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11" w:rsidRDefault="00D60511">
      <w:pPr>
        <w:pStyle w:val="af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/>
      </w:r>
      <w:r>
        <w:rPr>
          <w:rFonts w:ascii="Times New Roman" w:hAnsi="Times New Roman"/>
          <w:noProof/>
          <w:sz w:val="24"/>
        </w:rPr>
        <w:pict/>
      </w:r>
      <w:r>
        <w:rPr>
          <w:rFonts w:ascii="Times New Roman" w:hAnsi="Times New Roman"/>
          <w:noProof/>
          <w:sz w:val="24"/>
        </w:rPr>
        <w:pict/>
      </w:r>
      <w:r>
        <w:rPr>
          <w:rFonts w:ascii="Times New Roman" w:hAnsi="Times New Roman"/>
          <w:sz w:val="24"/>
        </w:rPr>
        <w:pict>
          <v:group id="shape_0" o:spid="_x0000_s1026" alt="_x005F_x0000_s3083" style="position:absolute;left:0;text-align:left;margin-left:.6pt;margin-top:-43.1pt;width:494.95pt;height:130.85pt;z-index:251659776" coordorigin="12,-862" coordsize="9899,2617">
            <v:shape id="Прямоугольник 2" o:spid="_x0000_s1031" type="#_x0000_m1032" style="position:absolute;left:12;top:-862;width:9898;height:2611;mso-wrap-style:square;v-text-anchor:top" coordsize="" o:allowincell="f" path="m,l-127,r,-127l,-127xe" fillcolor="white" stroked="f" strokecolor="#3465a4">
              <v:fill color2="black" o:detectmouseclick="t" type="solid"/>
              <v:stroke joinstyle="round" endcap="flat"/>
            </v:shape>
            <v:shape id="Прямоугольник 4" o:spid="_x0000_s1029" type="#_x0000_m1030" style="position:absolute;left:419;top:1276;width:2407;height:474;mso-wrap-style:square;v-text-anchor:top" coordsize="" o:allowincell="f" path="m,l-127,r,-127l,-127xe" filled="f" stroked="f" strokecolor="#3465a4">
              <v:fill o:detectmouseclick="t"/>
              <v:stroke joinstyle="round" endcap="flat"/>
            </v:shape>
            <v:shape id="Прямоугольник 5" o:spid="_x0000_s1027" type="#_x0000_m1028" style="position:absolute;left:7803;top:1280;width:1698;height:474;mso-wrap-style:square;v-text-anchor:top" coordsize="" o:allowincell="f" path="m,l-127,r,-127l,-127xe" fillcolor="white" stroked="f" strokecolor="#3465a4">
              <v:fill color2="black" o:detectmouseclick="t" type="solid"/>
              <v:stroke joinstyle="round" endcap="flat"/>
            </v:shape>
          </v:group>
        </w:pict>
      </w:r>
      <w:r w:rsidR="001E7C0F">
        <w:rPr>
          <w:rFonts w:ascii="Times New Roman" w:hAnsi="Times New Roman"/>
          <w:noProof/>
          <w:sz w:val="24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_x005F_x0000_s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s30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511" w:rsidRDefault="00D60511">
      <w:pPr>
        <w:pStyle w:val="af4"/>
        <w:ind w:right="0"/>
        <w:jc w:val="both"/>
        <w:rPr>
          <w:rFonts w:ascii="Times New Roman" w:hAnsi="Times New Roman"/>
          <w:sz w:val="24"/>
        </w:rPr>
      </w:pPr>
    </w:p>
    <w:p w:rsidR="00D60511" w:rsidRDefault="00D60511">
      <w:pPr>
        <w:pStyle w:val="af4"/>
        <w:ind w:right="0"/>
        <w:jc w:val="both"/>
        <w:rPr>
          <w:rFonts w:ascii="Times New Roman" w:hAnsi="Times New Roman"/>
          <w:sz w:val="24"/>
        </w:rPr>
      </w:pPr>
    </w:p>
    <w:p w:rsidR="00D60511" w:rsidRDefault="00D60511">
      <w:pPr>
        <w:jc w:val="both"/>
        <w:rPr>
          <w:sz w:val="24"/>
          <w:szCs w:val="24"/>
          <w:lang w:val="en-US"/>
        </w:rPr>
      </w:pPr>
    </w:p>
    <w:p w:rsidR="00D60511" w:rsidRDefault="00D60511">
      <w:pPr>
        <w:jc w:val="both"/>
        <w:rPr>
          <w:sz w:val="24"/>
          <w:szCs w:val="24"/>
        </w:rPr>
      </w:pPr>
    </w:p>
    <w:p w:rsidR="00D60511" w:rsidRDefault="00D60511">
      <w:pPr>
        <w:spacing w:line="240" w:lineRule="exact"/>
        <w:rPr>
          <w:sz w:val="24"/>
          <w:szCs w:val="24"/>
        </w:rPr>
      </w:pPr>
    </w:p>
    <w:p w:rsidR="00D60511" w:rsidRDefault="00D60511">
      <w:pPr>
        <w:spacing w:line="240" w:lineRule="exact"/>
        <w:rPr>
          <w:sz w:val="24"/>
          <w:szCs w:val="24"/>
        </w:rPr>
      </w:pPr>
    </w:p>
    <w:p w:rsidR="00D60511" w:rsidRDefault="00D60511">
      <w:pPr>
        <w:spacing w:line="240" w:lineRule="exact"/>
        <w:ind w:right="5237"/>
        <w:rPr>
          <w:sz w:val="28"/>
          <w:szCs w:val="28"/>
        </w:rPr>
      </w:pPr>
    </w:p>
    <w:p w:rsidR="00D60511" w:rsidRDefault="00D60511">
      <w:pPr>
        <w:spacing w:line="240" w:lineRule="exact"/>
        <w:ind w:right="5237"/>
        <w:rPr>
          <w:sz w:val="28"/>
          <w:szCs w:val="28"/>
        </w:rPr>
      </w:pPr>
    </w:p>
    <w:p w:rsidR="00D60511" w:rsidRDefault="00D60511">
      <w:pPr>
        <w:spacing w:line="240" w:lineRule="exact"/>
        <w:ind w:right="5237"/>
        <w:rPr>
          <w:sz w:val="28"/>
          <w:szCs w:val="28"/>
        </w:rPr>
      </w:pPr>
    </w:p>
    <w:p w:rsidR="00D60511" w:rsidRDefault="001E7C0F">
      <w:pPr>
        <w:tabs>
          <w:tab w:val="left" w:pos="4536"/>
        </w:tabs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Регламент </w:t>
      </w:r>
    </w:p>
    <w:p w:rsidR="00D60511" w:rsidRDefault="001E7C0F">
      <w:pPr>
        <w:tabs>
          <w:tab w:val="left" w:pos="4536"/>
        </w:tabs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взаимодействия </w:t>
      </w:r>
      <w:proofErr w:type="gramStart"/>
      <w:r>
        <w:rPr>
          <w:b/>
          <w:sz w:val="28"/>
          <w:szCs w:val="28"/>
        </w:rPr>
        <w:t>функциональных</w:t>
      </w:r>
      <w:proofErr w:type="gramEnd"/>
      <w:r>
        <w:rPr>
          <w:b/>
          <w:sz w:val="28"/>
          <w:szCs w:val="28"/>
        </w:rPr>
        <w:t xml:space="preserve"> и</w:t>
      </w:r>
    </w:p>
    <w:p w:rsidR="00D60511" w:rsidRDefault="001E7C0F">
      <w:pPr>
        <w:tabs>
          <w:tab w:val="left" w:pos="4536"/>
        </w:tabs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территориальных органов</w:t>
      </w:r>
    </w:p>
    <w:p w:rsidR="00D60511" w:rsidRDefault="001E7C0F">
      <w:pPr>
        <w:tabs>
          <w:tab w:val="left" w:pos="4536"/>
        </w:tabs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D60511" w:rsidRDefault="001E7C0F">
      <w:pPr>
        <w:tabs>
          <w:tab w:val="left" w:pos="4536"/>
        </w:tabs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вопросам обеспечения свободного</w:t>
      </w:r>
    </w:p>
    <w:p w:rsidR="00D60511" w:rsidRDefault="001E7C0F">
      <w:pPr>
        <w:tabs>
          <w:tab w:val="left" w:pos="4536"/>
        </w:tabs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доступа граждан к</w:t>
      </w:r>
      <w:r>
        <w:rPr>
          <w:b/>
          <w:sz w:val="28"/>
          <w:szCs w:val="28"/>
        </w:rPr>
        <w:t xml:space="preserve"> водным объектам</w:t>
      </w:r>
    </w:p>
    <w:p w:rsidR="00D60511" w:rsidRDefault="001E7C0F">
      <w:pPr>
        <w:tabs>
          <w:tab w:val="left" w:pos="4536"/>
        </w:tabs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общего пользования и их </w:t>
      </w:r>
      <w:proofErr w:type="gramStart"/>
      <w:r>
        <w:rPr>
          <w:b/>
          <w:sz w:val="28"/>
          <w:szCs w:val="28"/>
        </w:rPr>
        <w:t>береговым</w:t>
      </w:r>
      <w:proofErr w:type="gramEnd"/>
    </w:p>
    <w:p w:rsidR="00D60511" w:rsidRDefault="001E7C0F">
      <w:pPr>
        <w:tabs>
          <w:tab w:val="left" w:pos="4536"/>
        </w:tabs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полосам,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</w:t>
      </w:r>
    </w:p>
    <w:p w:rsidR="00D60511" w:rsidRDefault="001E7C0F">
      <w:pPr>
        <w:tabs>
          <w:tab w:val="left" w:pos="4536"/>
        </w:tabs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</w:t>
      </w:r>
    </w:p>
    <w:p w:rsidR="00D60511" w:rsidRDefault="001E7C0F">
      <w:pPr>
        <w:tabs>
          <w:tab w:val="left" w:pos="4536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D60511" w:rsidRDefault="001E7C0F">
      <w:pPr>
        <w:tabs>
          <w:tab w:val="left" w:pos="4536"/>
        </w:tabs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от 16.09.2021 № 711</w:t>
      </w:r>
    </w:p>
    <w:p w:rsidR="00D60511" w:rsidRDefault="00D60511">
      <w:pPr>
        <w:ind w:firstLine="720"/>
        <w:jc w:val="both"/>
        <w:rPr>
          <w:sz w:val="28"/>
          <w:szCs w:val="28"/>
        </w:rPr>
      </w:pPr>
    </w:p>
    <w:p w:rsidR="00D60511" w:rsidRDefault="00D60511">
      <w:pPr>
        <w:ind w:firstLine="720"/>
        <w:jc w:val="both"/>
        <w:rPr>
          <w:sz w:val="28"/>
          <w:szCs w:val="28"/>
        </w:rPr>
      </w:pP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</w:t>
      </w:r>
      <w:proofErr w:type="gramStart"/>
      <w:r>
        <w:rPr>
          <w:sz w:val="28"/>
          <w:szCs w:val="28"/>
        </w:rPr>
        <w:t>актуализации правовых актов администрации города Перми</w:t>
      </w:r>
      <w:proofErr w:type="gramEnd"/>
    </w:p>
    <w:p w:rsidR="00D60511" w:rsidRDefault="001E7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города Перми ПОСТАНОВЛЯЕТ: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Регламент взаимодействия функциональных и территориальных органов администрации города Перми по вопросам обеспечения свободного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граждан к водным объектам общего пользования и их береговым полосам, утвержденный</w:t>
      </w:r>
      <w:r>
        <w:rPr>
          <w:sz w:val="28"/>
          <w:szCs w:val="28"/>
        </w:rPr>
        <w:t xml:space="preserve"> постановлением администрации города Перми от 16 сентября 2021 г. № 711, следующие изменения: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3.2. дополнить подпунктами 3.2.3-3.2.4 следующего содержания: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«3.2.3. осуществляет муниципальный земельный контроль на предмет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свободного д</w:t>
      </w:r>
      <w:r>
        <w:rPr>
          <w:sz w:val="28"/>
          <w:szCs w:val="28"/>
        </w:rPr>
        <w:t>оступа граждан к водным объектам общего пользования и их береговым полосам в случаях незаконного использования земельных участков;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3.2.4. направляет материалы муниципального земельного контроля в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контролирующий орган*.».</w:t>
      </w:r>
    </w:p>
    <w:p w:rsidR="00D60511" w:rsidRDefault="001E7C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4.1.2. и</w:t>
      </w:r>
      <w:r>
        <w:rPr>
          <w:sz w:val="28"/>
          <w:szCs w:val="28"/>
        </w:rPr>
        <w:t>зложить в следующей редакции: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«4.1.2. Департамент в срок до 15 января и 15 июля направляет в Управление информацию за </w:t>
      </w:r>
      <w:proofErr w:type="gramStart"/>
      <w:r>
        <w:rPr>
          <w:sz w:val="28"/>
          <w:szCs w:val="28"/>
        </w:rPr>
        <w:t>предыдущие</w:t>
      </w:r>
      <w:proofErr w:type="gramEnd"/>
      <w:r>
        <w:rPr>
          <w:sz w:val="28"/>
          <w:szCs w:val="28"/>
        </w:rPr>
        <w:t xml:space="preserve"> 6 месяцев о результатах: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мероприятий по контролю соблюдения условий договоров аренды, безвозмездного пользования зем</w:t>
      </w:r>
      <w:r>
        <w:rPr>
          <w:sz w:val="28"/>
          <w:szCs w:val="28"/>
        </w:rPr>
        <w:t>ельными участками в части обеспечения свободного доступа по форме согласно приложению 3 к настоящему Регламенту;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мероприятий по муниципальному земельному контролю, на предмет обеспечения свободного доступа граждан к водным объектам общего пользо</w:t>
      </w:r>
      <w:r>
        <w:rPr>
          <w:sz w:val="28"/>
          <w:szCs w:val="28"/>
        </w:rPr>
        <w:t>вания и их береговым полосам, согласно приложению 4 к настоящему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ламенту</w:t>
      </w:r>
      <w:proofErr w:type="gramStart"/>
      <w:r>
        <w:rPr>
          <w:sz w:val="28"/>
          <w:szCs w:val="28"/>
        </w:rPr>
        <w:t>.».</w:t>
      </w:r>
      <w:proofErr w:type="gramEnd"/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сноску * абзацем следующего содержания: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«Департамент — в случаях выявления фактов незаконного использования земельных участков в границах береговых полос водных </w:t>
      </w:r>
      <w:r>
        <w:rPr>
          <w:sz w:val="28"/>
          <w:szCs w:val="28"/>
        </w:rPr>
        <w:t>объектов общего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приложением 4 согласно приложению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 посредством официального опубликования в печатном средстве массовой инф</w:t>
      </w:r>
      <w:r>
        <w:rPr>
          <w:sz w:val="28"/>
          <w:szCs w:val="28"/>
        </w:rPr>
        <w:t>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</w:t>
      </w:r>
      <w:r>
        <w:rPr>
          <w:sz w:val="28"/>
          <w:szCs w:val="28"/>
        </w:rPr>
        <w:t>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</w:t>
      </w:r>
      <w:r>
        <w:rPr>
          <w:sz w:val="28"/>
          <w:szCs w:val="28"/>
        </w:rPr>
        <w:t>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proofErr w:type="spellStart"/>
      <w:r>
        <w:rPr>
          <w:sz w:val="28"/>
          <w:szCs w:val="28"/>
        </w:rPr>
        <w:t>www.gorodperm.ru</w:t>
      </w:r>
      <w:proofErr w:type="spellEnd"/>
      <w:r>
        <w:rPr>
          <w:sz w:val="28"/>
          <w:szCs w:val="28"/>
        </w:rPr>
        <w:t>».</w:t>
      </w:r>
    </w:p>
    <w:p w:rsidR="00D60511" w:rsidRDefault="001E7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первого заместителя главы администрации города Перми Андриано</w:t>
      </w:r>
      <w:r>
        <w:rPr>
          <w:sz w:val="28"/>
          <w:szCs w:val="28"/>
        </w:rPr>
        <w:t>ву О.Н.</w:t>
      </w:r>
    </w:p>
    <w:p w:rsidR="00D60511" w:rsidRDefault="00D60511">
      <w:pPr>
        <w:ind w:firstLine="720"/>
        <w:jc w:val="both"/>
        <w:rPr>
          <w:sz w:val="28"/>
          <w:szCs w:val="28"/>
        </w:rPr>
      </w:pPr>
    </w:p>
    <w:p w:rsidR="00D60511" w:rsidRDefault="00D60511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D60511" w:rsidRDefault="00D60511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D60511" w:rsidRDefault="001E7C0F">
      <w:pPr>
        <w:tabs>
          <w:tab w:val="right" w:pos="9915"/>
        </w:tabs>
        <w:spacing w:line="240" w:lineRule="exact"/>
        <w:jc w:val="both"/>
        <w:sectPr w:rsidR="00D60511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993" w:left="1418" w:header="363" w:footer="720" w:gutter="0"/>
          <w:pgNumType w:start="1"/>
          <w:cols w:space="720"/>
          <w:formProt w:val="0"/>
          <w:titlePg/>
          <w:docGrid w:linePitch="360" w:charSpace="8192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  <w:r>
        <w:br w:type="page"/>
      </w:r>
    </w:p>
    <w:p w:rsidR="00D60511" w:rsidRDefault="001E7C0F">
      <w:pPr>
        <w:suppressAutoHyphens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D60511" w:rsidRDefault="001E7C0F">
      <w:pPr>
        <w:suppressAutoHyphens/>
        <w:spacing w:line="240" w:lineRule="exact"/>
        <w:ind w:left="5670"/>
      </w:pPr>
      <w:r>
        <w:rPr>
          <w:sz w:val="28"/>
          <w:szCs w:val="28"/>
        </w:rPr>
        <w:t xml:space="preserve">к Регламенту взаимодействия функциональных и территориальных органов администрации города Перми по вопросам обеспечения </w:t>
      </w:r>
      <w:r>
        <w:rPr>
          <w:sz w:val="28"/>
          <w:szCs w:val="28"/>
        </w:rPr>
        <w:br/>
        <w:t xml:space="preserve">свободного доступа граждан </w:t>
      </w:r>
      <w:r>
        <w:rPr>
          <w:sz w:val="28"/>
          <w:szCs w:val="28"/>
        </w:rPr>
        <w:br/>
        <w:t>к водным объектам общего пользования и их береговым полосам</w:t>
      </w:r>
    </w:p>
    <w:p w:rsidR="00D60511" w:rsidRDefault="00D60511">
      <w:pPr>
        <w:suppressAutoHyphens/>
        <w:spacing w:line="240" w:lineRule="exact"/>
        <w:ind w:left="5670"/>
        <w:rPr>
          <w:sz w:val="28"/>
          <w:szCs w:val="28"/>
        </w:rPr>
      </w:pPr>
    </w:p>
    <w:p w:rsidR="00D60511" w:rsidRDefault="00D60511">
      <w:pPr>
        <w:suppressAutoHyphens/>
        <w:spacing w:line="240" w:lineRule="exact"/>
        <w:ind w:left="5670"/>
        <w:rPr>
          <w:sz w:val="28"/>
          <w:szCs w:val="28"/>
        </w:rPr>
      </w:pPr>
    </w:p>
    <w:p w:rsidR="00D60511" w:rsidRDefault="00D60511">
      <w:pPr>
        <w:suppressAutoHyphens/>
        <w:spacing w:line="240" w:lineRule="exact"/>
        <w:ind w:left="5670"/>
        <w:rPr>
          <w:sz w:val="28"/>
          <w:szCs w:val="28"/>
        </w:rPr>
      </w:pPr>
    </w:p>
    <w:p w:rsidR="00D60511" w:rsidRDefault="001E7C0F">
      <w:pPr>
        <w:suppressAutoHyphens/>
        <w:spacing w:line="240" w:lineRule="exact"/>
        <w:jc w:val="center"/>
      </w:pPr>
      <w:r>
        <w:rPr>
          <w:b/>
          <w:sz w:val="28"/>
          <w:szCs w:val="28"/>
        </w:rPr>
        <w:t xml:space="preserve">ИНФОРМАЦИЯ </w:t>
      </w:r>
    </w:p>
    <w:p w:rsidR="00D60511" w:rsidRDefault="001E7C0F">
      <w:pPr>
        <w:suppressAutoHyphens/>
        <w:spacing w:line="240" w:lineRule="exact"/>
        <w:jc w:val="center"/>
      </w:pPr>
      <w:r>
        <w:rPr>
          <w:b/>
          <w:sz w:val="28"/>
          <w:szCs w:val="28"/>
        </w:rPr>
        <w:t>департамента земельных отношений</w:t>
      </w:r>
      <w:r>
        <w:rPr>
          <w:b/>
          <w:sz w:val="28"/>
          <w:szCs w:val="28"/>
        </w:rPr>
        <w:t xml:space="preserve"> администрации города Перми </w:t>
      </w:r>
      <w:r>
        <w:rPr>
          <w:b/>
          <w:sz w:val="28"/>
          <w:szCs w:val="28"/>
        </w:rPr>
        <w:br/>
        <w:t xml:space="preserve">о результатах проведения мероприятий по </w:t>
      </w:r>
      <w:proofErr w:type="gramStart"/>
      <w:r>
        <w:rPr>
          <w:b/>
          <w:sz w:val="28"/>
          <w:szCs w:val="28"/>
        </w:rPr>
        <w:t>муниципальному</w:t>
      </w:r>
      <w:proofErr w:type="gramEnd"/>
      <w:r>
        <w:rPr>
          <w:b/>
          <w:sz w:val="28"/>
          <w:szCs w:val="28"/>
        </w:rPr>
        <w:t xml:space="preserve"> земельному контролю на предмет обеспечения свободного доступа граждан к водным объектам общего пользования и их береговым полосам</w:t>
      </w:r>
    </w:p>
    <w:p w:rsidR="00D60511" w:rsidRDefault="001E7C0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________________________</w:t>
      </w:r>
    </w:p>
    <w:p w:rsidR="00D60511" w:rsidRDefault="00D60511">
      <w:pPr>
        <w:jc w:val="center"/>
        <w:rPr>
          <w:sz w:val="28"/>
          <w:szCs w:val="28"/>
        </w:rPr>
      </w:pPr>
    </w:p>
    <w:tbl>
      <w:tblPr>
        <w:tblW w:w="9810" w:type="dxa"/>
        <w:tblLayout w:type="fixed"/>
        <w:tblLook w:val="04A0"/>
      </w:tblPr>
      <w:tblGrid>
        <w:gridCol w:w="446"/>
        <w:gridCol w:w="1081"/>
        <w:gridCol w:w="1701"/>
        <w:gridCol w:w="1275"/>
        <w:gridCol w:w="1701"/>
        <w:gridCol w:w="1701"/>
        <w:gridCol w:w="1905"/>
      </w:tblGrid>
      <w:tr w:rsidR="00D6051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</w:pPr>
            <w:r>
              <w:rPr>
                <w:rFonts w:eastAsia="Calibri"/>
                <w:sz w:val="24"/>
                <w:szCs w:val="28"/>
              </w:rPr>
              <w:t>Дата</w:t>
            </w:r>
            <w:r>
              <w:rPr>
                <w:rFonts w:eastAsia="Calibri"/>
                <w:sz w:val="24"/>
                <w:szCs w:val="28"/>
              </w:rPr>
              <w:t xml:space="preserve"> осмотра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</w:pPr>
            <w:r>
              <w:rPr>
                <w:rFonts w:eastAsia="Calibri"/>
                <w:sz w:val="24"/>
                <w:szCs w:val="28"/>
              </w:rPr>
              <w:t>Кадастровый номер участка или коорд</w:t>
            </w:r>
            <w:r>
              <w:rPr>
                <w:rFonts w:eastAsia="Calibri"/>
                <w:sz w:val="24"/>
                <w:szCs w:val="28"/>
              </w:rPr>
              <w:t>и</w:t>
            </w:r>
            <w:r>
              <w:rPr>
                <w:rFonts w:eastAsia="Calibri"/>
                <w:sz w:val="24"/>
                <w:szCs w:val="28"/>
              </w:rPr>
              <w:t>наты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</w:pPr>
            <w:r>
              <w:rPr>
                <w:rFonts w:eastAsia="Calibri"/>
                <w:sz w:val="24"/>
                <w:szCs w:val="28"/>
              </w:rPr>
              <w:t>Адресная привязка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Реквизиты правоуст</w:t>
            </w:r>
            <w:r>
              <w:rPr>
                <w:rFonts w:eastAsia="Calibri"/>
                <w:sz w:val="24"/>
                <w:szCs w:val="28"/>
              </w:rPr>
              <w:t>а</w:t>
            </w:r>
            <w:r>
              <w:rPr>
                <w:rFonts w:eastAsia="Calibri"/>
                <w:sz w:val="24"/>
                <w:szCs w:val="28"/>
              </w:rPr>
              <w:t>навливающ</w:t>
            </w:r>
            <w:r>
              <w:rPr>
                <w:rFonts w:eastAsia="Calibri"/>
                <w:sz w:val="24"/>
                <w:szCs w:val="28"/>
              </w:rPr>
              <w:t>е</w:t>
            </w:r>
            <w:r>
              <w:rPr>
                <w:rFonts w:eastAsia="Calibri"/>
                <w:sz w:val="24"/>
                <w:szCs w:val="28"/>
              </w:rPr>
              <w:t>го документа (при наличии информации)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</w:pPr>
            <w:r>
              <w:rPr>
                <w:rFonts w:eastAsia="Calibri"/>
                <w:sz w:val="24"/>
                <w:szCs w:val="28"/>
              </w:rPr>
              <w:t>Результаты контрольного мероприятия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</w:pPr>
            <w:r>
              <w:rPr>
                <w:rFonts w:eastAsia="Calibri"/>
                <w:sz w:val="24"/>
                <w:szCs w:val="28"/>
              </w:rPr>
              <w:t>Принятые м</w:t>
            </w:r>
            <w:r>
              <w:rPr>
                <w:rFonts w:eastAsia="Calibri"/>
                <w:sz w:val="24"/>
                <w:szCs w:val="28"/>
              </w:rPr>
              <w:t>е</w:t>
            </w:r>
            <w:r>
              <w:rPr>
                <w:rFonts w:eastAsia="Calibri"/>
                <w:sz w:val="24"/>
                <w:szCs w:val="28"/>
              </w:rPr>
              <w:t>ры, результаты устранения н</w:t>
            </w:r>
            <w:r>
              <w:rPr>
                <w:rFonts w:eastAsia="Calibri"/>
                <w:sz w:val="24"/>
                <w:szCs w:val="28"/>
              </w:rPr>
              <w:t>а</w:t>
            </w:r>
            <w:r>
              <w:rPr>
                <w:rFonts w:eastAsia="Calibri"/>
                <w:sz w:val="24"/>
                <w:szCs w:val="28"/>
              </w:rPr>
              <w:t>рушения</w:t>
            </w:r>
          </w:p>
        </w:tc>
      </w:tr>
      <w:tr w:rsidR="00D6051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1E7C0F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7</w:t>
            </w:r>
            <w:bookmarkStart w:id="0" w:name="_GoBack"/>
            <w:bookmarkEnd w:id="0"/>
          </w:p>
        </w:tc>
      </w:tr>
      <w:tr w:rsidR="00D6051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D60511">
            <w:pPr>
              <w:snapToGri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D60511">
            <w:pPr>
              <w:snapToGri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D60511">
            <w:pPr>
              <w:snapToGri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D60511">
            <w:pPr>
              <w:snapToGri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D60511">
            <w:pPr>
              <w:snapToGri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D60511">
            <w:pPr>
              <w:snapToGrid w:val="0"/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11" w:rsidRDefault="00D60511">
            <w:pPr>
              <w:snapToGri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</w:tbl>
    <w:p w:rsidR="00D60511" w:rsidRDefault="00D60511">
      <w:pPr>
        <w:jc w:val="center"/>
        <w:rPr>
          <w:sz w:val="28"/>
          <w:szCs w:val="28"/>
        </w:rPr>
      </w:pPr>
    </w:p>
    <w:p w:rsidR="00D60511" w:rsidRDefault="001E7C0F">
      <w:r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ДЗО, осуществивший осмотр _____________________________</w:t>
      </w:r>
    </w:p>
    <w:p w:rsidR="00D60511" w:rsidRDefault="001E7C0F">
      <w:pPr>
        <w:ind w:firstLine="5812"/>
        <w:jc w:val="center"/>
      </w:pPr>
      <w:r>
        <w:rPr>
          <w:sz w:val="24"/>
          <w:szCs w:val="28"/>
        </w:rPr>
        <w:t>(Ф.И.О., подпись)</w:t>
      </w:r>
    </w:p>
    <w:sectPr w:rsidR="00D60511" w:rsidSect="00D6051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363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C0F" w:rsidRDefault="001E7C0F" w:rsidP="00D60511">
      <w:r>
        <w:separator/>
      </w:r>
    </w:p>
  </w:endnote>
  <w:endnote w:type="continuationSeparator" w:id="0">
    <w:p w:rsidR="001E7C0F" w:rsidRDefault="001E7C0F" w:rsidP="00D6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11" w:rsidRDefault="00D60511">
    <w:pPr>
      <w:pStyle w:val="Footer"/>
      <w:ind w:right="360"/>
      <w:rPr>
        <w:sz w:val="16"/>
        <w:u w:val="singl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11" w:rsidRDefault="00D60511">
    <w:pPr>
      <w:pStyle w:val="Footer"/>
      <w:ind w:right="36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11" w:rsidRDefault="00D605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C0F" w:rsidRDefault="001E7C0F" w:rsidP="00D60511">
      <w:r>
        <w:separator/>
      </w:r>
    </w:p>
  </w:footnote>
  <w:footnote w:type="continuationSeparator" w:id="0">
    <w:p w:rsidR="001E7C0F" w:rsidRDefault="001E7C0F" w:rsidP="00D60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11" w:rsidRDefault="00D6051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1E7C0F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E7C0F"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D60511" w:rsidRDefault="00D60511">
    <w:pPr>
      <w:pStyle w:val="Header"/>
    </w:pPr>
    <w:r>
      <w:pict/>
    </w:r>
    <w:r>
      <w:pict>
        <v:shape id="Врезка1" o:spid="_x0000_s2049" type="#_x0000_m2050" style="position:absolute;margin-left:0;margin-top:.05pt;width:1.1pt;height:1.1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11" w:rsidRDefault="00D6051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1E7C0F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D27D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60511" w:rsidRDefault="00D605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11" w:rsidRDefault="00D6051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1E7C0F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E7C0F"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D60511" w:rsidRDefault="00D60511">
    <w:pPr>
      <w:pStyle w:val="Head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11" w:rsidRDefault="00D605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0511"/>
    <w:rsid w:val="001E7C0F"/>
    <w:rsid w:val="007D27D8"/>
    <w:rsid w:val="00D6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Micro Hei" w:hAnsi="Times New Roman" w:cs="Lohit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11"/>
    <w:pPr>
      <w:suppressAutoHyphens w:val="0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60511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2"/>
    <w:qFormat/>
    <w:rsid w:val="00D60511"/>
    <w:pPr>
      <w:keepNext/>
      <w:ind w:right="-1"/>
      <w:jc w:val="both"/>
      <w:outlineLvl w:val="1"/>
    </w:pPr>
    <w:rPr>
      <w:sz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6051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6051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6051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6051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6051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605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605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D605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D605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D605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D605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D605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D605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D605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D6051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D605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D60511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D60511"/>
    <w:rPr>
      <w:sz w:val="24"/>
      <w:szCs w:val="24"/>
    </w:rPr>
  </w:style>
  <w:style w:type="character" w:customStyle="1" w:styleId="QuoteChar">
    <w:name w:val="Quote Char"/>
    <w:uiPriority w:val="29"/>
    <w:qFormat/>
    <w:rsid w:val="00D60511"/>
    <w:rPr>
      <w:i/>
    </w:rPr>
  </w:style>
  <w:style w:type="character" w:customStyle="1" w:styleId="IntenseQuoteChar">
    <w:name w:val="Intense Quote Char"/>
    <w:uiPriority w:val="30"/>
    <w:qFormat/>
    <w:rsid w:val="00D60511"/>
    <w:rPr>
      <w:i/>
    </w:rPr>
  </w:style>
  <w:style w:type="character" w:customStyle="1" w:styleId="CaptionChar">
    <w:name w:val="Caption Char"/>
    <w:uiPriority w:val="99"/>
    <w:qFormat/>
    <w:rsid w:val="00D60511"/>
  </w:style>
  <w:style w:type="character" w:customStyle="1" w:styleId="FootnoteTextChar">
    <w:name w:val="Footnote Text Char"/>
    <w:uiPriority w:val="99"/>
    <w:qFormat/>
    <w:rsid w:val="00D60511"/>
    <w:rPr>
      <w:sz w:val="18"/>
    </w:rPr>
  </w:style>
  <w:style w:type="character" w:customStyle="1" w:styleId="EndnoteTextChar">
    <w:name w:val="Endnote Text Char"/>
    <w:uiPriority w:val="99"/>
    <w:qFormat/>
    <w:rsid w:val="00D60511"/>
    <w:rPr>
      <w:sz w:val="20"/>
    </w:rPr>
  </w:style>
  <w:style w:type="character" w:customStyle="1" w:styleId="1">
    <w:name w:val="Заголовок 1 Знак"/>
    <w:link w:val="Heading1"/>
    <w:uiPriority w:val="9"/>
    <w:qFormat/>
    <w:rsid w:val="00D6051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qFormat/>
    <w:rsid w:val="00D60511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qFormat/>
    <w:rsid w:val="00D6051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qFormat/>
    <w:rsid w:val="00D6051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qFormat/>
    <w:rsid w:val="00D6051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qFormat/>
    <w:rsid w:val="00D6051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qFormat/>
    <w:rsid w:val="00D605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qFormat/>
    <w:rsid w:val="00D6051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qFormat/>
    <w:rsid w:val="00D6051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D60511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D60511"/>
    <w:rPr>
      <w:sz w:val="24"/>
      <w:szCs w:val="24"/>
    </w:rPr>
  </w:style>
  <w:style w:type="character" w:customStyle="1" w:styleId="a7">
    <w:name w:val="Выделенная цитата Знак"/>
    <w:link w:val="a8"/>
    <w:uiPriority w:val="30"/>
    <w:qFormat/>
    <w:rsid w:val="00D60511"/>
    <w:rPr>
      <w:i/>
    </w:rPr>
  </w:style>
  <w:style w:type="character" w:customStyle="1" w:styleId="HeaderChar">
    <w:name w:val="Header Char"/>
    <w:uiPriority w:val="99"/>
    <w:qFormat/>
    <w:rsid w:val="00D60511"/>
  </w:style>
  <w:style w:type="character" w:customStyle="1" w:styleId="FooterChar">
    <w:name w:val="Footer Char"/>
    <w:uiPriority w:val="99"/>
    <w:qFormat/>
    <w:rsid w:val="00D60511"/>
  </w:style>
  <w:style w:type="character" w:customStyle="1" w:styleId="a9">
    <w:name w:val="Нижний колонтитул Знак"/>
    <w:link w:val="Footer"/>
    <w:uiPriority w:val="99"/>
    <w:qFormat/>
    <w:rsid w:val="00D60511"/>
  </w:style>
  <w:style w:type="character" w:styleId="aa">
    <w:name w:val="Hyperlink"/>
    <w:uiPriority w:val="99"/>
    <w:unhideWhenUsed/>
    <w:rsid w:val="00D60511"/>
    <w:rPr>
      <w:color w:val="0000FF" w:themeColor="hyperlink"/>
      <w:u w:val="single"/>
    </w:rPr>
  </w:style>
  <w:style w:type="character" w:customStyle="1" w:styleId="ab">
    <w:name w:val="Текст сноски Знак"/>
    <w:link w:val="FootnoteText"/>
    <w:uiPriority w:val="99"/>
    <w:qFormat/>
    <w:rsid w:val="00D60511"/>
    <w:rPr>
      <w:sz w:val="18"/>
    </w:rPr>
  </w:style>
  <w:style w:type="character" w:customStyle="1" w:styleId="ac">
    <w:name w:val="Символ сноски"/>
    <w:uiPriority w:val="99"/>
    <w:unhideWhenUsed/>
    <w:qFormat/>
    <w:rsid w:val="00D60511"/>
    <w:rPr>
      <w:vertAlign w:val="superscript"/>
    </w:rPr>
  </w:style>
  <w:style w:type="character" w:customStyle="1" w:styleId="FootnoteReference">
    <w:name w:val="Footnote Reference"/>
    <w:rsid w:val="00D60511"/>
    <w:rPr>
      <w:vertAlign w:val="superscript"/>
    </w:rPr>
  </w:style>
  <w:style w:type="character" w:customStyle="1" w:styleId="ad">
    <w:name w:val="Текст концевой сноски Знак"/>
    <w:link w:val="EndnoteText"/>
    <w:uiPriority w:val="99"/>
    <w:qFormat/>
    <w:rsid w:val="00D60511"/>
    <w:rPr>
      <w:sz w:val="20"/>
    </w:rPr>
  </w:style>
  <w:style w:type="character" w:customStyle="1" w:styleId="ae">
    <w:name w:val="Символ концевой сноски"/>
    <w:uiPriority w:val="99"/>
    <w:semiHidden/>
    <w:unhideWhenUsed/>
    <w:qFormat/>
    <w:rsid w:val="00D60511"/>
    <w:rPr>
      <w:vertAlign w:val="superscript"/>
    </w:rPr>
  </w:style>
  <w:style w:type="character" w:customStyle="1" w:styleId="EndnoteReference">
    <w:name w:val="Endnote Reference"/>
    <w:rsid w:val="00D60511"/>
    <w:rPr>
      <w:vertAlign w:val="superscript"/>
    </w:rPr>
  </w:style>
  <w:style w:type="character" w:styleId="af">
    <w:name w:val="page number"/>
    <w:basedOn w:val="a0"/>
    <w:qFormat/>
    <w:rsid w:val="00D60511"/>
  </w:style>
  <w:style w:type="character" w:customStyle="1" w:styleId="af0">
    <w:name w:val="Текст выноски Знак"/>
    <w:link w:val="af1"/>
    <w:qFormat/>
    <w:rsid w:val="00D60511"/>
    <w:rPr>
      <w:rFonts w:ascii="Segoe UI" w:hAnsi="Segoe UI" w:cs="Segoe UI"/>
      <w:sz w:val="18"/>
      <w:szCs w:val="18"/>
    </w:rPr>
  </w:style>
  <w:style w:type="character" w:customStyle="1" w:styleId="af2">
    <w:name w:val="Верхний колонтитул Знак"/>
    <w:link w:val="Header"/>
    <w:uiPriority w:val="99"/>
    <w:qFormat/>
    <w:rsid w:val="00D60511"/>
  </w:style>
  <w:style w:type="character" w:customStyle="1" w:styleId="af3">
    <w:name w:val="Основной текст Знак"/>
    <w:link w:val="af4"/>
    <w:qFormat/>
    <w:rsid w:val="00D60511"/>
    <w:rPr>
      <w:rFonts w:ascii="Courier New" w:hAnsi="Courier New"/>
      <w:sz w:val="26"/>
    </w:rPr>
  </w:style>
  <w:style w:type="paragraph" w:customStyle="1" w:styleId="af5">
    <w:name w:val="Заголовок"/>
    <w:basedOn w:val="a"/>
    <w:next w:val="af4"/>
    <w:qFormat/>
    <w:rsid w:val="00D60511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4">
    <w:name w:val="Body Text"/>
    <w:basedOn w:val="a"/>
    <w:link w:val="af3"/>
    <w:rsid w:val="00D60511"/>
    <w:pPr>
      <w:ind w:right="3117"/>
    </w:pPr>
    <w:rPr>
      <w:rFonts w:ascii="Courier New" w:hAnsi="Courier New"/>
      <w:sz w:val="26"/>
    </w:rPr>
  </w:style>
  <w:style w:type="paragraph" w:styleId="af6">
    <w:name w:val="List"/>
    <w:basedOn w:val="af4"/>
    <w:rsid w:val="00D60511"/>
    <w:rPr>
      <w:rFonts w:cs="Lohit Devanagari"/>
    </w:rPr>
  </w:style>
  <w:style w:type="paragraph" w:customStyle="1" w:styleId="Caption">
    <w:name w:val="Caption"/>
    <w:basedOn w:val="a"/>
    <w:qFormat/>
    <w:rsid w:val="00D6051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7">
    <w:name w:val="index heading"/>
    <w:basedOn w:val="a"/>
    <w:qFormat/>
    <w:rsid w:val="00D60511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D6051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heading1">
    <w:name w:val="index heading1"/>
    <w:basedOn w:val="af5"/>
    <w:qFormat/>
    <w:rsid w:val="00D60511"/>
  </w:style>
  <w:style w:type="paragraph" w:styleId="af8">
    <w:name w:val="List Paragraph"/>
    <w:basedOn w:val="a"/>
    <w:uiPriority w:val="34"/>
    <w:qFormat/>
    <w:rsid w:val="00D60511"/>
    <w:pPr>
      <w:ind w:left="720"/>
      <w:contextualSpacing/>
    </w:pPr>
  </w:style>
  <w:style w:type="paragraph" w:styleId="af9">
    <w:name w:val="No Spacing"/>
    <w:uiPriority w:val="1"/>
    <w:qFormat/>
    <w:rsid w:val="00D60511"/>
    <w:rPr>
      <w:rFonts w:eastAsia="Times New Roman" w:cs="Times New Roman"/>
    </w:rPr>
  </w:style>
  <w:style w:type="paragraph" w:styleId="a4">
    <w:name w:val="Title"/>
    <w:basedOn w:val="a"/>
    <w:next w:val="a"/>
    <w:link w:val="a3"/>
    <w:uiPriority w:val="10"/>
    <w:qFormat/>
    <w:rsid w:val="00D60511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D60511"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uiPriority w:val="29"/>
    <w:qFormat/>
    <w:rsid w:val="00D60511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D605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Колонтитул"/>
    <w:basedOn w:val="a"/>
    <w:qFormat/>
    <w:rsid w:val="00D60511"/>
  </w:style>
  <w:style w:type="paragraph" w:customStyle="1" w:styleId="Header">
    <w:name w:val="Header"/>
    <w:basedOn w:val="a"/>
    <w:link w:val="af2"/>
    <w:uiPriority w:val="99"/>
    <w:rsid w:val="00D60511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a9"/>
    <w:rsid w:val="00D60511"/>
    <w:pPr>
      <w:tabs>
        <w:tab w:val="center" w:pos="4153"/>
        <w:tab w:val="right" w:pos="8306"/>
      </w:tabs>
    </w:pPr>
  </w:style>
  <w:style w:type="paragraph" w:customStyle="1" w:styleId="caption11">
    <w:name w:val="caption11"/>
    <w:basedOn w:val="a"/>
    <w:next w:val="a"/>
    <w:qFormat/>
    <w:rsid w:val="00D60511"/>
    <w:pPr>
      <w:widowControl w:val="0"/>
      <w:spacing w:line="360" w:lineRule="exact"/>
      <w:jc w:val="center"/>
    </w:pPr>
    <w:rPr>
      <w:b/>
      <w:sz w:val="32"/>
    </w:rPr>
  </w:style>
  <w:style w:type="paragraph" w:customStyle="1" w:styleId="FootnoteText">
    <w:name w:val="Footnote Text"/>
    <w:basedOn w:val="a"/>
    <w:link w:val="ab"/>
    <w:uiPriority w:val="99"/>
    <w:semiHidden/>
    <w:unhideWhenUsed/>
    <w:rsid w:val="00D60511"/>
    <w:pPr>
      <w:spacing w:after="40"/>
    </w:pPr>
    <w:rPr>
      <w:sz w:val="18"/>
    </w:rPr>
  </w:style>
  <w:style w:type="paragraph" w:customStyle="1" w:styleId="EndnoteText">
    <w:name w:val="Endnote Text"/>
    <w:basedOn w:val="a"/>
    <w:link w:val="ad"/>
    <w:uiPriority w:val="99"/>
    <w:semiHidden/>
    <w:unhideWhenUsed/>
    <w:rsid w:val="00D60511"/>
  </w:style>
  <w:style w:type="paragraph" w:customStyle="1" w:styleId="TOC1">
    <w:name w:val="TOC 1"/>
    <w:basedOn w:val="a"/>
    <w:next w:val="a"/>
    <w:uiPriority w:val="39"/>
    <w:unhideWhenUsed/>
    <w:rsid w:val="00D60511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D60511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D60511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D60511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D60511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D60511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D60511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D60511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D60511"/>
    <w:pPr>
      <w:spacing w:after="57"/>
      <w:ind w:left="2268"/>
    </w:pPr>
  </w:style>
  <w:style w:type="paragraph" w:customStyle="1" w:styleId="IndexHeading">
    <w:name w:val="Index Heading"/>
    <w:basedOn w:val="af5"/>
    <w:rsid w:val="00D60511"/>
  </w:style>
  <w:style w:type="paragraph" w:styleId="afb">
    <w:name w:val="TOC Heading"/>
    <w:uiPriority w:val="39"/>
    <w:unhideWhenUsed/>
    <w:qFormat/>
    <w:rsid w:val="00D60511"/>
    <w:rPr>
      <w:rFonts w:eastAsia="Times New Roman" w:cs="Times New Roman"/>
    </w:rPr>
  </w:style>
  <w:style w:type="paragraph" w:customStyle="1" w:styleId="TableofFigures">
    <w:name w:val="Table of Figures"/>
    <w:basedOn w:val="a"/>
    <w:next w:val="a"/>
    <w:uiPriority w:val="99"/>
    <w:unhideWhenUsed/>
    <w:rsid w:val="00D60511"/>
  </w:style>
  <w:style w:type="paragraph" w:styleId="afc">
    <w:name w:val="Body Text Indent"/>
    <w:basedOn w:val="a"/>
    <w:rsid w:val="00D60511"/>
    <w:pPr>
      <w:ind w:right="-1"/>
      <w:jc w:val="both"/>
    </w:pPr>
    <w:rPr>
      <w:sz w:val="26"/>
    </w:rPr>
  </w:style>
  <w:style w:type="paragraph" w:styleId="af1">
    <w:name w:val="Balloon Text"/>
    <w:basedOn w:val="a"/>
    <w:link w:val="af0"/>
    <w:qFormat/>
    <w:rsid w:val="00D60511"/>
    <w:rPr>
      <w:rFonts w:ascii="Segoe UI" w:hAnsi="Segoe UI" w:cs="Segoe UI"/>
      <w:sz w:val="18"/>
      <w:szCs w:val="18"/>
    </w:rPr>
  </w:style>
  <w:style w:type="paragraph" w:customStyle="1" w:styleId="afd">
    <w:name w:val="Содержимое врезки"/>
    <w:basedOn w:val="a"/>
    <w:qFormat/>
    <w:rsid w:val="00D60511"/>
  </w:style>
  <w:style w:type="paragraph" w:customStyle="1" w:styleId="afe">
    <w:name w:val="Содержимое таблицы"/>
    <w:basedOn w:val="a"/>
    <w:qFormat/>
    <w:rsid w:val="00D60511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D60511"/>
    <w:pPr>
      <w:jc w:val="center"/>
    </w:pPr>
    <w:rPr>
      <w:b/>
      <w:bCs/>
    </w:rPr>
  </w:style>
  <w:style w:type="table" w:customStyle="1" w:styleId="PlainTable1">
    <w:name w:val="Plain Table 1"/>
    <w:basedOn w:val="a1"/>
    <w:uiPriority w:val="59"/>
    <w:rsid w:val="00D605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6051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605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605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605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1"/>
    <w:uiPriority w:val="99"/>
    <w:rsid w:val="00D605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D605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D605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6051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605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6051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">
    <w:name w:val="Таблица простая 11"/>
    <w:basedOn w:val="a1"/>
    <w:uiPriority w:val="59"/>
    <w:rsid w:val="00D605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">
    <w:name w:val="Таблица простая 21"/>
    <w:basedOn w:val="a1"/>
    <w:uiPriority w:val="59"/>
    <w:rsid w:val="00D6051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605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D605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D605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rsid w:val="00D605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D605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D605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051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05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D605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051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0">
    <w:name w:val="Table Grid"/>
    <w:uiPriority w:val="59"/>
    <w:rsid w:val="00D60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6051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D6051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0">
    <w:name w:val="Таблица простая 21"/>
    <w:uiPriority w:val="59"/>
    <w:rsid w:val="00D6051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D605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0">
    <w:name w:val="Таблица простая 41"/>
    <w:uiPriority w:val="99"/>
    <w:rsid w:val="00D605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0">
    <w:name w:val="Таблица простая 51"/>
    <w:uiPriority w:val="99"/>
    <w:rsid w:val="00D605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uiPriority w:val="99"/>
    <w:rsid w:val="00D6051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D6051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D6051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D6051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D6051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D6051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D6051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1">
    <w:name w:val="Таблица-сетка 21"/>
    <w:uiPriority w:val="99"/>
    <w:rsid w:val="00D6051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6051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6051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6051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6051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6051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6051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uiPriority w:val="99"/>
    <w:rsid w:val="00D6051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6051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6051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6051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6051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6051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6051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uiPriority w:val="59"/>
    <w:rsid w:val="00D6051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6051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6051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6051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6051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6051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6051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D605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605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605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605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605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605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605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D6051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6051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6051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6051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6051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6051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6051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D6051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6051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6051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6051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6051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6051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6051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D605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605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605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605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605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605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605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D6051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6051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6051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6051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6051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6051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6051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D6051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6051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6051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D6051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D6051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D6051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D6051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uiPriority w:val="99"/>
    <w:rsid w:val="00D6051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6051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6051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6051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6051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6051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6051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D6051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6051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D6051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6051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6051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6051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6051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D6051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6051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6051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6051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6051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6051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6051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D60511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60511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60511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60511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60511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60511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60511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60511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uiPriority w:val="99"/>
    <w:rsid w:val="00D60511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D60511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D60511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D60511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D60511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D60511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60511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D60511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60511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60511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60511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60511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60511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D6051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D6051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D6051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D6051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D6051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D6051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D6051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C7B6-55F9-40A7-98AE-5A778236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Company>Администрация г. Перми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2024-12-16T14:56:00Z</cp:lastPrinted>
  <dcterms:created xsi:type="dcterms:W3CDTF">2025-01-10T06:22:00Z</dcterms:created>
  <dcterms:modified xsi:type="dcterms:W3CDTF">2025-01-10T06:22:00Z</dcterms:modified>
  <dc:language>ru-RU</dc:language>
  <cp:version>917504</cp:version>
</cp:coreProperties>
</file>