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728" w:rsidRDefault="002E7728">
      <w:pPr>
        <w:pStyle w:val="af7"/>
        <w:ind w:right="0"/>
        <w:jc w:val="both"/>
        <w:rPr>
          <w:rFonts w:ascii="Times New Roman" w:hAnsi="Times New Roman"/>
          <w:sz w:val="24"/>
        </w:rPr>
      </w:pPr>
      <w:r w:rsidRPr="002E7728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0;margin-top:0;width:50pt;height:50pt;z-index:251656192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42C2E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8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7728">
        <w:rPr>
          <w:rFonts w:ascii="Times New Roman" w:hAnsi="Times New Roman"/>
          <w:sz w:val="20"/>
        </w:rPr>
        <w:pict>
          <v:group id="group 2" o:spid="_x0000_s1026" style="position:absolute;left:0;text-align:left;margin-left:.6pt;margin-top:-43.1pt;width:494.95pt;height:130.85pt;z-index:251658240;mso-position-horizontal-relative:text;mso-position-vertical-relative:text" coordorigin="14,6" coordsize="98,26"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left:14;top:6;width:98;height:26;visibility:visible" stroked="f">
              <v:textbox inset="0,0,0,0">
                <w:txbxContent>
                  <w:p w:rsidR="002E7728" w:rsidRDefault="00042C2E">
                    <w:pPr>
                      <w:pStyle w:val="afd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4350"/>
                          <wp:effectExtent l="19050" t="0" r="9525" b="0"/>
                          <wp:docPr id="2" name="Рисунок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E7728" w:rsidRDefault="00331D34">
                    <w:pPr>
                      <w:pStyle w:val="af6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2E7728" w:rsidRDefault="00331D34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 О С Т А Н О В Л Е Н И Е</w:t>
                    </w:r>
                  </w:p>
                  <w:p w:rsidR="002E7728" w:rsidRDefault="002E7728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2E7728" w:rsidRPr="00042C2E" w:rsidRDefault="002E7728">
                    <w:pPr>
                      <w:pStyle w:val="2"/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shape>
            <v:shape id="shape 4" o:spid="_x0000_s1028" type="#_x0000_t202" style="position:absolute;left:18;top:27;width:24;height:4;visibility:visible" filled="f" stroked="f">
              <v:textbox inset="0,0,0,0">
                <w:txbxContent>
                  <w:p w:rsidR="002E7728" w:rsidRDefault="002E7728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2E7728" w:rsidRDefault="002E7728"/>
                </w:txbxContent>
              </v:textbox>
            </v:shape>
            <v:shape id="shape 5" o:spid="_x0000_s1027" type="#_x0000_t202" style="position:absolute;left:92;top:27;width:17;height:4;visibility:visible" stroked="f">
              <v:textbox inset="0,0,0,0">
                <w:txbxContent>
                  <w:p w:rsidR="002E7728" w:rsidRDefault="002E7728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2E7728" w:rsidRDefault="002E7728"/>
                </w:txbxContent>
              </v:textbox>
            </v:shape>
          </v:group>
        </w:pict>
      </w:r>
      <w:r>
        <w:rPr>
          <w:rFonts w:ascii="Times New Roman" w:hAnsi="Times New Roman"/>
          <w:noProof/>
          <w:sz w:val="24"/>
          <w:lang w:val="ru-RU" w:eastAsia="ru-RU"/>
        </w:rPr>
        <w:pict>
          <v:shape id="_x0000_s1031" type="#_x0000_t75" style="position:absolute;left:0;text-align:left;margin-left:0;margin-top:0;width:50pt;height:50pt;z-index:251657216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2E7728" w:rsidRDefault="002E7728">
      <w:pPr>
        <w:pStyle w:val="af7"/>
        <w:ind w:right="0"/>
        <w:jc w:val="both"/>
        <w:rPr>
          <w:rFonts w:ascii="Times New Roman" w:hAnsi="Times New Roman"/>
          <w:sz w:val="24"/>
        </w:rPr>
      </w:pPr>
    </w:p>
    <w:p w:rsidR="002E7728" w:rsidRDefault="002E7728">
      <w:pPr>
        <w:jc w:val="both"/>
        <w:rPr>
          <w:sz w:val="24"/>
          <w:lang w:val="en-US"/>
        </w:rPr>
      </w:pPr>
    </w:p>
    <w:p w:rsidR="002E7728" w:rsidRDefault="002E7728">
      <w:pPr>
        <w:jc w:val="both"/>
        <w:rPr>
          <w:sz w:val="24"/>
        </w:rPr>
      </w:pPr>
    </w:p>
    <w:p w:rsidR="002E7728" w:rsidRDefault="002E7728">
      <w:pPr>
        <w:jc w:val="both"/>
        <w:rPr>
          <w:sz w:val="24"/>
        </w:rPr>
      </w:pPr>
    </w:p>
    <w:p w:rsidR="002E7728" w:rsidRDefault="002E7728">
      <w:pPr>
        <w:spacing w:line="240" w:lineRule="exact"/>
        <w:jc w:val="both"/>
        <w:rPr>
          <w:sz w:val="24"/>
        </w:rPr>
      </w:pPr>
    </w:p>
    <w:p w:rsidR="002E7728" w:rsidRDefault="002E7728">
      <w:pPr>
        <w:spacing w:line="240" w:lineRule="exact"/>
        <w:rPr>
          <w:b/>
          <w:sz w:val="28"/>
          <w:szCs w:val="28"/>
        </w:rPr>
      </w:pPr>
    </w:p>
    <w:p w:rsidR="002E7728" w:rsidRDefault="002E7728">
      <w:pPr>
        <w:spacing w:line="240" w:lineRule="exact"/>
        <w:rPr>
          <w:b/>
          <w:sz w:val="28"/>
          <w:szCs w:val="28"/>
        </w:rPr>
      </w:pPr>
    </w:p>
    <w:p w:rsidR="002E7728" w:rsidRDefault="002E7728">
      <w:pPr>
        <w:spacing w:line="240" w:lineRule="exact"/>
        <w:rPr>
          <w:b/>
          <w:sz w:val="28"/>
          <w:szCs w:val="28"/>
        </w:rPr>
      </w:pPr>
    </w:p>
    <w:p w:rsidR="002E7728" w:rsidRDefault="00331D3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Местные </w:t>
      </w:r>
    </w:p>
    <w:p w:rsidR="002E7728" w:rsidRDefault="002E7728">
      <w:pPr>
        <w:spacing w:line="240" w:lineRule="exact"/>
        <w:rPr>
          <w:b/>
          <w:sz w:val="28"/>
          <w:szCs w:val="28"/>
        </w:rPr>
      </w:pPr>
      <w:hyperlink w:anchor="Par20" w:history="1">
        <w:r w:rsidR="00331D34">
          <w:rPr>
            <w:b/>
            <w:sz w:val="28"/>
            <w:szCs w:val="28"/>
          </w:rPr>
          <w:t>норматив</w:t>
        </w:r>
      </w:hyperlink>
      <w:r w:rsidR="00331D34">
        <w:rPr>
          <w:b/>
          <w:sz w:val="28"/>
          <w:szCs w:val="28"/>
        </w:rPr>
        <w:t xml:space="preserve">ы градостроительного </w:t>
      </w:r>
    </w:p>
    <w:p w:rsidR="002E7728" w:rsidRDefault="00331D3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проектирования в городе Перми, </w:t>
      </w:r>
    </w:p>
    <w:p w:rsidR="002E7728" w:rsidRDefault="00331D3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утвержденные постановлением</w:t>
      </w:r>
    </w:p>
    <w:p w:rsidR="002E7728" w:rsidRDefault="00331D3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2E7728" w:rsidRDefault="00331D3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29.12.2022 № 1408 </w:t>
      </w:r>
    </w:p>
    <w:p w:rsidR="002E7728" w:rsidRDefault="002E7728">
      <w:pPr>
        <w:tabs>
          <w:tab w:val="left" w:pos="1478"/>
        </w:tabs>
        <w:spacing w:line="240" w:lineRule="exact"/>
        <w:rPr>
          <w:b/>
          <w:sz w:val="28"/>
          <w:szCs w:val="28"/>
        </w:rPr>
      </w:pPr>
    </w:p>
    <w:p w:rsidR="002E7728" w:rsidRDefault="002E7728">
      <w:pPr>
        <w:ind w:firstLine="720"/>
        <w:jc w:val="both"/>
        <w:rPr>
          <w:sz w:val="28"/>
          <w:szCs w:val="28"/>
        </w:rPr>
      </w:pPr>
    </w:p>
    <w:p w:rsidR="002E7728" w:rsidRDefault="002E7728">
      <w:pPr>
        <w:ind w:firstLine="720"/>
        <w:jc w:val="both"/>
        <w:rPr>
          <w:sz w:val="28"/>
          <w:szCs w:val="28"/>
        </w:rPr>
      </w:pPr>
    </w:p>
    <w:p w:rsidR="002E7728" w:rsidRDefault="002E7728">
      <w:pPr>
        <w:ind w:firstLine="720"/>
        <w:jc w:val="both"/>
        <w:rPr>
          <w:sz w:val="28"/>
          <w:szCs w:val="28"/>
        </w:rPr>
      </w:pPr>
    </w:p>
    <w:p w:rsidR="002E7728" w:rsidRDefault="00331D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</w:t>
      </w:r>
      <w:r>
        <w:rPr>
          <w:sz w:val="28"/>
          <w:szCs w:val="28"/>
        </w:rPr>
        <w:br/>
        <w:t xml:space="preserve">Федеральным </w:t>
      </w:r>
      <w:hyperlink r:id="rId9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 октября 2003 г. № 131-ФЗ «Об общих принципах </w:t>
      </w:r>
      <w:r>
        <w:rPr>
          <w:sz w:val="28"/>
          <w:szCs w:val="28"/>
        </w:rPr>
        <w:br/>
        <w:t xml:space="preserve">организации местного самоуправления в Российской Федерации», Законом </w:t>
      </w:r>
      <w:r>
        <w:rPr>
          <w:sz w:val="28"/>
          <w:szCs w:val="28"/>
        </w:rPr>
        <w:br/>
        <w:t xml:space="preserve">Пермского края от 14 сентября 2011 г. № 805-ПК «О градостроительной </w:t>
      </w:r>
      <w:r>
        <w:rPr>
          <w:sz w:val="28"/>
          <w:szCs w:val="28"/>
        </w:rPr>
        <w:br/>
        <w:t>деятельности в Пермском кр</w:t>
      </w:r>
      <w:r>
        <w:rPr>
          <w:sz w:val="28"/>
          <w:szCs w:val="28"/>
        </w:rPr>
        <w:t xml:space="preserve">ае» </w:t>
      </w:r>
    </w:p>
    <w:p w:rsidR="002E7728" w:rsidRDefault="00331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</w:p>
    <w:p w:rsidR="002E7728" w:rsidRDefault="00331D34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1. Внести в Местные нормативы градостроительного проектирования в</w:t>
      </w:r>
      <w:r>
        <w:rPr>
          <w:sz w:val="28"/>
          <w:szCs w:val="28"/>
          <w:highlight w:val="white"/>
        </w:rPr>
        <w:t xml:space="preserve"> г</w:t>
      </w:r>
      <w:r>
        <w:rPr>
          <w:sz w:val="28"/>
          <w:szCs w:val="28"/>
          <w:highlight w:val="white"/>
        </w:rPr>
        <w:t>о</w:t>
      </w:r>
      <w:r>
        <w:rPr>
          <w:sz w:val="28"/>
          <w:szCs w:val="28"/>
          <w:highlight w:val="white"/>
        </w:rPr>
        <w:t xml:space="preserve">роде Перми, утвержденные постановлением администрации города Перми </w:t>
      </w:r>
      <w:r>
        <w:rPr>
          <w:sz w:val="28"/>
          <w:szCs w:val="28"/>
          <w:highlight w:val="white"/>
        </w:rPr>
        <w:br/>
        <w:t xml:space="preserve">от 29 декабря 2022 г. № 1408 </w:t>
      </w:r>
      <w:r>
        <w:rPr>
          <w:sz w:val="28"/>
          <w:szCs w:val="28"/>
          <w:highlight w:val="white"/>
        </w:rPr>
        <w:t>(в ред. от 10.10.2023 № 957), следующие изменения:</w:t>
      </w:r>
    </w:p>
    <w:p w:rsidR="002E7728" w:rsidRDefault="00331D34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  <w:highlight w:val="white"/>
        </w:rPr>
        <w:t>строку таблицы 1 раздела 1 части 1</w:t>
      </w:r>
    </w:p>
    <w:tbl>
      <w:tblPr>
        <w:tblW w:w="4824" w:type="pc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34"/>
        <w:gridCol w:w="6046"/>
      </w:tblGrid>
      <w:tr w:rsidR="002E7728">
        <w:tc>
          <w:tcPr>
            <w:tcW w:w="3734" w:type="dxa"/>
          </w:tcPr>
          <w:p w:rsidR="002E7728" w:rsidRDefault="00331D34">
            <w:pPr>
              <w:pStyle w:val="13BulletNumberListParagraph1BulletListA"/>
              <w:tabs>
                <w:tab w:val="left" w:pos="596"/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>Д</w:t>
            </w:r>
          </w:p>
        </w:tc>
        <w:tc>
          <w:tcPr>
            <w:tcW w:w="6046" w:type="dxa"/>
          </w:tcPr>
          <w:p w:rsidR="002E7728" w:rsidRDefault="00331D34">
            <w:pPr>
              <w:tabs>
                <w:tab w:val="left" w:pos="1418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ПР-48, ПР-59, ПР-69, ПР-74</w:t>
            </w:r>
          </w:p>
        </w:tc>
      </w:tr>
    </w:tbl>
    <w:p w:rsidR="002E7728" w:rsidRDefault="00331D34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изложить </w:t>
      </w:r>
      <w:r>
        <w:rPr>
          <w:sz w:val="28"/>
          <w:szCs w:val="28"/>
          <w:highlight w:val="white"/>
        </w:rPr>
        <w:t>в следующей редакции:</w:t>
      </w:r>
    </w:p>
    <w:tbl>
      <w:tblPr>
        <w:tblW w:w="4824" w:type="pc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34"/>
        <w:gridCol w:w="6046"/>
      </w:tblGrid>
      <w:tr w:rsidR="002E7728">
        <w:trPr>
          <w:trHeight w:val="209"/>
        </w:trPr>
        <w:tc>
          <w:tcPr>
            <w:tcW w:w="3734" w:type="dxa"/>
          </w:tcPr>
          <w:p w:rsidR="002E7728" w:rsidRDefault="00331D34">
            <w:pPr>
              <w:pStyle w:val="13BulletNumberListParagraph1BulletListA"/>
              <w:tabs>
                <w:tab w:val="left" w:pos="596"/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>Д</w:t>
            </w:r>
          </w:p>
        </w:tc>
        <w:tc>
          <w:tcPr>
            <w:tcW w:w="6046" w:type="dxa"/>
          </w:tcPr>
          <w:p w:rsidR="002E7728" w:rsidRDefault="00331D34">
            <w:pPr>
              <w:tabs>
                <w:tab w:val="left" w:pos="1418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ПР-48, ПР-59, ПР-69, ПР-74, ПР-84</w:t>
            </w:r>
          </w:p>
        </w:tc>
      </w:tr>
    </w:tbl>
    <w:p w:rsidR="002E7728" w:rsidRDefault="00331D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таблицу 6 раздела 2 части 1 изложить в следующей редакции:</w:t>
      </w:r>
    </w:p>
    <w:tbl>
      <w:tblPr>
        <w:tblStyle w:val="ac"/>
        <w:tblW w:w="0" w:type="auto"/>
        <w:tblInd w:w="148" w:type="dxa"/>
        <w:tblLayout w:type="fixed"/>
        <w:tblLook w:val="04A0"/>
      </w:tblPr>
      <w:tblGrid>
        <w:gridCol w:w="243"/>
        <w:gridCol w:w="4110"/>
        <w:gridCol w:w="3118"/>
        <w:gridCol w:w="2092"/>
        <w:gridCol w:w="540"/>
      </w:tblGrid>
      <w:tr w:rsidR="002E7728">
        <w:tc>
          <w:tcPr>
            <w:tcW w:w="2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2E7728" w:rsidRDefault="00331D34">
            <w:pPr>
              <w:shd w:val="clear" w:color="FFFFFF" w:themeColor="background1" w:fill="FFFFFF" w:themeFill="background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28" w:rsidRDefault="00331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 вида объектов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28" w:rsidRDefault="00331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28" w:rsidRDefault="00331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Значение пок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зателя</w:t>
            </w:r>
          </w:p>
        </w:tc>
        <w:tc>
          <w:tcPr>
            <w:tcW w:w="54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E7728" w:rsidRDefault="002E772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2E7728">
        <w:tc>
          <w:tcPr>
            <w:tcW w:w="2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2E7728" w:rsidRDefault="002E7728">
            <w:pPr>
              <w:shd w:val="clear" w:color="FFFFFF" w:themeColor="background1" w:fill="FFFFFF" w:themeFill="background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28" w:rsidRDefault="00331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 Общедоступная библиотека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28" w:rsidRDefault="00331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10 тыс. чел.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28" w:rsidRDefault="00331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E7728" w:rsidRDefault="002E772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2E7728">
        <w:tc>
          <w:tcPr>
            <w:tcW w:w="2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2E7728" w:rsidRDefault="002E7728">
            <w:pPr>
              <w:shd w:val="clear" w:color="FFFFFF" w:themeColor="background1" w:fill="FFFFFF" w:themeFill="background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28" w:rsidRDefault="00331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 Детская библиотека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28" w:rsidRDefault="00331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7 тыс. детей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28" w:rsidRDefault="00331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E7728" w:rsidRDefault="002E772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2E7728">
        <w:tc>
          <w:tcPr>
            <w:tcW w:w="2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2E7728" w:rsidRDefault="002E7728">
            <w:pPr>
              <w:shd w:val="clear" w:color="FFFFFF" w:themeColor="background1" w:fill="FFFFFF" w:themeFill="background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28" w:rsidRDefault="00331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 Точка доступа к полноте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стовым информационным 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сурсам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28" w:rsidRDefault="00331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население городского округа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28" w:rsidRDefault="00331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E7728" w:rsidRDefault="002E772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2E7728" w:rsidRDefault="002E772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2E7728" w:rsidRDefault="002E772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2E7728" w:rsidRDefault="00331D3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»;</w:t>
            </w:r>
          </w:p>
        </w:tc>
      </w:tr>
    </w:tbl>
    <w:p w:rsidR="002E7728" w:rsidRDefault="00331D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пункт 3.2 изложить в следующей редакции:</w:t>
      </w:r>
    </w:p>
    <w:p w:rsidR="002E7728" w:rsidRDefault="00331D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3.2. Перечень законодательных актов, нормативных правовых актов, мет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дических рекомендаций, используемых при определении областей нормирования и значений предельных показателей обеспеченности и доступности объектов м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стного значения:</w:t>
      </w:r>
    </w:p>
    <w:p w:rsidR="002E7728" w:rsidRDefault="00331D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Градостроительный коде</w:t>
      </w:r>
      <w:r>
        <w:rPr>
          <w:color w:val="000000" w:themeColor="text1"/>
          <w:sz w:val="28"/>
          <w:szCs w:val="28"/>
        </w:rPr>
        <w:t>кс Российской Федерации;</w:t>
      </w:r>
    </w:p>
    <w:p w:rsidR="002E7728" w:rsidRDefault="002E77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 w:themeColor="text1"/>
          <w:sz w:val="28"/>
          <w:szCs w:val="28"/>
        </w:rPr>
      </w:pPr>
    </w:p>
    <w:p w:rsidR="002E7728" w:rsidRDefault="00331D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Федеральный </w:t>
      </w:r>
      <w:r>
        <w:rPr>
          <w:color w:val="000000" w:themeColor="text1"/>
          <w:sz w:val="28"/>
          <w:szCs w:val="28"/>
        </w:rPr>
        <w:t>закон</w:t>
      </w:r>
      <w:r>
        <w:rPr>
          <w:color w:val="000000" w:themeColor="text1"/>
          <w:sz w:val="28"/>
          <w:szCs w:val="28"/>
        </w:rPr>
        <w:t xml:space="preserve"> от 24 июня 1998 г. № 89-ФЗ «Об отходах производства и потребления»;</w:t>
      </w:r>
    </w:p>
    <w:p w:rsidR="002E7728" w:rsidRDefault="00331D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Федеральный </w:t>
      </w:r>
      <w:r>
        <w:rPr>
          <w:color w:val="000000" w:themeColor="text1"/>
          <w:sz w:val="28"/>
          <w:szCs w:val="28"/>
        </w:rPr>
        <w:t>закон</w:t>
      </w:r>
      <w:r>
        <w:rPr>
          <w:color w:val="000000" w:themeColor="text1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Федерации»;</w:t>
      </w:r>
    </w:p>
    <w:p w:rsidR="002E7728" w:rsidRDefault="00331D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Федеральный </w:t>
      </w:r>
      <w:r>
        <w:rPr>
          <w:color w:val="000000" w:themeColor="text1"/>
          <w:sz w:val="28"/>
          <w:szCs w:val="28"/>
        </w:rPr>
        <w:t>за</w:t>
      </w:r>
      <w:r>
        <w:rPr>
          <w:color w:val="000000" w:themeColor="text1"/>
          <w:sz w:val="28"/>
          <w:szCs w:val="28"/>
        </w:rPr>
        <w:t>кон</w:t>
      </w:r>
      <w:r>
        <w:rPr>
          <w:color w:val="000000" w:themeColor="text1"/>
          <w:sz w:val="28"/>
          <w:szCs w:val="28"/>
        </w:rPr>
        <w:t xml:space="preserve"> от 29 декабря 2012 г. № 273-ФЗ «Об образовании в Ро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сийской Федерации»;</w:t>
      </w:r>
    </w:p>
    <w:p w:rsidR="002E7728" w:rsidRDefault="00331D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</w:t>
      </w:r>
      <w:r>
        <w:rPr>
          <w:color w:val="000000" w:themeColor="text1"/>
          <w:sz w:val="28"/>
          <w:szCs w:val="28"/>
        </w:rPr>
        <w:t xml:space="preserve"> Правительства Российской Федерации от 12 ноября 2016 г. № 1156 «Об обращении с твердыми коммунальными отходами и внесении изм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нения в постановление Правительства Росс</w:t>
      </w:r>
      <w:r>
        <w:rPr>
          <w:color w:val="000000" w:themeColor="text1"/>
          <w:sz w:val="28"/>
          <w:szCs w:val="28"/>
        </w:rPr>
        <w:t xml:space="preserve">ийской Федерации от 25 августа </w:t>
      </w:r>
      <w:r>
        <w:rPr>
          <w:color w:val="000000" w:themeColor="text1"/>
          <w:sz w:val="28"/>
          <w:szCs w:val="28"/>
        </w:rPr>
        <w:br/>
        <w:t>2008 г. № 641»;</w:t>
      </w:r>
    </w:p>
    <w:p w:rsidR="002E7728" w:rsidRDefault="00331D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распоряжение</w:t>
      </w:r>
      <w:r>
        <w:rPr>
          <w:color w:val="000000" w:themeColor="text1"/>
          <w:sz w:val="28"/>
          <w:szCs w:val="28"/>
        </w:rPr>
        <w:t xml:space="preserve"> Правительства Российской Федерации от 23 марта 2019 г. </w:t>
      </w:r>
      <w:r>
        <w:rPr>
          <w:color w:val="000000" w:themeColor="text1"/>
          <w:sz w:val="28"/>
          <w:szCs w:val="28"/>
        </w:rPr>
        <w:br/>
        <w:t>№ 510-р «</w:t>
      </w:r>
      <w:r>
        <w:rPr>
          <w:color w:val="000000"/>
          <w:sz w:val="28"/>
          <w:szCs w:val="28"/>
          <w:highlight w:val="white"/>
        </w:rPr>
        <w:t>Об утверждении Методики формирования индекса качества городской среды</w:t>
      </w:r>
      <w:r>
        <w:rPr>
          <w:color w:val="000000" w:themeColor="text1"/>
          <w:sz w:val="28"/>
          <w:szCs w:val="28"/>
          <w:highlight w:val="white"/>
        </w:rPr>
        <w:t>»</w:t>
      </w:r>
      <w:r>
        <w:rPr>
          <w:color w:val="000000" w:themeColor="text1"/>
          <w:sz w:val="28"/>
          <w:szCs w:val="28"/>
        </w:rPr>
        <w:t>;</w:t>
      </w:r>
    </w:p>
    <w:p w:rsidR="002E7728" w:rsidRDefault="00331D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распоряжение</w:t>
      </w:r>
      <w:r>
        <w:rPr>
          <w:color w:val="000000" w:themeColor="text1"/>
          <w:sz w:val="28"/>
          <w:szCs w:val="28"/>
        </w:rPr>
        <w:t xml:space="preserve"> Правительства Российской Федерации от 27 нояб</w:t>
      </w:r>
      <w:r>
        <w:rPr>
          <w:color w:val="000000" w:themeColor="text1"/>
          <w:sz w:val="28"/>
          <w:szCs w:val="28"/>
        </w:rPr>
        <w:t xml:space="preserve">ря 2021 г. </w:t>
      </w:r>
      <w:r>
        <w:rPr>
          <w:color w:val="000000" w:themeColor="text1"/>
          <w:sz w:val="28"/>
          <w:szCs w:val="28"/>
        </w:rPr>
        <w:br/>
        <w:t>№ 3363-р «О Транспортной стратегии Российской Федерации до 2030 года с пр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гнозом на период до 2035 года»;</w:t>
      </w:r>
    </w:p>
    <w:p w:rsidR="002E7728" w:rsidRDefault="00331D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>распоряжение</w:t>
      </w:r>
      <w:r>
        <w:rPr>
          <w:color w:val="000000" w:themeColor="text1"/>
          <w:sz w:val="28"/>
          <w:szCs w:val="28"/>
          <w:highlight w:val="white"/>
        </w:rPr>
        <w:t xml:space="preserve"> Правительства Российской Федерации от 28 декабря 2024 г. № 4146-р «Об утверждении Стратегии пространственного развития Россий</w:t>
      </w:r>
      <w:r>
        <w:rPr>
          <w:color w:val="000000" w:themeColor="text1"/>
          <w:sz w:val="28"/>
          <w:szCs w:val="28"/>
          <w:highlight w:val="white"/>
        </w:rPr>
        <w:t xml:space="preserve">ской Федерации </w:t>
      </w:r>
      <w:r>
        <w:rPr>
          <w:color w:val="000000"/>
          <w:sz w:val="28"/>
          <w:szCs w:val="28"/>
          <w:highlight w:val="white"/>
        </w:rPr>
        <w:t>на период до 2030 года с прогнозом до 2036 года</w:t>
      </w:r>
      <w:r>
        <w:rPr>
          <w:color w:val="000000" w:themeColor="text1"/>
          <w:sz w:val="28"/>
          <w:szCs w:val="28"/>
          <w:highlight w:val="white"/>
        </w:rPr>
        <w:t>»;</w:t>
      </w:r>
    </w:p>
    <w:p w:rsidR="002E7728" w:rsidRDefault="00331D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>распоряжение</w:t>
      </w:r>
      <w:r>
        <w:rPr>
          <w:color w:val="000000" w:themeColor="text1"/>
          <w:sz w:val="28"/>
          <w:szCs w:val="28"/>
        </w:rPr>
        <w:t xml:space="preserve"> Министерства транспорта Российской Федерации от 22 ноя</w:t>
      </w:r>
      <w:r>
        <w:rPr>
          <w:color w:val="000000" w:themeColor="text1"/>
          <w:sz w:val="28"/>
          <w:szCs w:val="28"/>
        </w:rPr>
        <w:t>б</w:t>
      </w:r>
      <w:r>
        <w:rPr>
          <w:color w:val="000000" w:themeColor="text1"/>
          <w:sz w:val="28"/>
          <w:szCs w:val="28"/>
        </w:rPr>
        <w:t>ря 2022 г. № АК-292-р «Об утверждении методических рекомендаций для субъе</w:t>
      </w:r>
      <w:r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тов Российской Федерации по определению необходим</w:t>
      </w:r>
      <w:r>
        <w:rPr>
          <w:color w:val="000000" w:themeColor="text1"/>
          <w:sz w:val="28"/>
          <w:szCs w:val="28"/>
        </w:rPr>
        <w:t>ого количества парковок (парковочных мест) на территории муниципальных образований с учетом взаим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связи с параметрами работы пассажирского транспорта общего пользования»;</w:t>
      </w:r>
    </w:p>
    <w:p w:rsidR="002E7728" w:rsidRDefault="00331D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>распоряжение</w:t>
      </w:r>
      <w:r>
        <w:rPr>
          <w:color w:val="000000" w:themeColor="text1"/>
          <w:sz w:val="28"/>
          <w:szCs w:val="28"/>
          <w:highlight w:val="white"/>
        </w:rPr>
        <w:t xml:space="preserve"> Министерства культуры Российской Федерации от 23 октя</w:t>
      </w:r>
      <w:r>
        <w:rPr>
          <w:color w:val="000000" w:themeColor="text1"/>
          <w:sz w:val="28"/>
          <w:szCs w:val="28"/>
          <w:highlight w:val="white"/>
        </w:rPr>
        <w:t>б</w:t>
      </w:r>
      <w:r>
        <w:rPr>
          <w:color w:val="000000" w:themeColor="text1"/>
          <w:sz w:val="28"/>
          <w:szCs w:val="28"/>
          <w:highlight w:val="white"/>
        </w:rPr>
        <w:t>ря 2023 г. №</w:t>
      </w:r>
      <w:r>
        <w:rPr>
          <w:color w:val="000000"/>
          <w:sz w:val="28"/>
          <w:szCs w:val="28"/>
          <w:highlight w:val="white"/>
        </w:rPr>
        <w:t xml:space="preserve"> Р-287</w:t>
      </w:r>
      <w:r>
        <w:rPr>
          <w:color w:val="000000"/>
          <w:sz w:val="28"/>
          <w:szCs w:val="28"/>
          <w:highlight w:val="white"/>
        </w:rPr>
        <w:t>9</w:t>
      </w:r>
      <w:r>
        <w:rPr>
          <w:color w:val="000000" w:themeColor="text1"/>
          <w:sz w:val="28"/>
          <w:szCs w:val="28"/>
          <w:highlight w:val="white"/>
        </w:rPr>
        <w:t xml:space="preserve"> «</w:t>
      </w:r>
      <w:r>
        <w:rPr>
          <w:color w:val="000000"/>
          <w:sz w:val="28"/>
          <w:szCs w:val="28"/>
          <w:highlight w:val="white"/>
        </w:rPr>
        <w:t>Об утверждении методических рекомендаций органам гос</w:t>
      </w:r>
      <w:r>
        <w:rPr>
          <w:color w:val="000000"/>
          <w:sz w:val="28"/>
          <w:szCs w:val="28"/>
          <w:highlight w:val="white"/>
        </w:rPr>
        <w:t>у</w:t>
      </w:r>
      <w:r>
        <w:rPr>
          <w:color w:val="000000"/>
          <w:sz w:val="28"/>
          <w:szCs w:val="28"/>
          <w:highlight w:val="white"/>
        </w:rPr>
        <w:t>дарственной власти субъектов Российской Федерации и органам местного сам</w:t>
      </w:r>
      <w:r>
        <w:rPr>
          <w:color w:val="000000"/>
          <w:sz w:val="28"/>
          <w:szCs w:val="28"/>
          <w:highlight w:val="white"/>
        </w:rPr>
        <w:t>о</w:t>
      </w:r>
      <w:r>
        <w:rPr>
          <w:color w:val="000000"/>
          <w:sz w:val="28"/>
          <w:szCs w:val="28"/>
          <w:highlight w:val="white"/>
        </w:rPr>
        <w:t>управления о применении нормативов и норм оптимального размещения орган</w:t>
      </w:r>
      <w:r>
        <w:rPr>
          <w:color w:val="000000"/>
          <w:sz w:val="28"/>
          <w:szCs w:val="28"/>
          <w:highlight w:val="white"/>
        </w:rPr>
        <w:t>и</w:t>
      </w:r>
      <w:r>
        <w:rPr>
          <w:color w:val="000000"/>
          <w:sz w:val="28"/>
          <w:szCs w:val="28"/>
          <w:highlight w:val="white"/>
        </w:rPr>
        <w:t>заций культуры и обеспеченности населения услугами орга</w:t>
      </w:r>
      <w:r>
        <w:rPr>
          <w:color w:val="000000"/>
          <w:sz w:val="28"/>
          <w:szCs w:val="28"/>
          <w:highlight w:val="white"/>
        </w:rPr>
        <w:t>низаций культуры</w:t>
      </w:r>
      <w:r>
        <w:rPr>
          <w:color w:val="000000" w:themeColor="text1"/>
          <w:sz w:val="28"/>
          <w:szCs w:val="28"/>
          <w:highlight w:val="white"/>
        </w:rPr>
        <w:t>»;</w:t>
      </w:r>
    </w:p>
    <w:p w:rsidR="002E7728" w:rsidRDefault="00331D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приказ</w:t>
      </w:r>
      <w:r>
        <w:rPr>
          <w:color w:val="000000" w:themeColor="text1"/>
          <w:sz w:val="28"/>
          <w:szCs w:val="28"/>
        </w:rPr>
        <w:t xml:space="preserve"> Министерства экономического развития Российской Федерации </w:t>
      </w:r>
      <w:r>
        <w:rPr>
          <w:color w:val="000000" w:themeColor="text1"/>
          <w:sz w:val="28"/>
          <w:szCs w:val="28"/>
        </w:rPr>
        <w:br/>
        <w:t xml:space="preserve">от 15 февраля 2021 г. № 71 «Об утверждении Методических рекомендаций </w:t>
      </w:r>
      <w:r>
        <w:rPr>
          <w:color w:val="000000" w:themeColor="text1"/>
          <w:sz w:val="28"/>
          <w:szCs w:val="28"/>
        </w:rPr>
        <w:br/>
        <w:t>по подготовке нормативов градостроительного проектирования»;</w:t>
      </w:r>
    </w:p>
    <w:p w:rsidR="002E7728" w:rsidRDefault="00331D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приказ</w:t>
      </w:r>
      <w:r>
        <w:rPr>
          <w:color w:val="000000" w:themeColor="text1"/>
          <w:sz w:val="28"/>
          <w:szCs w:val="28"/>
        </w:rPr>
        <w:t xml:space="preserve"> Министерства спорта Российской Федерации от 19 августа 2021 г. </w:t>
      </w:r>
      <w:r>
        <w:rPr>
          <w:color w:val="000000" w:themeColor="text1"/>
          <w:sz w:val="28"/>
          <w:szCs w:val="28"/>
        </w:rPr>
        <w:br/>
        <w:t>№ 649 «О рекомендованных нормативах и нормах обеспеченности населения об</w:t>
      </w:r>
      <w:r>
        <w:rPr>
          <w:color w:val="000000" w:themeColor="text1"/>
          <w:sz w:val="28"/>
          <w:szCs w:val="28"/>
        </w:rPr>
        <w:t>ъ</w:t>
      </w:r>
      <w:r>
        <w:rPr>
          <w:color w:val="000000" w:themeColor="text1"/>
          <w:sz w:val="28"/>
          <w:szCs w:val="28"/>
        </w:rPr>
        <w:t>ектами спортивной инфраструктуры»;</w:t>
      </w:r>
    </w:p>
    <w:p w:rsidR="002E7728" w:rsidRDefault="00331D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приказ </w:t>
      </w:r>
      <w:r>
        <w:rPr>
          <w:color w:val="000000" w:themeColor="text1"/>
          <w:sz w:val="28"/>
          <w:szCs w:val="28"/>
        </w:rPr>
        <w:t>Федерального аген</w:t>
      </w:r>
      <w:r>
        <w:rPr>
          <w:color w:val="000000" w:themeColor="text1"/>
          <w:sz w:val="28"/>
          <w:szCs w:val="28"/>
          <w:highlight w:val="white"/>
        </w:rPr>
        <w:t xml:space="preserve">тства по строительству и жилищно-коммунальному хозяйству </w:t>
      </w:r>
      <w:r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 xml:space="preserve"> 27 декабря 2012 г. № 122/ГС «СП 140.13330.2012. Свод правил. Городская среда. Правила проектирования для маломобильных групп населения»;</w:t>
      </w:r>
    </w:p>
    <w:p w:rsidR="002E7728" w:rsidRDefault="00331D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приказ </w:t>
      </w:r>
      <w:r>
        <w:rPr>
          <w:color w:val="000000"/>
          <w:sz w:val="28"/>
          <w:szCs w:val="28"/>
        </w:rPr>
        <w:t>Министерства строительства и жилищно-коммунального хозяйства Российской Федерации от 17 августа 2016 г. № 572/п</w:t>
      </w:r>
      <w:r>
        <w:rPr>
          <w:color w:val="000000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 xml:space="preserve"> «СП 251.1325800.2016. Свод правил. Здания общеобразовательных организаций. Правила проектиров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ния»;</w:t>
      </w:r>
    </w:p>
    <w:p w:rsidR="002E7728" w:rsidRDefault="00331D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приказ </w:t>
      </w:r>
      <w:r>
        <w:rPr>
          <w:color w:val="000000"/>
          <w:sz w:val="28"/>
          <w:szCs w:val="28"/>
        </w:rPr>
        <w:t>Министерства строительства и жилищно-коммунального хозяйства Российской Федерации от 17 августа 2016 г. № 573/пр</w:t>
      </w:r>
      <w:r>
        <w:rPr>
          <w:color w:val="000000" w:themeColor="text1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СП 252.1325800.2016. </w:t>
      </w:r>
      <w:r>
        <w:rPr>
          <w:color w:val="000000"/>
          <w:sz w:val="28"/>
          <w:szCs w:val="28"/>
        </w:rPr>
        <w:lastRenderedPageBreak/>
        <w:t>Свод правил.</w:t>
      </w:r>
      <w:r>
        <w:rPr>
          <w:color w:val="000000"/>
          <w:sz w:val="28"/>
          <w:szCs w:val="28"/>
        </w:rPr>
        <w:t xml:space="preserve"> Здания дошкольных образовательных организаций. Правила прое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тирования</w:t>
      </w:r>
      <w:r>
        <w:rPr>
          <w:color w:val="000000" w:themeColor="text1"/>
          <w:sz w:val="28"/>
          <w:szCs w:val="28"/>
        </w:rPr>
        <w:t>»;</w:t>
      </w:r>
    </w:p>
    <w:p w:rsidR="002E7728" w:rsidRDefault="00331D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приказ </w:t>
      </w:r>
      <w:r>
        <w:rPr>
          <w:color w:val="000000" w:themeColor="text1"/>
          <w:sz w:val="28"/>
          <w:szCs w:val="28"/>
        </w:rPr>
        <w:t>Министерства строительства и жилищно-коммунального хозяйства Российской Федерации от 30 декабря 2016 г. № 1034/пр</w:t>
      </w:r>
      <w:r>
        <w:rPr>
          <w:color w:val="000000" w:themeColor="text1"/>
          <w:sz w:val="28"/>
          <w:szCs w:val="28"/>
        </w:rPr>
        <w:t xml:space="preserve"> «</w:t>
      </w:r>
      <w:r>
        <w:rPr>
          <w:color w:val="000000"/>
          <w:sz w:val="28"/>
          <w:szCs w:val="28"/>
          <w:highlight w:val="white"/>
        </w:rPr>
        <w:t>СП 42.13330.2016. Свод правил. Градостроительство. Планировка</w:t>
      </w:r>
      <w:r>
        <w:rPr>
          <w:color w:val="000000"/>
          <w:sz w:val="28"/>
          <w:szCs w:val="28"/>
          <w:highlight w:val="white"/>
        </w:rPr>
        <w:t xml:space="preserve"> и застройка городских и сельских пос</w:t>
      </w:r>
      <w:r>
        <w:rPr>
          <w:color w:val="000000"/>
          <w:sz w:val="28"/>
          <w:szCs w:val="28"/>
          <w:highlight w:val="white"/>
        </w:rPr>
        <w:t>е</w:t>
      </w:r>
      <w:r>
        <w:rPr>
          <w:color w:val="000000"/>
          <w:sz w:val="28"/>
          <w:szCs w:val="28"/>
          <w:highlight w:val="white"/>
        </w:rPr>
        <w:t>лений</w:t>
      </w:r>
      <w:r>
        <w:rPr>
          <w:color w:val="000000"/>
          <w:sz w:val="28"/>
          <w:szCs w:val="28"/>
        </w:rPr>
        <w:t>. Актуализированная редакция СНиП 2.07.01-89*</w:t>
      </w:r>
      <w:r>
        <w:rPr>
          <w:color w:val="000000" w:themeColor="text1"/>
          <w:sz w:val="28"/>
          <w:szCs w:val="28"/>
        </w:rPr>
        <w:t>»;</w:t>
      </w:r>
    </w:p>
    <w:p w:rsidR="002E7728" w:rsidRDefault="00331D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приказ </w:t>
      </w:r>
      <w:r>
        <w:rPr>
          <w:color w:val="000000" w:themeColor="text1"/>
          <w:sz w:val="28"/>
          <w:szCs w:val="28"/>
          <w:highlight w:val="white"/>
        </w:rPr>
        <w:t>Министерства строительства и жилищно-коммунального хозяйства Российской Федерации от 01 августа 2018 г. № 474/пр</w:t>
      </w:r>
      <w:r>
        <w:rPr>
          <w:color w:val="000000" w:themeColor="text1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СП 396.1325800.2018. 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  <w:highlight w:val="white"/>
        </w:rPr>
        <w:t>вод правил. Улицы и до</w:t>
      </w:r>
      <w:r>
        <w:rPr>
          <w:color w:val="000000"/>
          <w:sz w:val="28"/>
          <w:szCs w:val="28"/>
          <w:highlight w:val="white"/>
        </w:rPr>
        <w:t>роги населенных пунктов. Правила градостроительного проектирования</w:t>
      </w:r>
      <w:r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  <w:highlight w:val="white"/>
        </w:rPr>
        <w:t>;</w:t>
      </w:r>
    </w:p>
    <w:p w:rsidR="002E7728" w:rsidRDefault="00331D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</w:t>
      </w:r>
      <w:r>
        <w:rPr>
          <w:color w:val="000000" w:themeColor="text1"/>
          <w:sz w:val="28"/>
          <w:szCs w:val="28"/>
        </w:rPr>
        <w:t xml:space="preserve"> Главного государственного санитарного врача Российской Федерации от 28 января 2021 г. № 3 «Об утверждении санитарных правил и норм СанПиН 2.1.3684-21 «</w:t>
      </w:r>
      <w:r>
        <w:rPr>
          <w:color w:val="000000"/>
          <w:sz w:val="28"/>
          <w:szCs w:val="28"/>
        </w:rPr>
        <w:t>Санитарно-эпидемиологи</w:t>
      </w:r>
      <w:r>
        <w:rPr>
          <w:color w:val="000000"/>
          <w:sz w:val="28"/>
          <w:szCs w:val="28"/>
        </w:rPr>
        <w:t xml:space="preserve">ческие требования к содержанию территорий городских и сельских поселений, к водным объектам, питьевой воде </w:t>
      </w:r>
      <w:r>
        <w:rPr>
          <w:color w:val="000000"/>
          <w:sz w:val="28"/>
          <w:szCs w:val="28"/>
        </w:rPr>
        <w:br/>
        <w:t>и питьевому водоснабжению, атмосферному воздуху, почвам, жилым помещен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ям, эксплуатации производственных, общественных помещений, организации </w:t>
      </w:r>
      <w:r>
        <w:rPr>
          <w:color w:val="000000"/>
          <w:sz w:val="28"/>
          <w:szCs w:val="28"/>
        </w:rPr>
        <w:br/>
        <w:t>и про</w:t>
      </w:r>
      <w:r>
        <w:rPr>
          <w:color w:val="000000"/>
          <w:sz w:val="28"/>
          <w:szCs w:val="28"/>
        </w:rPr>
        <w:t>ведению санитарно-противоэпидемических (профилактических) меропри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тий</w:t>
      </w:r>
      <w:r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:rsidR="002E7728" w:rsidRDefault="00331D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Закон</w:t>
      </w:r>
      <w:r>
        <w:rPr>
          <w:color w:val="000000" w:themeColor="text1"/>
          <w:sz w:val="28"/>
          <w:szCs w:val="28"/>
        </w:rPr>
        <w:t xml:space="preserve"> Пермского края от 14 сентября 2011 г. № 805-ПК «О градостроител</w:t>
      </w:r>
      <w:r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ной деятельности в Пермском крае»;</w:t>
      </w:r>
    </w:p>
    <w:p w:rsidR="002E7728" w:rsidRDefault="00331D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Закон Пермского края от 12 июля 2024 г. № 329-ПК </w:t>
      </w:r>
      <w:r>
        <w:rPr>
          <w:color w:val="000000"/>
          <w:sz w:val="28"/>
          <w:szCs w:val="28"/>
          <w:highlight w:val="white"/>
        </w:rPr>
        <w:t>«О Стратегии социал</w:t>
      </w:r>
      <w:r>
        <w:rPr>
          <w:color w:val="000000"/>
          <w:sz w:val="28"/>
          <w:szCs w:val="28"/>
          <w:highlight w:val="white"/>
        </w:rPr>
        <w:t>ь</w:t>
      </w:r>
      <w:r>
        <w:rPr>
          <w:color w:val="000000"/>
          <w:sz w:val="28"/>
          <w:szCs w:val="28"/>
          <w:highlight w:val="white"/>
        </w:rPr>
        <w:t>но-экономического развития Пермского края до 2035 года»;</w:t>
      </w:r>
    </w:p>
    <w:p w:rsidR="002E7728" w:rsidRDefault="00331D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</w:t>
      </w:r>
      <w:r>
        <w:rPr>
          <w:color w:val="000000" w:themeColor="text1"/>
          <w:sz w:val="28"/>
          <w:szCs w:val="28"/>
        </w:rPr>
        <w:t xml:space="preserve"> Правительства Пермского края от 27 октября 2009 г. </w:t>
      </w:r>
      <w:r>
        <w:rPr>
          <w:color w:val="000000" w:themeColor="text1"/>
          <w:sz w:val="28"/>
          <w:szCs w:val="28"/>
        </w:rPr>
        <w:br/>
        <w:t>№ 780-п «Об утверждении Схемы территориального планирования Пермского края»;</w:t>
      </w:r>
    </w:p>
    <w:p w:rsidR="002E7728" w:rsidRDefault="00331D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приказ</w:t>
      </w:r>
      <w:r>
        <w:rPr>
          <w:color w:val="000000" w:themeColor="text1"/>
          <w:sz w:val="28"/>
          <w:szCs w:val="28"/>
        </w:rPr>
        <w:t xml:space="preserve"> Министерства по управлению им</w:t>
      </w:r>
      <w:r>
        <w:rPr>
          <w:color w:val="000000" w:themeColor="text1"/>
          <w:sz w:val="28"/>
          <w:szCs w:val="28"/>
        </w:rPr>
        <w:t>уществом и градостроительной деятельности Пермского края от 30 декабря 2021 г. № 31-02-1-4-2250 «Об утве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ждении региональных нормативов градостроительного проектирования»;</w:t>
      </w:r>
    </w:p>
    <w:p w:rsidR="002E7728" w:rsidRDefault="00331D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решение</w:t>
      </w:r>
      <w:r>
        <w:rPr>
          <w:color w:val="000000" w:themeColor="text1"/>
          <w:sz w:val="28"/>
          <w:szCs w:val="28"/>
        </w:rPr>
        <w:t xml:space="preserve"> Пермской городской Думы от 26 июня 2007 г. № 143 «Об утве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ждении Правил землепользования и застройки города Перми»;</w:t>
      </w:r>
    </w:p>
    <w:p w:rsidR="002E7728" w:rsidRDefault="00331D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решение</w:t>
      </w:r>
      <w:r>
        <w:rPr>
          <w:color w:val="000000" w:themeColor="text1"/>
          <w:sz w:val="28"/>
          <w:szCs w:val="28"/>
        </w:rPr>
        <w:t xml:space="preserve"> Пермской городской Думы от 17 декабря 2010 г. № 205 «Об у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верждении Генерального плана города Перми»;</w:t>
      </w:r>
    </w:p>
    <w:p w:rsidR="002E7728" w:rsidRDefault="00331D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решение</w:t>
      </w:r>
      <w:r>
        <w:rPr>
          <w:color w:val="000000" w:themeColor="text1"/>
          <w:sz w:val="28"/>
          <w:szCs w:val="28"/>
        </w:rPr>
        <w:t xml:space="preserve"> Пермской городской Ду</w:t>
      </w:r>
      <w:r>
        <w:rPr>
          <w:color w:val="000000" w:themeColor="text1"/>
          <w:sz w:val="28"/>
          <w:szCs w:val="28"/>
        </w:rPr>
        <w:t>мы от 22 апреля 2014 г. № 85 «Об утве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ждении Стратегии социально-экономического развития муниципального образ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вания город Пермь до 2030 года»;</w:t>
      </w:r>
    </w:p>
    <w:p w:rsidR="002E7728" w:rsidRDefault="00331D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trike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>решение</w:t>
      </w:r>
      <w:r>
        <w:rPr>
          <w:color w:val="000000" w:themeColor="text1"/>
          <w:sz w:val="28"/>
          <w:szCs w:val="28"/>
          <w:highlight w:val="white"/>
        </w:rPr>
        <w:t xml:space="preserve"> Пермской городской Думы от 17 декабря 2019 г. № 323 «Об у</w:t>
      </w:r>
      <w:r>
        <w:rPr>
          <w:color w:val="000000" w:themeColor="text1"/>
          <w:sz w:val="28"/>
          <w:szCs w:val="28"/>
          <w:highlight w:val="white"/>
        </w:rPr>
        <w:t>т</w:t>
      </w:r>
      <w:r>
        <w:rPr>
          <w:color w:val="000000" w:themeColor="text1"/>
          <w:sz w:val="28"/>
          <w:szCs w:val="28"/>
          <w:highlight w:val="white"/>
        </w:rPr>
        <w:t>верждении Программы комплексного развития систе</w:t>
      </w:r>
      <w:r>
        <w:rPr>
          <w:color w:val="000000" w:themeColor="text1"/>
          <w:sz w:val="28"/>
          <w:szCs w:val="28"/>
          <w:highlight w:val="white"/>
        </w:rPr>
        <w:t>м коммунальной инфр</w:t>
      </w:r>
      <w:r>
        <w:rPr>
          <w:color w:val="000000" w:themeColor="text1"/>
          <w:sz w:val="28"/>
          <w:szCs w:val="28"/>
          <w:highlight w:val="white"/>
        </w:rPr>
        <w:t>а</w:t>
      </w:r>
      <w:r>
        <w:rPr>
          <w:color w:val="000000" w:themeColor="text1"/>
          <w:sz w:val="28"/>
          <w:szCs w:val="28"/>
          <w:highlight w:val="white"/>
        </w:rPr>
        <w:t>структуры города Перми до 2022 года»;</w:t>
      </w:r>
    </w:p>
    <w:p w:rsidR="002E7728" w:rsidRDefault="00331D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решение</w:t>
      </w:r>
      <w:r>
        <w:rPr>
          <w:color w:val="000000" w:themeColor="text1"/>
          <w:sz w:val="28"/>
          <w:szCs w:val="28"/>
        </w:rPr>
        <w:t xml:space="preserve"> Пермской городской Думы от 26 октября 2021 г. № 232 «Об у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верждении </w:t>
      </w:r>
      <w:r>
        <w:rPr>
          <w:color w:val="000000" w:themeColor="text1"/>
          <w:sz w:val="28"/>
          <w:szCs w:val="28"/>
          <w:highlight w:val="white"/>
        </w:rPr>
        <w:t>Плана</w:t>
      </w:r>
      <w:r>
        <w:rPr>
          <w:color w:val="000000" w:themeColor="text1"/>
          <w:sz w:val="28"/>
          <w:szCs w:val="28"/>
        </w:rPr>
        <w:t xml:space="preserve"> мероприятий по реализации Стратегии социально-экономического развития муниципального образования город Пермь до 2030</w:t>
      </w:r>
      <w:r>
        <w:rPr>
          <w:color w:val="000000" w:themeColor="text1"/>
          <w:sz w:val="28"/>
          <w:szCs w:val="28"/>
        </w:rPr>
        <w:t xml:space="preserve"> года на период 2022-2026 годов»;</w:t>
      </w:r>
    </w:p>
    <w:p w:rsidR="002E7728" w:rsidRDefault="00331D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решение</w:t>
      </w:r>
      <w:r>
        <w:rPr>
          <w:color w:val="000000" w:themeColor="text1"/>
          <w:sz w:val="28"/>
          <w:szCs w:val="28"/>
        </w:rPr>
        <w:t xml:space="preserve"> Пермской городской Думы от 27 июня 2023 г. № 111 «Об утве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ждении Программы комплексного развития социальной инфраструктуры города Перми на 2023-2034 годы»;</w:t>
      </w:r>
    </w:p>
    <w:p w:rsidR="002E7728" w:rsidRDefault="00331D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постановление</w:t>
      </w:r>
      <w:r>
        <w:rPr>
          <w:color w:val="000000" w:themeColor="text1"/>
          <w:sz w:val="28"/>
          <w:szCs w:val="28"/>
        </w:rPr>
        <w:t xml:space="preserve"> администрации города Перми от 29 апреля 2011</w:t>
      </w:r>
      <w:r>
        <w:rPr>
          <w:color w:val="000000" w:themeColor="text1"/>
          <w:sz w:val="28"/>
          <w:szCs w:val="28"/>
        </w:rPr>
        <w:t xml:space="preserve"> г. № 188 «Об утверждении перечня объектов озеленения общего пользования города Пе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ми»;</w:t>
      </w:r>
    </w:p>
    <w:p w:rsidR="002E7728" w:rsidRDefault="00331D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постановление</w:t>
      </w:r>
      <w:r>
        <w:rPr>
          <w:color w:val="000000" w:themeColor="text1"/>
          <w:sz w:val="28"/>
          <w:szCs w:val="28"/>
          <w:highlight w:val="white"/>
        </w:rPr>
        <w:t xml:space="preserve"> администрации города Перми от 17 октября 2024 г. № 922 «Об утверждении муниципальной программы «Экономическое развитие города Перми»;</w:t>
      </w:r>
    </w:p>
    <w:p w:rsidR="002E7728" w:rsidRDefault="00331D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постановление</w:t>
      </w:r>
      <w:r>
        <w:rPr>
          <w:color w:val="000000" w:themeColor="text1"/>
          <w:sz w:val="28"/>
          <w:szCs w:val="28"/>
          <w:highlight w:val="white"/>
        </w:rPr>
        <w:t xml:space="preserve"> администрации города Перми от 18 октября 2024 г. № 962 «Об утверждении муниципальной программы «Развитие физической культуры </w:t>
      </w:r>
      <w:r>
        <w:rPr>
          <w:color w:val="000000" w:themeColor="text1"/>
          <w:sz w:val="28"/>
          <w:szCs w:val="28"/>
          <w:highlight w:val="white"/>
        </w:rPr>
        <w:br/>
        <w:t>и спорта в городе Перми»;</w:t>
      </w:r>
    </w:p>
    <w:p w:rsidR="002E7728" w:rsidRDefault="00331D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постановление</w:t>
      </w:r>
      <w:r>
        <w:rPr>
          <w:color w:val="000000" w:themeColor="text1"/>
          <w:sz w:val="28"/>
          <w:szCs w:val="28"/>
          <w:highlight w:val="white"/>
        </w:rPr>
        <w:t xml:space="preserve"> администрации города Перми от 18 октября 2024 г. № 963 «</w:t>
      </w:r>
      <w:r>
        <w:rPr>
          <w:color w:val="000000"/>
          <w:sz w:val="28"/>
          <w:szCs w:val="28"/>
          <w:highlight w:val="white"/>
        </w:rPr>
        <w:t>Об утверждении муниципальной прог</w:t>
      </w:r>
      <w:r>
        <w:rPr>
          <w:color w:val="000000"/>
          <w:sz w:val="28"/>
          <w:szCs w:val="28"/>
          <w:highlight w:val="white"/>
        </w:rPr>
        <w:t>раммы «Организация регулярных перев</w:t>
      </w:r>
      <w:r>
        <w:rPr>
          <w:color w:val="000000"/>
          <w:sz w:val="28"/>
          <w:szCs w:val="28"/>
          <w:highlight w:val="white"/>
        </w:rPr>
        <w:t>о</w:t>
      </w:r>
      <w:r>
        <w:rPr>
          <w:color w:val="000000"/>
          <w:sz w:val="28"/>
          <w:szCs w:val="28"/>
          <w:highlight w:val="white"/>
        </w:rPr>
        <w:t>зок общественным транспортом в городе Перми</w:t>
      </w:r>
      <w:r>
        <w:rPr>
          <w:color w:val="000000" w:themeColor="text1"/>
          <w:sz w:val="28"/>
          <w:szCs w:val="28"/>
          <w:highlight w:val="white"/>
        </w:rPr>
        <w:t>»;</w:t>
      </w:r>
    </w:p>
    <w:p w:rsidR="002E7728" w:rsidRDefault="00331D34"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постановление</w:t>
      </w:r>
      <w:r>
        <w:rPr>
          <w:color w:val="000000" w:themeColor="text1"/>
          <w:sz w:val="28"/>
          <w:szCs w:val="28"/>
          <w:highlight w:val="white"/>
        </w:rPr>
        <w:t xml:space="preserve"> администрации города Перми от 18 октября 2024 г. № 964 «Об утверждении муниципальной программы «Развитие системы жилищно-коммунального хозяйства в городе Перми</w:t>
      </w:r>
      <w:r>
        <w:rPr>
          <w:color w:val="000000" w:themeColor="text1"/>
          <w:sz w:val="28"/>
          <w:szCs w:val="28"/>
        </w:rPr>
        <w:t>;</w:t>
      </w:r>
    </w:p>
    <w:p w:rsidR="002E7728" w:rsidRDefault="00331D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>постановление</w:t>
      </w:r>
      <w:r>
        <w:rPr>
          <w:color w:val="000000" w:themeColor="text1"/>
          <w:sz w:val="28"/>
          <w:szCs w:val="28"/>
          <w:highlight w:val="white"/>
        </w:rPr>
        <w:t xml:space="preserve"> администрации города Перми от 18 октября 2024 г. № 965 «</w:t>
      </w:r>
      <w:r>
        <w:rPr>
          <w:color w:val="000000"/>
          <w:sz w:val="28"/>
          <w:szCs w:val="28"/>
          <w:highlight w:val="white"/>
        </w:rPr>
        <w:t>Об утверждении муниципальной программы «Доступное и качественное образ</w:t>
      </w:r>
      <w:r>
        <w:rPr>
          <w:color w:val="000000"/>
          <w:sz w:val="28"/>
          <w:szCs w:val="28"/>
          <w:highlight w:val="white"/>
        </w:rPr>
        <w:t>о</w:t>
      </w:r>
      <w:r>
        <w:rPr>
          <w:color w:val="000000"/>
          <w:sz w:val="28"/>
          <w:szCs w:val="28"/>
          <w:highlight w:val="white"/>
        </w:rPr>
        <w:t>вание</w:t>
      </w:r>
      <w:r>
        <w:rPr>
          <w:color w:val="000000" w:themeColor="text1"/>
          <w:sz w:val="28"/>
          <w:szCs w:val="28"/>
          <w:highlight w:val="white"/>
        </w:rPr>
        <w:t>»;</w:t>
      </w:r>
    </w:p>
    <w:p w:rsidR="002E7728" w:rsidRDefault="00331D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>постановление</w:t>
      </w:r>
      <w:r>
        <w:rPr>
          <w:color w:val="000000" w:themeColor="text1"/>
          <w:sz w:val="28"/>
          <w:szCs w:val="28"/>
          <w:highlight w:val="white"/>
        </w:rPr>
        <w:t xml:space="preserve"> администрации города Перми от 18 октября 2024 г. № 966 «</w:t>
      </w:r>
      <w:r>
        <w:rPr>
          <w:color w:val="000000"/>
          <w:sz w:val="28"/>
          <w:szCs w:val="28"/>
          <w:highlight w:val="white"/>
        </w:rPr>
        <w:t>Об утверждении муниципальной програм</w:t>
      </w:r>
      <w:r>
        <w:rPr>
          <w:color w:val="000000"/>
          <w:sz w:val="28"/>
          <w:szCs w:val="28"/>
          <w:highlight w:val="white"/>
        </w:rPr>
        <w:t>мы «Дорожная деятельность и благоу</w:t>
      </w:r>
      <w:r>
        <w:rPr>
          <w:color w:val="000000"/>
          <w:sz w:val="28"/>
          <w:szCs w:val="28"/>
          <w:highlight w:val="white"/>
        </w:rPr>
        <w:t>с</w:t>
      </w:r>
      <w:r>
        <w:rPr>
          <w:color w:val="000000"/>
          <w:sz w:val="28"/>
          <w:szCs w:val="28"/>
          <w:highlight w:val="white"/>
        </w:rPr>
        <w:t>тройство города Перми</w:t>
      </w:r>
      <w:r>
        <w:rPr>
          <w:color w:val="000000" w:themeColor="text1"/>
          <w:sz w:val="28"/>
          <w:szCs w:val="28"/>
          <w:highlight w:val="white"/>
        </w:rPr>
        <w:t>»;</w:t>
      </w:r>
    </w:p>
    <w:p w:rsidR="002E7728" w:rsidRDefault="00331D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пункт 2.5 изложить в следующей редакции:</w:t>
      </w:r>
    </w:p>
    <w:p w:rsidR="002E7728" w:rsidRDefault="00331D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2.5. Показатели минимально допустимого уровня обеспеченности насел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ния библиотеками и показатели максимально допустимого уровня территориал</w:t>
      </w:r>
      <w:r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ной доступ</w:t>
      </w:r>
      <w:r>
        <w:rPr>
          <w:color w:val="000000" w:themeColor="text1"/>
          <w:sz w:val="28"/>
          <w:szCs w:val="28"/>
        </w:rPr>
        <w:t>ности объектов для населения приняты согласно рекомендуемым для городских округов нормам и нормативам обеспеченности населения библиотек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ми (таблица № 1 приложения к Методическим рекомендациям органам госуда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ственной власти субъектов Российской Федерации и</w:t>
      </w:r>
      <w:r>
        <w:rPr>
          <w:color w:val="000000" w:themeColor="text1"/>
          <w:sz w:val="28"/>
          <w:szCs w:val="28"/>
        </w:rPr>
        <w:t xml:space="preserve"> органам местного сам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управления о применении нормативов и норм оптимального размещения орган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заций культуры и обеспеченности населения услугами организаций культуры, у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вержденным распоряжением Министерства культуры Российской Федерации от 23 октября 2023 </w:t>
      </w:r>
      <w:r>
        <w:rPr>
          <w:color w:val="000000" w:themeColor="text1"/>
          <w:sz w:val="28"/>
          <w:szCs w:val="28"/>
        </w:rPr>
        <w:t>г. № Р-2879).</w:t>
      </w:r>
      <w:r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:rsidR="002E7728" w:rsidRDefault="00331D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 изложить в редакции согласно приложению к настоящему постановлению.</w:t>
      </w:r>
    </w:p>
    <w:p w:rsidR="002E7728" w:rsidRDefault="00331D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2. Настоящее постановление вступает в силу со дня официального обнар</w:t>
      </w:r>
      <w:r>
        <w:rPr>
          <w:sz w:val="28"/>
          <w:szCs w:val="28"/>
          <w:highlight w:val="white"/>
        </w:rPr>
        <w:t>о</w:t>
      </w:r>
      <w:r>
        <w:rPr>
          <w:sz w:val="28"/>
          <w:szCs w:val="28"/>
          <w:highlight w:val="white"/>
        </w:rPr>
        <w:t xml:space="preserve">дования посредством официального опубликования в печатном средстве массовой информации </w:t>
      </w:r>
      <w:r>
        <w:rPr>
          <w:sz w:val="28"/>
          <w:szCs w:val="28"/>
          <w:highlight w:val="white"/>
        </w:rPr>
        <w:t>«Официальный бюллетень органов местного самоуправления мун</w:t>
      </w:r>
      <w:r>
        <w:rPr>
          <w:sz w:val="28"/>
          <w:szCs w:val="28"/>
          <w:highlight w:val="white"/>
        </w:rPr>
        <w:t>и</w:t>
      </w:r>
      <w:r>
        <w:rPr>
          <w:sz w:val="28"/>
          <w:szCs w:val="28"/>
          <w:highlight w:val="white"/>
        </w:rPr>
        <w:t>ципального образования город Пермь».</w:t>
      </w:r>
    </w:p>
    <w:p w:rsidR="002E7728" w:rsidRDefault="00331D34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 Управлению по общим вопросам администрации города Перми обесп</w:t>
      </w:r>
      <w:r>
        <w:rPr>
          <w:sz w:val="28"/>
          <w:szCs w:val="28"/>
          <w:highlight w:val="white"/>
        </w:rPr>
        <w:t>е</w:t>
      </w:r>
      <w:r>
        <w:rPr>
          <w:sz w:val="28"/>
          <w:szCs w:val="28"/>
          <w:highlight w:val="white"/>
        </w:rPr>
        <w:t>чить обнародование настоящего постановления посредством официального опу</w:t>
      </w:r>
      <w:r>
        <w:rPr>
          <w:sz w:val="28"/>
          <w:szCs w:val="28"/>
          <w:highlight w:val="white"/>
        </w:rPr>
        <w:t>б</w:t>
      </w:r>
      <w:r>
        <w:rPr>
          <w:sz w:val="28"/>
          <w:szCs w:val="28"/>
          <w:highlight w:val="white"/>
        </w:rPr>
        <w:t>ликования в печатном с</w:t>
      </w:r>
      <w:r>
        <w:rPr>
          <w:sz w:val="28"/>
          <w:szCs w:val="28"/>
          <w:highlight w:val="white"/>
        </w:rPr>
        <w:t>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E7728" w:rsidRDefault="00331D34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</w:t>
      </w:r>
      <w:r>
        <w:rPr>
          <w:sz w:val="28"/>
          <w:szCs w:val="28"/>
          <w:highlight w:val="white"/>
        </w:rPr>
        <w:t>оф</w:t>
      </w:r>
      <w:r>
        <w:rPr>
          <w:sz w:val="28"/>
          <w:szCs w:val="28"/>
          <w:highlight w:val="white"/>
        </w:rPr>
        <w:t>и</w:t>
      </w:r>
      <w:r>
        <w:rPr>
          <w:sz w:val="28"/>
          <w:szCs w:val="28"/>
          <w:highlight w:val="white"/>
        </w:rPr>
        <w:lastRenderedPageBreak/>
        <w:t>циального опубликования в сетевом издании «Официальный сайт муниципальн</w:t>
      </w:r>
      <w:r>
        <w:rPr>
          <w:sz w:val="28"/>
          <w:szCs w:val="28"/>
          <w:highlight w:val="white"/>
        </w:rPr>
        <w:t>о</w:t>
      </w:r>
      <w:r>
        <w:rPr>
          <w:sz w:val="28"/>
          <w:szCs w:val="28"/>
          <w:highlight w:val="white"/>
        </w:rPr>
        <w:t>го образования город Пермь www.gorodperm.ru».</w:t>
      </w:r>
    </w:p>
    <w:p w:rsidR="002E7728" w:rsidRDefault="00331D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Департаменту градостроительства и архитектуры администрации города Перми обеспечить:</w:t>
      </w:r>
    </w:p>
    <w:p w:rsidR="002E7728" w:rsidRDefault="00331D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размещение </w:t>
      </w:r>
      <w:r>
        <w:rPr>
          <w:sz w:val="28"/>
          <w:szCs w:val="28"/>
          <w:highlight w:val="white"/>
        </w:rPr>
        <w:t xml:space="preserve">настоящего постановления в </w:t>
      </w:r>
      <w:r>
        <w:rPr>
          <w:sz w:val="28"/>
          <w:szCs w:val="28"/>
        </w:rPr>
        <w:t>феде</w:t>
      </w:r>
      <w:r>
        <w:rPr>
          <w:sz w:val="28"/>
          <w:szCs w:val="28"/>
        </w:rPr>
        <w:t>ральной государственной информационной системе территориального планирования в срок не более 5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лендарных дней со дня вступления в силу настоящего постановления;</w:t>
      </w:r>
    </w:p>
    <w:p w:rsidR="002E7728" w:rsidRDefault="00331D34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5.2. направление </w:t>
      </w:r>
      <w:r>
        <w:rPr>
          <w:sz w:val="28"/>
          <w:szCs w:val="28"/>
          <w:highlight w:val="white"/>
        </w:rPr>
        <w:t xml:space="preserve">настоящего постановления </w:t>
      </w:r>
      <w:r>
        <w:rPr>
          <w:sz w:val="28"/>
          <w:szCs w:val="28"/>
        </w:rPr>
        <w:t>в Министерство по управлению имуществом и градостро</w:t>
      </w:r>
      <w:r>
        <w:rPr>
          <w:sz w:val="28"/>
          <w:szCs w:val="28"/>
        </w:rPr>
        <w:t>ительной деятельности Пермского края в срок не более 10 рабочих дней со дня вступления в силу настоящего постановления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 Порядком ведения реестра нормативов градостроительного проектирования Пермского края, утвержденным постановлением Правит</w:t>
      </w:r>
      <w:r>
        <w:rPr>
          <w:sz w:val="28"/>
          <w:szCs w:val="28"/>
        </w:rPr>
        <w:t xml:space="preserve">ельства Пермского края от 23 января 2019 г. № 3-п </w:t>
      </w:r>
      <w:r>
        <w:rPr>
          <w:sz w:val="28"/>
          <w:szCs w:val="28"/>
          <w:highlight w:val="white"/>
        </w:rPr>
        <w:t>«Об утверждении Порядка ведения и формы реестра нормативов градостроительного проектирования Пермского края».</w:t>
      </w:r>
    </w:p>
    <w:p w:rsidR="002E7728" w:rsidRDefault="00331D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/>
        <w:t>на исполняющего обязанности перво</w:t>
      </w:r>
      <w:r>
        <w:rPr>
          <w:sz w:val="28"/>
          <w:szCs w:val="28"/>
        </w:rPr>
        <w:t>го заместителя главы администрации города Перми Норову М.В.</w:t>
      </w:r>
    </w:p>
    <w:p w:rsidR="002E7728" w:rsidRDefault="002E7728">
      <w:pPr>
        <w:ind w:firstLine="720"/>
        <w:jc w:val="both"/>
        <w:rPr>
          <w:sz w:val="28"/>
          <w:szCs w:val="28"/>
        </w:rPr>
      </w:pPr>
    </w:p>
    <w:p w:rsidR="002E7728" w:rsidRDefault="002E7728">
      <w:pPr>
        <w:ind w:firstLine="720"/>
        <w:jc w:val="both"/>
        <w:rPr>
          <w:sz w:val="28"/>
          <w:szCs w:val="28"/>
        </w:rPr>
      </w:pPr>
    </w:p>
    <w:p w:rsidR="002E7728" w:rsidRDefault="00331D34">
      <w:pPr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2E7728" w:rsidRPr="00042C2E" w:rsidRDefault="002E7728">
      <w:pPr>
        <w:pStyle w:val="af7"/>
        <w:ind w:right="0"/>
        <w:jc w:val="both"/>
        <w:rPr>
          <w:rFonts w:ascii="Times New Roman" w:hAnsi="Times New Roman"/>
          <w:sz w:val="24"/>
          <w:lang w:val="ru-RU"/>
        </w:rPr>
      </w:pPr>
    </w:p>
    <w:sectPr w:rsidR="002E7728" w:rsidRPr="00042C2E" w:rsidSect="002E7728">
      <w:headerReference w:type="default" r:id="rId10"/>
      <w:footerReference w:type="default" r:id="rId11"/>
      <w:headerReference w:type="first" r:id="rId12"/>
      <w:pgSz w:w="11906" w:h="16838"/>
      <w:pgMar w:top="1134" w:right="567" w:bottom="1134" w:left="1418" w:header="363" w:footer="35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D34" w:rsidRDefault="00331D34">
      <w:r>
        <w:separator/>
      </w:r>
    </w:p>
  </w:endnote>
  <w:endnote w:type="continuationSeparator" w:id="0">
    <w:p w:rsidR="00331D34" w:rsidRDefault="00331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28" w:rsidRDefault="002E7728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D34" w:rsidRDefault="00331D34">
      <w:r>
        <w:separator/>
      </w:r>
    </w:p>
  </w:footnote>
  <w:footnote w:type="continuationSeparator" w:id="0">
    <w:p w:rsidR="00331D34" w:rsidRDefault="00331D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28" w:rsidRDefault="002E7728">
    <w:pPr>
      <w:pStyle w:val="Header"/>
      <w:jc w:val="center"/>
      <w:rPr>
        <w:sz w:val="28"/>
        <w:szCs w:val="28"/>
      </w:rPr>
    </w:pPr>
    <w:fldSimple w:instr="PAGE \* MERGEFORMAT">
      <w:r w:rsidR="00042C2E" w:rsidRPr="00042C2E">
        <w:rPr>
          <w:noProof/>
          <w:sz w:val="28"/>
          <w:szCs w:val="28"/>
        </w:rPr>
        <w:t>2</w:t>
      </w:r>
    </w:fldSimple>
  </w:p>
  <w:p w:rsidR="002E7728" w:rsidRDefault="002E77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28" w:rsidRDefault="002E7728">
    <w:pPr>
      <w:pStyle w:val="Header"/>
      <w:jc w:val="center"/>
    </w:pPr>
    <w:fldSimple w:instr="PAGE \* MERGEFORMAT">
      <w:r w:rsidR="00042C2E">
        <w:rPr>
          <w:noProof/>
        </w:rPr>
        <w:t>1</w:t>
      </w:r>
    </w:fldSimple>
  </w:p>
  <w:p w:rsidR="002E7728" w:rsidRDefault="002E77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6973"/>
    <w:multiLevelType w:val="hybridMultilevel"/>
    <w:tmpl w:val="52EC8AD2"/>
    <w:lvl w:ilvl="0" w:tplc="0BBCA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B69C124C">
      <w:start w:val="1"/>
      <w:numFmt w:val="lowerLetter"/>
      <w:lvlText w:val="%2."/>
      <w:lvlJc w:val="left"/>
      <w:pPr>
        <w:ind w:left="1440" w:hanging="360"/>
      </w:pPr>
    </w:lvl>
    <w:lvl w:ilvl="2" w:tplc="74D6CD7E">
      <w:start w:val="1"/>
      <w:numFmt w:val="lowerRoman"/>
      <w:lvlText w:val="%3."/>
      <w:lvlJc w:val="right"/>
      <w:pPr>
        <w:ind w:left="2160" w:hanging="180"/>
      </w:pPr>
    </w:lvl>
    <w:lvl w:ilvl="3" w:tplc="EB746924">
      <w:start w:val="1"/>
      <w:numFmt w:val="decimal"/>
      <w:lvlText w:val="%4."/>
      <w:lvlJc w:val="left"/>
      <w:pPr>
        <w:ind w:left="2880" w:hanging="360"/>
      </w:pPr>
    </w:lvl>
    <w:lvl w:ilvl="4" w:tplc="156882BC">
      <w:start w:val="1"/>
      <w:numFmt w:val="lowerLetter"/>
      <w:lvlText w:val="%5."/>
      <w:lvlJc w:val="left"/>
      <w:pPr>
        <w:ind w:left="3600" w:hanging="360"/>
      </w:pPr>
    </w:lvl>
    <w:lvl w:ilvl="5" w:tplc="FB64D3E2">
      <w:start w:val="1"/>
      <w:numFmt w:val="lowerRoman"/>
      <w:lvlText w:val="%6."/>
      <w:lvlJc w:val="right"/>
      <w:pPr>
        <w:ind w:left="4320" w:hanging="180"/>
      </w:pPr>
    </w:lvl>
    <w:lvl w:ilvl="6" w:tplc="2774FA92">
      <w:start w:val="1"/>
      <w:numFmt w:val="decimal"/>
      <w:lvlText w:val="%7."/>
      <w:lvlJc w:val="left"/>
      <w:pPr>
        <w:ind w:left="5040" w:hanging="360"/>
      </w:pPr>
    </w:lvl>
    <w:lvl w:ilvl="7" w:tplc="5A747F2C">
      <w:start w:val="1"/>
      <w:numFmt w:val="lowerLetter"/>
      <w:lvlText w:val="%8."/>
      <w:lvlJc w:val="left"/>
      <w:pPr>
        <w:ind w:left="5760" w:hanging="360"/>
      </w:pPr>
    </w:lvl>
    <w:lvl w:ilvl="8" w:tplc="3140B17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423BF"/>
    <w:multiLevelType w:val="multilevel"/>
    <w:tmpl w:val="28B0571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2">
    <w:nsid w:val="13F019AE"/>
    <w:multiLevelType w:val="multilevel"/>
    <w:tmpl w:val="EF843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200" w:hanging="780"/>
      </w:pPr>
    </w:lvl>
    <w:lvl w:ilvl="2">
      <w:start w:val="2"/>
      <w:numFmt w:val="decimal"/>
      <w:lvlText w:val="%1.%2.%3."/>
      <w:lvlJc w:val="left"/>
      <w:pPr>
        <w:ind w:left="1260" w:hanging="780"/>
      </w:pPr>
    </w:lvl>
    <w:lvl w:ilvl="3">
      <w:start w:val="5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80" w:hanging="1080"/>
      </w:pPr>
    </w:lvl>
    <w:lvl w:ilvl="5">
      <w:start w:val="1"/>
      <w:numFmt w:val="decimal"/>
      <w:lvlText w:val="%1.%2.%3.%4.%5.%6."/>
      <w:lvlJc w:val="left"/>
      <w:pPr>
        <w:ind w:left="2100" w:hanging="144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580" w:hanging="1800"/>
      </w:pPr>
    </w:lvl>
    <w:lvl w:ilvl="8">
      <w:start w:val="1"/>
      <w:numFmt w:val="decimal"/>
      <w:lvlText w:val="%1.%2.%3.%4.%5.%6.%7.%8.%9."/>
      <w:lvlJc w:val="left"/>
      <w:pPr>
        <w:ind w:left="2640" w:hanging="1800"/>
      </w:pPr>
    </w:lvl>
  </w:abstractNum>
  <w:abstractNum w:abstractNumId="3">
    <w:nsid w:val="18966D5F"/>
    <w:multiLevelType w:val="multilevel"/>
    <w:tmpl w:val="683AD47C"/>
    <w:lvl w:ilvl="0">
      <w:start w:val="1"/>
      <w:numFmt w:val="lowerLetter"/>
      <w:lvlText w:val="%1)"/>
      <w:lvlJc w:val="left"/>
      <w:pPr>
        <w:ind w:left="1250" w:hanging="540"/>
      </w:pPr>
    </w:lvl>
    <w:lvl w:ilvl="1">
      <w:start w:val="6"/>
      <w:numFmt w:val="decimal"/>
      <w:lvlText w:val="%1.%2."/>
      <w:lvlJc w:val="left"/>
      <w:pPr>
        <w:ind w:left="1746" w:hanging="540"/>
      </w:pPr>
    </w:lvl>
    <w:lvl w:ilvl="2">
      <w:start w:val="1"/>
      <w:numFmt w:val="decimal"/>
      <w:lvlText w:val="%1.%2.%3."/>
      <w:lvlJc w:val="left"/>
      <w:pPr>
        <w:ind w:left="2422" w:hanging="720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2918" w:hanging="720"/>
      </w:pPr>
    </w:lvl>
    <w:lvl w:ilvl="4">
      <w:start w:val="1"/>
      <w:numFmt w:val="decimal"/>
      <w:lvlText w:val="%1.%2.%3.%4.%5."/>
      <w:lvlJc w:val="left"/>
      <w:pPr>
        <w:ind w:left="3774" w:hanging="1080"/>
      </w:pPr>
    </w:lvl>
    <w:lvl w:ilvl="5">
      <w:start w:val="1"/>
      <w:numFmt w:val="decimal"/>
      <w:lvlText w:val="%1.%2.%3.%4.%5.%6."/>
      <w:lvlJc w:val="left"/>
      <w:pPr>
        <w:ind w:left="4270" w:hanging="1080"/>
      </w:pPr>
    </w:lvl>
    <w:lvl w:ilvl="6">
      <w:start w:val="1"/>
      <w:numFmt w:val="decimal"/>
      <w:lvlText w:val="%1.%2.%3.%4.%5.%6.%7."/>
      <w:lvlJc w:val="left"/>
      <w:pPr>
        <w:ind w:left="5126" w:hanging="1440"/>
      </w:pPr>
    </w:lvl>
    <w:lvl w:ilvl="7">
      <w:start w:val="1"/>
      <w:numFmt w:val="decimal"/>
      <w:lvlText w:val="%1.%2.%3.%4.%5.%6.%7.%8."/>
      <w:lvlJc w:val="left"/>
      <w:pPr>
        <w:ind w:left="5622" w:hanging="1440"/>
      </w:pPr>
    </w:lvl>
    <w:lvl w:ilvl="8">
      <w:start w:val="1"/>
      <w:numFmt w:val="decimal"/>
      <w:lvlText w:val="%1.%2.%3.%4.%5.%6.%7.%8.%9."/>
      <w:lvlJc w:val="left"/>
      <w:pPr>
        <w:ind w:left="6478" w:hanging="1800"/>
      </w:pPr>
    </w:lvl>
  </w:abstractNum>
  <w:abstractNum w:abstractNumId="4">
    <w:nsid w:val="1BCE5A35"/>
    <w:multiLevelType w:val="hybridMultilevel"/>
    <w:tmpl w:val="E0D25E94"/>
    <w:lvl w:ilvl="0" w:tplc="CA769710">
      <w:start w:val="1"/>
      <w:numFmt w:val="decimal"/>
      <w:lvlText w:val="%1."/>
      <w:lvlJc w:val="left"/>
      <w:pPr>
        <w:ind w:left="720" w:hanging="360"/>
      </w:pPr>
    </w:lvl>
    <w:lvl w:ilvl="1" w:tplc="D93EABB0">
      <w:start w:val="1"/>
      <w:numFmt w:val="lowerLetter"/>
      <w:lvlText w:val="%2."/>
      <w:lvlJc w:val="left"/>
      <w:pPr>
        <w:ind w:left="1440" w:hanging="360"/>
      </w:pPr>
    </w:lvl>
    <w:lvl w:ilvl="2" w:tplc="05921714">
      <w:start w:val="1"/>
      <w:numFmt w:val="lowerRoman"/>
      <w:lvlText w:val="%3."/>
      <w:lvlJc w:val="right"/>
      <w:pPr>
        <w:ind w:left="2160" w:hanging="180"/>
      </w:pPr>
    </w:lvl>
    <w:lvl w:ilvl="3" w:tplc="B68223B6">
      <w:start w:val="1"/>
      <w:numFmt w:val="decimal"/>
      <w:lvlText w:val="%4."/>
      <w:lvlJc w:val="left"/>
      <w:pPr>
        <w:ind w:left="2880" w:hanging="360"/>
      </w:pPr>
    </w:lvl>
    <w:lvl w:ilvl="4" w:tplc="6C64BA82">
      <w:start w:val="1"/>
      <w:numFmt w:val="lowerLetter"/>
      <w:lvlText w:val="%5."/>
      <w:lvlJc w:val="left"/>
      <w:pPr>
        <w:ind w:left="3600" w:hanging="360"/>
      </w:pPr>
    </w:lvl>
    <w:lvl w:ilvl="5" w:tplc="C52CE176">
      <w:start w:val="1"/>
      <w:numFmt w:val="lowerRoman"/>
      <w:lvlText w:val="%6."/>
      <w:lvlJc w:val="right"/>
      <w:pPr>
        <w:ind w:left="4320" w:hanging="180"/>
      </w:pPr>
    </w:lvl>
    <w:lvl w:ilvl="6" w:tplc="EFAACC22">
      <w:start w:val="1"/>
      <w:numFmt w:val="decimal"/>
      <w:lvlText w:val="%7."/>
      <w:lvlJc w:val="left"/>
      <w:pPr>
        <w:ind w:left="5040" w:hanging="360"/>
      </w:pPr>
    </w:lvl>
    <w:lvl w:ilvl="7" w:tplc="BC467F10">
      <w:start w:val="1"/>
      <w:numFmt w:val="lowerLetter"/>
      <w:lvlText w:val="%8."/>
      <w:lvlJc w:val="left"/>
      <w:pPr>
        <w:ind w:left="5760" w:hanging="360"/>
      </w:pPr>
    </w:lvl>
    <w:lvl w:ilvl="8" w:tplc="03947E5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7720D"/>
    <w:multiLevelType w:val="multilevel"/>
    <w:tmpl w:val="13C843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20882C12"/>
    <w:multiLevelType w:val="multilevel"/>
    <w:tmpl w:val="4460A2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929" w:hanging="480"/>
      </w:pPr>
    </w:lvl>
    <w:lvl w:ilvl="2">
      <w:start w:val="2"/>
      <w:numFmt w:val="decimal"/>
      <w:lvlText w:val="%1.%2.%3"/>
      <w:lvlJc w:val="left"/>
      <w:pPr>
        <w:ind w:left="1258" w:hanging="720"/>
      </w:pPr>
    </w:lvl>
    <w:lvl w:ilvl="3">
      <w:start w:val="1"/>
      <w:numFmt w:val="decimal"/>
      <w:lvlText w:val="%1.%2.%3.%4"/>
      <w:lvlJc w:val="left"/>
      <w:pPr>
        <w:ind w:left="1347" w:hanging="720"/>
      </w:pPr>
    </w:lvl>
    <w:lvl w:ilvl="4">
      <w:start w:val="1"/>
      <w:numFmt w:val="decimal"/>
      <w:lvlText w:val="%1.%2.%3.%4.%5"/>
      <w:lvlJc w:val="left"/>
      <w:pPr>
        <w:ind w:left="1796" w:hanging="1080"/>
      </w:pPr>
    </w:lvl>
    <w:lvl w:ilvl="5">
      <w:start w:val="1"/>
      <w:numFmt w:val="decimal"/>
      <w:lvlText w:val="%1.%2.%3.%4.%5.%6"/>
      <w:lvlJc w:val="left"/>
      <w:pPr>
        <w:ind w:left="1885" w:hanging="1080"/>
      </w:pPr>
    </w:lvl>
    <w:lvl w:ilvl="6">
      <w:start w:val="1"/>
      <w:numFmt w:val="decimal"/>
      <w:lvlText w:val="%1.%2.%3.%4.%5.%6.%7"/>
      <w:lvlJc w:val="left"/>
      <w:pPr>
        <w:ind w:left="2334" w:hanging="1440"/>
      </w:pPr>
    </w:lvl>
    <w:lvl w:ilvl="7">
      <w:start w:val="1"/>
      <w:numFmt w:val="decimal"/>
      <w:lvlText w:val="%1.%2.%3.%4.%5.%6.%7.%8"/>
      <w:lvlJc w:val="left"/>
      <w:pPr>
        <w:ind w:left="2423" w:hanging="1440"/>
      </w:pPr>
    </w:lvl>
    <w:lvl w:ilvl="8">
      <w:start w:val="1"/>
      <w:numFmt w:val="decimal"/>
      <w:lvlText w:val="%1.%2.%3.%4.%5.%6.%7.%8.%9"/>
      <w:lvlJc w:val="left"/>
      <w:pPr>
        <w:ind w:left="2872" w:hanging="1800"/>
      </w:pPr>
    </w:lvl>
  </w:abstractNum>
  <w:abstractNum w:abstractNumId="7">
    <w:nsid w:val="20F507A8"/>
    <w:multiLevelType w:val="multilevel"/>
    <w:tmpl w:val="B4C6BC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56" w:hanging="360"/>
      </w:pPr>
    </w:lvl>
    <w:lvl w:ilvl="2">
      <w:start w:val="1"/>
      <w:numFmt w:val="decimal"/>
      <w:lvlText w:val="%1.%2.%3."/>
      <w:lvlJc w:val="left"/>
      <w:pPr>
        <w:ind w:left="1352" w:hanging="720"/>
      </w:pPr>
    </w:lvl>
    <w:lvl w:ilvl="3">
      <w:start w:val="1"/>
      <w:numFmt w:val="decimal"/>
      <w:lvlText w:val="%1.%2.%3.%4."/>
      <w:lvlJc w:val="left"/>
      <w:pPr>
        <w:ind w:left="1488" w:hanging="720"/>
      </w:pPr>
    </w:lvl>
    <w:lvl w:ilvl="4">
      <w:start w:val="1"/>
      <w:numFmt w:val="decimal"/>
      <w:lvlText w:val="%1.%2.%3.%4.%5."/>
      <w:lvlJc w:val="left"/>
      <w:pPr>
        <w:ind w:left="1984" w:hanging="1080"/>
      </w:pPr>
    </w:lvl>
    <w:lvl w:ilvl="5">
      <w:start w:val="1"/>
      <w:numFmt w:val="decimal"/>
      <w:lvlText w:val="%1.%2.%3.%4.%5.%6."/>
      <w:lvlJc w:val="left"/>
      <w:pPr>
        <w:ind w:left="2120" w:hanging="1080"/>
      </w:pPr>
    </w:lvl>
    <w:lvl w:ilvl="6">
      <w:start w:val="1"/>
      <w:numFmt w:val="decimal"/>
      <w:lvlText w:val="%1.%2.%3.%4.%5.%6.%7."/>
      <w:lvlJc w:val="left"/>
      <w:pPr>
        <w:ind w:left="2616" w:hanging="1440"/>
      </w:pPr>
    </w:lvl>
    <w:lvl w:ilvl="7">
      <w:start w:val="1"/>
      <w:numFmt w:val="decimal"/>
      <w:lvlText w:val="%1.%2.%3.%4.%5.%6.%7.%8."/>
      <w:lvlJc w:val="left"/>
      <w:pPr>
        <w:ind w:left="2752" w:hanging="1440"/>
      </w:pPr>
    </w:lvl>
    <w:lvl w:ilvl="8">
      <w:start w:val="1"/>
      <w:numFmt w:val="decimal"/>
      <w:lvlText w:val="%1.%2.%3.%4.%5.%6.%7.%8.%9."/>
      <w:lvlJc w:val="left"/>
      <w:pPr>
        <w:ind w:left="3248" w:hanging="1800"/>
      </w:pPr>
    </w:lvl>
  </w:abstractNum>
  <w:abstractNum w:abstractNumId="8">
    <w:nsid w:val="27E956B5"/>
    <w:multiLevelType w:val="multilevel"/>
    <w:tmpl w:val="D2AC8C3A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4"/>
      <w:numFmt w:val="decimal"/>
      <w:lvlText w:val="%1.%2."/>
      <w:lvlJc w:val="left"/>
      <w:pPr>
        <w:ind w:left="1078" w:hanging="720"/>
      </w:pPr>
    </w:lvl>
    <w:lvl w:ilvl="2">
      <w:start w:val="2"/>
      <w:numFmt w:val="decimal"/>
      <w:lvlText w:val="%1.%2.%3."/>
      <w:lvlJc w:val="left"/>
      <w:pPr>
        <w:ind w:left="1436" w:hanging="720"/>
      </w:pPr>
    </w:lvl>
    <w:lvl w:ilvl="3">
      <w:start w:val="1"/>
      <w:numFmt w:val="decimal"/>
      <w:lvlText w:val="%1.%2.%3.%4."/>
      <w:lvlJc w:val="left"/>
      <w:pPr>
        <w:ind w:left="2154" w:hanging="1080"/>
      </w:pPr>
    </w:lvl>
    <w:lvl w:ilvl="4">
      <w:start w:val="1"/>
      <w:numFmt w:val="decimal"/>
      <w:lvlText w:val="%1.%2.%3.%4.%5."/>
      <w:lvlJc w:val="left"/>
      <w:pPr>
        <w:ind w:left="2512" w:hanging="1080"/>
      </w:pPr>
    </w:lvl>
    <w:lvl w:ilvl="5">
      <w:start w:val="1"/>
      <w:numFmt w:val="decimal"/>
      <w:lvlText w:val="%1.%2.%3.%4.%5.%6."/>
      <w:lvlJc w:val="left"/>
      <w:pPr>
        <w:ind w:left="3230" w:hanging="1440"/>
      </w:pPr>
    </w:lvl>
    <w:lvl w:ilvl="6">
      <w:start w:val="1"/>
      <w:numFmt w:val="decimal"/>
      <w:lvlText w:val="%1.%2.%3.%4.%5.%6.%7."/>
      <w:lvlJc w:val="left"/>
      <w:pPr>
        <w:ind w:left="3948" w:hanging="1800"/>
      </w:pPr>
    </w:lvl>
    <w:lvl w:ilvl="7">
      <w:start w:val="1"/>
      <w:numFmt w:val="decimal"/>
      <w:lvlText w:val="%1.%2.%3.%4.%5.%6.%7.%8."/>
      <w:lvlJc w:val="left"/>
      <w:pPr>
        <w:ind w:left="4306" w:hanging="1800"/>
      </w:pPr>
    </w:lvl>
    <w:lvl w:ilvl="8">
      <w:start w:val="1"/>
      <w:numFmt w:val="decimal"/>
      <w:lvlText w:val="%1.%2.%3.%4.%5.%6.%7.%8.%9."/>
      <w:lvlJc w:val="left"/>
      <w:pPr>
        <w:ind w:left="5024" w:hanging="2160"/>
      </w:pPr>
    </w:lvl>
  </w:abstractNum>
  <w:abstractNum w:abstractNumId="9">
    <w:nsid w:val="2F0506CB"/>
    <w:multiLevelType w:val="multilevel"/>
    <w:tmpl w:val="09542F56"/>
    <w:lvl w:ilvl="0">
      <w:start w:val="1"/>
      <w:numFmt w:val="decimal"/>
      <w:lvlText w:val="%1."/>
      <w:lvlJc w:val="left"/>
      <w:pPr>
        <w:ind w:left="360" w:hanging="360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libri"/>
      </w:rPr>
    </w:lvl>
  </w:abstractNum>
  <w:abstractNum w:abstractNumId="10">
    <w:nsid w:val="2FEA521D"/>
    <w:multiLevelType w:val="multilevel"/>
    <w:tmpl w:val="5330C28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32CE3DE7"/>
    <w:multiLevelType w:val="hybridMultilevel"/>
    <w:tmpl w:val="248C9654"/>
    <w:lvl w:ilvl="0" w:tplc="BDA28878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686A7DC">
      <w:start w:val="1"/>
      <w:numFmt w:val="lowerLetter"/>
      <w:lvlText w:val="%2."/>
      <w:lvlJc w:val="left"/>
      <w:pPr>
        <w:ind w:left="1647" w:hanging="360"/>
      </w:pPr>
    </w:lvl>
    <w:lvl w:ilvl="2" w:tplc="3DD44A46">
      <w:start w:val="1"/>
      <w:numFmt w:val="lowerRoman"/>
      <w:lvlText w:val="%3."/>
      <w:lvlJc w:val="right"/>
      <w:pPr>
        <w:ind w:left="2367" w:hanging="180"/>
      </w:pPr>
    </w:lvl>
    <w:lvl w:ilvl="3" w:tplc="DE8A03C6">
      <w:start w:val="1"/>
      <w:numFmt w:val="decimal"/>
      <w:lvlText w:val="%4."/>
      <w:lvlJc w:val="left"/>
      <w:pPr>
        <w:ind w:left="3087" w:hanging="360"/>
      </w:pPr>
    </w:lvl>
    <w:lvl w:ilvl="4" w:tplc="421A51CE">
      <w:start w:val="1"/>
      <w:numFmt w:val="lowerLetter"/>
      <w:lvlText w:val="%5."/>
      <w:lvlJc w:val="left"/>
      <w:pPr>
        <w:ind w:left="3807" w:hanging="360"/>
      </w:pPr>
    </w:lvl>
    <w:lvl w:ilvl="5" w:tplc="D06C3F00">
      <w:start w:val="1"/>
      <w:numFmt w:val="lowerRoman"/>
      <w:lvlText w:val="%6."/>
      <w:lvlJc w:val="right"/>
      <w:pPr>
        <w:ind w:left="4527" w:hanging="180"/>
      </w:pPr>
    </w:lvl>
    <w:lvl w:ilvl="6" w:tplc="646AB9FE">
      <w:start w:val="1"/>
      <w:numFmt w:val="decimal"/>
      <w:lvlText w:val="%7."/>
      <w:lvlJc w:val="left"/>
      <w:pPr>
        <w:ind w:left="5247" w:hanging="360"/>
      </w:pPr>
    </w:lvl>
    <w:lvl w:ilvl="7" w:tplc="E6F02B42">
      <w:start w:val="1"/>
      <w:numFmt w:val="lowerLetter"/>
      <w:lvlText w:val="%8."/>
      <w:lvlJc w:val="left"/>
      <w:pPr>
        <w:ind w:left="5967" w:hanging="360"/>
      </w:pPr>
    </w:lvl>
    <w:lvl w:ilvl="8" w:tplc="DCC8A84C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81548E0"/>
    <w:multiLevelType w:val="multilevel"/>
    <w:tmpl w:val="87FE9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3">
    <w:nsid w:val="38444E79"/>
    <w:multiLevelType w:val="multilevel"/>
    <w:tmpl w:val="2D52F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>
    <w:nsid w:val="38804C27"/>
    <w:multiLevelType w:val="multilevel"/>
    <w:tmpl w:val="E438DF8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15">
    <w:nsid w:val="442342FA"/>
    <w:multiLevelType w:val="multilevel"/>
    <w:tmpl w:val="F524ECC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6">
    <w:nsid w:val="46CC5511"/>
    <w:multiLevelType w:val="multilevel"/>
    <w:tmpl w:val="CC821586"/>
    <w:lvl w:ilvl="0">
      <w:start w:val="1"/>
      <w:numFmt w:val="decimal"/>
      <w:lvlText w:val="%1."/>
      <w:lvlJc w:val="left"/>
      <w:pPr>
        <w:ind w:left="389" w:hanging="360"/>
      </w:pPr>
    </w:lvl>
    <w:lvl w:ilvl="1">
      <w:start w:val="1"/>
      <w:numFmt w:val="decimal"/>
      <w:lvlText w:val="%1.%2."/>
      <w:lvlJc w:val="left"/>
      <w:pPr>
        <w:ind w:left="389" w:hanging="360"/>
      </w:pPr>
    </w:lvl>
    <w:lvl w:ilvl="2">
      <w:start w:val="1"/>
      <w:numFmt w:val="decimal"/>
      <w:lvlText w:val="%1.%2.%3."/>
      <w:lvlJc w:val="left"/>
      <w:pPr>
        <w:ind w:left="749" w:hanging="720"/>
      </w:pPr>
    </w:lvl>
    <w:lvl w:ilvl="3">
      <w:start w:val="1"/>
      <w:numFmt w:val="decimal"/>
      <w:lvlText w:val="%1.%2.%3.%4."/>
      <w:lvlJc w:val="left"/>
      <w:pPr>
        <w:ind w:left="749" w:hanging="720"/>
      </w:pPr>
    </w:lvl>
    <w:lvl w:ilvl="4">
      <w:start w:val="1"/>
      <w:numFmt w:val="decimal"/>
      <w:lvlText w:val="%1.%2.%3.%4.%5."/>
      <w:lvlJc w:val="left"/>
      <w:pPr>
        <w:ind w:left="1109" w:hanging="1080"/>
      </w:pPr>
    </w:lvl>
    <w:lvl w:ilvl="5">
      <w:start w:val="1"/>
      <w:numFmt w:val="decimal"/>
      <w:lvlText w:val="%1.%2.%3.%4.%5.%6."/>
      <w:lvlJc w:val="left"/>
      <w:pPr>
        <w:ind w:left="1109" w:hanging="1080"/>
      </w:pPr>
    </w:lvl>
    <w:lvl w:ilvl="6">
      <w:start w:val="1"/>
      <w:numFmt w:val="decimal"/>
      <w:lvlText w:val="%1.%2.%3.%4.%5.%6.%7."/>
      <w:lvlJc w:val="left"/>
      <w:pPr>
        <w:ind w:left="1469" w:hanging="1440"/>
      </w:pPr>
    </w:lvl>
    <w:lvl w:ilvl="7">
      <w:start w:val="1"/>
      <w:numFmt w:val="decimal"/>
      <w:lvlText w:val="%1.%2.%3.%4.%5.%6.%7.%8."/>
      <w:lvlJc w:val="left"/>
      <w:pPr>
        <w:ind w:left="1469" w:hanging="1440"/>
      </w:pPr>
    </w:lvl>
    <w:lvl w:ilvl="8">
      <w:start w:val="1"/>
      <w:numFmt w:val="decimal"/>
      <w:lvlText w:val="%1.%2.%3.%4.%5.%6.%7.%8.%9."/>
      <w:lvlJc w:val="left"/>
      <w:pPr>
        <w:ind w:left="1829" w:hanging="1800"/>
      </w:pPr>
    </w:lvl>
  </w:abstractNum>
  <w:abstractNum w:abstractNumId="17">
    <w:nsid w:val="479F5D27"/>
    <w:multiLevelType w:val="multilevel"/>
    <w:tmpl w:val="1BFC1D7A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899" w:hanging="540"/>
      </w:pPr>
    </w:lvl>
    <w:lvl w:ilvl="2">
      <w:start w:val="1"/>
      <w:numFmt w:val="decimal"/>
      <w:lvlText w:val="%1.%2.%3."/>
      <w:lvlJc w:val="left"/>
      <w:pPr>
        <w:ind w:left="1438" w:hanging="720"/>
      </w:pPr>
    </w:lvl>
    <w:lvl w:ilvl="3">
      <w:start w:val="1"/>
      <w:numFmt w:val="decimal"/>
      <w:lvlText w:val="%1.%2.%3.%4."/>
      <w:lvlJc w:val="left"/>
      <w:pPr>
        <w:ind w:left="1797" w:hanging="720"/>
      </w:pPr>
    </w:lvl>
    <w:lvl w:ilvl="4">
      <w:start w:val="1"/>
      <w:numFmt w:val="decimal"/>
      <w:lvlText w:val="%1.%2.%3.%4.%5."/>
      <w:lvlJc w:val="left"/>
      <w:pPr>
        <w:ind w:left="2516" w:hanging="1080"/>
      </w:pPr>
    </w:lvl>
    <w:lvl w:ilvl="5">
      <w:start w:val="1"/>
      <w:numFmt w:val="decimal"/>
      <w:lvlText w:val="%1.%2.%3.%4.%5.%6."/>
      <w:lvlJc w:val="left"/>
      <w:pPr>
        <w:ind w:left="2875" w:hanging="1080"/>
      </w:pPr>
    </w:lvl>
    <w:lvl w:ilvl="6">
      <w:start w:val="1"/>
      <w:numFmt w:val="decimal"/>
      <w:lvlText w:val="%1.%2.%3.%4.%5.%6.%7."/>
      <w:lvlJc w:val="left"/>
      <w:pPr>
        <w:ind w:left="3594" w:hanging="1440"/>
      </w:pPr>
    </w:lvl>
    <w:lvl w:ilvl="7">
      <w:start w:val="1"/>
      <w:numFmt w:val="decimal"/>
      <w:lvlText w:val="%1.%2.%3.%4.%5.%6.%7.%8."/>
      <w:lvlJc w:val="left"/>
      <w:pPr>
        <w:ind w:left="3953" w:hanging="1440"/>
      </w:pPr>
    </w:lvl>
    <w:lvl w:ilvl="8">
      <w:start w:val="1"/>
      <w:numFmt w:val="decimal"/>
      <w:lvlText w:val="%1.%2.%3.%4.%5.%6.%7.%8.%9."/>
      <w:lvlJc w:val="left"/>
      <w:pPr>
        <w:ind w:left="4672" w:hanging="1800"/>
      </w:pPr>
    </w:lvl>
  </w:abstractNum>
  <w:abstractNum w:abstractNumId="18">
    <w:nsid w:val="49323DF8"/>
    <w:multiLevelType w:val="multilevel"/>
    <w:tmpl w:val="29109402"/>
    <w:lvl w:ilvl="0">
      <w:start w:val="1"/>
      <w:numFmt w:val="decimal"/>
      <w:lvlText w:val="%1"/>
      <w:lvlJc w:val="left"/>
      <w:pPr>
        <w:ind w:left="780" w:hanging="780"/>
      </w:pPr>
    </w:lvl>
    <w:lvl w:ilvl="1">
      <w:start w:val="2"/>
      <w:numFmt w:val="decimal"/>
      <w:lvlText w:val="%1.%2"/>
      <w:lvlJc w:val="left"/>
      <w:pPr>
        <w:ind w:left="1605" w:hanging="780"/>
      </w:pPr>
    </w:lvl>
    <w:lvl w:ilvl="2">
      <w:start w:val="10"/>
      <w:numFmt w:val="decimal"/>
      <w:lvlText w:val="%1.%2.%3"/>
      <w:lvlJc w:val="left"/>
      <w:pPr>
        <w:ind w:left="2430" w:hanging="780"/>
      </w:pPr>
    </w:lvl>
    <w:lvl w:ilvl="3">
      <w:start w:val="1"/>
      <w:numFmt w:val="decimal"/>
      <w:lvlText w:val="%1.%2.%3.%4"/>
      <w:lvlJc w:val="left"/>
      <w:pPr>
        <w:ind w:left="3255" w:hanging="780"/>
      </w:pPr>
    </w:lvl>
    <w:lvl w:ilvl="4">
      <w:start w:val="1"/>
      <w:numFmt w:val="decimal"/>
      <w:lvlText w:val="%1.%2.%3.%4.%5"/>
      <w:lvlJc w:val="left"/>
      <w:pPr>
        <w:ind w:left="4380" w:hanging="1080"/>
      </w:pPr>
    </w:lvl>
    <w:lvl w:ilvl="5">
      <w:start w:val="1"/>
      <w:numFmt w:val="decimal"/>
      <w:lvlText w:val="%1.%2.%3.%4.%5.%6"/>
      <w:lvlJc w:val="left"/>
      <w:pPr>
        <w:ind w:left="5205" w:hanging="1080"/>
      </w:pPr>
    </w:lvl>
    <w:lvl w:ilvl="6">
      <w:start w:val="1"/>
      <w:numFmt w:val="decimal"/>
      <w:lvlText w:val="%1.%2.%3.%4.%5.%6.%7"/>
      <w:lvlJc w:val="left"/>
      <w:pPr>
        <w:ind w:left="6390" w:hanging="1440"/>
      </w:pPr>
    </w:lvl>
    <w:lvl w:ilvl="7">
      <w:start w:val="1"/>
      <w:numFmt w:val="decimal"/>
      <w:lvlText w:val="%1.%2.%3.%4.%5.%6.%7.%8"/>
      <w:lvlJc w:val="left"/>
      <w:pPr>
        <w:ind w:left="7215" w:hanging="1440"/>
      </w:pPr>
    </w:lvl>
    <w:lvl w:ilvl="8">
      <w:start w:val="1"/>
      <w:numFmt w:val="decimal"/>
      <w:lvlText w:val="%1.%2.%3.%4.%5.%6.%7.%8.%9"/>
      <w:lvlJc w:val="left"/>
      <w:pPr>
        <w:ind w:left="8400" w:hanging="1800"/>
      </w:pPr>
    </w:lvl>
  </w:abstractNum>
  <w:abstractNum w:abstractNumId="19">
    <w:nsid w:val="51253B7C"/>
    <w:multiLevelType w:val="multilevel"/>
    <w:tmpl w:val="8D986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0">
    <w:nsid w:val="5E94108F"/>
    <w:multiLevelType w:val="multilevel"/>
    <w:tmpl w:val="2C3EAF6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9" w:hanging="360"/>
      </w:pPr>
    </w:lvl>
    <w:lvl w:ilvl="2">
      <w:start w:val="1"/>
      <w:numFmt w:val="decimal"/>
      <w:lvlText w:val="%1.%2.%3."/>
      <w:lvlJc w:val="left"/>
      <w:pPr>
        <w:ind w:left="1438" w:hanging="720"/>
      </w:pPr>
    </w:lvl>
    <w:lvl w:ilvl="3">
      <w:start w:val="1"/>
      <w:numFmt w:val="decimal"/>
      <w:lvlText w:val="%1.%2.%3.%4."/>
      <w:lvlJc w:val="left"/>
      <w:pPr>
        <w:ind w:left="2138" w:hanging="720"/>
      </w:pPr>
      <w:rPr>
        <w:strike w:val="0"/>
        <w:color w:val="000000"/>
      </w:rPr>
    </w:lvl>
    <w:lvl w:ilvl="4">
      <w:start w:val="1"/>
      <w:numFmt w:val="decimal"/>
      <w:lvlText w:val="%1.%2.%3.%4.%5."/>
      <w:lvlJc w:val="left"/>
      <w:pPr>
        <w:ind w:left="2516" w:hanging="1080"/>
      </w:pPr>
    </w:lvl>
    <w:lvl w:ilvl="5">
      <w:start w:val="1"/>
      <w:numFmt w:val="decimal"/>
      <w:lvlText w:val="%1.%2.%3.%4.%5.%6."/>
      <w:lvlJc w:val="left"/>
      <w:pPr>
        <w:ind w:left="2875" w:hanging="1080"/>
      </w:pPr>
    </w:lvl>
    <w:lvl w:ilvl="6">
      <w:start w:val="1"/>
      <w:numFmt w:val="decimal"/>
      <w:lvlText w:val="%1.%2.%3.%4.%5.%6.%7."/>
      <w:lvlJc w:val="left"/>
      <w:pPr>
        <w:ind w:left="3594" w:hanging="1440"/>
      </w:pPr>
    </w:lvl>
    <w:lvl w:ilvl="7">
      <w:start w:val="1"/>
      <w:numFmt w:val="decimal"/>
      <w:lvlText w:val="%1.%2.%3.%4.%5.%6.%7.%8."/>
      <w:lvlJc w:val="left"/>
      <w:pPr>
        <w:ind w:left="3953" w:hanging="1440"/>
      </w:pPr>
    </w:lvl>
    <w:lvl w:ilvl="8">
      <w:start w:val="1"/>
      <w:numFmt w:val="decimal"/>
      <w:lvlText w:val="%1.%2.%3.%4.%5.%6.%7.%8.%9."/>
      <w:lvlJc w:val="left"/>
      <w:pPr>
        <w:ind w:left="4672" w:hanging="1800"/>
      </w:pPr>
    </w:lvl>
  </w:abstractNum>
  <w:abstractNum w:abstractNumId="21">
    <w:nsid w:val="60351068"/>
    <w:multiLevelType w:val="multilevel"/>
    <w:tmpl w:val="E2346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49" w:hanging="60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25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3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8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33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42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872" w:hanging="1800"/>
      </w:pPr>
      <w:rPr>
        <w:rFonts w:cs="Times New Roman"/>
      </w:rPr>
    </w:lvl>
  </w:abstractNum>
  <w:abstractNum w:abstractNumId="22">
    <w:nsid w:val="6B58530F"/>
    <w:multiLevelType w:val="multilevel"/>
    <w:tmpl w:val="D3F85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216" w:hanging="540"/>
      </w:pPr>
    </w:lvl>
    <w:lvl w:ilvl="2">
      <w:start w:val="3"/>
      <w:numFmt w:val="decimal"/>
      <w:lvlText w:val="%1.%2.%3."/>
      <w:lvlJc w:val="left"/>
      <w:pPr>
        <w:ind w:left="1712" w:hanging="720"/>
      </w:pPr>
    </w:lvl>
    <w:lvl w:ilvl="3">
      <w:start w:val="1"/>
      <w:numFmt w:val="decimal"/>
      <w:lvlText w:val="%1.%2.%3.%4."/>
      <w:lvlJc w:val="left"/>
      <w:pPr>
        <w:ind w:left="2028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704" w:hanging="1080"/>
      </w:pPr>
    </w:lvl>
    <w:lvl w:ilvl="5">
      <w:start w:val="1"/>
      <w:numFmt w:val="decimal"/>
      <w:lvlText w:val="%1.%2.%3.%4.%5.%6."/>
      <w:lvlJc w:val="left"/>
      <w:pPr>
        <w:ind w:left="3020" w:hanging="1080"/>
      </w:pPr>
    </w:lvl>
    <w:lvl w:ilvl="6">
      <w:start w:val="1"/>
      <w:numFmt w:val="decimal"/>
      <w:lvlText w:val="%1.%2.%3.%4.%5.%6.%7."/>
      <w:lvlJc w:val="left"/>
      <w:pPr>
        <w:ind w:left="3696" w:hanging="1440"/>
      </w:pPr>
    </w:lvl>
    <w:lvl w:ilvl="7">
      <w:start w:val="1"/>
      <w:numFmt w:val="decimal"/>
      <w:lvlText w:val="%1.%2.%3.%4.%5.%6.%7.%8."/>
      <w:lvlJc w:val="left"/>
      <w:pPr>
        <w:ind w:left="4012" w:hanging="1440"/>
      </w:pPr>
    </w:lvl>
    <w:lvl w:ilvl="8">
      <w:start w:val="1"/>
      <w:numFmt w:val="decimal"/>
      <w:lvlText w:val="%1.%2.%3.%4.%5.%6.%7.%8.%9."/>
      <w:lvlJc w:val="left"/>
      <w:pPr>
        <w:ind w:left="4688" w:hanging="1800"/>
      </w:pPr>
    </w:lvl>
  </w:abstractNum>
  <w:abstractNum w:abstractNumId="23">
    <w:nsid w:val="711D354D"/>
    <w:multiLevelType w:val="multilevel"/>
    <w:tmpl w:val="4BB239A4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8" w:hanging="720"/>
      </w:pPr>
    </w:lvl>
    <w:lvl w:ilvl="2">
      <w:start w:val="3"/>
      <w:numFmt w:val="decimal"/>
      <w:lvlText w:val="%1.%2.%3."/>
      <w:lvlJc w:val="left"/>
      <w:pPr>
        <w:ind w:left="1436" w:hanging="720"/>
      </w:pPr>
    </w:lvl>
    <w:lvl w:ilvl="3">
      <w:start w:val="1"/>
      <w:numFmt w:val="decimal"/>
      <w:lvlText w:val="%1.%2.%3.%4."/>
      <w:lvlJc w:val="left"/>
      <w:pPr>
        <w:ind w:left="2154" w:hanging="1080"/>
      </w:pPr>
    </w:lvl>
    <w:lvl w:ilvl="4">
      <w:start w:val="1"/>
      <w:numFmt w:val="decimal"/>
      <w:lvlText w:val="%1.%2.%3.%4.%5."/>
      <w:lvlJc w:val="left"/>
      <w:pPr>
        <w:ind w:left="2512" w:hanging="1080"/>
      </w:pPr>
    </w:lvl>
    <w:lvl w:ilvl="5">
      <w:start w:val="1"/>
      <w:numFmt w:val="decimal"/>
      <w:lvlText w:val="%1.%2.%3.%4.%5.%6."/>
      <w:lvlJc w:val="left"/>
      <w:pPr>
        <w:ind w:left="3230" w:hanging="1440"/>
      </w:pPr>
    </w:lvl>
    <w:lvl w:ilvl="6">
      <w:start w:val="1"/>
      <w:numFmt w:val="decimal"/>
      <w:lvlText w:val="%1.%2.%3.%4.%5.%6.%7."/>
      <w:lvlJc w:val="left"/>
      <w:pPr>
        <w:ind w:left="3948" w:hanging="1800"/>
      </w:pPr>
    </w:lvl>
    <w:lvl w:ilvl="7">
      <w:start w:val="1"/>
      <w:numFmt w:val="decimal"/>
      <w:lvlText w:val="%1.%2.%3.%4.%5.%6.%7.%8."/>
      <w:lvlJc w:val="left"/>
      <w:pPr>
        <w:ind w:left="4306" w:hanging="1800"/>
      </w:pPr>
    </w:lvl>
    <w:lvl w:ilvl="8">
      <w:start w:val="1"/>
      <w:numFmt w:val="decimal"/>
      <w:lvlText w:val="%1.%2.%3.%4.%5.%6.%7.%8.%9."/>
      <w:lvlJc w:val="left"/>
      <w:pPr>
        <w:ind w:left="5024" w:hanging="2160"/>
      </w:pPr>
    </w:lvl>
  </w:abstractNum>
  <w:abstractNum w:abstractNumId="24">
    <w:nsid w:val="7B1C2FAF"/>
    <w:multiLevelType w:val="multilevel"/>
    <w:tmpl w:val="9A22B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3240" w:hanging="720"/>
      </w:pPr>
    </w:lvl>
    <w:lvl w:ilvl="3">
      <w:start w:val="1"/>
      <w:numFmt w:val="decimal"/>
      <w:lvlText w:val="%1.%2.%3.%4."/>
      <w:lvlJc w:val="left"/>
      <w:pPr>
        <w:ind w:left="4320" w:hanging="720"/>
      </w:pPr>
    </w:lvl>
    <w:lvl w:ilvl="4">
      <w:start w:val="1"/>
      <w:numFmt w:val="decimal"/>
      <w:lvlText w:val="%1.%2.%3.%4.%5."/>
      <w:lvlJc w:val="left"/>
      <w:pPr>
        <w:ind w:left="5760" w:hanging="1080"/>
      </w:pPr>
    </w:lvl>
    <w:lvl w:ilvl="5">
      <w:start w:val="1"/>
      <w:numFmt w:val="decimal"/>
      <w:lvlText w:val="%1.%2.%3.%4.%5.%6."/>
      <w:lvlJc w:val="left"/>
      <w:pPr>
        <w:ind w:left="6840" w:hanging="1080"/>
      </w:pPr>
    </w:lvl>
    <w:lvl w:ilvl="6">
      <w:start w:val="1"/>
      <w:numFmt w:val="decimal"/>
      <w:lvlText w:val="%1.%2.%3.%4.%5.%6.%7."/>
      <w:lvlJc w:val="left"/>
      <w:pPr>
        <w:ind w:left="8280" w:hanging="1440"/>
      </w:pPr>
    </w:lvl>
    <w:lvl w:ilvl="7">
      <w:start w:val="1"/>
      <w:numFmt w:val="decimal"/>
      <w:lvlText w:val="%1.%2.%3.%4.%5.%6.%7.%8."/>
      <w:lvlJc w:val="left"/>
      <w:pPr>
        <w:ind w:left="9360" w:hanging="1440"/>
      </w:pPr>
    </w:lvl>
    <w:lvl w:ilvl="8">
      <w:start w:val="1"/>
      <w:numFmt w:val="decimal"/>
      <w:lvlText w:val="%1.%2.%3.%4.%5.%6.%7.%8.%9."/>
      <w:lvlJc w:val="left"/>
      <w:pPr>
        <w:ind w:left="10800" w:hanging="1800"/>
      </w:pPr>
    </w:lvl>
  </w:abstractNum>
  <w:abstractNum w:abstractNumId="25">
    <w:nsid w:val="7C343C02"/>
    <w:multiLevelType w:val="multilevel"/>
    <w:tmpl w:val="6DC206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6">
    <w:nsid w:val="7DCD62EF"/>
    <w:multiLevelType w:val="hybridMultilevel"/>
    <w:tmpl w:val="93C69CBE"/>
    <w:lvl w:ilvl="0" w:tplc="B54807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AF7EEF40">
      <w:start w:val="1"/>
      <w:numFmt w:val="lowerLetter"/>
      <w:lvlText w:val="%2."/>
      <w:lvlJc w:val="left"/>
      <w:pPr>
        <w:ind w:left="1440" w:hanging="360"/>
      </w:pPr>
    </w:lvl>
    <w:lvl w:ilvl="2" w:tplc="0FDCA644">
      <w:start w:val="1"/>
      <w:numFmt w:val="lowerRoman"/>
      <w:lvlText w:val="%3."/>
      <w:lvlJc w:val="right"/>
      <w:pPr>
        <w:ind w:left="2160" w:hanging="180"/>
      </w:pPr>
    </w:lvl>
    <w:lvl w:ilvl="3" w:tplc="1D7203C6">
      <w:start w:val="1"/>
      <w:numFmt w:val="decimal"/>
      <w:lvlText w:val="%4."/>
      <w:lvlJc w:val="left"/>
      <w:pPr>
        <w:ind w:left="2880" w:hanging="360"/>
      </w:pPr>
    </w:lvl>
    <w:lvl w:ilvl="4" w:tplc="2E3AF320">
      <w:start w:val="1"/>
      <w:numFmt w:val="lowerLetter"/>
      <w:lvlText w:val="%5."/>
      <w:lvlJc w:val="left"/>
      <w:pPr>
        <w:ind w:left="3600" w:hanging="360"/>
      </w:pPr>
    </w:lvl>
    <w:lvl w:ilvl="5" w:tplc="A8C88E52">
      <w:start w:val="1"/>
      <w:numFmt w:val="lowerRoman"/>
      <w:lvlText w:val="%6."/>
      <w:lvlJc w:val="right"/>
      <w:pPr>
        <w:ind w:left="4320" w:hanging="180"/>
      </w:pPr>
    </w:lvl>
    <w:lvl w:ilvl="6" w:tplc="51CC8680">
      <w:start w:val="1"/>
      <w:numFmt w:val="decimal"/>
      <w:lvlText w:val="%7."/>
      <w:lvlJc w:val="left"/>
      <w:pPr>
        <w:ind w:left="5040" w:hanging="360"/>
      </w:pPr>
    </w:lvl>
    <w:lvl w:ilvl="7" w:tplc="70BC6030">
      <w:start w:val="1"/>
      <w:numFmt w:val="lowerLetter"/>
      <w:lvlText w:val="%8."/>
      <w:lvlJc w:val="left"/>
      <w:pPr>
        <w:ind w:left="5760" w:hanging="360"/>
      </w:pPr>
    </w:lvl>
    <w:lvl w:ilvl="8" w:tplc="6B9E277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8"/>
  </w:num>
  <w:num w:numId="5">
    <w:abstractNumId w:val="23"/>
  </w:num>
  <w:num w:numId="6">
    <w:abstractNumId w:val="22"/>
  </w:num>
  <w:num w:numId="7">
    <w:abstractNumId w:val="6"/>
  </w:num>
  <w:num w:numId="8">
    <w:abstractNumId w:val="18"/>
  </w:num>
  <w:num w:numId="9">
    <w:abstractNumId w:val="21"/>
  </w:num>
  <w:num w:numId="10">
    <w:abstractNumId w:val="2"/>
  </w:num>
  <w:num w:numId="11">
    <w:abstractNumId w:val="7"/>
  </w:num>
  <w:num w:numId="12">
    <w:abstractNumId w:val="24"/>
  </w:num>
  <w:num w:numId="13">
    <w:abstractNumId w:val="26"/>
  </w:num>
  <w:num w:numId="14">
    <w:abstractNumId w:val="12"/>
  </w:num>
  <w:num w:numId="15">
    <w:abstractNumId w:val="20"/>
  </w:num>
  <w:num w:numId="16">
    <w:abstractNumId w:val="16"/>
  </w:num>
  <w:num w:numId="17">
    <w:abstractNumId w:val="3"/>
  </w:num>
  <w:num w:numId="18">
    <w:abstractNumId w:val="4"/>
  </w:num>
  <w:num w:numId="19">
    <w:abstractNumId w:val="5"/>
  </w:num>
  <w:num w:numId="20">
    <w:abstractNumId w:val="19"/>
  </w:num>
  <w:num w:numId="21">
    <w:abstractNumId w:val="25"/>
  </w:num>
  <w:num w:numId="22">
    <w:abstractNumId w:val="13"/>
  </w:num>
  <w:num w:numId="23">
    <w:abstractNumId w:val="17"/>
  </w:num>
  <w:num w:numId="24">
    <w:abstractNumId w:val="9"/>
  </w:num>
  <w:num w:numId="25">
    <w:abstractNumId w:val="14"/>
  </w:num>
  <w:num w:numId="26">
    <w:abstractNumId w:val="10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728"/>
    <w:rsid w:val="00042C2E"/>
    <w:rsid w:val="002E7728"/>
    <w:rsid w:val="00331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28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728"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uiPriority w:val="9"/>
    <w:qFormat/>
    <w:rsid w:val="002E7728"/>
    <w:pPr>
      <w:keepNext/>
      <w:ind w:right="-1"/>
      <w:jc w:val="both"/>
      <w:outlineLvl w:val="1"/>
    </w:pPr>
    <w:rPr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E772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2E772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E772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2E772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E772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2E772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E772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2E772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E772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2E772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E772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2E772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E772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2E772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E772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2E772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E772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2E772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E7728"/>
    <w:pPr>
      <w:ind w:left="720"/>
      <w:contextualSpacing/>
    </w:pPr>
  </w:style>
  <w:style w:type="paragraph" w:styleId="a4">
    <w:name w:val="No Spacing"/>
    <w:link w:val="a5"/>
    <w:uiPriority w:val="1"/>
    <w:qFormat/>
    <w:rsid w:val="002E7728"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next w:val="a"/>
    <w:link w:val="a7"/>
    <w:uiPriority w:val="10"/>
    <w:qFormat/>
    <w:rsid w:val="002E7728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sid w:val="002E7728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2E7728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sid w:val="002E772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E772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E7728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2E772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2E772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E772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2E7728"/>
  </w:style>
  <w:style w:type="paragraph" w:customStyle="1" w:styleId="Footer">
    <w:name w:val="Footer"/>
    <w:basedOn w:val="a"/>
    <w:link w:val="CaptionChar"/>
    <w:uiPriority w:val="99"/>
    <w:unhideWhenUsed/>
    <w:rsid w:val="002E7728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2E772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E772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E7728"/>
  </w:style>
  <w:style w:type="table" w:styleId="ac">
    <w:name w:val="Table Grid"/>
    <w:basedOn w:val="a1"/>
    <w:uiPriority w:val="39"/>
    <w:rsid w:val="002E7728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E772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2E772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2E772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2E77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2E77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2E77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2E772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2E772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2E77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2E77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2E77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2E772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2E772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2E772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2E772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2E77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2E77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2E77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2E772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2E772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2E772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2E77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2E77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2E77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2E77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2E77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2E77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2E772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2E772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2E77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2E77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2E77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2E772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2E772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2E77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2E77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2E77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2E77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2E77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2E77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2E77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2E772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2E772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2E772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2E772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2E772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2E772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2E772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2E772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2E772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2E772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2E772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2E772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2E772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2E772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2E772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2E772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2E772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2E772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2E772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2E772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2E772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2E772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2E772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2E772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2E772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2E772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2E772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2E772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2E772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sid w:val="002E7728"/>
    <w:rPr>
      <w:color w:val="0000FF"/>
      <w:u w:val="single"/>
    </w:rPr>
  </w:style>
  <w:style w:type="paragraph" w:styleId="ae">
    <w:name w:val="footnote text"/>
    <w:basedOn w:val="a"/>
    <w:link w:val="af"/>
    <w:uiPriority w:val="99"/>
    <w:unhideWhenUsed/>
    <w:rsid w:val="002E7728"/>
    <w:rPr>
      <w:rFonts w:eastAsia="Calibri"/>
      <w:lang w:val="en-US" w:eastAsia="en-US"/>
    </w:rPr>
  </w:style>
  <w:style w:type="character" w:customStyle="1" w:styleId="FootnoteTextChar">
    <w:name w:val="Footnote Text Char"/>
    <w:link w:val="ae"/>
    <w:uiPriority w:val="99"/>
    <w:rsid w:val="002E7728"/>
    <w:rPr>
      <w:sz w:val="18"/>
    </w:rPr>
  </w:style>
  <w:style w:type="character" w:styleId="af0">
    <w:name w:val="footnote reference"/>
    <w:uiPriority w:val="99"/>
    <w:unhideWhenUsed/>
    <w:rsid w:val="002E7728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7728"/>
  </w:style>
  <w:style w:type="character" w:customStyle="1" w:styleId="af2">
    <w:name w:val="Текст концевой сноски Знак"/>
    <w:link w:val="af1"/>
    <w:uiPriority w:val="99"/>
    <w:rsid w:val="002E7728"/>
    <w:rPr>
      <w:sz w:val="20"/>
    </w:rPr>
  </w:style>
  <w:style w:type="character" w:styleId="af3">
    <w:name w:val="endnote reference"/>
    <w:uiPriority w:val="99"/>
    <w:semiHidden/>
    <w:unhideWhenUsed/>
    <w:rsid w:val="002E7728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E7728"/>
    <w:pPr>
      <w:spacing w:after="100" w:line="259" w:lineRule="auto"/>
    </w:pPr>
    <w:rPr>
      <w:rFonts w:eastAsia="Calibri"/>
      <w:sz w:val="28"/>
      <w:szCs w:val="22"/>
      <w:lang w:eastAsia="en-US"/>
    </w:rPr>
  </w:style>
  <w:style w:type="paragraph" w:styleId="23">
    <w:name w:val="toc 2"/>
    <w:basedOn w:val="a"/>
    <w:next w:val="a"/>
    <w:uiPriority w:val="39"/>
    <w:unhideWhenUsed/>
    <w:rsid w:val="002E7728"/>
    <w:pPr>
      <w:spacing w:after="100" w:line="259" w:lineRule="auto"/>
      <w:ind w:left="280"/>
    </w:pPr>
    <w:rPr>
      <w:rFonts w:eastAsia="Calibri"/>
      <w:sz w:val="28"/>
      <w:szCs w:val="22"/>
      <w:lang w:eastAsia="en-US"/>
    </w:rPr>
  </w:style>
  <w:style w:type="paragraph" w:styleId="3">
    <w:name w:val="toc 3"/>
    <w:basedOn w:val="a"/>
    <w:next w:val="a"/>
    <w:uiPriority w:val="39"/>
    <w:unhideWhenUsed/>
    <w:rsid w:val="002E772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E772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E772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E772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E772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E772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E7728"/>
    <w:pPr>
      <w:spacing w:after="57"/>
      <w:ind w:left="2268"/>
    </w:pPr>
  </w:style>
  <w:style w:type="paragraph" w:styleId="af4">
    <w:name w:val="TOC Heading"/>
    <w:basedOn w:val="1"/>
    <w:next w:val="a"/>
    <w:uiPriority w:val="39"/>
    <w:unhideWhenUsed/>
    <w:qFormat/>
    <w:rsid w:val="002E7728"/>
    <w:pPr>
      <w:keepLines/>
      <w:spacing w:before="240" w:line="259" w:lineRule="auto"/>
      <w:ind w:right="0" w:firstLine="0"/>
      <w:jc w:val="left"/>
      <w:outlineLvl w:val="9"/>
    </w:pPr>
    <w:rPr>
      <w:rFonts w:ascii="Cambria" w:hAnsi="Cambria"/>
      <w:color w:val="365F91"/>
      <w:sz w:val="32"/>
      <w:szCs w:val="32"/>
    </w:rPr>
  </w:style>
  <w:style w:type="paragraph" w:styleId="af5">
    <w:name w:val="table of figures"/>
    <w:basedOn w:val="a"/>
    <w:next w:val="a"/>
    <w:uiPriority w:val="99"/>
    <w:unhideWhenUsed/>
    <w:rsid w:val="002E7728"/>
  </w:style>
  <w:style w:type="paragraph" w:styleId="af6">
    <w:name w:val="caption"/>
    <w:basedOn w:val="a"/>
    <w:next w:val="a"/>
    <w:qFormat/>
    <w:rsid w:val="002E7728"/>
    <w:pPr>
      <w:widowControl w:val="0"/>
      <w:spacing w:line="360" w:lineRule="exact"/>
      <w:jc w:val="center"/>
    </w:pPr>
    <w:rPr>
      <w:b/>
      <w:sz w:val="32"/>
    </w:rPr>
  </w:style>
  <w:style w:type="paragraph" w:styleId="af7">
    <w:name w:val="Body Text"/>
    <w:basedOn w:val="a"/>
    <w:link w:val="af8"/>
    <w:rsid w:val="002E7728"/>
    <w:pPr>
      <w:ind w:right="3117"/>
    </w:pPr>
    <w:rPr>
      <w:rFonts w:ascii="Courier New" w:hAnsi="Courier New"/>
      <w:sz w:val="26"/>
      <w:lang w:val="en-US" w:eastAsia="en-US"/>
    </w:rPr>
  </w:style>
  <w:style w:type="paragraph" w:styleId="af9">
    <w:name w:val="Body Text Indent"/>
    <w:basedOn w:val="a"/>
    <w:rsid w:val="002E7728"/>
    <w:pPr>
      <w:ind w:right="-1"/>
      <w:jc w:val="both"/>
    </w:pPr>
    <w:rPr>
      <w:sz w:val="26"/>
    </w:rPr>
  </w:style>
  <w:style w:type="paragraph" w:styleId="afa">
    <w:name w:val="footer"/>
    <w:basedOn w:val="a"/>
    <w:link w:val="afb"/>
    <w:uiPriority w:val="99"/>
    <w:rsid w:val="002E7728"/>
    <w:pPr>
      <w:tabs>
        <w:tab w:val="center" w:pos="4153"/>
        <w:tab w:val="right" w:pos="8306"/>
      </w:tabs>
    </w:pPr>
  </w:style>
  <w:style w:type="character" w:styleId="afc">
    <w:name w:val="page number"/>
    <w:basedOn w:val="a0"/>
    <w:rsid w:val="002E7728"/>
  </w:style>
  <w:style w:type="paragraph" w:styleId="afd">
    <w:name w:val="header"/>
    <w:basedOn w:val="a"/>
    <w:link w:val="afe"/>
    <w:uiPriority w:val="99"/>
    <w:rsid w:val="002E7728"/>
    <w:pPr>
      <w:tabs>
        <w:tab w:val="center" w:pos="4153"/>
        <w:tab w:val="right" w:pos="8306"/>
      </w:tabs>
    </w:pPr>
  </w:style>
  <w:style w:type="paragraph" w:styleId="aff">
    <w:name w:val="Balloon Text"/>
    <w:basedOn w:val="a"/>
    <w:link w:val="aff0"/>
    <w:uiPriority w:val="99"/>
    <w:rsid w:val="002E7728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uiPriority w:val="99"/>
    <w:rsid w:val="002E7728"/>
    <w:rPr>
      <w:rFonts w:ascii="Segoe UI" w:hAnsi="Segoe UI" w:cs="Segoe UI"/>
      <w:sz w:val="18"/>
      <w:szCs w:val="18"/>
    </w:rPr>
  </w:style>
  <w:style w:type="character" w:customStyle="1" w:styleId="afe">
    <w:name w:val="Верхний колонтитул Знак"/>
    <w:link w:val="afd"/>
    <w:uiPriority w:val="99"/>
    <w:rsid w:val="002E7728"/>
  </w:style>
  <w:style w:type="numbering" w:customStyle="1" w:styleId="12">
    <w:name w:val="Нет списка1"/>
    <w:next w:val="a2"/>
    <w:uiPriority w:val="99"/>
    <w:semiHidden/>
    <w:unhideWhenUsed/>
    <w:rsid w:val="002E7728"/>
  </w:style>
  <w:style w:type="character" w:styleId="aff1">
    <w:name w:val="FollowedHyperlink"/>
    <w:uiPriority w:val="99"/>
    <w:unhideWhenUsed/>
    <w:rsid w:val="002E7728"/>
    <w:rPr>
      <w:color w:val="800080"/>
      <w:u w:val="single"/>
    </w:rPr>
  </w:style>
  <w:style w:type="paragraph" w:customStyle="1" w:styleId="xl65">
    <w:name w:val="xl65"/>
    <w:basedOn w:val="a"/>
    <w:rsid w:val="002E77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2E77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2E77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2E77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2E772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2E77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2E77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2E77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2E772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2E77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2E77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2E772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2E772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2E772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2E772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2">
    <w:name w:val="Форма"/>
    <w:rsid w:val="002E7728"/>
    <w:rPr>
      <w:sz w:val="28"/>
      <w:szCs w:val="28"/>
      <w:lang w:eastAsia="ru-RU"/>
    </w:rPr>
  </w:style>
  <w:style w:type="character" w:customStyle="1" w:styleId="af8">
    <w:name w:val="Основной текст Знак"/>
    <w:link w:val="af7"/>
    <w:rsid w:val="002E7728"/>
    <w:rPr>
      <w:rFonts w:ascii="Courier New" w:hAnsi="Courier New"/>
      <w:sz w:val="26"/>
    </w:rPr>
  </w:style>
  <w:style w:type="paragraph" w:customStyle="1" w:styleId="ConsPlusNormal">
    <w:name w:val="ConsPlusNormal"/>
    <w:rsid w:val="002E7728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E7728"/>
  </w:style>
  <w:style w:type="numbering" w:customStyle="1" w:styleId="111">
    <w:name w:val="Нет списка111"/>
    <w:next w:val="a2"/>
    <w:uiPriority w:val="99"/>
    <w:semiHidden/>
    <w:unhideWhenUsed/>
    <w:rsid w:val="002E7728"/>
  </w:style>
  <w:style w:type="paragraph" w:customStyle="1" w:styleId="font5">
    <w:name w:val="font5"/>
    <w:basedOn w:val="a"/>
    <w:rsid w:val="002E7728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2E772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2E772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2E772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2E77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2E77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2E772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2E772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2E772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2E77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2E77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2E77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2E77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2E772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2E772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2E772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2E77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2E77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2E772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2E77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2E77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2E772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2E77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2E77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2E77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2E772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2E77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2E7728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2E772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2E77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2E77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2E77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2E77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2E7728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2E77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2E77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2E77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2E77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2E772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2E772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2E772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2E772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2E772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2E772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2E772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2E772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2E772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2E7728"/>
  </w:style>
  <w:style w:type="numbering" w:customStyle="1" w:styleId="30">
    <w:name w:val="Нет списка3"/>
    <w:next w:val="a2"/>
    <w:uiPriority w:val="99"/>
    <w:semiHidden/>
    <w:unhideWhenUsed/>
    <w:rsid w:val="002E7728"/>
  </w:style>
  <w:style w:type="paragraph" w:customStyle="1" w:styleId="font6">
    <w:name w:val="font6"/>
    <w:basedOn w:val="a"/>
    <w:rsid w:val="002E772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2E772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2E772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0">
    <w:name w:val="Нет списка4"/>
    <w:next w:val="a2"/>
    <w:uiPriority w:val="99"/>
    <w:semiHidden/>
    <w:unhideWhenUsed/>
    <w:rsid w:val="002E7728"/>
  </w:style>
  <w:style w:type="paragraph" w:customStyle="1" w:styleId="13BulletNumberListParagraph1BulletListA">
    <w:name w:val="Абзац списка;Второй абзац списка;Список_маркированный;Список_маркированный1;ПАРАГРАФ;Абзац списка3;Варианты ответов;Имя рисунка;Булит;Bullet Number;Нумерованый список;List Paragraph1;Bullet List;A_маркированный_список;Список нумерованный цифры;Нумерация"/>
    <w:basedOn w:val="a"/>
    <w:link w:val="13BulletNumberListParagraph1"/>
    <w:uiPriority w:val="34"/>
    <w:qFormat/>
    <w:rsid w:val="002E77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b">
    <w:name w:val="Нижний колонтитул Знак"/>
    <w:link w:val="afa"/>
    <w:uiPriority w:val="99"/>
    <w:rsid w:val="002E7728"/>
  </w:style>
  <w:style w:type="character" w:styleId="aff3">
    <w:name w:val="annotation reference"/>
    <w:rsid w:val="002E7728"/>
    <w:rPr>
      <w:sz w:val="16"/>
      <w:szCs w:val="16"/>
    </w:rPr>
  </w:style>
  <w:style w:type="paragraph" w:styleId="aff4">
    <w:name w:val="annotation text"/>
    <w:basedOn w:val="a"/>
    <w:link w:val="aff5"/>
    <w:rsid w:val="002E7728"/>
  </w:style>
  <w:style w:type="character" w:customStyle="1" w:styleId="aff5">
    <w:name w:val="Текст примечания Знак"/>
    <w:basedOn w:val="a0"/>
    <w:link w:val="aff4"/>
    <w:rsid w:val="002E7728"/>
  </w:style>
  <w:style w:type="paragraph" w:styleId="aff6">
    <w:name w:val="annotation subject"/>
    <w:basedOn w:val="aff4"/>
    <w:next w:val="aff4"/>
    <w:link w:val="aff7"/>
    <w:rsid w:val="002E7728"/>
    <w:rPr>
      <w:b/>
      <w:bCs/>
      <w:lang w:val="en-US" w:eastAsia="en-US"/>
    </w:rPr>
  </w:style>
  <w:style w:type="character" w:customStyle="1" w:styleId="aff7">
    <w:name w:val="Тема примечания Знак"/>
    <w:link w:val="aff6"/>
    <w:rsid w:val="002E7728"/>
    <w:rPr>
      <w:b/>
      <w:bCs/>
    </w:rPr>
  </w:style>
  <w:style w:type="character" w:customStyle="1" w:styleId="20">
    <w:name w:val="Заголовок 2 Знак"/>
    <w:link w:val="2"/>
    <w:uiPriority w:val="9"/>
    <w:rsid w:val="002E7728"/>
    <w:rPr>
      <w:sz w:val="24"/>
    </w:rPr>
  </w:style>
  <w:style w:type="character" w:customStyle="1" w:styleId="10">
    <w:name w:val="Заголовок 1 Знак"/>
    <w:link w:val="1"/>
    <w:uiPriority w:val="9"/>
    <w:rsid w:val="002E7728"/>
    <w:rPr>
      <w:sz w:val="24"/>
    </w:rPr>
  </w:style>
  <w:style w:type="character" w:customStyle="1" w:styleId="a5">
    <w:name w:val="Без интервала Знак"/>
    <w:link w:val="a4"/>
    <w:uiPriority w:val="1"/>
    <w:rsid w:val="002E7728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f">
    <w:name w:val="Текст сноски Знак"/>
    <w:link w:val="ae"/>
    <w:uiPriority w:val="99"/>
    <w:rsid w:val="002E7728"/>
    <w:rPr>
      <w:rFonts w:eastAsia="Calibri" w:cs="Times New Roman"/>
      <w:lang w:eastAsia="en-US"/>
    </w:rPr>
  </w:style>
  <w:style w:type="character" w:customStyle="1" w:styleId="13BulletNumberListParagraph1">
    <w:name w:val="Абзац списка Знак;Второй абзац списка Знак;Список_маркированный Знак;Список_маркированный1 Знак;ПАРАГРАФ Знак;Абзац списка3 Знак;Варианты ответов Знак;Имя рисунка Знак;Булит Знак;Bullet Number Знак;Нумерованый список Знак;List Paragraph1 Знак"/>
    <w:link w:val="13BulletNumberListParagraph1BulletListA"/>
    <w:uiPriority w:val="34"/>
    <w:rsid w:val="002E772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2E7728"/>
    <w:pPr>
      <w:widowControl w:val="0"/>
    </w:pPr>
    <w:rPr>
      <w:rFonts w:ascii="Calibri" w:hAnsi="Calibri" w:cs="Calibri"/>
      <w:b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8DC14737E11ABF5BE72CDCF6E72B72E846348ED7298E7AFFB41017ABC9AB4560F0F095B3DC1E9EBB2F62199F367603E2ACBF9F77mDVD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1631</Words>
  <Characters>9302</Characters>
  <Application>Microsoft Office Word</Application>
  <DocSecurity>0</DocSecurity>
  <Lines>77</Lines>
  <Paragraphs>21</Paragraphs>
  <ScaleCrop>false</ScaleCrop>
  <Company>ДПиР</Company>
  <LinksUpToDate>false</LinksUpToDate>
  <CharactersWithSpaces>10912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dcterms:created xsi:type="dcterms:W3CDTF">2025-02-05T12:35:00Z</dcterms:created>
  <dcterms:modified xsi:type="dcterms:W3CDTF">2025-02-05T12:35:00Z</dcterms:modified>
  <cp:version>983040</cp:version>
</cp:coreProperties>
</file>