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E" w:rsidRDefault="00692ED5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E528BE" w:rsidRDefault="00692ED5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E528BE" w:rsidRDefault="00692ED5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E528BE" w:rsidRDefault="00692ED5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E528BE" w:rsidRDefault="00E528BE">
      <w:pPr>
        <w:jc w:val="left"/>
      </w:pPr>
    </w:p>
    <w:p w:rsidR="00E528BE" w:rsidRDefault="00E528BE">
      <w:pPr>
        <w:jc w:val="left"/>
      </w:pPr>
    </w:p>
    <w:p w:rsidR="00E528BE" w:rsidRDefault="00692ED5">
      <w:pPr>
        <w:rPr>
          <w:spacing w:val="-4"/>
          <w:szCs w:val="28"/>
        </w:rPr>
      </w:pPr>
      <w:proofErr w:type="gramStart"/>
      <w:r>
        <w:t xml:space="preserve">Настоящим Управление жилищных отношений администрации города Перми  уведомляет о </w:t>
      </w:r>
      <w:r>
        <w:t xml:space="preserve">проведении публичных консультаций в целях проведения оценки регулирующего воздействия по проекту нормативного правового акта  «О внесении изменений в постановление администрации города Перми от 27.05.2014 № 349 </w:t>
      </w:r>
      <w:r>
        <w:t>«</w:t>
      </w:r>
      <w:r>
        <w:rPr>
          <w:spacing w:val="-4"/>
          <w:szCs w:val="28"/>
        </w:rPr>
        <w:t>О внесении изменений в постановление админис</w:t>
      </w:r>
      <w:r>
        <w:rPr>
          <w:spacing w:val="-4"/>
          <w:szCs w:val="28"/>
        </w:rPr>
        <w:t>трации города Перми от 27.05.2014 № 349 «</w:t>
      </w:r>
      <w:r>
        <w:rPr>
          <w:szCs w:val="28"/>
        </w:rPr>
        <w:t>Об утверждении Порядка предоставления субсидии организациям в части возмещения недополученных доходов, связанных с предоставлением гражданам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мер социальной поддержки в виде уменьшения размера платы за содержание жил</w:t>
      </w:r>
      <w:r>
        <w:rPr>
          <w:szCs w:val="28"/>
        </w:rPr>
        <w:t>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 муниципального казе</w:t>
      </w:r>
      <w:r>
        <w:rPr>
          <w:szCs w:val="28"/>
        </w:rPr>
        <w:t>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</w:t>
      </w:r>
      <w:proofErr w:type="gramEnd"/>
      <w:r>
        <w:rPr>
          <w:szCs w:val="28"/>
        </w:rPr>
        <w:t xml:space="preserve"> недополученных доходов, связанных с предоставлением гражданам мер соц</w:t>
      </w:r>
      <w:r>
        <w:rPr>
          <w:szCs w:val="28"/>
        </w:rPr>
        <w:t>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</w:t>
      </w:r>
      <w:r>
        <w:rPr>
          <w:szCs w:val="28"/>
        </w:rPr>
        <w:t xml:space="preserve"> или реконструкции»</w:t>
      </w:r>
      <w:r>
        <w:t>.</w:t>
      </w:r>
    </w:p>
    <w:p w:rsidR="00E528BE" w:rsidRDefault="00692ED5">
      <w:pPr>
        <w:ind w:right="21" w:firstLine="540"/>
      </w:pPr>
      <w:r>
        <w:t>Разработчик проекта нормативно правового акта – организатор публичных консультаций:  Управление жилищных отношений администрации города Перми.</w:t>
      </w:r>
    </w:p>
    <w:p w:rsidR="00E528BE" w:rsidRDefault="00692ED5">
      <w:pPr>
        <w:ind w:right="21" w:firstLine="540"/>
      </w:pPr>
      <w:r>
        <w:t>Контактное лицо Разработчика проекта нормативно правового акта по вопросам направления участ</w:t>
      </w:r>
      <w:r>
        <w:t xml:space="preserve">никами публичных консультаций своих предложений (замечаний), ФИО, должность, телефон, адрес электронной почты: Санникова Татьяна Валерьевна, </w:t>
      </w:r>
      <w:r>
        <w:rPr>
          <w:szCs w:val="28"/>
        </w:rPr>
        <w:t xml:space="preserve">заместитель начальника управления, 212-18-07, </w:t>
      </w:r>
      <w:r>
        <w:rPr>
          <w:szCs w:val="28"/>
        </w:rPr>
        <w:br/>
      </w:r>
      <w:hyperlink r:id="rId7" w:history="1">
        <w:r>
          <w:rPr>
            <w:color w:val="000000" w:themeColor="text1"/>
            <w:szCs w:val="28"/>
            <w:highlight w:val="white"/>
          </w:rPr>
          <w:t>tvsanniko</w:t>
        </w:r>
        <w:r>
          <w:rPr>
            <w:rStyle w:val="ab"/>
            <w:color w:val="000000" w:themeColor="text1"/>
            <w:szCs w:val="28"/>
            <w:highlight w:val="white"/>
          </w:rPr>
          <w:t>va@perm.permk</w:t>
        </w:r>
        <w:r>
          <w:rPr>
            <w:rStyle w:val="ab"/>
            <w:color w:val="000000" w:themeColor="text1"/>
            <w:szCs w:val="28"/>
            <w:highlight w:val="white"/>
          </w:rPr>
          <w:t>rai.ru</w:t>
        </w:r>
      </w:hyperlink>
      <w:r>
        <w:t>.</w:t>
      </w:r>
    </w:p>
    <w:p w:rsidR="00E528BE" w:rsidRDefault="00692ED5">
      <w:pPr>
        <w:ind w:right="21" w:firstLine="540"/>
      </w:pPr>
      <w:r>
        <w:t xml:space="preserve">Срок  проведения публичных консультаций </w:t>
      </w:r>
      <w:r>
        <w:rPr>
          <w:u w:val="single"/>
        </w:rPr>
        <w:t xml:space="preserve">7 календарных дней со дня размещения на </w:t>
      </w:r>
      <w:r w:rsidR="009915C9">
        <w:rPr>
          <w:u w:val="single"/>
        </w:rPr>
        <w:t xml:space="preserve">официальном </w:t>
      </w:r>
      <w:r>
        <w:rPr>
          <w:u w:val="single"/>
        </w:rPr>
        <w:t>сайте</w:t>
      </w:r>
      <w:r w:rsidR="009915C9">
        <w:rPr>
          <w:u w:val="single"/>
        </w:rPr>
        <w:t xml:space="preserve"> администрации города Перми</w:t>
      </w:r>
      <w:r>
        <w:rPr>
          <w:u w:val="single"/>
        </w:rPr>
        <w:t>.</w:t>
      </w:r>
    </w:p>
    <w:p w:rsidR="00E528BE" w:rsidRDefault="00692ED5">
      <w:pPr>
        <w:ind w:right="21"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>
          <w:rPr>
            <w:color w:val="000000" w:themeColor="text1"/>
            <w:szCs w:val="28"/>
            <w:highlight w:val="white"/>
          </w:rPr>
          <w:t>tvsanniko</w:t>
        </w:r>
        <w:r>
          <w:rPr>
            <w:rStyle w:val="ab"/>
            <w:color w:val="000000" w:themeColor="text1"/>
            <w:szCs w:val="28"/>
            <w:highlight w:val="white"/>
          </w:rPr>
          <w:t>va</w:t>
        </w:r>
        <w:r>
          <w:rPr>
            <w:rStyle w:val="ab"/>
            <w:color w:val="000000" w:themeColor="text1"/>
            <w:szCs w:val="28"/>
            <w:highlight w:val="white"/>
          </w:rPr>
          <w:t>@perm.permkrai.ru</w:t>
        </w:r>
      </w:hyperlink>
      <w:r>
        <w:t xml:space="preserve"> в виде прикрепленного файла. </w:t>
      </w:r>
    </w:p>
    <w:p w:rsidR="00E528BE" w:rsidRDefault="00692ED5">
      <w:pPr>
        <w:ind w:right="21" w:firstLine="540"/>
      </w:pPr>
      <w:r>
        <w:t>Кроме того, участники публичных консультаций при направлении предложений (замечаний) должны указать свою контактную информацию (</w:t>
      </w:r>
      <w:r>
        <w:rPr>
          <w:sz w:val="24"/>
        </w:rPr>
        <w:t>название организации или ФИО физического лица, сферу деятельности, ФИО контак</w:t>
      </w:r>
      <w:r>
        <w:rPr>
          <w:sz w:val="24"/>
        </w:rPr>
        <w:t>тного лица, контактные телефоны</w:t>
      </w:r>
      <w:r>
        <w:t>).</w:t>
      </w:r>
    </w:p>
    <w:p w:rsidR="00E528BE" w:rsidRDefault="00692ED5">
      <w:pPr>
        <w:ind w:right="21" w:firstLine="540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</w:t>
      </w:r>
      <w:r w:rsidR="009915C9" w:rsidRPr="009915C9">
        <w:t xml:space="preserve"> </w:t>
      </w:r>
      <w:hyperlink r:id="rId9" w:history="1">
        <w:r w:rsidR="008E000C" w:rsidRPr="001F4FC2">
          <w:rPr>
            <w:rStyle w:val="ab"/>
          </w:rPr>
          <w:t>https://www.gorodperm.ru/</w:t>
        </w:r>
      </w:hyperlink>
    </w:p>
    <w:p w:rsidR="00E528BE" w:rsidRDefault="00692ED5">
      <w:pPr>
        <w:ind w:right="21" w:firstLine="0"/>
      </w:pPr>
      <w:r>
        <w:lastRenderedPageBreak/>
        <w:t>Прилагаемые документы:</w:t>
      </w:r>
    </w:p>
    <w:p w:rsidR="00E528BE" w:rsidRDefault="00692ED5">
      <w:pPr>
        <w:ind w:right="21" w:firstLine="0"/>
      </w:pPr>
      <w:r>
        <w:t>1.Проект нормативного правового акта</w:t>
      </w:r>
    </w:p>
    <w:p w:rsidR="00E528BE" w:rsidRDefault="00692ED5">
      <w:pPr>
        <w:ind w:right="21" w:firstLine="0"/>
      </w:pPr>
      <w:r>
        <w:t>2. Отчет об оценке</w:t>
      </w:r>
    </w:p>
    <w:p w:rsidR="00E528BE" w:rsidRDefault="00692ED5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</w:t>
      </w:r>
    </w:p>
    <w:sectPr w:rsidR="00E528BE" w:rsidSect="00E528BE">
      <w:headerReference w:type="even" r:id="rId10"/>
      <w:headerReference w:type="default" r:id="rId11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D5" w:rsidRDefault="00692ED5">
      <w:r>
        <w:separator/>
      </w:r>
    </w:p>
  </w:endnote>
  <w:endnote w:type="continuationSeparator" w:id="0">
    <w:p w:rsidR="00692ED5" w:rsidRDefault="0069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D5" w:rsidRDefault="00692ED5">
      <w:r>
        <w:separator/>
      </w:r>
    </w:p>
  </w:footnote>
  <w:footnote w:type="continuationSeparator" w:id="0">
    <w:p w:rsidR="00692ED5" w:rsidRDefault="0069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BE" w:rsidRDefault="00E528BE"/>
  <w:p w:rsidR="00E528BE" w:rsidRDefault="00E528BE"/>
  <w:p w:rsidR="00E528BE" w:rsidRDefault="00E528BE"/>
  <w:p w:rsidR="00E528BE" w:rsidRDefault="00E528BE"/>
  <w:p w:rsidR="00E528BE" w:rsidRDefault="00E528BE"/>
  <w:p w:rsidR="00E528BE" w:rsidRDefault="00E528BE"/>
  <w:p w:rsidR="00E528BE" w:rsidRDefault="00E528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BE" w:rsidRDefault="00E528BE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692ED5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E000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C59"/>
    <w:multiLevelType w:val="hybridMultilevel"/>
    <w:tmpl w:val="844034D0"/>
    <w:lvl w:ilvl="0" w:tplc="92820054">
      <w:start w:val="1"/>
      <w:numFmt w:val="decimal"/>
      <w:lvlText w:val="%1."/>
      <w:lvlJc w:val="left"/>
      <w:pPr>
        <w:ind w:left="1069" w:hanging="360"/>
      </w:pPr>
    </w:lvl>
    <w:lvl w:ilvl="1" w:tplc="E34C7932">
      <w:start w:val="1"/>
      <w:numFmt w:val="lowerLetter"/>
      <w:lvlText w:val="%2."/>
      <w:lvlJc w:val="left"/>
      <w:pPr>
        <w:ind w:left="1789" w:hanging="360"/>
      </w:pPr>
    </w:lvl>
    <w:lvl w:ilvl="2" w:tplc="D53858FA">
      <w:start w:val="1"/>
      <w:numFmt w:val="lowerRoman"/>
      <w:lvlText w:val="%3."/>
      <w:lvlJc w:val="right"/>
      <w:pPr>
        <w:ind w:left="2509" w:hanging="180"/>
      </w:pPr>
    </w:lvl>
    <w:lvl w:ilvl="3" w:tplc="CFD0ED6C">
      <w:start w:val="1"/>
      <w:numFmt w:val="decimal"/>
      <w:lvlText w:val="%4."/>
      <w:lvlJc w:val="left"/>
      <w:pPr>
        <w:ind w:left="3229" w:hanging="360"/>
      </w:pPr>
    </w:lvl>
    <w:lvl w:ilvl="4" w:tplc="D6B21156">
      <w:start w:val="1"/>
      <w:numFmt w:val="lowerLetter"/>
      <w:lvlText w:val="%5."/>
      <w:lvlJc w:val="left"/>
      <w:pPr>
        <w:ind w:left="3949" w:hanging="360"/>
      </w:pPr>
    </w:lvl>
    <w:lvl w:ilvl="5" w:tplc="4C0027F8">
      <w:start w:val="1"/>
      <w:numFmt w:val="lowerRoman"/>
      <w:lvlText w:val="%6."/>
      <w:lvlJc w:val="right"/>
      <w:pPr>
        <w:ind w:left="4669" w:hanging="180"/>
      </w:pPr>
    </w:lvl>
    <w:lvl w:ilvl="6" w:tplc="DC8EB5DE">
      <w:start w:val="1"/>
      <w:numFmt w:val="decimal"/>
      <w:lvlText w:val="%7."/>
      <w:lvlJc w:val="left"/>
      <w:pPr>
        <w:ind w:left="5389" w:hanging="360"/>
      </w:pPr>
    </w:lvl>
    <w:lvl w:ilvl="7" w:tplc="92BCADA8">
      <w:start w:val="1"/>
      <w:numFmt w:val="lowerLetter"/>
      <w:lvlText w:val="%8."/>
      <w:lvlJc w:val="left"/>
      <w:pPr>
        <w:ind w:left="6109" w:hanging="360"/>
      </w:pPr>
    </w:lvl>
    <w:lvl w:ilvl="8" w:tplc="A886A42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B52A4"/>
    <w:multiLevelType w:val="hybridMultilevel"/>
    <w:tmpl w:val="6798CBD8"/>
    <w:lvl w:ilvl="0" w:tplc="BAF86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4EB38">
      <w:numFmt w:val="decimal"/>
      <w:lvlText w:val=""/>
      <w:lvlJc w:val="left"/>
      <w:pPr>
        <w:tabs>
          <w:tab w:val="num" w:pos="360"/>
        </w:tabs>
      </w:pPr>
    </w:lvl>
    <w:lvl w:ilvl="2" w:tplc="43884D54">
      <w:numFmt w:val="decimal"/>
      <w:lvlText w:val=""/>
      <w:lvlJc w:val="left"/>
      <w:pPr>
        <w:tabs>
          <w:tab w:val="num" w:pos="360"/>
        </w:tabs>
      </w:pPr>
    </w:lvl>
    <w:lvl w:ilvl="3" w:tplc="FE780BA8">
      <w:numFmt w:val="decimal"/>
      <w:lvlText w:val=""/>
      <w:lvlJc w:val="left"/>
      <w:pPr>
        <w:tabs>
          <w:tab w:val="num" w:pos="360"/>
        </w:tabs>
      </w:pPr>
    </w:lvl>
    <w:lvl w:ilvl="4" w:tplc="A2AE85F2">
      <w:numFmt w:val="decimal"/>
      <w:lvlText w:val=""/>
      <w:lvlJc w:val="left"/>
      <w:pPr>
        <w:tabs>
          <w:tab w:val="num" w:pos="360"/>
        </w:tabs>
      </w:pPr>
    </w:lvl>
    <w:lvl w:ilvl="5" w:tplc="3BD8176E">
      <w:numFmt w:val="decimal"/>
      <w:lvlText w:val=""/>
      <w:lvlJc w:val="left"/>
      <w:pPr>
        <w:tabs>
          <w:tab w:val="num" w:pos="360"/>
        </w:tabs>
      </w:pPr>
    </w:lvl>
    <w:lvl w:ilvl="6" w:tplc="27483824">
      <w:numFmt w:val="decimal"/>
      <w:lvlText w:val=""/>
      <w:lvlJc w:val="left"/>
      <w:pPr>
        <w:tabs>
          <w:tab w:val="num" w:pos="360"/>
        </w:tabs>
      </w:pPr>
    </w:lvl>
    <w:lvl w:ilvl="7" w:tplc="23B8B7EA">
      <w:numFmt w:val="decimal"/>
      <w:lvlText w:val=""/>
      <w:lvlJc w:val="left"/>
      <w:pPr>
        <w:tabs>
          <w:tab w:val="num" w:pos="360"/>
        </w:tabs>
      </w:pPr>
    </w:lvl>
    <w:lvl w:ilvl="8" w:tplc="219CBEA8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3DED70FB"/>
    <w:multiLevelType w:val="hybridMultilevel"/>
    <w:tmpl w:val="4BEAC02A"/>
    <w:lvl w:ilvl="0" w:tplc="9FB4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4CD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83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2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61C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8C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C8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6F4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2362F"/>
    <w:multiLevelType w:val="hybridMultilevel"/>
    <w:tmpl w:val="DBD8A3C4"/>
    <w:lvl w:ilvl="0" w:tplc="3244D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46060">
      <w:numFmt w:val="decimal"/>
      <w:lvlText w:val=""/>
      <w:lvlJc w:val="left"/>
      <w:pPr>
        <w:tabs>
          <w:tab w:val="num" w:pos="360"/>
        </w:tabs>
      </w:pPr>
    </w:lvl>
    <w:lvl w:ilvl="2" w:tplc="AF2CBE46">
      <w:numFmt w:val="decimal"/>
      <w:lvlText w:val=""/>
      <w:lvlJc w:val="left"/>
      <w:pPr>
        <w:tabs>
          <w:tab w:val="num" w:pos="360"/>
        </w:tabs>
      </w:pPr>
    </w:lvl>
    <w:lvl w:ilvl="3" w:tplc="1C44AD3C">
      <w:numFmt w:val="decimal"/>
      <w:lvlText w:val=""/>
      <w:lvlJc w:val="left"/>
      <w:pPr>
        <w:tabs>
          <w:tab w:val="num" w:pos="360"/>
        </w:tabs>
      </w:pPr>
    </w:lvl>
    <w:lvl w:ilvl="4" w:tplc="8AAA2782">
      <w:numFmt w:val="decimal"/>
      <w:lvlText w:val=""/>
      <w:lvlJc w:val="left"/>
      <w:pPr>
        <w:tabs>
          <w:tab w:val="num" w:pos="360"/>
        </w:tabs>
      </w:pPr>
    </w:lvl>
    <w:lvl w:ilvl="5" w:tplc="31C000D2">
      <w:numFmt w:val="decimal"/>
      <w:lvlText w:val=""/>
      <w:lvlJc w:val="left"/>
      <w:pPr>
        <w:tabs>
          <w:tab w:val="num" w:pos="360"/>
        </w:tabs>
      </w:pPr>
    </w:lvl>
    <w:lvl w:ilvl="6" w:tplc="DA300A7A">
      <w:numFmt w:val="decimal"/>
      <w:lvlText w:val=""/>
      <w:lvlJc w:val="left"/>
      <w:pPr>
        <w:tabs>
          <w:tab w:val="num" w:pos="360"/>
        </w:tabs>
      </w:pPr>
    </w:lvl>
    <w:lvl w:ilvl="7" w:tplc="2B5AA31A">
      <w:numFmt w:val="decimal"/>
      <w:lvlText w:val=""/>
      <w:lvlJc w:val="left"/>
      <w:pPr>
        <w:tabs>
          <w:tab w:val="num" w:pos="360"/>
        </w:tabs>
      </w:pPr>
    </w:lvl>
    <w:lvl w:ilvl="8" w:tplc="9502F51A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67A27B01"/>
    <w:multiLevelType w:val="hybridMultilevel"/>
    <w:tmpl w:val="5BB6ED2A"/>
    <w:lvl w:ilvl="0" w:tplc="E57EB1EC">
      <w:start w:val="1"/>
      <w:numFmt w:val="decimal"/>
      <w:lvlText w:val="%1."/>
      <w:lvlJc w:val="left"/>
      <w:pPr>
        <w:ind w:left="1744" w:hanging="1035"/>
      </w:pPr>
    </w:lvl>
    <w:lvl w:ilvl="1" w:tplc="3F0639AE">
      <w:start w:val="1"/>
      <w:numFmt w:val="lowerLetter"/>
      <w:lvlText w:val="%2."/>
      <w:lvlJc w:val="left"/>
      <w:pPr>
        <w:ind w:left="1789" w:hanging="360"/>
      </w:pPr>
    </w:lvl>
    <w:lvl w:ilvl="2" w:tplc="5A560CC2">
      <w:start w:val="1"/>
      <w:numFmt w:val="lowerRoman"/>
      <w:lvlText w:val="%3."/>
      <w:lvlJc w:val="right"/>
      <w:pPr>
        <w:ind w:left="2509" w:hanging="180"/>
      </w:pPr>
    </w:lvl>
    <w:lvl w:ilvl="3" w:tplc="E90AB5F0">
      <w:start w:val="1"/>
      <w:numFmt w:val="decimal"/>
      <w:lvlText w:val="%4."/>
      <w:lvlJc w:val="left"/>
      <w:pPr>
        <w:ind w:left="3229" w:hanging="360"/>
      </w:pPr>
    </w:lvl>
    <w:lvl w:ilvl="4" w:tplc="6DF4B3EA">
      <w:start w:val="1"/>
      <w:numFmt w:val="lowerLetter"/>
      <w:lvlText w:val="%5."/>
      <w:lvlJc w:val="left"/>
      <w:pPr>
        <w:ind w:left="3949" w:hanging="360"/>
      </w:pPr>
    </w:lvl>
    <w:lvl w:ilvl="5" w:tplc="861AF7EE">
      <w:start w:val="1"/>
      <w:numFmt w:val="lowerRoman"/>
      <w:lvlText w:val="%6."/>
      <w:lvlJc w:val="right"/>
      <w:pPr>
        <w:ind w:left="4669" w:hanging="180"/>
      </w:pPr>
    </w:lvl>
    <w:lvl w:ilvl="6" w:tplc="1726673A">
      <w:start w:val="1"/>
      <w:numFmt w:val="decimal"/>
      <w:lvlText w:val="%7."/>
      <w:lvlJc w:val="left"/>
      <w:pPr>
        <w:ind w:left="5389" w:hanging="360"/>
      </w:pPr>
    </w:lvl>
    <w:lvl w:ilvl="7" w:tplc="B41286D0">
      <w:start w:val="1"/>
      <w:numFmt w:val="lowerLetter"/>
      <w:lvlText w:val="%8."/>
      <w:lvlJc w:val="left"/>
      <w:pPr>
        <w:ind w:left="6109" w:hanging="360"/>
      </w:pPr>
    </w:lvl>
    <w:lvl w:ilvl="8" w:tplc="5AFE17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8BE"/>
    <w:rsid w:val="00692ED5"/>
    <w:rsid w:val="008E000C"/>
    <w:rsid w:val="009915C9"/>
    <w:rsid w:val="00CA3786"/>
    <w:rsid w:val="00E5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BE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528BE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528BE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E528BE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2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528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2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528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2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528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2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528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2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E528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28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528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2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528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28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528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2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528B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28BE"/>
  </w:style>
  <w:style w:type="paragraph" w:styleId="a4">
    <w:name w:val="Title"/>
    <w:basedOn w:val="a"/>
    <w:next w:val="a"/>
    <w:link w:val="a5"/>
    <w:uiPriority w:val="10"/>
    <w:qFormat/>
    <w:rsid w:val="00E528B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E528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28BE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E528B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528B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528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2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28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28B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528BE"/>
  </w:style>
  <w:style w:type="paragraph" w:customStyle="1" w:styleId="Footer">
    <w:name w:val="Footer"/>
    <w:basedOn w:val="a"/>
    <w:link w:val="CaptionChar"/>
    <w:uiPriority w:val="99"/>
    <w:unhideWhenUsed/>
    <w:rsid w:val="00E528B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528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28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28BE"/>
  </w:style>
  <w:style w:type="table" w:styleId="aa">
    <w:name w:val="Table Grid"/>
    <w:uiPriority w:val="59"/>
    <w:rsid w:val="00E52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528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528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528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528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528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528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528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528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528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528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E528B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528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528BE"/>
    <w:rPr>
      <w:sz w:val="18"/>
    </w:rPr>
  </w:style>
  <w:style w:type="character" w:styleId="ae">
    <w:name w:val="footnote reference"/>
    <w:uiPriority w:val="99"/>
    <w:unhideWhenUsed/>
    <w:rsid w:val="00E528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28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528BE"/>
    <w:rPr>
      <w:sz w:val="20"/>
    </w:rPr>
  </w:style>
  <w:style w:type="character" w:styleId="af1">
    <w:name w:val="endnote reference"/>
    <w:uiPriority w:val="99"/>
    <w:semiHidden/>
    <w:unhideWhenUsed/>
    <w:rsid w:val="00E528B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528BE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E528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E528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E528BE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E528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E528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E528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E528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E528BE"/>
    <w:pPr>
      <w:spacing w:after="57"/>
      <w:ind w:left="2268" w:firstLine="0"/>
    </w:pPr>
  </w:style>
  <w:style w:type="paragraph" w:styleId="af2">
    <w:name w:val="TOC Heading"/>
    <w:uiPriority w:val="39"/>
    <w:unhideWhenUsed/>
    <w:rsid w:val="00E528BE"/>
  </w:style>
  <w:style w:type="paragraph" w:styleId="af3">
    <w:name w:val="table of figures"/>
    <w:basedOn w:val="a"/>
    <w:next w:val="a"/>
    <w:uiPriority w:val="99"/>
    <w:unhideWhenUsed/>
    <w:rsid w:val="00E528BE"/>
  </w:style>
  <w:style w:type="paragraph" w:styleId="af4">
    <w:name w:val="header"/>
    <w:rsid w:val="00E528BE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E528BE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E528BE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E528B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E528BE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E528BE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E528BE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E528BE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528BE"/>
    <w:rPr>
      <w:rFonts w:ascii="Tahoma" w:hAnsi="Tahoma" w:cs="Tahoma"/>
      <w:sz w:val="16"/>
      <w:szCs w:val="16"/>
    </w:rPr>
  </w:style>
  <w:style w:type="character" w:styleId="afd">
    <w:name w:val="FollowedHyperlink"/>
    <w:rsid w:val="00E528BE"/>
    <w:rPr>
      <w:color w:val="800080"/>
      <w:u w:val="single"/>
    </w:rPr>
  </w:style>
  <w:style w:type="character" w:styleId="afe">
    <w:name w:val="page number"/>
    <w:basedOn w:val="a0"/>
    <w:rsid w:val="00E528BE"/>
  </w:style>
  <w:style w:type="paragraph" w:styleId="aff">
    <w:name w:val="List Paragraph"/>
    <w:basedOn w:val="a"/>
    <w:rsid w:val="00E528BE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vieva-es@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ravieva-es@gorodper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rodper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>CROC Inc.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2025-02-20T08:19:00Z</dcterms:created>
  <dcterms:modified xsi:type="dcterms:W3CDTF">2025-02-20T08:19:00Z</dcterms:modified>
  <cp:version>917504</cp:version>
</cp:coreProperties>
</file>