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86FC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486FC8" w:rsidRDefault="00486FC8">
                  <w:pPr>
                    <w:pStyle w:val="Header"/>
                    <w:jc w:val="center"/>
                    <w:rPr>
                      <w:lang w:val="en-US"/>
                    </w:rPr>
                  </w:pPr>
                  <w:r>
                    <w:rPr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pt;height:52.5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486FC8" w:rsidRDefault="001F34F0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486FC8" w:rsidRDefault="001F34F0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Е Ш Е Н И Е</w:t>
                  </w:r>
                </w:p>
                <w:p w:rsidR="00486FC8" w:rsidRDefault="00486FC8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486FC8" w:rsidRDefault="00486FC8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486FC8" w:rsidRDefault="00486FC8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486FC8" w:rsidRDefault="00486FC8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1F3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486FC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6FC8" w:rsidRDefault="001F34F0">
      <w:pPr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жилищном контроле на территории города Перми,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решением Пермской городской Думы от 21.12.2021 № 313 «О муниципальном жилищном контроле на территории города Перми»</w:t>
      </w:r>
    </w:p>
    <w:p w:rsidR="00486FC8" w:rsidRDefault="001F34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bookmarkStart w:id="1" w:name="_Hlk935914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248-ФЗ «О государственном контроле (надзоре) и муниципальном контроле в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:rsidR="00486FC8" w:rsidRDefault="00486F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C8" w:rsidRDefault="001F34F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л а:</w:t>
      </w:r>
    </w:p>
    <w:p w:rsidR="00486FC8" w:rsidRDefault="00486F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486FC8" w:rsidRDefault="001F34F0">
      <w:pPr>
        <w:pStyle w:val="af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муниципальном жилищном контроле на территории города Перми, утвержденное решением Пермской городской Думы от 21.12.2021 № 313 «О муниципальном жилищном контроле на </w:t>
      </w:r>
      <w:r>
        <w:rPr>
          <w:rFonts w:ascii="Times New Roman" w:hAnsi="Times New Roman" w:cs="Times New Roman"/>
          <w:sz w:val="28"/>
          <w:szCs w:val="28"/>
        </w:rPr>
        <w:t>территории города Перми» (в редакции решений Пермской городской Думы от 22.02.2022 № 38, от 24.05.2022 № 121, от 22.08.2023 № 163) изменения: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признать утратившим силу абзац 5 пункта 1.5.;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признать утратившим силу абзац 1 пункта 1.10.;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в пункте </w:t>
      </w:r>
      <w:r>
        <w:rPr>
          <w:rFonts w:ascii="Times New Roman" w:hAnsi="Times New Roman" w:cs="Times New Roman"/>
          <w:sz w:val="28"/>
          <w:szCs w:val="28"/>
        </w:rPr>
        <w:t>2.4. после слов «Плановые контрольные мероприятия» дополнить словами «и обязательные профилактические визиты»;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в пункте 2.4.1. в конце дополнить словами «обязательный профилактический визит – один раз в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дополнить подпунктами 2.15.3., 2.15.4.</w:t>
      </w:r>
      <w:r>
        <w:rPr>
          <w:rFonts w:ascii="Times New Roman" w:hAnsi="Times New Roman" w:cs="Times New Roman"/>
          <w:sz w:val="28"/>
          <w:szCs w:val="28"/>
        </w:rPr>
        <w:t>, 2.15.5 следующего содержания: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2.15.4.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26.12.2008 года N 294-ФЗ «О защите пр</w:t>
      </w:r>
      <w:r>
        <w:rPr>
          <w:rFonts w:ascii="Times New Roman" w:hAnsi="Times New Roman" w:cs="Times New Roman"/>
          <w:sz w:val="28"/>
          <w:szCs w:val="28"/>
        </w:rPr>
        <w:t>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</w:t>
      </w:r>
      <w:r>
        <w:rPr>
          <w:rFonts w:ascii="Times New Roman" w:hAnsi="Times New Roman" w:cs="Times New Roman"/>
          <w:sz w:val="28"/>
          <w:szCs w:val="28"/>
        </w:rPr>
        <w:t>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указанных в пунктах 6 - 9.1, 11, 12, 14 - 17, 19 - 21, 24 - </w:t>
      </w:r>
      <w:r>
        <w:rPr>
          <w:rFonts w:ascii="Times New Roman" w:hAnsi="Times New Roman" w:cs="Times New Roman"/>
          <w:sz w:val="28"/>
          <w:szCs w:val="28"/>
        </w:rPr>
        <w:lastRenderedPageBreak/>
        <w:t>31, 34 - 36, 39, 40, 42 - 55 и 59 части 1 статьи 12 Федерального закона от 04.05.2011 года N 99-ФЗ «О лицензировании отдельных видов деятельности», или без предоставления в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системе, в случаях, если представление таких сведений является обязательн</w:t>
      </w:r>
      <w:r>
        <w:rPr>
          <w:rFonts w:ascii="Times New Roman" w:hAnsi="Times New Roman" w:cs="Times New Roman"/>
          <w:sz w:val="28"/>
          <w:szCs w:val="28"/>
        </w:rPr>
        <w:t>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2.15.5. уклонение контролируемого лица от проведения обязательного профилактического визита.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в</w:t>
      </w:r>
      <w:r>
        <w:rPr>
          <w:rFonts w:ascii="Times New Roman" w:hAnsi="Times New Roman" w:cs="Times New Roman"/>
          <w:sz w:val="28"/>
          <w:szCs w:val="28"/>
        </w:rPr>
        <w:t xml:space="preserve"> пункте 3.3. в конце добавить слова «профилактический визит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в пункте 3.8. после слов «не может содержать требование представления контролируемым лицом сведений и документов» через запятую дополнить словами «сроки для устранения последствий, возникши</w:t>
      </w:r>
      <w:r>
        <w:rPr>
          <w:rFonts w:ascii="Times New Roman" w:hAnsi="Times New Roman" w:cs="Times New Roman"/>
          <w:sz w:val="28"/>
          <w:szCs w:val="28"/>
        </w:rPr>
        <w:t>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 пункт 3.9. изложить в следующей редакции: «Предостережение о недопустимости нарушения обязательных требований регистр</w:t>
      </w:r>
      <w:r>
        <w:rPr>
          <w:rFonts w:ascii="Times New Roman" w:hAnsi="Times New Roman" w:cs="Times New Roman"/>
          <w:sz w:val="28"/>
          <w:szCs w:val="28"/>
        </w:rPr>
        <w:t>ируется в едином реестре контрольных (надзорных)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1.9 дополнить пунктами 3.23., 3.24., 3.25., 3.26. следующего содержания: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Профилактический визит проводится в форме профилактической беседы </w:t>
      </w:r>
      <w:r>
        <w:rPr>
          <w:rFonts w:ascii="TimesNewRoman" w:eastAsia="TimesNewRoman" w:hAnsi="TimesNewRoman" w:cs="TimesNewRoman"/>
          <w:sz w:val="28"/>
        </w:rPr>
        <w:t xml:space="preserve">должностными лицами Органа </w:t>
      </w:r>
      <w:proofErr w:type="gramStart"/>
      <w:r>
        <w:rPr>
          <w:rFonts w:ascii="TimesNewRoman" w:eastAsia="TimesNewRoman" w:hAnsi="TimesNewRoman" w:cs="TimesNewRoman"/>
          <w:sz w:val="28"/>
        </w:rPr>
        <w:t>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месту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деятельности контролируемого лица либо путем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«Инспектор».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</w:t>
      </w:r>
      <w:r>
        <w:rPr>
          <w:rFonts w:ascii="Times New Roman" w:hAnsi="Times New Roman" w:cs="Times New Roman"/>
          <w:sz w:val="28"/>
          <w:szCs w:val="28"/>
        </w:rPr>
        <w:t>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ответствующей категории риска, а </w:t>
      </w:r>
      <w:r>
        <w:rPr>
          <w:rFonts w:ascii="TimesNewRoman" w:eastAsia="TimesNewRoman" w:hAnsi="TimesNewRoman" w:cs="TimesNewRoman"/>
          <w:sz w:val="28"/>
        </w:rPr>
        <w:t>должностное лицо Органа контроля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ознакомление с объектом контроля, сбор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</w:t>
      </w:r>
      <w:r>
        <w:rPr>
          <w:rFonts w:ascii="Times New Roman" w:hAnsi="Times New Roman" w:cs="Times New Roman"/>
          <w:sz w:val="28"/>
          <w:szCs w:val="28"/>
        </w:rPr>
        <w:tab/>
        <w:t>Профилактический визит проводится по иниц</w:t>
      </w:r>
      <w:r>
        <w:rPr>
          <w:rFonts w:ascii="Times New Roman" w:hAnsi="Times New Roman" w:cs="Times New Roman"/>
          <w:sz w:val="28"/>
          <w:szCs w:val="28"/>
        </w:rPr>
        <w:t xml:space="preserve">иативе контрольного (надзорного) органа (обязательный профилактический визит) или по инициативе контролируемого лица в соответствии с Федеральным законом от 31.07.2020 </w:t>
      </w:r>
      <w:r>
        <w:rPr>
          <w:rFonts w:ascii="Times New Roman" w:hAnsi="Times New Roman" w:cs="Times New Roman"/>
          <w:sz w:val="28"/>
          <w:szCs w:val="28"/>
        </w:rPr>
        <w:br/>
        <w:t>№ 248-ФЗ.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</w:t>
      </w:r>
      <w:r>
        <w:rPr>
          <w:rFonts w:ascii="Times New Roman" w:hAnsi="Times New Roman" w:cs="Times New Roman"/>
          <w:sz w:val="28"/>
          <w:szCs w:val="28"/>
        </w:rPr>
        <w:tab/>
        <w:t>По итогам проведения профилактического визита объекту контроля может бы</w:t>
      </w:r>
      <w:r>
        <w:rPr>
          <w:rFonts w:ascii="Times New Roman" w:hAnsi="Times New Roman" w:cs="Times New Roman"/>
          <w:sz w:val="28"/>
          <w:szCs w:val="28"/>
        </w:rPr>
        <w:t>ть присвоена публичная оценка уровня соблюдения обязательных требований в соответствии с Федеральным законом от 31.07.2020 № 248-ФЗ.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 в пункте 4.4. после слов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пунктами 1, 3, 4, 5» через запятую дополнить «7, 8, 9»;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в пункте 4.7 в </w:t>
      </w:r>
      <w:r>
        <w:rPr>
          <w:rFonts w:ascii="Times New Roman" w:hAnsi="Times New Roman" w:cs="Times New Roman"/>
          <w:sz w:val="28"/>
          <w:szCs w:val="28"/>
        </w:rPr>
        <w:t xml:space="preserve">конце дополнить словами «и может быть проведен с использованием средств дистанционного взаимодействия,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с использованием мобильного приложения «Инспектор»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 в пункте 4.13. в конце дополнить словам</w:t>
      </w:r>
      <w:r>
        <w:rPr>
          <w:rFonts w:ascii="Times New Roman" w:hAnsi="Times New Roman" w:cs="Times New Roman"/>
          <w:sz w:val="28"/>
          <w:szCs w:val="28"/>
        </w:rPr>
        <w:t xml:space="preserve">и «и может быть проведена с использованием средств дистанционного взаимодействия, в том числе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с использованием мобильного приложения «Инспектор»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86FC8" w:rsidRDefault="001F34F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</w:t>
      </w:r>
      <w:r>
        <w:rPr>
          <w:rFonts w:ascii="Times New Roman" w:hAnsi="Times New Roman" w:cs="Times New Roman"/>
          <w:sz w:val="28"/>
          <w:szCs w:val="28"/>
        </w:rPr>
        <w:t xml:space="preserve">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01.01.2025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FC8" w:rsidRDefault="001F3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образования город Пермь </w:t>
      </w:r>
      <w:hyperlink r:id="rId9" w:tooltip="http://www.gorodperm.ru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www.gorodperm.ru»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86FC8" w:rsidRDefault="001F3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486FC8" w:rsidRDefault="00486FC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C8" w:rsidRDefault="00486FC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C8" w:rsidRDefault="00486FC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C8" w:rsidRDefault="001F34F0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486FC8" w:rsidRDefault="001F34F0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:rsidR="00486FC8" w:rsidRDefault="00486FC8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6FC8" w:rsidRDefault="00486FC8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6FC8" w:rsidRDefault="001F34F0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486FC8" w:rsidRDefault="00486FC8">
      <w:pPr>
        <w:rPr>
          <w:rFonts w:ascii="Times New Roman" w:hAnsi="Times New Roman" w:cs="Times New Roman"/>
          <w:sz w:val="28"/>
          <w:szCs w:val="28"/>
        </w:rPr>
      </w:pPr>
    </w:p>
    <w:p w:rsidR="00486FC8" w:rsidRDefault="00486FC8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6FC8" w:rsidSect="00486FC8">
      <w:headerReference w:type="default" r:id="rId10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4F0" w:rsidRDefault="001F34F0">
      <w:pPr>
        <w:spacing w:after="0" w:line="240" w:lineRule="auto"/>
      </w:pPr>
      <w:r>
        <w:separator/>
      </w:r>
    </w:p>
  </w:endnote>
  <w:endnote w:type="continuationSeparator" w:id="0">
    <w:p w:rsidR="001F34F0" w:rsidRDefault="001F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4F0" w:rsidRDefault="001F34F0">
      <w:pPr>
        <w:spacing w:after="0" w:line="240" w:lineRule="auto"/>
      </w:pPr>
      <w:r>
        <w:separator/>
      </w:r>
    </w:p>
  </w:footnote>
  <w:footnote w:type="continuationSeparator" w:id="0">
    <w:p w:rsidR="001F34F0" w:rsidRDefault="001F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03630"/>
      <w:docPartObj>
        <w:docPartGallery w:val="Page Numbers (Top of Page)"/>
        <w:docPartUnique/>
      </w:docPartObj>
    </w:sdtPr>
    <w:sdtContent>
      <w:p w:rsidR="00486FC8" w:rsidRDefault="00486FC8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F34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0F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6FC8" w:rsidRDefault="00486FC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13C3"/>
    <w:multiLevelType w:val="multilevel"/>
    <w:tmpl w:val="9CAE37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595D11B8"/>
    <w:multiLevelType w:val="hybridMultilevel"/>
    <w:tmpl w:val="EE3E4D84"/>
    <w:lvl w:ilvl="0" w:tplc="4314D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9261B0C">
      <w:start w:val="1"/>
      <w:numFmt w:val="lowerLetter"/>
      <w:lvlText w:val="%2."/>
      <w:lvlJc w:val="left"/>
      <w:pPr>
        <w:ind w:left="1789" w:hanging="360"/>
      </w:pPr>
    </w:lvl>
    <w:lvl w:ilvl="2" w:tplc="06E4D3A8">
      <w:start w:val="1"/>
      <w:numFmt w:val="lowerRoman"/>
      <w:lvlText w:val="%3."/>
      <w:lvlJc w:val="right"/>
      <w:pPr>
        <w:ind w:left="2509" w:hanging="180"/>
      </w:pPr>
    </w:lvl>
    <w:lvl w:ilvl="3" w:tplc="7C0AEF58">
      <w:start w:val="1"/>
      <w:numFmt w:val="decimal"/>
      <w:lvlText w:val="%4."/>
      <w:lvlJc w:val="left"/>
      <w:pPr>
        <w:ind w:left="3229" w:hanging="360"/>
      </w:pPr>
    </w:lvl>
    <w:lvl w:ilvl="4" w:tplc="C514115E">
      <w:start w:val="1"/>
      <w:numFmt w:val="lowerLetter"/>
      <w:lvlText w:val="%5."/>
      <w:lvlJc w:val="left"/>
      <w:pPr>
        <w:ind w:left="3949" w:hanging="360"/>
      </w:pPr>
    </w:lvl>
    <w:lvl w:ilvl="5" w:tplc="952AE9B0">
      <w:start w:val="1"/>
      <w:numFmt w:val="lowerRoman"/>
      <w:lvlText w:val="%6."/>
      <w:lvlJc w:val="right"/>
      <w:pPr>
        <w:ind w:left="4669" w:hanging="180"/>
      </w:pPr>
    </w:lvl>
    <w:lvl w:ilvl="6" w:tplc="9368A8D8">
      <w:start w:val="1"/>
      <w:numFmt w:val="decimal"/>
      <w:lvlText w:val="%7."/>
      <w:lvlJc w:val="left"/>
      <w:pPr>
        <w:ind w:left="5389" w:hanging="360"/>
      </w:pPr>
    </w:lvl>
    <w:lvl w:ilvl="7" w:tplc="F10AD534">
      <w:start w:val="1"/>
      <w:numFmt w:val="lowerLetter"/>
      <w:lvlText w:val="%8."/>
      <w:lvlJc w:val="left"/>
      <w:pPr>
        <w:ind w:left="6109" w:hanging="360"/>
      </w:pPr>
    </w:lvl>
    <w:lvl w:ilvl="8" w:tplc="D3A6FE5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AD102A"/>
    <w:multiLevelType w:val="multilevel"/>
    <w:tmpl w:val="3CD4229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7AD45CF5"/>
    <w:multiLevelType w:val="multilevel"/>
    <w:tmpl w:val="AC2C9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7CAF1E09"/>
    <w:multiLevelType w:val="hybridMultilevel"/>
    <w:tmpl w:val="10ECB394"/>
    <w:lvl w:ilvl="0" w:tplc="D35E720C">
      <w:start w:val="1"/>
      <w:numFmt w:val="decimal"/>
      <w:lvlText w:val="%1)"/>
      <w:lvlJc w:val="left"/>
      <w:pPr>
        <w:ind w:left="1418" w:hanging="360"/>
      </w:pPr>
    </w:lvl>
    <w:lvl w:ilvl="1" w:tplc="9A44A99E">
      <w:start w:val="1"/>
      <w:numFmt w:val="lowerLetter"/>
      <w:lvlText w:val="%2."/>
      <w:lvlJc w:val="left"/>
      <w:pPr>
        <w:ind w:left="2138" w:hanging="360"/>
      </w:pPr>
    </w:lvl>
    <w:lvl w:ilvl="2" w:tplc="84AC256A">
      <w:start w:val="1"/>
      <w:numFmt w:val="lowerRoman"/>
      <w:lvlText w:val="%3."/>
      <w:lvlJc w:val="right"/>
      <w:pPr>
        <w:ind w:left="2858" w:hanging="180"/>
      </w:pPr>
    </w:lvl>
    <w:lvl w:ilvl="3" w:tplc="DACEB88C">
      <w:start w:val="1"/>
      <w:numFmt w:val="decimal"/>
      <w:lvlText w:val="%4."/>
      <w:lvlJc w:val="left"/>
      <w:pPr>
        <w:ind w:left="3578" w:hanging="360"/>
      </w:pPr>
    </w:lvl>
    <w:lvl w:ilvl="4" w:tplc="4566B30E">
      <w:start w:val="1"/>
      <w:numFmt w:val="lowerLetter"/>
      <w:lvlText w:val="%5."/>
      <w:lvlJc w:val="left"/>
      <w:pPr>
        <w:ind w:left="4298" w:hanging="360"/>
      </w:pPr>
    </w:lvl>
    <w:lvl w:ilvl="5" w:tplc="A50C3BC8">
      <w:start w:val="1"/>
      <w:numFmt w:val="lowerRoman"/>
      <w:lvlText w:val="%6."/>
      <w:lvlJc w:val="right"/>
      <w:pPr>
        <w:ind w:left="5018" w:hanging="180"/>
      </w:pPr>
    </w:lvl>
    <w:lvl w:ilvl="6" w:tplc="ED7AF016">
      <w:start w:val="1"/>
      <w:numFmt w:val="decimal"/>
      <w:lvlText w:val="%7."/>
      <w:lvlJc w:val="left"/>
      <w:pPr>
        <w:ind w:left="5738" w:hanging="360"/>
      </w:pPr>
    </w:lvl>
    <w:lvl w:ilvl="7" w:tplc="29EED692">
      <w:start w:val="1"/>
      <w:numFmt w:val="lowerLetter"/>
      <w:lvlText w:val="%8."/>
      <w:lvlJc w:val="left"/>
      <w:pPr>
        <w:ind w:left="6458" w:hanging="360"/>
      </w:pPr>
    </w:lvl>
    <w:lvl w:ilvl="8" w:tplc="56A8FDC2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FC8"/>
    <w:rsid w:val="001F34F0"/>
    <w:rsid w:val="00486FC8"/>
    <w:rsid w:val="00E8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86F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86FC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86FC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86FC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486FC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86FC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86F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86FC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486FC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486FC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486FC8"/>
    <w:rPr>
      <w:sz w:val="24"/>
      <w:szCs w:val="24"/>
    </w:rPr>
  </w:style>
  <w:style w:type="character" w:customStyle="1" w:styleId="QuoteChar">
    <w:name w:val="Quote Char"/>
    <w:link w:val="2"/>
    <w:uiPriority w:val="29"/>
    <w:rsid w:val="00486FC8"/>
    <w:rPr>
      <w:i/>
    </w:rPr>
  </w:style>
  <w:style w:type="character" w:customStyle="1" w:styleId="IntenseQuoteChar">
    <w:name w:val="Intense Quote Char"/>
    <w:link w:val="a5"/>
    <w:uiPriority w:val="30"/>
    <w:rsid w:val="00486FC8"/>
    <w:rPr>
      <w:i/>
    </w:rPr>
  </w:style>
  <w:style w:type="character" w:customStyle="1" w:styleId="FootnoteTextChar">
    <w:name w:val="Footnote Text Char"/>
    <w:link w:val="a6"/>
    <w:uiPriority w:val="99"/>
    <w:rsid w:val="00486FC8"/>
    <w:rPr>
      <w:sz w:val="18"/>
    </w:rPr>
  </w:style>
  <w:style w:type="character" w:customStyle="1" w:styleId="EndnoteTextChar">
    <w:name w:val="Endnote Text Char"/>
    <w:link w:val="a7"/>
    <w:uiPriority w:val="99"/>
    <w:rsid w:val="00486FC8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486F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486F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486F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486F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486F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486F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486F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486F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486F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486FC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486FC8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486FC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486FC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486FC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486FC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486F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486FC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486FC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486FC8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486FC8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486FC8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486FC8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486FC8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486FC8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486F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486FC8"/>
    <w:rPr>
      <w:i/>
    </w:rPr>
  </w:style>
  <w:style w:type="character" w:customStyle="1" w:styleId="HeaderChar">
    <w:name w:val="Header Char"/>
    <w:basedOn w:val="a0"/>
    <w:uiPriority w:val="99"/>
    <w:rsid w:val="00486FC8"/>
  </w:style>
  <w:style w:type="character" w:customStyle="1" w:styleId="FooterChar">
    <w:name w:val="Footer Char"/>
    <w:basedOn w:val="a0"/>
    <w:uiPriority w:val="99"/>
    <w:rsid w:val="00486F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86F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486FC8"/>
  </w:style>
  <w:style w:type="table" w:styleId="ab">
    <w:name w:val="Table Grid"/>
    <w:basedOn w:val="a1"/>
    <w:uiPriority w:val="59"/>
    <w:rsid w:val="00486F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86F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86F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86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86F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86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486FC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6"/>
    <w:uiPriority w:val="99"/>
    <w:rsid w:val="00486FC8"/>
    <w:rPr>
      <w:sz w:val="18"/>
    </w:rPr>
  </w:style>
  <w:style w:type="character" w:styleId="ad">
    <w:name w:val="footnote reference"/>
    <w:basedOn w:val="a0"/>
    <w:uiPriority w:val="99"/>
    <w:unhideWhenUsed/>
    <w:rsid w:val="00486FC8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486FC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7"/>
    <w:uiPriority w:val="99"/>
    <w:rsid w:val="00486FC8"/>
    <w:rPr>
      <w:sz w:val="20"/>
    </w:rPr>
  </w:style>
  <w:style w:type="character" w:styleId="af">
    <w:name w:val="endnote reference"/>
    <w:basedOn w:val="a0"/>
    <w:uiPriority w:val="99"/>
    <w:semiHidden/>
    <w:unhideWhenUsed/>
    <w:rsid w:val="00486FC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86FC8"/>
    <w:pPr>
      <w:spacing w:after="57"/>
    </w:pPr>
  </w:style>
  <w:style w:type="paragraph" w:styleId="22">
    <w:name w:val="toc 2"/>
    <w:basedOn w:val="a"/>
    <w:next w:val="a"/>
    <w:uiPriority w:val="39"/>
    <w:unhideWhenUsed/>
    <w:rsid w:val="00486FC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86FC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86FC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86FC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86FC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86FC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86FC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86FC8"/>
    <w:pPr>
      <w:spacing w:after="57"/>
      <w:ind w:left="2268"/>
    </w:pPr>
  </w:style>
  <w:style w:type="paragraph" w:styleId="af0">
    <w:name w:val="TOC Heading"/>
    <w:uiPriority w:val="39"/>
    <w:unhideWhenUsed/>
    <w:rsid w:val="00486FC8"/>
  </w:style>
  <w:style w:type="paragraph" w:styleId="af1">
    <w:name w:val="table of figures"/>
    <w:basedOn w:val="a"/>
    <w:next w:val="a"/>
    <w:uiPriority w:val="99"/>
    <w:unhideWhenUsed/>
    <w:rsid w:val="00486FC8"/>
    <w:pPr>
      <w:spacing w:after="0"/>
    </w:pPr>
  </w:style>
  <w:style w:type="paragraph" w:customStyle="1" w:styleId="Header">
    <w:name w:val="Header"/>
    <w:basedOn w:val="a"/>
    <w:link w:val="af2"/>
    <w:uiPriority w:val="99"/>
    <w:unhideWhenUsed/>
    <w:rsid w:val="0048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486FC8"/>
  </w:style>
  <w:style w:type="paragraph" w:customStyle="1" w:styleId="Footer">
    <w:name w:val="Footer"/>
    <w:basedOn w:val="a"/>
    <w:link w:val="af3"/>
    <w:uiPriority w:val="99"/>
    <w:unhideWhenUsed/>
    <w:rsid w:val="0048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486FC8"/>
  </w:style>
  <w:style w:type="paragraph" w:styleId="af4">
    <w:name w:val="Balloon Text"/>
    <w:basedOn w:val="a"/>
    <w:link w:val="af5"/>
    <w:uiPriority w:val="99"/>
    <w:semiHidden/>
    <w:unhideWhenUsed/>
    <w:rsid w:val="00486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6FC8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486FC8"/>
    <w:rPr>
      <w:color w:val="0000FF"/>
      <w:u w:val="single"/>
    </w:rPr>
  </w:style>
  <w:style w:type="paragraph" w:styleId="af7">
    <w:name w:val="No Spacing"/>
    <w:uiPriority w:val="1"/>
    <w:qFormat/>
    <w:rsid w:val="00486FC8"/>
    <w:pPr>
      <w:spacing w:after="0" w:line="240" w:lineRule="auto"/>
    </w:pPr>
  </w:style>
  <w:style w:type="paragraph" w:customStyle="1" w:styleId="ConsPlusNormal">
    <w:name w:val="ConsPlusNormal"/>
    <w:rsid w:val="00486FC8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6FC8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List Paragraph"/>
    <w:basedOn w:val="a"/>
    <w:uiPriority w:val="34"/>
    <w:qFormat/>
    <w:rsid w:val="00486FC8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486FC8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customStyle="1" w:styleId="ConsPlusNormal0">
    <w:name w:val="ConsPlusNormal"/>
    <w:rsid w:val="00486F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965D-0A05-4F69-ACFC-BA071423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Company>StartSoft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dcterms:created xsi:type="dcterms:W3CDTF">2025-03-25T10:27:00Z</dcterms:created>
  <dcterms:modified xsi:type="dcterms:W3CDTF">2025-03-25T10:27:00Z</dcterms:modified>
</cp:coreProperties>
</file>