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52627B">
        <w:trPr>
          <w:trHeight w:val="1180"/>
        </w:trPr>
        <w:tc>
          <w:tcPr>
            <w:tcW w:w="9648" w:type="dxa"/>
            <w:shd w:val="clear" w:color="auto" w:fill="auto"/>
          </w:tcPr>
          <w:p w:rsidR="0052627B" w:rsidRDefault="00E27A1C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B03EE5" w:rsidRDefault="00E27A1C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проекту решения Пермской городской Думы «О внесении изменений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Пермской </w:t>
            </w:r>
          </w:p>
          <w:p w:rsidR="0052627B" w:rsidRDefault="00E27A1C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городской Думы от 21.12.2021 № 320 «О муниципальном контроле</w:t>
            </w:r>
            <w:r>
              <w:rPr>
                <w:b/>
                <w:sz w:val="28"/>
                <w:szCs w:val="28"/>
              </w:rPr>
              <w:br/>
              <w:t>на авт</w:t>
            </w:r>
            <w:r>
              <w:rPr>
                <w:b/>
                <w:sz w:val="28"/>
                <w:szCs w:val="28"/>
              </w:rPr>
              <w:t>омобильном транспорте, городском наземном электрическом транспорте и в дорожном хозяйстве в границах города Перми»</w:t>
            </w:r>
          </w:p>
          <w:p w:rsidR="0052627B" w:rsidRDefault="0052627B">
            <w:pPr>
              <w:spacing w:line="21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52627B" w:rsidRDefault="0052627B">
            <w:pPr>
              <w:spacing w:line="21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52627B" w:rsidRDefault="00E27A1C">
            <w:pPr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proofErr w:type="spellStart"/>
            <w:r>
              <w:rPr>
                <w:sz w:val="28"/>
                <w:lang w:val="en-US"/>
              </w:rPr>
              <w:t>dt</w:t>
            </w:r>
            <w:proofErr w:type="spellEnd"/>
            <w:r w:rsidRPr="00B03EE5">
              <w:rPr>
                <w:sz w:val="28"/>
              </w:rPr>
              <w:t>@</w:t>
            </w:r>
            <w:r>
              <w:rPr>
                <w:sz w:val="28"/>
                <w:lang w:val="en-US"/>
              </w:rPr>
              <w:t>perm</w:t>
            </w:r>
            <w:r w:rsidRPr="00B03EE5">
              <w:rPr>
                <w:sz w:val="28"/>
              </w:rPr>
              <w:t>.</w:t>
            </w:r>
            <w:proofErr w:type="spellStart"/>
            <w:r>
              <w:rPr>
                <w:sz w:val="28"/>
                <w:lang w:val="en-US"/>
              </w:rPr>
              <w:t>permkrai</w:t>
            </w:r>
            <w:proofErr w:type="spellEnd"/>
            <w:r w:rsidRPr="00B03EE5">
              <w:rPr>
                <w:sz w:val="28"/>
              </w:rPr>
              <w:t>.</w:t>
            </w:r>
            <w:proofErr w:type="spellStart"/>
            <w:r>
              <w:rPr>
                <w:sz w:val="28"/>
                <w:lang w:val="en-US"/>
              </w:rPr>
              <w:t>ru</w:t>
            </w:r>
            <w:proofErr w:type="spellEnd"/>
            <w:r w:rsidRPr="00B03EE5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 позднее 7 </w:t>
            </w:r>
            <w:r>
              <w:rPr>
                <w:sz w:val="28"/>
                <w:szCs w:val="28"/>
              </w:rPr>
              <w:t xml:space="preserve">календарных дней </w:t>
            </w:r>
            <w:proofErr w:type="gramStart"/>
            <w:r>
              <w:rPr>
                <w:sz w:val="28"/>
                <w:szCs w:val="28"/>
              </w:rPr>
              <w:t xml:space="preserve">с даты </w:t>
            </w:r>
            <w:r>
              <w:rPr>
                <w:sz w:val="28"/>
                <w:szCs w:val="28"/>
              </w:rPr>
              <w:t>размещения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03EE5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bookmarkStart w:id="0" w:name="_GoBack"/>
            <w:bookmarkEnd w:id="0"/>
            <w:r w:rsidR="00B03EE5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 xml:space="preserve">. 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52627B" w:rsidRDefault="0052627B">
            <w:pPr>
              <w:spacing w:line="21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52627B" w:rsidRDefault="00E27A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</w:t>
      </w:r>
      <w:r>
        <w:rPr>
          <w:b/>
          <w:sz w:val="28"/>
          <w:szCs w:val="28"/>
        </w:rPr>
        <w:t>формация</w:t>
      </w:r>
    </w:p>
    <w:p w:rsidR="0052627B" w:rsidRDefault="00E27A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52627B" w:rsidRDefault="00E27A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52627B" w:rsidRDefault="00E27A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52627B" w:rsidRDefault="00E27A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52627B" w:rsidRDefault="00E27A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52627B">
        <w:trPr>
          <w:trHeight w:val="397"/>
        </w:trPr>
        <w:tc>
          <w:tcPr>
            <w:tcW w:w="963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627B" w:rsidRDefault="0052627B">
            <w:pPr>
              <w:tabs>
                <w:tab w:val="left" w:pos="1134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  <w:p w:rsidR="0052627B" w:rsidRDefault="00E27A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52627B">
        <w:trPr>
          <w:trHeight w:val="236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B" w:rsidRDefault="0052627B">
            <w:pPr>
              <w:spacing w:line="216" w:lineRule="auto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52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27B" w:rsidRDefault="0052627B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52627B" w:rsidRDefault="00E27A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</w:t>
            </w:r>
            <w:r>
              <w:rPr>
                <w:sz w:val="28"/>
                <w:szCs w:val="28"/>
              </w:rPr>
              <w:t>гляд, предлагаемое нормативное правовое регулирование тех целей, на которые оно направлено?</w:t>
            </w:r>
          </w:p>
        </w:tc>
      </w:tr>
      <w:tr w:rsidR="0052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B" w:rsidRDefault="0052627B">
            <w:pPr>
              <w:spacing w:line="216" w:lineRule="auto"/>
              <w:rPr>
                <w:sz w:val="20"/>
                <w:szCs w:val="20"/>
                <w:highlight w:val="yellow"/>
              </w:rPr>
            </w:pPr>
          </w:p>
        </w:tc>
      </w:tr>
      <w:tr w:rsidR="0052627B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627B" w:rsidRDefault="0052627B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52627B" w:rsidRDefault="00E27A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</w:t>
            </w:r>
            <w:r>
              <w:rPr>
                <w:sz w:val="28"/>
                <w:szCs w:val="28"/>
              </w:rPr>
              <w:br/>
              <w:t>(в том числе</w:t>
            </w:r>
            <w:r>
              <w:rPr>
                <w:sz w:val="28"/>
                <w:szCs w:val="28"/>
              </w:rPr>
              <w:t xml:space="preserve">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52627B">
        <w:trPr>
          <w:trHeight w:val="298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B" w:rsidRDefault="0052627B">
            <w:pPr>
              <w:spacing w:line="216" w:lineRule="auto"/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2627B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627B" w:rsidRDefault="0052627B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52627B" w:rsidRDefault="00E27A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</w:t>
            </w:r>
          </w:p>
        </w:tc>
      </w:tr>
      <w:tr w:rsidR="0052627B">
        <w:trPr>
          <w:trHeight w:val="272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B" w:rsidRDefault="0052627B">
            <w:pPr>
              <w:spacing w:line="216" w:lineRule="auto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52627B">
        <w:trPr>
          <w:trHeight w:val="397"/>
        </w:trPr>
        <w:tc>
          <w:tcPr>
            <w:tcW w:w="9638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52627B" w:rsidRDefault="0052627B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52627B" w:rsidRDefault="00E27A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2627B">
        <w:trPr>
          <w:trHeight w:val="274"/>
        </w:trPr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B" w:rsidRDefault="0052627B">
            <w:pPr>
              <w:spacing w:line="216" w:lineRule="auto"/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52627B" w:rsidRDefault="00E27A1C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38"/>
      </w:tblGrid>
      <w:tr w:rsidR="0052627B">
        <w:trPr>
          <w:trHeight w:val="397"/>
        </w:trPr>
        <w:tc>
          <w:tcPr>
            <w:tcW w:w="963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52627B" w:rsidRDefault="0052627B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52627B" w:rsidRDefault="00E27A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</w:t>
            </w:r>
            <w:r>
              <w:rPr>
                <w:sz w:val="28"/>
                <w:szCs w:val="28"/>
              </w:rPr>
              <w:t>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2627B">
        <w:trPr>
          <w:trHeight w:val="276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B" w:rsidRDefault="0052627B">
            <w:pPr>
              <w:spacing w:line="216" w:lineRule="auto"/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2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27B" w:rsidRDefault="0052627B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52627B" w:rsidRDefault="00E27A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52627B" w:rsidRDefault="00E27A1C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смыс</w:t>
            </w:r>
            <w:r>
              <w:rPr>
                <w:sz w:val="28"/>
                <w:szCs w:val="28"/>
              </w:rPr>
              <w:t>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52627B" w:rsidRDefault="00E27A1C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технические ошибки;</w:t>
            </w:r>
          </w:p>
          <w:p w:rsidR="0052627B" w:rsidRDefault="00E27A1C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исполнение положений регулирования к избыточным действиям или, наоборот, ограничи</w:t>
            </w:r>
            <w:r>
              <w:rPr>
                <w:sz w:val="28"/>
                <w:szCs w:val="28"/>
              </w:rPr>
              <w:t>вает действия субъектов предпринимательской и инвестиционной деятельности;</w:t>
            </w:r>
          </w:p>
          <w:p w:rsidR="0052627B" w:rsidRDefault="00E27A1C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</w:t>
            </w:r>
            <w:r>
              <w:rPr>
                <w:sz w:val="28"/>
                <w:szCs w:val="28"/>
              </w:rPr>
              <w:t xml:space="preserve"> государственной власти и должностных лиц, допускает ли возможность избирательного применения норм;</w:t>
            </w:r>
          </w:p>
          <w:p w:rsidR="0052627B" w:rsidRDefault="00E27A1C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</w:t>
            </w:r>
            <w:r>
              <w:rPr>
                <w:sz w:val="28"/>
                <w:szCs w:val="28"/>
              </w:rPr>
              <w:t>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52627B" w:rsidRDefault="00E27A1C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</w:t>
            </w:r>
            <w:r>
              <w:rPr>
                <w:sz w:val="28"/>
                <w:szCs w:val="28"/>
              </w:rPr>
              <w:t>мым в данный момент.</w:t>
            </w:r>
          </w:p>
        </w:tc>
      </w:tr>
      <w:tr w:rsidR="0052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B" w:rsidRDefault="0052627B">
            <w:pPr>
              <w:spacing w:line="216" w:lineRule="auto"/>
              <w:rPr>
                <w:sz w:val="20"/>
                <w:szCs w:val="20"/>
                <w:highlight w:val="yellow"/>
              </w:rPr>
            </w:pPr>
          </w:p>
        </w:tc>
      </w:tr>
      <w:tr w:rsidR="0052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27B" w:rsidRDefault="0052627B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52627B" w:rsidRDefault="00E27A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52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B" w:rsidRDefault="0052627B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52627B">
        <w:trPr>
          <w:trHeight w:val="397"/>
        </w:trPr>
        <w:tc>
          <w:tcPr>
            <w:tcW w:w="963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52627B" w:rsidRDefault="0052627B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52627B" w:rsidRDefault="00E27A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</w:t>
            </w:r>
            <w:r>
              <w:rPr>
                <w:sz w:val="28"/>
                <w:szCs w:val="28"/>
              </w:rPr>
              <w:t>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</w:t>
            </w:r>
            <w:r>
              <w:rPr>
                <w:sz w:val="28"/>
                <w:szCs w:val="28"/>
              </w:rPr>
              <w:t xml:space="preserve">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</w:t>
            </w:r>
            <w:r>
              <w:rPr>
                <w:sz w:val="28"/>
                <w:szCs w:val="28"/>
              </w:rPr>
              <w:lastRenderedPageBreak/>
              <w:t>количественно (в часах рабочего времени</w:t>
            </w:r>
            <w:r>
              <w:rPr>
                <w:sz w:val="28"/>
                <w:szCs w:val="28"/>
              </w:rPr>
              <w:t>, в денежном эквиваленте и прочее).</w:t>
            </w:r>
          </w:p>
        </w:tc>
      </w:tr>
      <w:tr w:rsidR="0052627B">
        <w:trPr>
          <w:trHeight w:val="228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B" w:rsidRDefault="0052627B">
            <w:pPr>
              <w:spacing w:line="216" w:lineRule="auto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52627B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52627B" w:rsidRDefault="0052627B">
            <w:pPr>
              <w:tabs>
                <w:tab w:val="left" w:pos="1276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52627B" w:rsidRDefault="00E27A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52627B">
        <w:trPr>
          <w:trHeight w:val="244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auto"/>
          </w:tcPr>
          <w:p w:rsidR="0052627B" w:rsidRDefault="0052627B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52627B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627B" w:rsidRDefault="0052627B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52627B" w:rsidRDefault="00E27A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52627B">
        <w:trPr>
          <w:trHeight w:val="244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B" w:rsidRDefault="0052627B">
            <w:pPr>
              <w:spacing w:line="216" w:lineRule="auto"/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52627B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627B" w:rsidRDefault="0052627B">
            <w:pPr>
              <w:tabs>
                <w:tab w:val="left" w:pos="1276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52627B" w:rsidRDefault="00E27A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52627B">
        <w:trPr>
          <w:trHeight w:val="260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B" w:rsidRDefault="0052627B">
            <w:pPr>
              <w:spacing w:line="216" w:lineRule="auto"/>
              <w:ind w:left="720"/>
              <w:rPr>
                <w:sz w:val="20"/>
                <w:szCs w:val="20"/>
              </w:rPr>
            </w:pPr>
          </w:p>
        </w:tc>
      </w:tr>
      <w:tr w:rsidR="0052627B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52627B" w:rsidRDefault="0052627B">
            <w:pPr>
              <w:tabs>
                <w:tab w:val="left" w:pos="1276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52627B" w:rsidRDefault="00E27A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52627B">
        <w:trPr>
          <w:trHeight w:val="276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auto"/>
          </w:tcPr>
          <w:p w:rsidR="0052627B" w:rsidRDefault="0052627B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52627B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52627B" w:rsidRDefault="0052627B">
            <w:pPr>
              <w:tabs>
                <w:tab w:val="left" w:pos="1276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  <w:p w:rsidR="0052627B" w:rsidRDefault="00E27A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52627B">
        <w:trPr>
          <w:trHeight w:val="274"/>
        </w:trPr>
        <w:tc>
          <w:tcPr>
            <w:tcW w:w="9638" w:type="dxa"/>
            <w:shd w:val="clear" w:color="auto" w:fill="auto"/>
          </w:tcPr>
          <w:p w:rsidR="0052627B" w:rsidRDefault="0052627B">
            <w:pPr>
              <w:spacing w:line="216" w:lineRule="auto"/>
              <w:rPr>
                <w:sz w:val="20"/>
                <w:szCs w:val="20"/>
              </w:rPr>
            </w:pPr>
          </w:p>
        </w:tc>
      </w:tr>
    </w:tbl>
    <w:p w:rsidR="0052627B" w:rsidRDefault="0052627B">
      <w:pPr>
        <w:spacing w:line="216" w:lineRule="auto"/>
      </w:pPr>
    </w:p>
    <w:sectPr w:rsidR="0052627B" w:rsidSect="0052627B">
      <w:headerReference w:type="even" r:id="rId7"/>
      <w:pgSz w:w="11906" w:h="16838"/>
      <w:pgMar w:top="567" w:right="567" w:bottom="567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A1C" w:rsidRDefault="00E27A1C">
      <w:r>
        <w:separator/>
      </w:r>
    </w:p>
  </w:endnote>
  <w:endnote w:type="continuationSeparator" w:id="0">
    <w:p w:rsidR="00E27A1C" w:rsidRDefault="00E27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A1C" w:rsidRDefault="00E27A1C">
      <w:r>
        <w:separator/>
      </w:r>
    </w:p>
  </w:footnote>
  <w:footnote w:type="continuationSeparator" w:id="0">
    <w:p w:rsidR="00E27A1C" w:rsidRDefault="00E27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7B" w:rsidRDefault="0052627B">
    <w:pPr>
      <w:pStyle w:val="Header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E27A1C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2627B" w:rsidRDefault="005262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0B27"/>
    <w:multiLevelType w:val="hybridMultilevel"/>
    <w:tmpl w:val="2E224340"/>
    <w:lvl w:ilvl="0" w:tplc="5EC2A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9E4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F812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C08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853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206F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CD3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2F4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2EBF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27B"/>
    <w:rsid w:val="0052627B"/>
    <w:rsid w:val="00B03EE5"/>
    <w:rsid w:val="00E2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262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2627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2627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2627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262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2627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262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2627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262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52627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262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2627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262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2627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262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2627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262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2627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2627B"/>
    <w:pPr>
      <w:ind w:left="720"/>
      <w:contextualSpacing/>
    </w:pPr>
  </w:style>
  <w:style w:type="paragraph" w:styleId="a4">
    <w:name w:val="No Spacing"/>
    <w:uiPriority w:val="1"/>
    <w:qFormat/>
    <w:rsid w:val="0052627B"/>
  </w:style>
  <w:style w:type="paragraph" w:styleId="a5">
    <w:name w:val="Title"/>
    <w:basedOn w:val="a"/>
    <w:next w:val="a"/>
    <w:link w:val="a6"/>
    <w:uiPriority w:val="10"/>
    <w:qFormat/>
    <w:rsid w:val="0052627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2627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2627B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52627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2627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2627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262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2627B"/>
    <w:rPr>
      <w:i/>
    </w:rPr>
  </w:style>
  <w:style w:type="character" w:customStyle="1" w:styleId="HeaderChar">
    <w:name w:val="Header Char"/>
    <w:basedOn w:val="a0"/>
    <w:link w:val="Header"/>
    <w:uiPriority w:val="99"/>
    <w:rsid w:val="0052627B"/>
  </w:style>
  <w:style w:type="character" w:customStyle="1" w:styleId="FooterChar">
    <w:name w:val="Footer Char"/>
    <w:basedOn w:val="a0"/>
    <w:link w:val="Footer"/>
    <w:uiPriority w:val="99"/>
    <w:rsid w:val="0052627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2627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2627B"/>
  </w:style>
  <w:style w:type="table" w:styleId="ab">
    <w:name w:val="Table Grid"/>
    <w:basedOn w:val="a1"/>
    <w:uiPriority w:val="59"/>
    <w:rsid w:val="00526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2627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2627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2627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26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26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26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2627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2627B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2627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2627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2627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2627B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2627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2627B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26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26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26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26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26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26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26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2627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2627B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2627B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2627B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2627B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2627B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2627B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2627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2627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2627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2627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2627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2627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2627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2627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2627B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2627B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2627B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2627B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2627B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2627B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2627B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2627B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2627B"/>
    <w:rPr>
      <w:sz w:val="18"/>
    </w:rPr>
  </w:style>
  <w:style w:type="character" w:styleId="ae">
    <w:name w:val="footnote reference"/>
    <w:basedOn w:val="a0"/>
    <w:uiPriority w:val="99"/>
    <w:unhideWhenUsed/>
    <w:rsid w:val="0052627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2627B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2627B"/>
    <w:rPr>
      <w:sz w:val="20"/>
    </w:rPr>
  </w:style>
  <w:style w:type="character" w:styleId="af1">
    <w:name w:val="endnote reference"/>
    <w:basedOn w:val="a0"/>
    <w:uiPriority w:val="99"/>
    <w:semiHidden/>
    <w:unhideWhenUsed/>
    <w:rsid w:val="0052627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2627B"/>
    <w:pPr>
      <w:spacing w:after="57"/>
    </w:pPr>
  </w:style>
  <w:style w:type="paragraph" w:styleId="21">
    <w:name w:val="toc 2"/>
    <w:basedOn w:val="a"/>
    <w:next w:val="a"/>
    <w:uiPriority w:val="39"/>
    <w:unhideWhenUsed/>
    <w:rsid w:val="0052627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2627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2627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2627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2627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2627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2627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2627B"/>
    <w:pPr>
      <w:spacing w:after="57"/>
      <w:ind w:left="2268"/>
    </w:pPr>
  </w:style>
  <w:style w:type="paragraph" w:styleId="af2">
    <w:name w:val="TOC Heading"/>
    <w:uiPriority w:val="39"/>
    <w:unhideWhenUsed/>
    <w:rsid w:val="0052627B"/>
  </w:style>
  <w:style w:type="paragraph" w:styleId="af3">
    <w:name w:val="table of figures"/>
    <w:basedOn w:val="a"/>
    <w:next w:val="a"/>
    <w:uiPriority w:val="99"/>
    <w:unhideWhenUsed/>
    <w:rsid w:val="0052627B"/>
  </w:style>
  <w:style w:type="paragraph" w:customStyle="1" w:styleId="Header">
    <w:name w:val="Header"/>
    <w:basedOn w:val="a"/>
    <w:link w:val="HeaderChar"/>
    <w:rsid w:val="0052627B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52627B"/>
  </w:style>
  <w:style w:type="paragraph" w:customStyle="1" w:styleId="Footer">
    <w:name w:val="Footer"/>
    <w:basedOn w:val="a"/>
    <w:link w:val="CaptionChar"/>
    <w:rsid w:val="0052627B"/>
    <w:pPr>
      <w:tabs>
        <w:tab w:val="center" w:pos="4677"/>
        <w:tab w:val="right" w:pos="9355"/>
      </w:tabs>
    </w:pPr>
  </w:style>
  <w:style w:type="character" w:styleId="af5">
    <w:name w:val="Hyperlink"/>
    <w:rsid w:val="005262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Инна Вячеславовна</dc:creator>
  <cp:lastModifiedBy>ivanova-tn</cp:lastModifiedBy>
  <cp:revision>2</cp:revision>
  <dcterms:created xsi:type="dcterms:W3CDTF">2025-03-26T08:17:00Z</dcterms:created>
  <dcterms:modified xsi:type="dcterms:W3CDTF">2025-03-26T08:17:00Z</dcterms:modified>
</cp:coreProperties>
</file>