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BA" w:rsidRDefault="00732AB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вносится Главой города Перми</w:t>
      </w:r>
    </w:p>
    <w:p w:rsidR="00B35CBA" w:rsidRDefault="00370203">
      <w:pPr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8"/>
          <w:szCs w:val="28"/>
          <w:lang w:eastAsia="ru-RU"/>
        </w:rPr>
        <w:pict>
          <v:shape id="_x0000_i0" o:spid="_x0000_s1028" type="#_x0000_t75" style="position:absolute;left:0;text-align:left;margin-left:226.85pt;margin-top:9.7pt;width:42pt;height:52.5pt;z-index:251659264">
            <v:imagedata r:id="rId8" o:title=""/>
            <v:path textboxrect="0,0,0,0"/>
          </v:shape>
        </w:pict>
      </w:r>
    </w:p>
    <w:p w:rsidR="00B35CBA" w:rsidRDefault="00370203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8"/>
          <w:szCs w:val="28"/>
          <w:lang w:eastAsia="ru-RU"/>
        </w:rPr>
        <w:pict>
          <v:shape id="_x0000_s1026" type="#_x0000_t75" style="position:absolute;left:0;text-align:left;margin-left:226.35pt;margin-top:-1.75pt;width:42.2pt;height:52.5pt;z-index:251658240">
            <v:imagedata r:id="rId9" o:title=""/>
            <v:path textboxrect="0,0,0,0"/>
          </v:shape>
        </w:pict>
      </w:r>
    </w:p>
    <w:p w:rsidR="00B35CBA" w:rsidRDefault="00B35CBA">
      <w:pPr>
        <w:jc w:val="both"/>
        <w:rPr>
          <w:sz w:val="28"/>
          <w:szCs w:val="28"/>
        </w:rPr>
      </w:pPr>
    </w:p>
    <w:p w:rsidR="00B35CBA" w:rsidRDefault="00B35CBA">
      <w:pPr>
        <w:jc w:val="both"/>
        <w:rPr>
          <w:sz w:val="28"/>
          <w:szCs w:val="28"/>
        </w:rPr>
      </w:pPr>
    </w:p>
    <w:p w:rsidR="00B35CBA" w:rsidRDefault="00732AB9">
      <w:pPr>
        <w:pStyle w:val="Caption0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B35CBA" w:rsidRDefault="00732AB9">
      <w:pPr>
        <w:widowControl w:val="0"/>
        <w:spacing w:after="960"/>
        <w:jc w:val="center"/>
        <w:rPr>
          <w:sz w:val="28"/>
          <w:szCs w:val="28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Ш Е Н И Е</w:t>
      </w:r>
    </w:p>
    <w:p w:rsidR="00B35CBA" w:rsidRDefault="00732AB9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  <w:highlight w:val="white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  <w:highlight w:val="white"/>
        </w:rPr>
        <w:br w:type="textWrapping" w:clear="all"/>
        <w:t>от 15.12.2020 № 277</w:t>
      </w:r>
    </w:p>
    <w:p w:rsidR="00B35CBA" w:rsidRDefault="00B35CBA">
      <w:pPr>
        <w:jc w:val="both"/>
        <w:rPr>
          <w:sz w:val="28"/>
          <w:szCs w:val="28"/>
          <w:highlight w:val="white"/>
        </w:rPr>
      </w:pPr>
    </w:p>
    <w:p w:rsidR="00B35CBA" w:rsidRDefault="00B35CBA">
      <w:pPr>
        <w:jc w:val="both"/>
        <w:rPr>
          <w:sz w:val="28"/>
          <w:szCs w:val="28"/>
          <w:highlight w:val="white"/>
        </w:rPr>
      </w:pPr>
    </w:p>
    <w:p w:rsidR="00B35CBA" w:rsidRDefault="00732AB9">
      <w:pPr>
        <w:ind w:firstLine="567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На основании Градостроительного кодекса Российской Федерации, Федерального </w:t>
      </w:r>
      <w:hyperlink r:id="rId10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  <w:highlight w:val="white"/>
          </w:rPr>
          <w:t>закона</w:t>
        </w:r>
      </w:hyperlink>
      <w:r>
        <w:rPr>
          <w:rFonts w:eastAsia="Calibri"/>
          <w:sz w:val="28"/>
          <w:szCs w:val="28"/>
          <w:highlight w:val="white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  <w:highlight w:val="white"/>
          </w:rPr>
          <w:t>Устава</w:t>
        </w:r>
      </w:hyperlink>
      <w:r>
        <w:rPr>
          <w:rFonts w:eastAsia="Calibri"/>
          <w:sz w:val="28"/>
          <w:szCs w:val="28"/>
          <w:highlight w:val="white"/>
        </w:rPr>
        <w:t xml:space="preserve"> города Перми</w:t>
      </w:r>
    </w:p>
    <w:p w:rsidR="00B35CBA" w:rsidRDefault="00B35CBA">
      <w:pPr>
        <w:ind w:firstLine="567"/>
        <w:jc w:val="both"/>
        <w:rPr>
          <w:sz w:val="28"/>
          <w:szCs w:val="28"/>
          <w:highlight w:val="white"/>
        </w:rPr>
      </w:pPr>
    </w:p>
    <w:p w:rsidR="00B35CBA" w:rsidRDefault="00732AB9">
      <w:pPr>
        <w:ind w:firstLine="567"/>
        <w:jc w:val="center"/>
        <w:rPr>
          <w:b/>
          <w:spacing w:val="5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Пермская городская Дума </w:t>
      </w:r>
      <w:r>
        <w:rPr>
          <w:b/>
          <w:spacing w:val="50"/>
          <w:sz w:val="28"/>
          <w:szCs w:val="28"/>
          <w:highlight w:val="white"/>
        </w:rPr>
        <w:t>решила:</w:t>
      </w:r>
    </w:p>
    <w:p w:rsidR="00B35CBA" w:rsidRDefault="00B35CBA">
      <w:pPr>
        <w:ind w:firstLine="567"/>
        <w:jc w:val="both"/>
        <w:rPr>
          <w:sz w:val="28"/>
          <w:szCs w:val="28"/>
          <w:highlight w:val="white"/>
        </w:rPr>
      </w:pPr>
    </w:p>
    <w:p w:rsidR="00B35CBA" w:rsidRPr="00732AB9" w:rsidRDefault="00732AB9" w:rsidP="00732AB9">
      <w:pPr>
        <w:ind w:firstLine="567"/>
        <w:jc w:val="both"/>
        <w:rPr>
          <w:sz w:val="28"/>
          <w:szCs w:val="28"/>
        </w:rPr>
      </w:pPr>
      <w:r w:rsidRPr="00732AB9">
        <w:rPr>
          <w:sz w:val="28"/>
          <w:szCs w:val="28"/>
        </w:rPr>
        <w:t xml:space="preserve">1. </w:t>
      </w:r>
      <w:proofErr w:type="gramStart"/>
      <w:r w:rsidRPr="00732AB9">
        <w:rPr>
          <w:sz w:val="28"/>
          <w:szCs w:val="28"/>
        </w:rPr>
        <w:t xml:space="preserve">Внести в </w:t>
      </w:r>
      <w:r w:rsidRPr="00732AB9"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 w:rsidRPr="00732AB9">
        <w:rPr>
          <w:sz w:val="28"/>
          <w:szCs w:val="28"/>
        </w:rPr>
        <w:t xml:space="preserve">территории города Перми, утвержденные решением Пермской городской Думы от 15.12.2020 № 277 </w:t>
      </w:r>
      <w:r w:rsidRPr="00732AB9">
        <w:rPr>
          <w:sz w:val="28"/>
          <w:szCs w:val="28"/>
        </w:rPr>
        <w:br/>
        <w:t xml:space="preserve">(в редакции решений Пермской городской Думы от 24.02.2021 </w:t>
      </w:r>
      <w:hyperlink r:id="rId12" w:tooltip="consultantplus://offline/ref=C41632C412696B81FFD3EC343D3AA9F3349E2130976BCE867A3A15D05E1B2CE9AC161677919F1BDFA645DE8DFCA8469CBD1A737B45498B8DBCB9D71951o5I" w:history="1">
        <w:r w:rsidRPr="00732AB9">
          <w:rPr>
            <w:sz w:val="28"/>
            <w:szCs w:val="28"/>
          </w:rPr>
          <w:t>№ 40</w:t>
        </w:r>
      </w:hyperlink>
      <w:r w:rsidRPr="00732AB9">
        <w:rPr>
          <w:sz w:val="28"/>
          <w:szCs w:val="28"/>
        </w:rPr>
        <w:t xml:space="preserve">, </w:t>
      </w:r>
      <w:r w:rsidRPr="00732AB9">
        <w:rPr>
          <w:sz w:val="28"/>
          <w:szCs w:val="28"/>
        </w:rPr>
        <w:br/>
        <w:t xml:space="preserve">от 27.04.2021 </w:t>
      </w:r>
      <w:hyperlink r:id="rId13" w:tooltip="consultantplus://offline/ref=C41632C412696B81FFD3EC343D3AA9F3349E2130976AC58F7F3D15D05E1B2CE9AC161677919F1BDFA645DE8DFCA8469CBD1A737B45498B8DBCB9D71951o5I" w:history="1">
        <w:r w:rsidRPr="00732AB9">
          <w:rPr>
            <w:sz w:val="28"/>
            <w:szCs w:val="28"/>
          </w:rPr>
          <w:t>№ 102</w:t>
        </w:r>
      </w:hyperlink>
      <w:r w:rsidRPr="00732AB9">
        <w:rPr>
          <w:sz w:val="28"/>
          <w:szCs w:val="28"/>
        </w:rPr>
        <w:t xml:space="preserve">, от 24.08.2021 </w:t>
      </w:r>
      <w:hyperlink r:id="rId14" w:tooltip="consultantplus://offline/ref=C41632C412696B81FFD3EC343D3AA9F3349E2130976AC18E773B15D05E1B2CE9AC161677919F1BDFA645DE8DFCA8469CBD1A737B45498B8DBCB9D71951o5I" w:history="1">
        <w:r w:rsidRPr="00732AB9">
          <w:rPr>
            <w:sz w:val="28"/>
            <w:szCs w:val="28"/>
          </w:rPr>
          <w:t>№ 181</w:t>
        </w:r>
      </w:hyperlink>
      <w:r w:rsidRPr="00732AB9">
        <w:rPr>
          <w:sz w:val="28"/>
          <w:szCs w:val="28"/>
        </w:rPr>
        <w:t xml:space="preserve">, от 24.08.2021 </w:t>
      </w:r>
      <w:hyperlink r:id="rId15" w:tooltip="consultantplus://offline/ref=C41632C412696B81FFD3EC343D3AA9F3349E21309768C2887D3A15D05E1B2CE9AC161677919F1BDFA645DE8DFCA8469CBD1A737B45498B8DBCB9D71951o5I" w:history="1">
        <w:r w:rsidRPr="00732AB9">
          <w:rPr>
            <w:sz w:val="28"/>
            <w:szCs w:val="28"/>
          </w:rPr>
          <w:t>№ 182</w:t>
        </w:r>
      </w:hyperlink>
      <w:r w:rsidRPr="00732AB9">
        <w:rPr>
          <w:sz w:val="28"/>
          <w:szCs w:val="28"/>
        </w:rPr>
        <w:t xml:space="preserve">, от 21.12.2021 </w:t>
      </w:r>
      <w:r w:rsidRPr="00732AB9">
        <w:rPr>
          <w:sz w:val="28"/>
          <w:szCs w:val="28"/>
        </w:rPr>
        <w:br/>
        <w:t>№ 307, от 26.04.2022</w:t>
      </w:r>
      <w:proofErr w:type="gramEnd"/>
      <w:r w:rsidRPr="00732AB9">
        <w:rPr>
          <w:sz w:val="28"/>
          <w:szCs w:val="28"/>
        </w:rPr>
        <w:t xml:space="preserve"> </w:t>
      </w:r>
      <w:hyperlink r:id="rId16" w:tooltip="consultantplus://offline/ref=C41632C412696B81FFD3EC343D3AA9F3349E21309768C2887D3E15D05E1B2CE9AC161677919F1BDFA645DE8DFCA8469CBD1A737B45498B8DBCB9D71951o5I" w:history="1">
        <w:r w:rsidRPr="00732AB9">
          <w:rPr>
            <w:sz w:val="28"/>
            <w:szCs w:val="28"/>
          </w:rPr>
          <w:t>№ 81</w:t>
        </w:r>
      </w:hyperlink>
      <w:r w:rsidRPr="00732AB9">
        <w:rPr>
          <w:sz w:val="28"/>
          <w:szCs w:val="28"/>
        </w:rPr>
        <w:t xml:space="preserve">, от 26.04.2022 </w:t>
      </w:r>
      <w:hyperlink r:id="rId17" w:tooltip="consultantplus://offline/ref=C41632C412696B81FFD3EC343D3AA9F3349E21309769C18D7C3815D05E1B2CE9AC161677919F1BDFA645DE8DFCA8469CBD1A737B45498B8DBCB9D71951o5I" w:history="1">
        <w:r w:rsidRPr="00732AB9">
          <w:rPr>
            <w:sz w:val="28"/>
            <w:szCs w:val="28"/>
          </w:rPr>
          <w:t>№ 82</w:t>
        </w:r>
      </w:hyperlink>
      <w:r w:rsidRPr="00732AB9">
        <w:rPr>
          <w:sz w:val="28"/>
          <w:szCs w:val="28"/>
        </w:rPr>
        <w:t xml:space="preserve">, от 28.06.2022 </w:t>
      </w:r>
      <w:hyperlink r:id="rId18" w:tooltip="consultantplus://offline/ref=C41632C412696B81FFD3EC343D3AA9F3349E21309769CF8D793D15D05E1B2CE9AC161677919F1BDFA645DE8DFCA8469CBD1A737B45498B8DBCB9D71951o5I" w:history="1">
        <w:r w:rsidRPr="00732AB9">
          <w:rPr>
            <w:sz w:val="28"/>
            <w:szCs w:val="28"/>
          </w:rPr>
          <w:t>№ 144</w:t>
        </w:r>
      </w:hyperlink>
      <w:r w:rsidRPr="00732AB9">
        <w:rPr>
          <w:sz w:val="28"/>
          <w:szCs w:val="28"/>
        </w:rPr>
        <w:t xml:space="preserve">, от 23.08.2022 № 171, от 23.08.2022 № 173, от 23.08.2022 № 174, от 25.10.2022 № 233, </w:t>
      </w:r>
      <w:r w:rsidRPr="00732AB9">
        <w:rPr>
          <w:sz w:val="28"/>
          <w:szCs w:val="28"/>
        </w:rPr>
        <w:br/>
        <w:t xml:space="preserve">от 15.11.2022 </w:t>
      </w:r>
      <w:hyperlink r:id="rId19" w:tooltip="consultantplus://offline/ref=C41632C412696B81FFD3EC343D3AA9F3349E21309768C2887D3915D05E1B2CE9AC161677919F1BDFA645DE8DFCA8469CBD1A737B45498B8DBCB9D71951o5I" w:history="1">
        <w:r w:rsidRPr="00732AB9">
          <w:rPr>
            <w:sz w:val="28"/>
            <w:szCs w:val="28"/>
          </w:rPr>
          <w:t>№ 257</w:t>
        </w:r>
      </w:hyperlink>
      <w:r w:rsidRPr="00732AB9">
        <w:rPr>
          <w:sz w:val="28"/>
          <w:szCs w:val="28"/>
        </w:rPr>
        <w:t xml:space="preserve">, от 20.12.2022 </w:t>
      </w:r>
      <w:hyperlink r:id="rId20" w:tooltip="consultantplus://offline/ref=C41632C412696B81FFD3EC343D3AA9F3349E21309768C28D7D3415D05E1B2CE9AC161677919F1BDFA645DE8DFCA8469CBD1A737B45498B8DBCB9D71951o5I" w:history="1">
        <w:r w:rsidRPr="00732AB9">
          <w:rPr>
            <w:sz w:val="28"/>
            <w:szCs w:val="28"/>
          </w:rPr>
          <w:t>№ 271</w:t>
        </w:r>
      </w:hyperlink>
      <w:r w:rsidRPr="00732AB9">
        <w:rPr>
          <w:sz w:val="28"/>
          <w:szCs w:val="28"/>
        </w:rPr>
        <w:t xml:space="preserve">, от 20.12.2022 </w:t>
      </w:r>
      <w:hyperlink r:id="rId21" w:tooltip="consultantplus://offline/ref=C41632C412696B81FFD3EC343D3AA9F3349E21309768C28E793E15D05E1B2CE9AC161677919F1BDFA645DE8DFCA8469CBD1A737B45498B8DBCB9D71951o5I" w:history="1">
        <w:r w:rsidRPr="00732AB9">
          <w:rPr>
            <w:sz w:val="28"/>
            <w:szCs w:val="28"/>
          </w:rPr>
          <w:t>№ 276</w:t>
        </w:r>
      </w:hyperlink>
      <w:r w:rsidRPr="00732AB9">
        <w:rPr>
          <w:sz w:val="28"/>
          <w:szCs w:val="28"/>
        </w:rPr>
        <w:t xml:space="preserve">, от 20.12.2022 </w:t>
      </w:r>
      <w:r w:rsidRPr="00732AB9">
        <w:rPr>
          <w:sz w:val="28"/>
          <w:szCs w:val="28"/>
        </w:rPr>
        <w:br/>
        <w:t xml:space="preserve">№ 280, от 24.01.2023 № 10, от 27.06.2023 № 117, от 22.08.2023 № 161, </w:t>
      </w:r>
      <w:r w:rsidRPr="00732AB9">
        <w:rPr>
          <w:sz w:val="28"/>
          <w:szCs w:val="28"/>
        </w:rPr>
        <w:br/>
        <w:t xml:space="preserve">от 26.09.2023 № 181, от 26.09.2023 № 182, от 26.09.2023 № 188, от 26.09.2023 </w:t>
      </w:r>
      <w:r w:rsidRPr="00732AB9">
        <w:rPr>
          <w:sz w:val="28"/>
          <w:szCs w:val="28"/>
        </w:rPr>
        <w:br/>
        <w:t xml:space="preserve">№ 189, от 26.09.2023 № 199, от 19.12.2023 № 277, от 27.02.2024 </w:t>
      </w:r>
      <w:hyperlink r:id="rId22" w:tooltip="https://login.consultant.ru/link/?req=doc&amp;base=RLAW368&amp;n=192073&amp;dst=100005" w:history="1">
        <w:r w:rsidRPr="00732AB9">
          <w:rPr>
            <w:sz w:val="28"/>
            <w:szCs w:val="28"/>
          </w:rPr>
          <w:t xml:space="preserve">№ 27, </w:t>
        </w:r>
      </w:hyperlink>
      <w:r w:rsidRPr="00732AB9">
        <w:rPr>
          <w:sz w:val="28"/>
          <w:szCs w:val="28"/>
        </w:rPr>
        <w:br/>
        <w:t xml:space="preserve">от 26.03.2024 № 49, от 26.03.2024 № 54, от 23.04.2024 № 70, от 28.05.2024 № 95, от 25.06.2024 № 107, от 25.06.2024 № 108, от 25.06.2024 № 118, от 24.09.2024 </w:t>
      </w:r>
      <w:r w:rsidRPr="00732AB9">
        <w:rPr>
          <w:sz w:val="28"/>
          <w:szCs w:val="28"/>
        </w:rPr>
        <w:br/>
        <w:t xml:space="preserve">№ 157, от 22.10.2024 № 177, от 19.11.2024 № 203, от 19.11.2024 № 204, </w:t>
      </w:r>
      <w:r w:rsidRPr="00732AB9">
        <w:rPr>
          <w:sz w:val="28"/>
          <w:szCs w:val="28"/>
        </w:rPr>
        <w:br/>
        <w:t>от 17.12.2024 № 229, от 25.03.2025 № 48, от 24.04.2025 № 80, от 24.04.2025 № 81), изменения:</w:t>
      </w:r>
    </w:p>
    <w:p w:rsidR="00B35CBA" w:rsidRPr="00732AB9" w:rsidRDefault="00732AB9" w:rsidP="00732AB9">
      <w:pPr>
        <w:pStyle w:val="aff0"/>
        <w:ind w:firstLine="567"/>
        <w:jc w:val="both"/>
        <w:rPr>
          <w:sz w:val="28"/>
          <w:szCs w:val="28"/>
        </w:rPr>
      </w:pPr>
      <w:r w:rsidRPr="00732AB9">
        <w:rPr>
          <w:sz w:val="28"/>
          <w:szCs w:val="28"/>
        </w:rPr>
        <w:t>1.1 дополнить подпунктом 9.4.4.5</w:t>
      </w:r>
      <w:r w:rsidRPr="00732AB9">
        <w:rPr>
          <w:sz w:val="28"/>
          <w:szCs w:val="28"/>
          <w:vertAlign w:val="superscript"/>
        </w:rPr>
        <w:t xml:space="preserve">1 </w:t>
      </w:r>
      <w:r w:rsidRPr="00732AB9">
        <w:rPr>
          <w:sz w:val="28"/>
          <w:szCs w:val="28"/>
        </w:rPr>
        <w:t>следующего содержания:</w:t>
      </w:r>
    </w:p>
    <w:p w:rsidR="00B35CBA" w:rsidRPr="00732AB9" w:rsidRDefault="00732AB9" w:rsidP="00732AB9">
      <w:pPr>
        <w:pStyle w:val="aff0"/>
        <w:ind w:firstLine="567"/>
        <w:jc w:val="both"/>
        <w:rPr>
          <w:color w:val="000000"/>
          <w:sz w:val="28"/>
          <w:szCs w:val="28"/>
        </w:rPr>
      </w:pPr>
      <w:proofErr w:type="gramStart"/>
      <w:r w:rsidRPr="00732AB9">
        <w:rPr>
          <w:sz w:val="28"/>
          <w:szCs w:val="28"/>
        </w:rPr>
        <w:t>«9.4.4.5</w:t>
      </w:r>
      <w:r w:rsidRPr="00732AB9">
        <w:rPr>
          <w:sz w:val="28"/>
          <w:szCs w:val="28"/>
          <w:vertAlign w:val="superscript"/>
        </w:rPr>
        <w:t>1</w:t>
      </w:r>
      <w:r w:rsidRPr="00732AB9">
        <w:rPr>
          <w:sz w:val="28"/>
          <w:szCs w:val="28"/>
        </w:rPr>
        <w:t xml:space="preserve"> вывески, не соответствующие требованиям, установленным Правилами, подлежат приведению в соответствие требованиям, установленным Правилами, или демонтажу силами и за счет средств владельца вывески, в случае если владелец вывески известен, а в случае если неизвестен – владельцем Нестационарного объекта, на котором размещена вывеска, в случае если владелец Нестационарного объекта неизвестен – владельцем земельного участка, на котором расположен Нестационарный объект.</w:t>
      </w:r>
      <w:proofErr w:type="gramEnd"/>
      <w:r w:rsidRPr="00732AB9">
        <w:rPr>
          <w:sz w:val="28"/>
          <w:szCs w:val="28"/>
        </w:rPr>
        <w:t xml:space="preserve"> </w:t>
      </w:r>
      <w:r w:rsidRPr="00732AB9">
        <w:rPr>
          <w:color w:val="000000"/>
          <w:sz w:val="28"/>
          <w:szCs w:val="28"/>
        </w:rPr>
        <w:t xml:space="preserve">Выявление лиц, указанных в </w:t>
      </w:r>
      <w:r w:rsidRPr="00732AB9">
        <w:rPr>
          <w:color w:val="000000"/>
          <w:sz w:val="28"/>
          <w:szCs w:val="28"/>
        </w:rPr>
        <w:lastRenderedPageBreak/>
        <w:t>настоящем абзаце, осуществляется в порядке, установленном правовым актом администрации города Перми. </w:t>
      </w:r>
    </w:p>
    <w:p w:rsidR="00B35CBA" w:rsidRPr="00732AB9" w:rsidRDefault="00732AB9" w:rsidP="00732AB9">
      <w:pPr>
        <w:pStyle w:val="aff0"/>
        <w:ind w:firstLine="567"/>
        <w:jc w:val="both"/>
        <w:rPr>
          <w:sz w:val="28"/>
          <w:szCs w:val="28"/>
        </w:rPr>
      </w:pPr>
      <w:proofErr w:type="gramStart"/>
      <w:r w:rsidRPr="00732AB9">
        <w:rPr>
          <w:sz w:val="28"/>
          <w:szCs w:val="28"/>
        </w:rPr>
        <w:t xml:space="preserve">В случае </w:t>
      </w:r>
      <w:proofErr w:type="spellStart"/>
      <w:r w:rsidRPr="00732AB9">
        <w:rPr>
          <w:sz w:val="28"/>
          <w:szCs w:val="28"/>
        </w:rPr>
        <w:t>неприведения</w:t>
      </w:r>
      <w:proofErr w:type="spellEnd"/>
      <w:r w:rsidRPr="00732AB9">
        <w:rPr>
          <w:sz w:val="28"/>
          <w:szCs w:val="28"/>
        </w:rPr>
        <w:t xml:space="preserve"> лицом, указанным в абзаце первом настоящего подпункта, вывески в соответствие требованиям, установленным Правилами, или </w:t>
      </w:r>
      <w:proofErr w:type="spellStart"/>
      <w:r w:rsidRPr="00732AB9">
        <w:rPr>
          <w:sz w:val="28"/>
          <w:szCs w:val="28"/>
        </w:rPr>
        <w:t>непроведения</w:t>
      </w:r>
      <w:proofErr w:type="spellEnd"/>
      <w:r w:rsidRPr="00732AB9">
        <w:rPr>
          <w:sz w:val="28"/>
          <w:szCs w:val="28"/>
        </w:rPr>
        <w:t xml:space="preserve"> мероприятий по демонтажу вывески такая вывеска подлежит демонтажу в принудительном порядке после дня окончания срока исполнения повторного предписания</w:t>
      </w:r>
      <w:r w:rsidRPr="00732AB9">
        <w:rPr>
          <w:color w:val="000000"/>
          <w:sz w:val="28"/>
          <w:szCs w:val="28"/>
        </w:rPr>
        <w:t xml:space="preserve"> об устранении выявленного нарушения обязательных требований</w:t>
      </w:r>
      <w:r w:rsidRPr="00732AB9">
        <w:rPr>
          <w:sz w:val="28"/>
          <w:szCs w:val="28"/>
        </w:rPr>
        <w:t xml:space="preserve"> (в случае неисполнения указанного предписания)</w:t>
      </w:r>
      <w:r w:rsidRPr="00732AB9">
        <w:rPr>
          <w:color w:val="000000"/>
          <w:sz w:val="28"/>
          <w:szCs w:val="28"/>
        </w:rPr>
        <w:t>.</w:t>
      </w:r>
      <w:r w:rsidRPr="00732AB9">
        <w:rPr>
          <w:sz w:val="28"/>
          <w:szCs w:val="28"/>
        </w:rPr>
        <w:t xml:space="preserve"> </w:t>
      </w:r>
      <w:proofErr w:type="gramEnd"/>
    </w:p>
    <w:p w:rsidR="00B35CBA" w:rsidRPr="00732AB9" w:rsidRDefault="00732AB9" w:rsidP="00732AB9">
      <w:pPr>
        <w:jc w:val="both"/>
        <w:rPr>
          <w:sz w:val="28"/>
          <w:szCs w:val="28"/>
        </w:rPr>
      </w:pPr>
      <w:r w:rsidRPr="00732AB9">
        <w:rPr>
          <w:sz w:val="28"/>
          <w:szCs w:val="28"/>
        </w:rPr>
        <w:tab/>
        <w:t>Требования к демонтажу вывесок, не соответствующих Правилам, установлены в приложении 26 к Правилам</w:t>
      </w:r>
      <w:proofErr w:type="gramStart"/>
      <w:r w:rsidRPr="00732AB9">
        <w:rPr>
          <w:sz w:val="28"/>
          <w:szCs w:val="28"/>
        </w:rPr>
        <w:t>;»</w:t>
      </w:r>
      <w:proofErr w:type="gramEnd"/>
      <w:r w:rsidRPr="00732AB9">
        <w:rPr>
          <w:sz w:val="28"/>
          <w:szCs w:val="28"/>
        </w:rPr>
        <w:t>;</w:t>
      </w:r>
    </w:p>
    <w:p w:rsidR="00B35CBA" w:rsidRPr="00732AB9" w:rsidRDefault="00732AB9" w:rsidP="00732AB9">
      <w:pPr>
        <w:pStyle w:val="aff0"/>
        <w:ind w:firstLine="567"/>
        <w:jc w:val="both"/>
        <w:rPr>
          <w:sz w:val="28"/>
          <w:szCs w:val="28"/>
        </w:rPr>
      </w:pPr>
      <w:r w:rsidRPr="00732AB9">
        <w:rPr>
          <w:sz w:val="28"/>
          <w:szCs w:val="28"/>
        </w:rPr>
        <w:t>1.2  подпункт 11.4.3.2 дополнить абзацем следующего содержания:</w:t>
      </w:r>
    </w:p>
    <w:p w:rsidR="00B35CBA" w:rsidRPr="00732AB9" w:rsidRDefault="00732AB9" w:rsidP="00732AB9">
      <w:pPr>
        <w:pStyle w:val="aff0"/>
        <w:ind w:firstLine="567"/>
        <w:jc w:val="both"/>
        <w:rPr>
          <w:sz w:val="28"/>
          <w:szCs w:val="28"/>
        </w:rPr>
      </w:pPr>
      <w:r w:rsidRPr="00732AB9">
        <w:rPr>
          <w:sz w:val="28"/>
          <w:szCs w:val="28"/>
        </w:rPr>
        <w:t>«</w:t>
      </w:r>
      <w:r w:rsidRPr="00732AB9">
        <w:rPr>
          <w:color w:val="000000"/>
          <w:sz w:val="28"/>
          <w:szCs w:val="28"/>
        </w:rPr>
        <w:t>Выявление владельцев вывесок, указанных в абзацах первом, третьем настоящего подпункта, осуществляется в порядке, установленном правовым актом администрации города Перми</w:t>
      </w:r>
      <w:proofErr w:type="gramStart"/>
      <w:r w:rsidRPr="00732AB9">
        <w:rPr>
          <w:color w:val="000000"/>
          <w:sz w:val="28"/>
          <w:szCs w:val="28"/>
        </w:rPr>
        <w:t>;»</w:t>
      </w:r>
      <w:proofErr w:type="gramEnd"/>
      <w:r w:rsidRPr="00732AB9">
        <w:rPr>
          <w:color w:val="000000"/>
          <w:sz w:val="28"/>
          <w:szCs w:val="28"/>
        </w:rPr>
        <w:t>;</w:t>
      </w:r>
    </w:p>
    <w:p w:rsidR="00B35CBA" w:rsidRPr="00732AB9" w:rsidRDefault="00732AB9" w:rsidP="00732AB9">
      <w:pPr>
        <w:pStyle w:val="aff0"/>
        <w:ind w:firstLine="567"/>
        <w:jc w:val="both"/>
        <w:rPr>
          <w:sz w:val="28"/>
          <w:szCs w:val="28"/>
        </w:rPr>
      </w:pPr>
      <w:r w:rsidRPr="00732AB9">
        <w:rPr>
          <w:sz w:val="28"/>
          <w:szCs w:val="28"/>
        </w:rPr>
        <w:t>1.3. дополнить подпунктами 11.4.3.2</w:t>
      </w:r>
      <w:r w:rsidRPr="00732AB9">
        <w:rPr>
          <w:sz w:val="28"/>
          <w:szCs w:val="28"/>
          <w:vertAlign w:val="superscript"/>
        </w:rPr>
        <w:t xml:space="preserve">1 </w:t>
      </w:r>
      <w:r w:rsidRPr="00732AB9">
        <w:rPr>
          <w:sz w:val="28"/>
          <w:szCs w:val="28"/>
        </w:rPr>
        <w:t>-11.4.3.2</w:t>
      </w:r>
      <w:r w:rsidRPr="00732AB9">
        <w:rPr>
          <w:sz w:val="28"/>
          <w:szCs w:val="28"/>
          <w:vertAlign w:val="superscript"/>
        </w:rPr>
        <w:t xml:space="preserve">2  </w:t>
      </w:r>
      <w:r w:rsidRPr="00732AB9">
        <w:rPr>
          <w:sz w:val="28"/>
          <w:szCs w:val="28"/>
        </w:rPr>
        <w:t>следующего содержания:</w:t>
      </w:r>
    </w:p>
    <w:p w:rsidR="00B35CBA" w:rsidRPr="00732AB9" w:rsidRDefault="00732AB9" w:rsidP="00732AB9">
      <w:pPr>
        <w:ind w:firstLine="540"/>
        <w:jc w:val="both"/>
        <w:rPr>
          <w:color w:val="000000"/>
          <w:sz w:val="28"/>
          <w:szCs w:val="28"/>
        </w:rPr>
      </w:pPr>
      <w:r w:rsidRPr="00732AB9">
        <w:rPr>
          <w:color w:val="000000"/>
          <w:sz w:val="28"/>
          <w:szCs w:val="28"/>
        </w:rPr>
        <w:t>«11.4.3.2</w:t>
      </w:r>
      <w:r w:rsidRPr="00732AB9">
        <w:rPr>
          <w:color w:val="000000"/>
          <w:sz w:val="28"/>
          <w:szCs w:val="28"/>
          <w:vertAlign w:val="superscript"/>
        </w:rPr>
        <w:t>1</w:t>
      </w:r>
      <w:proofErr w:type="gramStart"/>
      <w:r w:rsidRPr="00732AB9">
        <w:rPr>
          <w:color w:val="000000"/>
          <w:sz w:val="28"/>
          <w:szCs w:val="28"/>
        </w:rPr>
        <w:t xml:space="preserve"> </w:t>
      </w:r>
      <w:r w:rsidRPr="00732AB9">
        <w:rPr>
          <w:sz w:val="28"/>
          <w:szCs w:val="28"/>
        </w:rPr>
        <w:t>В</w:t>
      </w:r>
      <w:proofErr w:type="gramEnd"/>
      <w:r w:rsidRPr="00732AB9">
        <w:rPr>
          <w:sz w:val="28"/>
          <w:szCs w:val="28"/>
        </w:rPr>
        <w:t xml:space="preserve"> случае </w:t>
      </w:r>
      <w:proofErr w:type="spellStart"/>
      <w:r w:rsidRPr="00732AB9">
        <w:rPr>
          <w:sz w:val="28"/>
          <w:szCs w:val="28"/>
        </w:rPr>
        <w:t>неприведения</w:t>
      </w:r>
      <w:proofErr w:type="spellEnd"/>
      <w:r w:rsidRPr="00732AB9">
        <w:rPr>
          <w:sz w:val="28"/>
          <w:szCs w:val="28"/>
        </w:rPr>
        <w:t xml:space="preserve"> лицом, указанным в абзацах первом, третьем настоящего подпункта, вывески в соответствие требованиям, установленным Правилами, или </w:t>
      </w:r>
      <w:proofErr w:type="spellStart"/>
      <w:r w:rsidRPr="00732AB9">
        <w:rPr>
          <w:sz w:val="28"/>
          <w:szCs w:val="28"/>
        </w:rPr>
        <w:t>непроведения</w:t>
      </w:r>
      <w:proofErr w:type="spellEnd"/>
      <w:r w:rsidRPr="00732AB9">
        <w:rPr>
          <w:sz w:val="28"/>
          <w:szCs w:val="28"/>
        </w:rPr>
        <w:t xml:space="preserve"> мероприятий по демонтажу вывески такая вывеска подлежит демонтажу в принудительном порядке после дня окончания срока исполнения повторного предписания</w:t>
      </w:r>
      <w:r w:rsidRPr="00732AB9">
        <w:rPr>
          <w:color w:val="000000"/>
          <w:sz w:val="28"/>
          <w:szCs w:val="28"/>
        </w:rPr>
        <w:t xml:space="preserve"> об устранении выявленного нарушения обязательных требований</w:t>
      </w:r>
      <w:r w:rsidRPr="00732AB9">
        <w:rPr>
          <w:sz w:val="28"/>
          <w:szCs w:val="28"/>
        </w:rPr>
        <w:t xml:space="preserve"> (в случае неисполнения указанного предписания);</w:t>
      </w:r>
    </w:p>
    <w:p w:rsidR="00B35CBA" w:rsidRPr="00732AB9" w:rsidRDefault="00732AB9" w:rsidP="00732AB9">
      <w:pPr>
        <w:pStyle w:val="aff0"/>
        <w:ind w:firstLine="567"/>
        <w:jc w:val="both"/>
        <w:rPr>
          <w:sz w:val="28"/>
          <w:szCs w:val="28"/>
        </w:rPr>
      </w:pPr>
      <w:r w:rsidRPr="00732AB9">
        <w:rPr>
          <w:sz w:val="28"/>
          <w:szCs w:val="28"/>
        </w:rPr>
        <w:t>11.4.3.2</w:t>
      </w:r>
      <w:r w:rsidRPr="00732AB9">
        <w:rPr>
          <w:sz w:val="28"/>
          <w:szCs w:val="28"/>
          <w:vertAlign w:val="superscript"/>
        </w:rPr>
        <w:t>2</w:t>
      </w:r>
      <w:r w:rsidRPr="00732AB9">
        <w:rPr>
          <w:sz w:val="28"/>
          <w:szCs w:val="28"/>
        </w:rPr>
        <w:t xml:space="preserve"> требования к демонтажу вывесок, не соответствующих Правилам, установлены в приложении 26 к Правилам</w:t>
      </w:r>
      <w:proofErr w:type="gramStart"/>
      <w:r w:rsidRPr="00732AB9">
        <w:rPr>
          <w:sz w:val="28"/>
          <w:szCs w:val="28"/>
        </w:rPr>
        <w:t>;»</w:t>
      </w:r>
      <w:proofErr w:type="gramEnd"/>
      <w:r w:rsidRPr="00732AB9">
        <w:rPr>
          <w:sz w:val="28"/>
          <w:szCs w:val="28"/>
        </w:rPr>
        <w:t>;</w:t>
      </w:r>
    </w:p>
    <w:p w:rsidR="00B35CBA" w:rsidRPr="00732AB9" w:rsidRDefault="00732AB9" w:rsidP="00732AB9">
      <w:pPr>
        <w:pStyle w:val="aff0"/>
        <w:ind w:firstLine="567"/>
        <w:jc w:val="both"/>
        <w:rPr>
          <w:sz w:val="28"/>
          <w:szCs w:val="28"/>
        </w:rPr>
      </w:pPr>
      <w:r w:rsidRPr="00732AB9">
        <w:rPr>
          <w:sz w:val="28"/>
          <w:szCs w:val="28"/>
        </w:rPr>
        <w:t xml:space="preserve">1.4. дополнить приложением 26 «Требования к демонтажу вывесок, не соответствующих Правилам </w:t>
      </w:r>
      <w:r w:rsidRPr="00732AB9">
        <w:rPr>
          <w:rFonts w:eastAsia="Calibri"/>
          <w:sz w:val="28"/>
          <w:szCs w:val="28"/>
          <w:lang w:eastAsia="en-US"/>
        </w:rPr>
        <w:t xml:space="preserve">благоустройства </w:t>
      </w:r>
      <w:r w:rsidRPr="00732AB9">
        <w:rPr>
          <w:sz w:val="28"/>
          <w:szCs w:val="28"/>
        </w:rPr>
        <w:t>территории города Перми, утвержденным решением Пермской городской Думы от 15.12.2020 № 277» согласно приложению к настоящему решению.</w:t>
      </w:r>
    </w:p>
    <w:p w:rsidR="00B35CBA" w:rsidRPr="00732AB9" w:rsidRDefault="00732AB9" w:rsidP="00732AB9">
      <w:pPr>
        <w:ind w:firstLine="540"/>
        <w:jc w:val="both"/>
        <w:rPr>
          <w:sz w:val="28"/>
          <w:szCs w:val="28"/>
        </w:rPr>
      </w:pPr>
      <w:r w:rsidRPr="00732AB9">
        <w:rPr>
          <w:color w:val="000000"/>
          <w:sz w:val="28"/>
          <w:szCs w:val="28"/>
        </w:rPr>
        <w:t xml:space="preserve">2. </w:t>
      </w:r>
      <w:proofErr w:type="gramStart"/>
      <w:r w:rsidRPr="00732AB9">
        <w:rPr>
          <w:color w:val="000000"/>
          <w:sz w:val="28"/>
          <w:szCs w:val="28"/>
        </w:rPr>
        <w:t xml:space="preserve">Положения, касающиеся демонтажа вывесок, не соответствующих Правилам </w:t>
      </w:r>
      <w:r w:rsidRPr="00732AB9">
        <w:rPr>
          <w:rFonts w:eastAsia="Calibri"/>
          <w:sz w:val="28"/>
          <w:szCs w:val="28"/>
          <w:lang w:eastAsia="en-US"/>
        </w:rPr>
        <w:t xml:space="preserve">благоустройства </w:t>
      </w:r>
      <w:r w:rsidRPr="00732AB9">
        <w:rPr>
          <w:sz w:val="28"/>
          <w:szCs w:val="28"/>
        </w:rPr>
        <w:t xml:space="preserve">территории города Перми, установленные настоящим решением, </w:t>
      </w:r>
      <w:r w:rsidRPr="00732AB9">
        <w:rPr>
          <w:color w:val="000000"/>
          <w:sz w:val="28"/>
          <w:szCs w:val="28"/>
        </w:rPr>
        <w:t xml:space="preserve">не применяются до истечения срока переходных периодов, установленных пунктами 2, 3 решения Пермской городской Думы от </w:t>
      </w:r>
      <w:r w:rsidRPr="00732AB9">
        <w:rPr>
          <w:sz w:val="28"/>
          <w:szCs w:val="28"/>
          <w:lang w:eastAsia="ru-RU"/>
        </w:rPr>
        <w:t>24.04.2025 № 80 «О внесении изменений в Правила благоустройства территории города Перми, утвержденные решением Пермской городской Думы от 15.12.2020 № 277»</w:t>
      </w:r>
      <w:r w:rsidRPr="00732AB9">
        <w:rPr>
          <w:color w:val="000000"/>
          <w:sz w:val="28"/>
          <w:szCs w:val="28"/>
        </w:rPr>
        <w:t xml:space="preserve">. </w:t>
      </w:r>
      <w:proofErr w:type="gramEnd"/>
    </w:p>
    <w:p w:rsidR="00B35CBA" w:rsidRPr="00732AB9" w:rsidRDefault="00732AB9" w:rsidP="00732AB9">
      <w:pPr>
        <w:pStyle w:val="aff0"/>
        <w:ind w:firstLine="567"/>
        <w:jc w:val="both"/>
        <w:rPr>
          <w:sz w:val="28"/>
          <w:szCs w:val="28"/>
        </w:rPr>
      </w:pPr>
      <w:r w:rsidRPr="00732AB9">
        <w:rPr>
          <w:sz w:val="28"/>
          <w:szCs w:val="28"/>
        </w:rPr>
        <w:t>3. Настоящее решение вступает в силу с 01.09.2025.</w:t>
      </w:r>
    </w:p>
    <w:p w:rsidR="00B35CBA" w:rsidRPr="00732AB9" w:rsidRDefault="00732AB9" w:rsidP="00732AB9">
      <w:pPr>
        <w:pStyle w:val="aff0"/>
        <w:ind w:firstLine="567"/>
        <w:jc w:val="both"/>
        <w:rPr>
          <w:sz w:val="28"/>
          <w:szCs w:val="28"/>
        </w:rPr>
      </w:pPr>
      <w:r w:rsidRPr="00732AB9">
        <w:rPr>
          <w:sz w:val="28"/>
          <w:szCs w:val="28"/>
        </w:rPr>
        <w:t xml:space="preserve">4.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r w:rsidRPr="00732AB9">
        <w:rPr>
          <w:sz w:val="28"/>
          <w:szCs w:val="28"/>
          <w:lang w:val="en-US"/>
        </w:rPr>
        <w:t>www</w:t>
      </w:r>
      <w:r w:rsidRPr="00732AB9">
        <w:rPr>
          <w:sz w:val="28"/>
          <w:szCs w:val="28"/>
        </w:rPr>
        <w:t>.</w:t>
      </w:r>
      <w:r w:rsidRPr="00732AB9">
        <w:rPr>
          <w:sz w:val="28"/>
          <w:szCs w:val="28"/>
          <w:lang w:val="en-US"/>
        </w:rPr>
        <w:t>gorodperm</w:t>
      </w:r>
      <w:r w:rsidRPr="00732AB9">
        <w:rPr>
          <w:sz w:val="28"/>
          <w:szCs w:val="28"/>
        </w:rPr>
        <w:t>.</w:t>
      </w:r>
      <w:r w:rsidRPr="00732AB9">
        <w:rPr>
          <w:sz w:val="28"/>
          <w:szCs w:val="28"/>
          <w:lang w:val="en-US"/>
        </w:rPr>
        <w:t>ru</w:t>
      </w:r>
      <w:r w:rsidRPr="00732AB9">
        <w:rPr>
          <w:sz w:val="28"/>
          <w:szCs w:val="28"/>
        </w:rPr>
        <w:t>».</w:t>
      </w:r>
    </w:p>
    <w:p w:rsidR="00B35CBA" w:rsidRPr="00732AB9" w:rsidRDefault="00732AB9" w:rsidP="00732AB9">
      <w:pPr>
        <w:ind w:firstLine="567"/>
        <w:jc w:val="both"/>
        <w:rPr>
          <w:sz w:val="28"/>
          <w:szCs w:val="28"/>
        </w:rPr>
      </w:pPr>
      <w:r w:rsidRPr="00732AB9">
        <w:rPr>
          <w:sz w:val="28"/>
          <w:szCs w:val="28"/>
        </w:rPr>
        <w:t xml:space="preserve">5. </w:t>
      </w:r>
      <w:proofErr w:type="gramStart"/>
      <w:r w:rsidRPr="00732AB9">
        <w:rPr>
          <w:sz w:val="28"/>
          <w:szCs w:val="28"/>
        </w:rPr>
        <w:t>Контроль за</w:t>
      </w:r>
      <w:proofErr w:type="gramEnd"/>
      <w:r w:rsidRPr="00732AB9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B35CBA" w:rsidRPr="00732AB9" w:rsidRDefault="00B35CBA" w:rsidP="00732AB9">
      <w:pPr>
        <w:jc w:val="both"/>
        <w:rPr>
          <w:sz w:val="28"/>
          <w:szCs w:val="28"/>
        </w:rPr>
      </w:pPr>
    </w:p>
    <w:p w:rsidR="00B35CBA" w:rsidRPr="00732AB9" w:rsidRDefault="00732AB9" w:rsidP="00732AB9">
      <w:pPr>
        <w:jc w:val="both"/>
        <w:rPr>
          <w:sz w:val="28"/>
          <w:szCs w:val="28"/>
        </w:rPr>
      </w:pPr>
      <w:r w:rsidRPr="00732AB9">
        <w:rPr>
          <w:sz w:val="28"/>
          <w:szCs w:val="28"/>
        </w:rPr>
        <w:t>Председатель Пермской городской Думы                                             Д.В. Малютин</w:t>
      </w:r>
    </w:p>
    <w:p w:rsidR="00B35CBA" w:rsidRPr="00732AB9" w:rsidRDefault="00B35CBA" w:rsidP="00732AB9">
      <w:pPr>
        <w:jc w:val="both"/>
        <w:rPr>
          <w:sz w:val="28"/>
          <w:szCs w:val="28"/>
        </w:rPr>
      </w:pPr>
    </w:p>
    <w:p w:rsidR="00B35CBA" w:rsidRPr="00732AB9" w:rsidRDefault="00732AB9" w:rsidP="00732AB9">
      <w:pPr>
        <w:jc w:val="both"/>
        <w:rPr>
          <w:sz w:val="28"/>
          <w:szCs w:val="28"/>
        </w:rPr>
      </w:pPr>
      <w:r w:rsidRPr="00732AB9">
        <w:rPr>
          <w:sz w:val="28"/>
          <w:szCs w:val="28"/>
        </w:rPr>
        <w:lastRenderedPageBreak/>
        <w:t>Глава города Перми                                                                                     Э.О. Соснин</w:t>
      </w:r>
    </w:p>
    <w:p w:rsidR="00B35CBA" w:rsidRPr="00732AB9" w:rsidRDefault="00B35CBA" w:rsidP="00732AB9">
      <w:pPr>
        <w:jc w:val="both"/>
        <w:rPr>
          <w:sz w:val="28"/>
          <w:szCs w:val="28"/>
        </w:rPr>
      </w:pPr>
    </w:p>
    <w:p w:rsidR="00B35CBA" w:rsidRPr="00732AB9" w:rsidRDefault="00B35CBA" w:rsidP="00732AB9">
      <w:pPr>
        <w:jc w:val="both"/>
        <w:rPr>
          <w:sz w:val="28"/>
          <w:szCs w:val="28"/>
        </w:rPr>
      </w:pPr>
    </w:p>
    <w:p w:rsidR="00B35CBA" w:rsidRDefault="00B35CBA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Pr="00732AB9" w:rsidRDefault="00732AB9" w:rsidP="00732AB9">
      <w:pPr>
        <w:jc w:val="both"/>
        <w:rPr>
          <w:sz w:val="28"/>
          <w:szCs w:val="28"/>
        </w:rPr>
      </w:pPr>
    </w:p>
    <w:p w:rsidR="00B35CBA" w:rsidRPr="00732AB9" w:rsidRDefault="00B35CBA" w:rsidP="00732AB9">
      <w:pPr>
        <w:jc w:val="both"/>
        <w:rPr>
          <w:sz w:val="28"/>
          <w:szCs w:val="28"/>
        </w:rPr>
      </w:pPr>
    </w:p>
    <w:p w:rsidR="00B35CBA" w:rsidRPr="00732AB9" w:rsidRDefault="00732AB9" w:rsidP="00732AB9">
      <w:pPr>
        <w:jc w:val="right"/>
        <w:rPr>
          <w:sz w:val="28"/>
          <w:szCs w:val="28"/>
        </w:rPr>
      </w:pPr>
      <w:r w:rsidRPr="00732AB9">
        <w:rPr>
          <w:sz w:val="28"/>
          <w:szCs w:val="28"/>
        </w:rPr>
        <w:lastRenderedPageBreak/>
        <w:t>Приложение __</w:t>
      </w:r>
    </w:p>
    <w:p w:rsidR="00B35CBA" w:rsidRPr="00732AB9" w:rsidRDefault="00732AB9" w:rsidP="00732AB9">
      <w:pPr>
        <w:jc w:val="right"/>
        <w:rPr>
          <w:sz w:val="28"/>
          <w:szCs w:val="28"/>
        </w:rPr>
      </w:pPr>
      <w:r w:rsidRPr="00732AB9">
        <w:rPr>
          <w:sz w:val="28"/>
          <w:szCs w:val="28"/>
        </w:rPr>
        <w:t>к решению Пермской городской Думы</w:t>
      </w:r>
    </w:p>
    <w:p w:rsidR="00B35CBA" w:rsidRPr="00732AB9" w:rsidRDefault="00B35CBA" w:rsidP="00732AB9">
      <w:pPr>
        <w:jc w:val="right"/>
        <w:rPr>
          <w:sz w:val="28"/>
          <w:szCs w:val="28"/>
        </w:rPr>
      </w:pPr>
    </w:p>
    <w:p w:rsidR="00B35CBA" w:rsidRPr="00732AB9" w:rsidRDefault="00B35CBA" w:rsidP="00732AB9">
      <w:pPr>
        <w:jc w:val="both"/>
        <w:rPr>
          <w:sz w:val="28"/>
          <w:szCs w:val="28"/>
        </w:rPr>
      </w:pPr>
    </w:p>
    <w:p w:rsidR="00B35CBA" w:rsidRPr="00732AB9" w:rsidRDefault="00B35CBA" w:rsidP="00732AB9">
      <w:pPr>
        <w:jc w:val="center"/>
        <w:rPr>
          <w:sz w:val="28"/>
          <w:szCs w:val="28"/>
        </w:rPr>
      </w:pPr>
    </w:p>
    <w:p w:rsidR="00B35CBA" w:rsidRPr="00732AB9" w:rsidRDefault="00732AB9" w:rsidP="00732AB9">
      <w:pPr>
        <w:jc w:val="center"/>
        <w:rPr>
          <w:b/>
          <w:sz w:val="28"/>
          <w:szCs w:val="28"/>
        </w:rPr>
      </w:pPr>
      <w:r w:rsidRPr="00732AB9">
        <w:rPr>
          <w:b/>
          <w:sz w:val="28"/>
          <w:szCs w:val="28"/>
        </w:rPr>
        <w:t xml:space="preserve">Требования к демонтажу вывесок, не соответствующих </w:t>
      </w:r>
    </w:p>
    <w:p w:rsidR="00B35CBA" w:rsidRPr="00732AB9" w:rsidRDefault="00732AB9" w:rsidP="00732AB9">
      <w:pPr>
        <w:jc w:val="center"/>
        <w:rPr>
          <w:b/>
          <w:sz w:val="28"/>
          <w:szCs w:val="28"/>
        </w:rPr>
      </w:pPr>
      <w:r w:rsidRPr="00732AB9">
        <w:rPr>
          <w:b/>
          <w:sz w:val="28"/>
          <w:szCs w:val="28"/>
        </w:rPr>
        <w:t xml:space="preserve">Правилам </w:t>
      </w:r>
      <w:r w:rsidRPr="00732AB9">
        <w:rPr>
          <w:rFonts w:eastAsia="Calibri"/>
          <w:b/>
          <w:sz w:val="28"/>
          <w:szCs w:val="28"/>
          <w:lang w:eastAsia="en-US"/>
        </w:rPr>
        <w:t xml:space="preserve">благоустройства </w:t>
      </w:r>
      <w:r w:rsidRPr="00732AB9">
        <w:rPr>
          <w:b/>
          <w:sz w:val="28"/>
          <w:szCs w:val="28"/>
        </w:rPr>
        <w:t xml:space="preserve">территории города Перми, </w:t>
      </w:r>
    </w:p>
    <w:p w:rsidR="00B35CBA" w:rsidRPr="00732AB9" w:rsidRDefault="00732AB9" w:rsidP="00732AB9">
      <w:pPr>
        <w:jc w:val="center"/>
        <w:rPr>
          <w:b/>
          <w:sz w:val="28"/>
          <w:szCs w:val="28"/>
        </w:rPr>
      </w:pPr>
      <w:r w:rsidRPr="00732AB9">
        <w:rPr>
          <w:b/>
          <w:sz w:val="28"/>
          <w:szCs w:val="28"/>
        </w:rPr>
        <w:t>утвержденным решением Пермской городской Думы от 15.12.2020 № 277</w:t>
      </w:r>
    </w:p>
    <w:p w:rsidR="00B35CBA" w:rsidRPr="00732AB9" w:rsidRDefault="00B35CBA" w:rsidP="00732AB9">
      <w:pPr>
        <w:jc w:val="center"/>
        <w:rPr>
          <w:b/>
          <w:sz w:val="28"/>
          <w:szCs w:val="28"/>
        </w:rPr>
      </w:pPr>
    </w:p>
    <w:p w:rsidR="00B35CBA" w:rsidRPr="00732AB9" w:rsidRDefault="00732AB9" w:rsidP="00732AB9">
      <w:pPr>
        <w:pStyle w:val="a7"/>
        <w:ind w:left="1080" w:firstLine="0"/>
        <w:jc w:val="center"/>
        <w:rPr>
          <w:b/>
          <w:color w:val="000000"/>
          <w:szCs w:val="28"/>
        </w:rPr>
      </w:pPr>
      <w:r w:rsidRPr="00732AB9">
        <w:rPr>
          <w:b/>
          <w:color w:val="000000"/>
          <w:szCs w:val="28"/>
          <w:lang w:val="en-US"/>
        </w:rPr>
        <w:t>I</w:t>
      </w:r>
      <w:r w:rsidRPr="00732AB9">
        <w:rPr>
          <w:b/>
          <w:color w:val="000000"/>
          <w:szCs w:val="28"/>
        </w:rPr>
        <w:t>. Общие положения</w:t>
      </w:r>
    </w:p>
    <w:p w:rsidR="00B35CBA" w:rsidRPr="00732AB9" w:rsidRDefault="00732AB9" w:rsidP="00732AB9">
      <w:pPr>
        <w:jc w:val="both"/>
        <w:rPr>
          <w:color w:val="000000"/>
          <w:sz w:val="28"/>
          <w:szCs w:val="28"/>
        </w:rPr>
      </w:pPr>
      <w:r w:rsidRPr="00732AB9">
        <w:rPr>
          <w:color w:val="000000"/>
          <w:sz w:val="28"/>
          <w:szCs w:val="28"/>
        </w:rPr>
        <w:br/>
      </w:r>
      <w:r w:rsidRPr="00732AB9">
        <w:rPr>
          <w:color w:val="000000"/>
          <w:sz w:val="28"/>
          <w:szCs w:val="28"/>
        </w:rPr>
        <w:tab/>
        <w:t xml:space="preserve">1.1. </w:t>
      </w:r>
      <w:proofErr w:type="gramStart"/>
      <w:r w:rsidRPr="00732AB9">
        <w:rPr>
          <w:color w:val="000000"/>
          <w:sz w:val="28"/>
          <w:szCs w:val="28"/>
        </w:rPr>
        <w:t>Демонтаж вывески представляет собой снятие вывески</w:t>
      </w:r>
      <w:r w:rsidRPr="00732AB9">
        <w:rPr>
          <w:sz w:val="28"/>
          <w:szCs w:val="28"/>
        </w:rPr>
        <w:t>, не соответствующей Правилам</w:t>
      </w:r>
      <w:r w:rsidRPr="00732AB9">
        <w:rPr>
          <w:rFonts w:eastAsia="Calibri"/>
          <w:sz w:val="28"/>
          <w:szCs w:val="28"/>
          <w:lang w:eastAsia="en-US"/>
        </w:rPr>
        <w:t xml:space="preserve"> благоустройства </w:t>
      </w:r>
      <w:r w:rsidRPr="00732AB9">
        <w:rPr>
          <w:sz w:val="28"/>
          <w:szCs w:val="28"/>
        </w:rPr>
        <w:t>территории города Перми, утвержденным решением Пермской городской Думы от 15.12.2020 № 277, (далее – Правила)</w:t>
      </w:r>
      <w:r w:rsidRPr="00732AB9">
        <w:rPr>
          <w:color w:val="000000"/>
          <w:sz w:val="28"/>
          <w:szCs w:val="28"/>
        </w:rPr>
        <w:t xml:space="preserve"> с  внешней поверхности</w:t>
      </w:r>
      <w:r w:rsidRPr="00732AB9">
        <w:rPr>
          <w:sz w:val="28"/>
          <w:szCs w:val="28"/>
          <w:lang w:eastAsia="ru-RU"/>
        </w:rPr>
        <w:t xml:space="preserve"> объекта капитального строительства (за исключением объектов, строительство которых не завершено)</w:t>
      </w:r>
      <w:r w:rsidRPr="00732AB9">
        <w:rPr>
          <w:sz w:val="28"/>
          <w:szCs w:val="28"/>
        </w:rPr>
        <w:t xml:space="preserve">, </w:t>
      </w:r>
      <w:r w:rsidRPr="00732AB9">
        <w:rPr>
          <w:color w:val="000000"/>
          <w:sz w:val="28"/>
          <w:szCs w:val="28"/>
        </w:rPr>
        <w:t xml:space="preserve"> </w:t>
      </w:r>
      <w:r w:rsidRPr="00732AB9">
        <w:rPr>
          <w:sz w:val="28"/>
          <w:szCs w:val="28"/>
        </w:rPr>
        <w:t>некапитального строения, сооружения, используемого для осуществления торговой деятельности и деятельности по оказанию услуг населению, включая услуги общественного питания, (далее при совместном упоминании по тексту</w:t>
      </w:r>
      <w:proofErr w:type="gramEnd"/>
      <w:r w:rsidRPr="00732AB9">
        <w:rPr>
          <w:sz w:val="28"/>
          <w:szCs w:val="28"/>
        </w:rPr>
        <w:t xml:space="preserve"> – объект, внешняя поверхность объекта),</w:t>
      </w:r>
      <w:r w:rsidRPr="00732AB9">
        <w:rPr>
          <w:color w:val="000000"/>
          <w:sz w:val="28"/>
          <w:szCs w:val="28"/>
        </w:rPr>
        <w:t xml:space="preserve"> на которой указанная вывеска размещена.</w:t>
      </w:r>
    </w:p>
    <w:p w:rsidR="00B35CBA" w:rsidRPr="00732AB9" w:rsidRDefault="00732AB9" w:rsidP="00732AB9">
      <w:pPr>
        <w:jc w:val="both"/>
        <w:rPr>
          <w:color w:val="000000"/>
          <w:sz w:val="28"/>
          <w:szCs w:val="28"/>
        </w:rPr>
      </w:pPr>
      <w:r w:rsidRPr="00732AB9">
        <w:rPr>
          <w:color w:val="000000"/>
          <w:sz w:val="28"/>
          <w:szCs w:val="28"/>
        </w:rPr>
        <w:tab/>
        <w:t>1.2. Демонтаж вывески осуществляется лицами, указанными в абзаце первом подпункта 9.4.4.5</w:t>
      </w:r>
      <w:r w:rsidRPr="00732AB9">
        <w:rPr>
          <w:color w:val="000000"/>
          <w:sz w:val="28"/>
          <w:szCs w:val="28"/>
          <w:vertAlign w:val="superscript"/>
        </w:rPr>
        <w:t>1</w:t>
      </w:r>
      <w:r w:rsidRPr="00732AB9">
        <w:rPr>
          <w:color w:val="000000"/>
          <w:sz w:val="28"/>
          <w:szCs w:val="28"/>
        </w:rPr>
        <w:t xml:space="preserve">, </w:t>
      </w:r>
      <w:r w:rsidRPr="00732AB9">
        <w:rPr>
          <w:color w:val="000000"/>
          <w:sz w:val="28"/>
          <w:szCs w:val="28"/>
          <w:vertAlign w:val="superscript"/>
        </w:rPr>
        <w:t xml:space="preserve"> </w:t>
      </w:r>
      <w:r w:rsidRPr="00732AB9">
        <w:rPr>
          <w:color w:val="000000"/>
          <w:sz w:val="28"/>
          <w:szCs w:val="28"/>
        </w:rPr>
        <w:t xml:space="preserve">абзацах </w:t>
      </w:r>
      <w:r w:rsidRPr="00732AB9">
        <w:rPr>
          <w:sz w:val="28"/>
          <w:szCs w:val="28"/>
          <w:lang w:eastAsia="ru-RU"/>
        </w:rPr>
        <w:t xml:space="preserve">первом, третьем подпункта 11.4.3.2 Правил, (далее – владелец) </w:t>
      </w:r>
      <w:r w:rsidRPr="00732AB9">
        <w:rPr>
          <w:color w:val="000000"/>
          <w:sz w:val="28"/>
          <w:szCs w:val="28"/>
        </w:rPr>
        <w:t>с восстановлением</w:t>
      </w:r>
      <w:r w:rsidRPr="00732AB9">
        <w:rPr>
          <w:sz w:val="28"/>
          <w:szCs w:val="28"/>
          <w:lang w:eastAsia="ru-RU"/>
        </w:rPr>
        <w:t xml:space="preserve"> в течение десяти рабочих дней после дня демонтажа вывески</w:t>
      </w:r>
      <w:r w:rsidRPr="00732AB9">
        <w:rPr>
          <w:color w:val="000000"/>
          <w:sz w:val="28"/>
          <w:szCs w:val="28"/>
        </w:rPr>
        <w:t xml:space="preserve"> </w:t>
      </w:r>
      <w:r w:rsidRPr="00732AB9">
        <w:rPr>
          <w:sz w:val="28"/>
          <w:szCs w:val="28"/>
          <w:lang w:eastAsia="ru-RU"/>
        </w:rPr>
        <w:t>цветового решения, отделочных материалов</w:t>
      </w:r>
      <w:r w:rsidRPr="00732AB9">
        <w:rPr>
          <w:color w:val="000000"/>
          <w:sz w:val="28"/>
          <w:szCs w:val="28"/>
        </w:rPr>
        <w:t xml:space="preserve"> внешней поверхности</w:t>
      </w:r>
      <w:r w:rsidRPr="00732AB9">
        <w:rPr>
          <w:b/>
          <w:color w:val="000000"/>
          <w:sz w:val="28"/>
          <w:szCs w:val="28"/>
        </w:rPr>
        <w:t xml:space="preserve"> </w:t>
      </w:r>
      <w:r w:rsidRPr="00732AB9">
        <w:rPr>
          <w:color w:val="000000"/>
          <w:sz w:val="28"/>
          <w:szCs w:val="28"/>
        </w:rPr>
        <w:t>объекта, на которой она была размещена</w:t>
      </w:r>
      <w:r w:rsidRPr="00732AB9">
        <w:rPr>
          <w:sz w:val="28"/>
          <w:szCs w:val="28"/>
          <w:lang w:eastAsia="ru-RU"/>
        </w:rPr>
        <w:t>.</w:t>
      </w:r>
    </w:p>
    <w:p w:rsidR="00B35CBA" w:rsidRPr="00732AB9" w:rsidRDefault="00B35CBA" w:rsidP="00732AB9">
      <w:pPr>
        <w:ind w:firstLine="540"/>
        <w:jc w:val="both"/>
        <w:rPr>
          <w:sz w:val="28"/>
          <w:szCs w:val="28"/>
        </w:rPr>
      </w:pPr>
    </w:p>
    <w:p w:rsidR="00B35CBA" w:rsidRPr="00732AB9" w:rsidRDefault="00732AB9" w:rsidP="00732A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center"/>
        <w:rPr>
          <w:b/>
          <w:color w:val="000000"/>
          <w:sz w:val="28"/>
          <w:szCs w:val="28"/>
        </w:rPr>
      </w:pPr>
      <w:r w:rsidRPr="00732AB9">
        <w:rPr>
          <w:b/>
          <w:color w:val="000000"/>
          <w:sz w:val="28"/>
          <w:szCs w:val="28"/>
          <w:lang w:val="en-US"/>
        </w:rPr>
        <w:t>II</w:t>
      </w:r>
      <w:r w:rsidRPr="00732AB9">
        <w:rPr>
          <w:b/>
          <w:color w:val="000000"/>
          <w:sz w:val="28"/>
          <w:szCs w:val="28"/>
        </w:rPr>
        <w:t xml:space="preserve">. Организация демонтажа вывесок, не соответствующих Правилам, </w:t>
      </w:r>
      <w:r>
        <w:rPr>
          <w:b/>
          <w:color w:val="000000"/>
          <w:sz w:val="28"/>
          <w:szCs w:val="28"/>
        </w:rPr>
        <w:br/>
      </w:r>
      <w:r w:rsidRPr="00732AB9">
        <w:rPr>
          <w:b/>
          <w:color w:val="000000"/>
          <w:sz w:val="28"/>
          <w:szCs w:val="28"/>
        </w:rPr>
        <w:t>в принудительном порядке</w:t>
      </w:r>
    </w:p>
    <w:p w:rsidR="00B35CBA" w:rsidRPr="00732AB9" w:rsidRDefault="00B35CBA" w:rsidP="00732A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b/>
          <w:color w:val="000000"/>
          <w:sz w:val="28"/>
          <w:szCs w:val="28"/>
        </w:rPr>
      </w:pPr>
    </w:p>
    <w:p w:rsidR="00B35CBA" w:rsidRPr="00732AB9" w:rsidRDefault="00732AB9" w:rsidP="00732A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8"/>
          <w:szCs w:val="28"/>
        </w:rPr>
      </w:pPr>
      <w:r w:rsidRPr="00732AB9">
        <w:rPr>
          <w:color w:val="000000"/>
          <w:sz w:val="28"/>
          <w:szCs w:val="28"/>
        </w:rPr>
        <w:t>2.1. В случае</w:t>
      </w:r>
      <w:proofErr w:type="gramStart"/>
      <w:r w:rsidRPr="00732AB9">
        <w:rPr>
          <w:color w:val="000000"/>
          <w:sz w:val="28"/>
          <w:szCs w:val="28"/>
        </w:rPr>
        <w:t>,</w:t>
      </w:r>
      <w:proofErr w:type="gramEnd"/>
      <w:r w:rsidRPr="00732AB9">
        <w:rPr>
          <w:color w:val="000000"/>
          <w:sz w:val="28"/>
          <w:szCs w:val="28"/>
        </w:rPr>
        <w:t xml:space="preserve"> если вывеска не была приведена в соответствие с требованиями Правил либо не демонтирована владельцем в добровольном порядке в установленный срок, организация демонтажа такой вывески в принудительном порядке (далее - принудительный демонтаж вывески) осуществляется территориальным органом администрации города Перми (далее – Территориальный орган) за счет средств бюджета города Перми с последующим взысканием данных средств с владельца вывески в установленном законодательством порядке.</w:t>
      </w:r>
    </w:p>
    <w:p w:rsidR="00B35CBA" w:rsidRPr="00732AB9" w:rsidRDefault="00732AB9" w:rsidP="00732AB9">
      <w:pPr>
        <w:ind w:firstLine="720"/>
        <w:jc w:val="both"/>
        <w:rPr>
          <w:sz w:val="28"/>
          <w:szCs w:val="28"/>
        </w:rPr>
      </w:pPr>
      <w:r w:rsidRPr="00732AB9">
        <w:rPr>
          <w:sz w:val="28"/>
          <w:szCs w:val="28"/>
        </w:rPr>
        <w:t xml:space="preserve">2.2. Вывески, не соответствующие Правилам, подлежат учету Территориальным органом посредством включения сведений о таких вывесках в реестр вывесок, подлежащих принудительному демонтажу (далее </w:t>
      </w:r>
      <w:r w:rsidRPr="00732AB9">
        <w:rPr>
          <w:sz w:val="28"/>
          <w:szCs w:val="28"/>
          <w:shd w:val="clear" w:color="auto" w:fill="FFFFFF"/>
        </w:rPr>
        <w:t xml:space="preserve">– </w:t>
      </w:r>
      <w:r w:rsidRPr="00732AB9">
        <w:rPr>
          <w:sz w:val="28"/>
          <w:szCs w:val="28"/>
        </w:rPr>
        <w:t xml:space="preserve">Реестр). Включение вывесок, не соответствующих Правилам, в Реестр осуществляется в течение 10 рабочих дней после дня истечения срока, указанного в повторном </w:t>
      </w:r>
      <w:r w:rsidRPr="00732AB9">
        <w:rPr>
          <w:color w:val="000000"/>
          <w:sz w:val="28"/>
          <w:szCs w:val="28"/>
        </w:rPr>
        <w:t xml:space="preserve">предписании об устранении выявленного нарушения обязательных требований </w:t>
      </w:r>
      <w:r w:rsidRPr="00732AB9">
        <w:rPr>
          <w:sz w:val="28"/>
          <w:szCs w:val="28"/>
        </w:rPr>
        <w:t>(в случае его неисполнения)</w:t>
      </w:r>
      <w:r w:rsidRPr="00732AB9">
        <w:rPr>
          <w:color w:val="000000"/>
          <w:sz w:val="28"/>
          <w:szCs w:val="28"/>
        </w:rPr>
        <w:t>.</w:t>
      </w:r>
    </w:p>
    <w:p w:rsidR="00B35CBA" w:rsidRPr="00732AB9" w:rsidRDefault="00732AB9" w:rsidP="00732AB9">
      <w:pPr>
        <w:ind w:firstLine="720"/>
        <w:jc w:val="both"/>
        <w:rPr>
          <w:sz w:val="28"/>
          <w:szCs w:val="28"/>
        </w:rPr>
      </w:pPr>
      <w:r w:rsidRPr="00732AB9">
        <w:rPr>
          <w:sz w:val="28"/>
          <w:szCs w:val="28"/>
        </w:rPr>
        <w:lastRenderedPageBreak/>
        <w:t xml:space="preserve">Реестр подлежит размещению на официальном сайте муниципального образования город Пермь в информационно-телекоммуникационной сети интернет (далее </w:t>
      </w:r>
      <w:r w:rsidRPr="00732AB9">
        <w:rPr>
          <w:sz w:val="28"/>
          <w:szCs w:val="28"/>
          <w:shd w:val="clear" w:color="auto" w:fill="FFFFFF"/>
        </w:rPr>
        <w:t xml:space="preserve">– </w:t>
      </w:r>
      <w:r w:rsidRPr="00732AB9">
        <w:rPr>
          <w:sz w:val="28"/>
          <w:szCs w:val="28"/>
        </w:rPr>
        <w:t>официальный сайт);</w:t>
      </w:r>
    </w:p>
    <w:p w:rsidR="00B35CBA" w:rsidRPr="00732AB9" w:rsidRDefault="00732AB9" w:rsidP="00732AB9">
      <w:pPr>
        <w:ind w:firstLine="720"/>
        <w:jc w:val="both"/>
        <w:rPr>
          <w:sz w:val="28"/>
          <w:szCs w:val="28"/>
        </w:rPr>
      </w:pPr>
      <w:r w:rsidRPr="00732AB9">
        <w:rPr>
          <w:sz w:val="28"/>
          <w:szCs w:val="28"/>
        </w:rPr>
        <w:t>Обновление (актуализация) Реестра осуществляется Территориальным органом каждые 10 рабочих дней. Размещение обновленного (актуализированного) Реестра на официальном сайте обеспечивается Территориальным органом не реже одного раза в течение 10 рабочих дней после дня его обновления (актуализации).</w:t>
      </w:r>
    </w:p>
    <w:p w:rsidR="00B35CBA" w:rsidRPr="00732AB9" w:rsidRDefault="00732AB9" w:rsidP="00732AB9">
      <w:pPr>
        <w:ind w:firstLine="720"/>
        <w:jc w:val="both"/>
        <w:rPr>
          <w:sz w:val="28"/>
          <w:szCs w:val="28"/>
        </w:rPr>
      </w:pPr>
      <w:r w:rsidRPr="00732AB9">
        <w:rPr>
          <w:sz w:val="28"/>
          <w:szCs w:val="28"/>
        </w:rPr>
        <w:t>Форма и порядок ведения Реестра устанавливаются правовым актом администрации города Перми.</w:t>
      </w:r>
    </w:p>
    <w:p w:rsidR="00B35CBA" w:rsidRPr="00732AB9" w:rsidRDefault="00732AB9" w:rsidP="00732AB9">
      <w:pPr>
        <w:ind w:firstLine="720"/>
        <w:jc w:val="both"/>
        <w:rPr>
          <w:sz w:val="28"/>
          <w:szCs w:val="28"/>
        </w:rPr>
      </w:pPr>
      <w:r w:rsidRPr="00732AB9">
        <w:rPr>
          <w:sz w:val="28"/>
          <w:szCs w:val="28"/>
        </w:rPr>
        <w:t>2.3. Для организации принудительного демонтажа вывесок руководитель Территориального органа в течение 5 рабочих дней после дня включения вывески, не соответствующей Правилам</w:t>
      </w:r>
      <w:r w:rsidRPr="00732AB9">
        <w:rPr>
          <w:color w:val="000000"/>
          <w:sz w:val="28"/>
          <w:szCs w:val="28"/>
        </w:rPr>
        <w:t xml:space="preserve">, </w:t>
      </w:r>
      <w:r w:rsidRPr="00732AB9">
        <w:rPr>
          <w:sz w:val="28"/>
          <w:szCs w:val="28"/>
        </w:rPr>
        <w:t xml:space="preserve">в Реестр издает правовой акт о принудительном демонтаже вывески (далее </w:t>
      </w:r>
      <w:r w:rsidRPr="00732AB9">
        <w:rPr>
          <w:sz w:val="28"/>
          <w:szCs w:val="28"/>
          <w:shd w:val="clear" w:color="auto" w:fill="FFFFFF"/>
        </w:rPr>
        <w:t xml:space="preserve">– </w:t>
      </w:r>
      <w:r w:rsidRPr="00732AB9">
        <w:rPr>
          <w:sz w:val="28"/>
          <w:szCs w:val="28"/>
        </w:rPr>
        <w:t>Правовой акт) в соответствии с очередностью их включения в Реестр.</w:t>
      </w:r>
    </w:p>
    <w:p w:rsidR="00B35CBA" w:rsidRPr="00732AB9" w:rsidRDefault="00732AB9" w:rsidP="00732AB9">
      <w:pPr>
        <w:pStyle w:val="aff0"/>
        <w:ind w:firstLine="540"/>
        <w:jc w:val="both"/>
        <w:rPr>
          <w:sz w:val="28"/>
          <w:szCs w:val="28"/>
        </w:rPr>
      </w:pPr>
      <w:r w:rsidRPr="00732AB9">
        <w:rPr>
          <w:sz w:val="28"/>
          <w:szCs w:val="28"/>
        </w:rPr>
        <w:t>2.4. Правовой акт должен содержать сведения о:</w:t>
      </w:r>
    </w:p>
    <w:p w:rsidR="00B35CBA" w:rsidRPr="00732AB9" w:rsidRDefault="00732AB9" w:rsidP="00732AB9">
      <w:pPr>
        <w:ind w:firstLine="720"/>
        <w:jc w:val="both"/>
        <w:rPr>
          <w:sz w:val="28"/>
          <w:szCs w:val="28"/>
        </w:rPr>
      </w:pPr>
      <w:proofErr w:type="gramStart"/>
      <w:r w:rsidRPr="00732AB9">
        <w:rPr>
          <w:sz w:val="28"/>
          <w:szCs w:val="28"/>
        </w:rPr>
        <w:t>месте нахождения, характеристиках вывески, не соответствующей Правилам (тип вывески, ее размеры и цветовое решение, наличие графической и (или) текстовой частей вывески (</w:t>
      </w:r>
      <w:r w:rsidRPr="00732AB9">
        <w:rPr>
          <w:sz w:val="28"/>
          <w:szCs w:val="28"/>
          <w:lang w:eastAsia="ru-RU"/>
        </w:rPr>
        <w:t>буквенные, цифровые символы (знаки), изображение)</w:t>
      </w:r>
      <w:r w:rsidRPr="00732AB9">
        <w:rPr>
          <w:sz w:val="28"/>
          <w:szCs w:val="28"/>
        </w:rPr>
        <w:t>, номере вывески в Реестре,</w:t>
      </w:r>
      <w:proofErr w:type="gramEnd"/>
    </w:p>
    <w:p w:rsidR="00B35CBA" w:rsidRPr="00732AB9" w:rsidRDefault="00732AB9" w:rsidP="00732AB9">
      <w:pPr>
        <w:ind w:firstLine="720"/>
        <w:jc w:val="both"/>
        <w:rPr>
          <w:sz w:val="28"/>
          <w:szCs w:val="28"/>
        </w:rPr>
      </w:pPr>
      <w:r w:rsidRPr="00732AB9">
        <w:rPr>
          <w:sz w:val="28"/>
          <w:szCs w:val="28"/>
        </w:rPr>
        <w:t xml:space="preserve">дате и времени начала работ по принудительному демонтажу вывески. В случае если в Правовом акте указаны сведения о принудительном демонтаже нескольких вывесок, не соответствующих Правилам, дата и время начала работ по принудительному демонтажу указываются в отношении каждой вывески, указанной в Правовом акте. Дата и </w:t>
      </w:r>
      <w:r w:rsidRPr="00732AB9">
        <w:rPr>
          <w:sz w:val="28"/>
          <w:szCs w:val="28"/>
          <w:lang w:eastAsia="ru-RU"/>
        </w:rPr>
        <w:t>время  начала  работ  по  принудительному  демонтажу вывески устанавливаются  по  истечении  5  рабочих  дней  после  дня  размещения Правового акта на официальном сайте, но не позднее срока, указанного в пункте 2.5 настоящих Требований,</w:t>
      </w:r>
    </w:p>
    <w:p w:rsidR="00B35CBA" w:rsidRPr="00732AB9" w:rsidRDefault="00732AB9" w:rsidP="00732AB9">
      <w:pPr>
        <w:ind w:firstLine="720"/>
        <w:jc w:val="both"/>
        <w:rPr>
          <w:sz w:val="28"/>
          <w:szCs w:val="28"/>
        </w:rPr>
      </w:pPr>
      <w:r w:rsidRPr="00732AB9">
        <w:rPr>
          <w:sz w:val="28"/>
          <w:szCs w:val="28"/>
        </w:rPr>
        <w:t xml:space="preserve">должностном </w:t>
      </w:r>
      <w:proofErr w:type="gramStart"/>
      <w:r w:rsidRPr="00732AB9">
        <w:rPr>
          <w:sz w:val="28"/>
          <w:szCs w:val="28"/>
        </w:rPr>
        <w:t>лице</w:t>
      </w:r>
      <w:proofErr w:type="gramEnd"/>
      <w:r w:rsidRPr="00732AB9">
        <w:rPr>
          <w:sz w:val="28"/>
          <w:szCs w:val="28"/>
        </w:rPr>
        <w:t xml:space="preserve"> Территориального органа, ответственном за организацию принудительного демонтажа, перемещения и хранения вывески, не соответствующей Правилам,</w:t>
      </w:r>
    </w:p>
    <w:p w:rsidR="00B35CBA" w:rsidRPr="00732AB9" w:rsidRDefault="00732AB9" w:rsidP="00732AB9">
      <w:pPr>
        <w:ind w:firstLine="720"/>
        <w:jc w:val="both"/>
        <w:rPr>
          <w:sz w:val="28"/>
          <w:szCs w:val="28"/>
        </w:rPr>
      </w:pPr>
      <w:proofErr w:type="gramStart"/>
      <w:r w:rsidRPr="00732AB9">
        <w:rPr>
          <w:sz w:val="28"/>
          <w:szCs w:val="28"/>
        </w:rPr>
        <w:t>лице</w:t>
      </w:r>
      <w:proofErr w:type="gramEnd"/>
      <w:r w:rsidRPr="00732AB9">
        <w:rPr>
          <w:sz w:val="28"/>
          <w:szCs w:val="28"/>
        </w:rPr>
        <w:t>, осуществляющем принудительный демонтаж, перемещение, хранение вывески, не соответствующей Правилам.</w:t>
      </w:r>
    </w:p>
    <w:p w:rsidR="00B35CBA" w:rsidRPr="00732AB9" w:rsidRDefault="00732AB9" w:rsidP="00732AB9">
      <w:pPr>
        <w:ind w:firstLine="720"/>
        <w:jc w:val="both"/>
        <w:rPr>
          <w:sz w:val="28"/>
          <w:szCs w:val="28"/>
        </w:rPr>
      </w:pPr>
      <w:r w:rsidRPr="00732AB9">
        <w:rPr>
          <w:sz w:val="28"/>
          <w:szCs w:val="28"/>
        </w:rPr>
        <w:t>Правовой акт подлежит размещению на официальном сайте в течение одного рабочего дня после дня его принятия (издания).</w:t>
      </w:r>
    </w:p>
    <w:p w:rsidR="00B35CBA" w:rsidRPr="00732AB9" w:rsidRDefault="00732AB9" w:rsidP="00732AB9">
      <w:pPr>
        <w:pStyle w:val="aff0"/>
        <w:ind w:firstLine="540"/>
        <w:jc w:val="both"/>
        <w:rPr>
          <w:sz w:val="28"/>
          <w:szCs w:val="28"/>
        </w:rPr>
      </w:pPr>
      <w:r w:rsidRPr="00732AB9">
        <w:rPr>
          <w:sz w:val="28"/>
          <w:szCs w:val="28"/>
        </w:rPr>
        <w:t xml:space="preserve">2.5 Принудительный демонтаж вывески должен быть произведен не ранее дня, следующего за днем размещения Правового акта на официальном сайте, и не позднее истечения одного месяца после дня размещения соответствующего Правового акта на официальном сайте. </w:t>
      </w:r>
    </w:p>
    <w:p w:rsidR="00B35CBA" w:rsidRPr="00732AB9" w:rsidRDefault="00732AB9" w:rsidP="00732AB9">
      <w:pPr>
        <w:ind w:firstLine="540"/>
        <w:jc w:val="both"/>
        <w:rPr>
          <w:sz w:val="28"/>
          <w:szCs w:val="28"/>
        </w:rPr>
      </w:pPr>
      <w:r w:rsidRPr="00732AB9">
        <w:rPr>
          <w:sz w:val="28"/>
          <w:szCs w:val="28"/>
        </w:rPr>
        <w:t>2.6. Принудительный демонтаж вывесок осуществляется на основании Правового акта подведомственным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муниципальным учреждением, исполняющим функции собственника по содержанию и сохранению имущества муниципальной казны города Перми (далее – Муниципальное учреждение).</w:t>
      </w:r>
    </w:p>
    <w:p w:rsidR="00B35CBA" w:rsidRPr="00732AB9" w:rsidRDefault="00732AB9" w:rsidP="00732AB9">
      <w:pPr>
        <w:ind w:firstLine="540"/>
        <w:jc w:val="both"/>
        <w:rPr>
          <w:color w:val="000000"/>
          <w:sz w:val="28"/>
          <w:szCs w:val="28"/>
        </w:rPr>
      </w:pPr>
      <w:r w:rsidRPr="00732AB9">
        <w:rPr>
          <w:sz w:val="28"/>
          <w:szCs w:val="28"/>
        </w:rPr>
        <w:lastRenderedPageBreak/>
        <w:t xml:space="preserve">2.7. При осуществлении принудительного демонтажа вывески </w:t>
      </w:r>
      <w:r w:rsidRPr="00732AB9">
        <w:rPr>
          <w:color w:val="000000"/>
          <w:sz w:val="28"/>
          <w:szCs w:val="28"/>
        </w:rPr>
        <w:t>Территориальным органом осуществляются следующие действия:</w:t>
      </w:r>
    </w:p>
    <w:p w:rsidR="00B35CBA" w:rsidRPr="00732AB9" w:rsidRDefault="00732AB9" w:rsidP="00732AB9">
      <w:pPr>
        <w:ind w:firstLine="540"/>
        <w:jc w:val="both"/>
        <w:rPr>
          <w:sz w:val="28"/>
          <w:szCs w:val="28"/>
        </w:rPr>
      </w:pPr>
      <w:r w:rsidRPr="00732AB9">
        <w:rPr>
          <w:color w:val="000000"/>
          <w:sz w:val="28"/>
          <w:szCs w:val="28"/>
        </w:rPr>
        <w:t xml:space="preserve">2.7.1 </w:t>
      </w:r>
      <w:r w:rsidRPr="00732AB9">
        <w:rPr>
          <w:sz w:val="28"/>
          <w:szCs w:val="28"/>
        </w:rPr>
        <w:t>составляет акт принудительного демонтажа вывески по форме, установленной правовым актом администрации города Перми, содержащий сведения о:</w:t>
      </w:r>
    </w:p>
    <w:p w:rsidR="00B35CBA" w:rsidRPr="00732AB9" w:rsidRDefault="00732AB9" w:rsidP="00732AB9">
      <w:pPr>
        <w:pStyle w:val="aff0"/>
        <w:ind w:firstLine="540"/>
        <w:jc w:val="both"/>
        <w:rPr>
          <w:sz w:val="28"/>
          <w:szCs w:val="28"/>
        </w:rPr>
      </w:pPr>
      <w:proofErr w:type="gramStart"/>
      <w:r w:rsidRPr="00732AB9">
        <w:rPr>
          <w:sz w:val="28"/>
          <w:szCs w:val="28"/>
        </w:rPr>
        <w:t>месте нахождения и характеристиках вывески, не соответствующей Правилам (тип вывески, ее размеры и цветовое решение, наличие графической и (или) текстовой частей вывески (</w:t>
      </w:r>
      <w:r w:rsidRPr="00732AB9">
        <w:rPr>
          <w:sz w:val="28"/>
          <w:szCs w:val="28"/>
          <w:lang w:eastAsia="ru-RU"/>
        </w:rPr>
        <w:t>буквенные, цифровые символы (знаки), изображение)</w:t>
      </w:r>
      <w:r w:rsidRPr="00732AB9">
        <w:rPr>
          <w:sz w:val="28"/>
          <w:szCs w:val="28"/>
        </w:rPr>
        <w:t>,</w:t>
      </w:r>
      <w:proofErr w:type="gramEnd"/>
    </w:p>
    <w:p w:rsidR="00B35CBA" w:rsidRPr="00732AB9" w:rsidRDefault="00732AB9" w:rsidP="00732AB9">
      <w:pPr>
        <w:ind w:firstLine="540"/>
        <w:jc w:val="both"/>
        <w:rPr>
          <w:sz w:val="28"/>
          <w:szCs w:val="28"/>
        </w:rPr>
      </w:pPr>
      <w:proofErr w:type="gramStart"/>
      <w:r w:rsidRPr="00732AB9">
        <w:rPr>
          <w:sz w:val="28"/>
          <w:szCs w:val="28"/>
        </w:rPr>
        <w:t>владельце</w:t>
      </w:r>
      <w:proofErr w:type="gramEnd"/>
      <w:r w:rsidRPr="00732AB9">
        <w:rPr>
          <w:sz w:val="28"/>
          <w:szCs w:val="28"/>
        </w:rPr>
        <w:t xml:space="preserve"> вывески,</w:t>
      </w:r>
    </w:p>
    <w:p w:rsidR="00B35CBA" w:rsidRPr="00732AB9" w:rsidRDefault="00732AB9" w:rsidP="00732AB9">
      <w:pPr>
        <w:ind w:firstLine="540"/>
        <w:jc w:val="both"/>
        <w:rPr>
          <w:sz w:val="28"/>
          <w:szCs w:val="28"/>
        </w:rPr>
      </w:pPr>
      <w:proofErr w:type="gramStart"/>
      <w:r w:rsidRPr="00732AB9">
        <w:rPr>
          <w:sz w:val="28"/>
          <w:szCs w:val="28"/>
        </w:rPr>
        <w:t>месте</w:t>
      </w:r>
      <w:proofErr w:type="gramEnd"/>
      <w:r w:rsidRPr="00732AB9">
        <w:rPr>
          <w:sz w:val="28"/>
          <w:szCs w:val="28"/>
        </w:rPr>
        <w:t>, дате, времени начала и окончания работ по принудительному демонтажу вывески,</w:t>
      </w:r>
    </w:p>
    <w:p w:rsidR="00B35CBA" w:rsidRPr="00732AB9" w:rsidRDefault="00732AB9" w:rsidP="00732AB9">
      <w:pPr>
        <w:pStyle w:val="aff0"/>
        <w:ind w:firstLine="540"/>
        <w:jc w:val="both"/>
        <w:rPr>
          <w:sz w:val="28"/>
          <w:szCs w:val="28"/>
        </w:rPr>
      </w:pPr>
      <w:proofErr w:type="gramStart"/>
      <w:r w:rsidRPr="00732AB9">
        <w:rPr>
          <w:sz w:val="28"/>
          <w:szCs w:val="28"/>
        </w:rPr>
        <w:t>повреждениях</w:t>
      </w:r>
      <w:proofErr w:type="gramEnd"/>
      <w:r w:rsidRPr="00732AB9">
        <w:rPr>
          <w:sz w:val="28"/>
          <w:szCs w:val="28"/>
        </w:rPr>
        <w:t xml:space="preserve"> </w:t>
      </w:r>
      <w:r w:rsidRPr="00732AB9">
        <w:rPr>
          <w:color w:val="000000"/>
          <w:sz w:val="28"/>
          <w:szCs w:val="28"/>
        </w:rPr>
        <w:t xml:space="preserve">(при наличии) </w:t>
      </w:r>
      <w:r w:rsidRPr="00732AB9">
        <w:rPr>
          <w:sz w:val="28"/>
          <w:szCs w:val="28"/>
        </w:rPr>
        <w:t>внешней поверхности объекта, на которой была размещена вывеска, не соответствующая Правилам, после ее демонтажа,</w:t>
      </w:r>
    </w:p>
    <w:p w:rsidR="00B35CBA" w:rsidRPr="00732AB9" w:rsidRDefault="00732AB9" w:rsidP="00732AB9">
      <w:pPr>
        <w:ind w:firstLine="540"/>
        <w:jc w:val="both"/>
        <w:rPr>
          <w:sz w:val="28"/>
          <w:szCs w:val="28"/>
        </w:rPr>
      </w:pPr>
      <w:r w:rsidRPr="00732AB9">
        <w:rPr>
          <w:sz w:val="28"/>
          <w:szCs w:val="28"/>
        </w:rPr>
        <w:t xml:space="preserve">должностном </w:t>
      </w:r>
      <w:proofErr w:type="gramStart"/>
      <w:r w:rsidRPr="00732AB9">
        <w:rPr>
          <w:sz w:val="28"/>
          <w:szCs w:val="28"/>
        </w:rPr>
        <w:t>лице</w:t>
      </w:r>
      <w:proofErr w:type="gramEnd"/>
      <w:r w:rsidRPr="00732AB9">
        <w:rPr>
          <w:sz w:val="28"/>
          <w:szCs w:val="28"/>
        </w:rPr>
        <w:t xml:space="preserve"> Территориального </w:t>
      </w:r>
      <w:r w:rsidRPr="00732AB9">
        <w:rPr>
          <w:color w:val="000000"/>
          <w:sz w:val="28"/>
          <w:szCs w:val="28"/>
        </w:rPr>
        <w:t xml:space="preserve">органа, </w:t>
      </w:r>
      <w:r w:rsidRPr="00732AB9">
        <w:rPr>
          <w:sz w:val="28"/>
          <w:szCs w:val="28"/>
        </w:rPr>
        <w:t>ответственном за организацию принудительного демонтажа вывески,</w:t>
      </w:r>
    </w:p>
    <w:p w:rsidR="00B35CBA" w:rsidRPr="00732AB9" w:rsidRDefault="00732AB9" w:rsidP="00732AB9">
      <w:pPr>
        <w:ind w:firstLine="720"/>
        <w:jc w:val="both"/>
        <w:rPr>
          <w:sz w:val="28"/>
          <w:szCs w:val="28"/>
        </w:rPr>
      </w:pPr>
      <w:proofErr w:type="gramStart"/>
      <w:r w:rsidRPr="00732AB9">
        <w:rPr>
          <w:sz w:val="28"/>
          <w:szCs w:val="28"/>
        </w:rPr>
        <w:t>лице</w:t>
      </w:r>
      <w:proofErr w:type="gramEnd"/>
      <w:r w:rsidRPr="00732AB9">
        <w:rPr>
          <w:sz w:val="28"/>
          <w:szCs w:val="28"/>
        </w:rPr>
        <w:t>, осуществляющем принудительный демонтаж, перемещение, хранение вывески, не соответствующей Правилам.</w:t>
      </w:r>
    </w:p>
    <w:p w:rsidR="00B35CBA" w:rsidRPr="00732AB9" w:rsidRDefault="00732AB9" w:rsidP="00732AB9">
      <w:pPr>
        <w:ind w:firstLine="540"/>
        <w:jc w:val="both"/>
        <w:rPr>
          <w:sz w:val="28"/>
          <w:szCs w:val="28"/>
        </w:rPr>
      </w:pPr>
      <w:r w:rsidRPr="00732AB9">
        <w:rPr>
          <w:color w:val="000000"/>
          <w:sz w:val="28"/>
          <w:szCs w:val="28"/>
        </w:rPr>
        <w:t xml:space="preserve">2.7.2 производит </w:t>
      </w:r>
      <w:proofErr w:type="spellStart"/>
      <w:r w:rsidRPr="00732AB9">
        <w:rPr>
          <w:color w:val="000000"/>
          <w:sz w:val="28"/>
          <w:szCs w:val="28"/>
        </w:rPr>
        <w:t>фотофиксацию</w:t>
      </w:r>
      <w:proofErr w:type="spellEnd"/>
      <w:r w:rsidRPr="00732AB9">
        <w:rPr>
          <w:color w:val="000000"/>
          <w:sz w:val="28"/>
          <w:szCs w:val="28"/>
        </w:rPr>
        <w:t xml:space="preserve"> вывески с учетом ее расположения на внешней поверхности объекта: спереди, с правого и левого боков, а также </w:t>
      </w:r>
      <w:proofErr w:type="spellStart"/>
      <w:r w:rsidRPr="00732AB9">
        <w:rPr>
          <w:color w:val="000000"/>
          <w:sz w:val="28"/>
          <w:szCs w:val="28"/>
        </w:rPr>
        <w:t>фотофиксация</w:t>
      </w:r>
      <w:proofErr w:type="spellEnd"/>
      <w:r w:rsidRPr="00732AB9">
        <w:rPr>
          <w:color w:val="000000"/>
          <w:sz w:val="28"/>
          <w:szCs w:val="28"/>
        </w:rPr>
        <w:t xml:space="preserve"> повреждений (при наличии) внешней поверхности объекта, </w:t>
      </w:r>
      <w:r w:rsidRPr="00732AB9">
        <w:rPr>
          <w:sz w:val="28"/>
          <w:szCs w:val="28"/>
        </w:rPr>
        <w:t>на которой была размещена вывеска, не соответствующая Правилам. Фотоснимки являются приложением к акту принудительного демонтажа.</w:t>
      </w:r>
    </w:p>
    <w:p w:rsidR="00B35CBA" w:rsidRPr="00732AB9" w:rsidRDefault="00732AB9" w:rsidP="00732AB9">
      <w:pPr>
        <w:ind w:firstLine="540"/>
        <w:jc w:val="both"/>
        <w:rPr>
          <w:sz w:val="28"/>
          <w:szCs w:val="28"/>
        </w:rPr>
      </w:pPr>
      <w:r w:rsidRPr="00732AB9">
        <w:rPr>
          <w:sz w:val="28"/>
          <w:szCs w:val="28"/>
        </w:rPr>
        <w:t xml:space="preserve">2.8. </w:t>
      </w:r>
      <w:r w:rsidRPr="00732AB9">
        <w:rPr>
          <w:color w:val="000000"/>
          <w:sz w:val="28"/>
          <w:szCs w:val="28"/>
        </w:rPr>
        <w:t xml:space="preserve">Перемещение вывесок, демонтированных в принудительном порядке, осуществляется в места временного хранения, о чем Территориальный орган в течение 5 рабочих дней после дня принудительного демонтажа вывески: </w:t>
      </w:r>
    </w:p>
    <w:p w:rsidR="00B35CBA" w:rsidRPr="00732AB9" w:rsidRDefault="00732AB9" w:rsidP="00732A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  <w:r w:rsidRPr="00732AB9">
        <w:rPr>
          <w:color w:val="000000"/>
          <w:sz w:val="28"/>
          <w:szCs w:val="28"/>
        </w:rPr>
        <w:t>направляет владельцу письменное уведомление</w:t>
      </w:r>
      <w:r w:rsidRPr="00732AB9">
        <w:rPr>
          <w:sz w:val="28"/>
          <w:szCs w:val="28"/>
        </w:rPr>
        <w:t xml:space="preserve"> с предложением забрать демонтированную вывеску с места хранения и о необходимости оплаты расходов, связанных с демонтажем, перемещением, хранением демонтированной вывески;</w:t>
      </w:r>
    </w:p>
    <w:p w:rsidR="00B35CBA" w:rsidRPr="00732AB9" w:rsidRDefault="00732AB9" w:rsidP="00732A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  <w:r w:rsidRPr="00732AB9">
        <w:rPr>
          <w:sz w:val="28"/>
          <w:szCs w:val="28"/>
        </w:rPr>
        <w:t xml:space="preserve">обеспечивает размещение информации, указанной в абзаце втором настоящего пункта, на официальном сайте муниципального образования город Пермь в информационно-телекоммуникационной сети интернет. </w:t>
      </w:r>
    </w:p>
    <w:p w:rsidR="00B35CBA" w:rsidRPr="00732AB9" w:rsidRDefault="00B35CBA" w:rsidP="00732A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</w:p>
    <w:p w:rsidR="00B35CBA" w:rsidRPr="00732AB9" w:rsidRDefault="00732AB9" w:rsidP="00732A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center"/>
        <w:rPr>
          <w:b/>
          <w:bCs/>
          <w:i/>
          <w:color w:val="000000"/>
          <w:sz w:val="28"/>
          <w:szCs w:val="28"/>
        </w:rPr>
      </w:pPr>
      <w:r w:rsidRPr="00732AB9">
        <w:rPr>
          <w:b/>
          <w:bCs/>
          <w:color w:val="000000"/>
          <w:sz w:val="28"/>
          <w:szCs w:val="28"/>
          <w:lang w:val="en-US"/>
        </w:rPr>
        <w:t>III</w:t>
      </w:r>
      <w:r w:rsidRPr="00732AB9">
        <w:rPr>
          <w:b/>
          <w:bCs/>
          <w:color w:val="000000"/>
          <w:sz w:val="28"/>
          <w:szCs w:val="28"/>
        </w:rPr>
        <w:t>.</w:t>
      </w:r>
      <w:r w:rsidRPr="00732AB9">
        <w:rPr>
          <w:b/>
          <w:color w:val="000000"/>
          <w:sz w:val="28"/>
          <w:szCs w:val="28"/>
        </w:rPr>
        <w:t xml:space="preserve"> Заключительные положения</w:t>
      </w:r>
    </w:p>
    <w:p w:rsidR="00B35CBA" w:rsidRPr="00732AB9" w:rsidRDefault="00B35CBA" w:rsidP="00732A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8"/>
          <w:szCs w:val="28"/>
        </w:rPr>
      </w:pPr>
    </w:p>
    <w:p w:rsidR="00732AB9" w:rsidRPr="00732AB9" w:rsidRDefault="00732AB9" w:rsidP="00732AB9">
      <w:pPr>
        <w:ind w:firstLine="720"/>
        <w:jc w:val="both"/>
        <w:rPr>
          <w:sz w:val="28"/>
          <w:szCs w:val="28"/>
        </w:rPr>
      </w:pPr>
      <w:r w:rsidRPr="00732AB9">
        <w:rPr>
          <w:color w:val="000000"/>
          <w:sz w:val="28"/>
          <w:szCs w:val="28"/>
        </w:rPr>
        <w:t xml:space="preserve">3.1. Перемещение вывесок, демонтированных в принудительном порядке, в места временного хранения, </w:t>
      </w:r>
      <w:r w:rsidRPr="00732AB9">
        <w:rPr>
          <w:sz w:val="28"/>
          <w:szCs w:val="28"/>
        </w:rPr>
        <w:t>хранение указанных вывесок осуществляются  Муниципальным учреждением.</w:t>
      </w:r>
    </w:p>
    <w:p w:rsidR="00B35CBA" w:rsidRPr="00732AB9" w:rsidRDefault="00732AB9" w:rsidP="00732AB9">
      <w:pPr>
        <w:ind w:firstLine="720"/>
        <w:jc w:val="both"/>
        <w:rPr>
          <w:color w:val="000000"/>
          <w:sz w:val="28"/>
          <w:szCs w:val="28"/>
        </w:rPr>
      </w:pPr>
      <w:r w:rsidRPr="00732AB9">
        <w:rPr>
          <w:color w:val="000000"/>
          <w:sz w:val="28"/>
          <w:szCs w:val="28"/>
        </w:rPr>
        <w:t>3.2. Перемещение вывесок, демонтированных в принудительном порядке, в места временного хранения,</w:t>
      </w:r>
      <w:r w:rsidRPr="00732AB9">
        <w:rPr>
          <w:sz w:val="28"/>
          <w:szCs w:val="28"/>
        </w:rPr>
        <w:t xml:space="preserve"> хранение указанных вывесок, </w:t>
      </w:r>
      <w:r w:rsidRPr="00732AB9">
        <w:rPr>
          <w:color w:val="000000"/>
          <w:sz w:val="28"/>
          <w:szCs w:val="28"/>
        </w:rPr>
        <w:t>определение мест временного хранения вывесок, выдача демонтированных вывесок с места временного хранения, расчет стоимости расходов, связанных с демонтажем, перемещением, хранением, осуществляются в порядке, установленном правовым актом администрации города Перми в соответствии с законодательством.  </w:t>
      </w:r>
    </w:p>
    <w:sectPr w:rsidR="00B35CBA" w:rsidRPr="00732AB9" w:rsidSect="00B35CBA">
      <w:headerReference w:type="default" r:id="rId23"/>
      <w:pgSz w:w="11900" w:h="16820"/>
      <w:pgMar w:top="1134" w:right="567" w:bottom="851" w:left="1418" w:header="454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B9" w:rsidRDefault="00EE5CB9">
      <w:r>
        <w:separator/>
      </w:r>
    </w:p>
  </w:endnote>
  <w:endnote w:type="continuationSeparator" w:id="0">
    <w:p w:rsidR="00EE5CB9" w:rsidRDefault="00EE5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B9" w:rsidRDefault="00EE5CB9">
      <w:r>
        <w:separator/>
      </w:r>
    </w:p>
  </w:footnote>
  <w:footnote w:type="continuationSeparator" w:id="0">
    <w:p w:rsidR="00EE5CB9" w:rsidRDefault="00EE5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B9" w:rsidRDefault="00370203">
    <w:pPr>
      <w:pStyle w:val="Header"/>
      <w:jc w:val="center"/>
      <w:rPr>
        <w:sz w:val="28"/>
        <w:szCs w:val="28"/>
      </w:rPr>
    </w:pPr>
    <w:fldSimple w:instr="PAGE \* MERGEFORMAT">
      <w:r w:rsidR="00DF018F" w:rsidRPr="00DF018F">
        <w:rPr>
          <w:noProof/>
          <w:sz w:val="28"/>
          <w:szCs w:val="28"/>
        </w:rPr>
        <w:t>2</w:t>
      </w:r>
    </w:fldSimple>
  </w:p>
  <w:p w:rsidR="00732AB9" w:rsidRDefault="00732A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2E28"/>
    <w:multiLevelType w:val="hybridMultilevel"/>
    <w:tmpl w:val="DA5489AA"/>
    <w:lvl w:ilvl="0" w:tplc="E9A4D5F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63AFB44">
      <w:start w:val="1"/>
      <w:numFmt w:val="lowerLetter"/>
      <w:lvlText w:val="%2."/>
      <w:lvlJc w:val="left"/>
      <w:pPr>
        <w:ind w:left="1620" w:hanging="360"/>
      </w:pPr>
    </w:lvl>
    <w:lvl w:ilvl="2" w:tplc="263886D4">
      <w:start w:val="1"/>
      <w:numFmt w:val="lowerRoman"/>
      <w:lvlText w:val="%3."/>
      <w:lvlJc w:val="right"/>
      <w:pPr>
        <w:ind w:left="2340" w:hanging="180"/>
      </w:pPr>
    </w:lvl>
    <w:lvl w:ilvl="3" w:tplc="EEA24B6C">
      <w:start w:val="1"/>
      <w:numFmt w:val="decimal"/>
      <w:lvlText w:val="%4."/>
      <w:lvlJc w:val="left"/>
      <w:pPr>
        <w:ind w:left="3060" w:hanging="360"/>
      </w:pPr>
    </w:lvl>
    <w:lvl w:ilvl="4" w:tplc="E4E0FA9E">
      <w:start w:val="1"/>
      <w:numFmt w:val="lowerLetter"/>
      <w:lvlText w:val="%5."/>
      <w:lvlJc w:val="left"/>
      <w:pPr>
        <w:ind w:left="3780" w:hanging="360"/>
      </w:pPr>
    </w:lvl>
    <w:lvl w:ilvl="5" w:tplc="3DB0F8D2">
      <w:start w:val="1"/>
      <w:numFmt w:val="lowerRoman"/>
      <w:lvlText w:val="%6."/>
      <w:lvlJc w:val="right"/>
      <w:pPr>
        <w:ind w:left="4500" w:hanging="180"/>
      </w:pPr>
    </w:lvl>
    <w:lvl w:ilvl="6" w:tplc="2746291A">
      <w:start w:val="1"/>
      <w:numFmt w:val="decimal"/>
      <w:lvlText w:val="%7."/>
      <w:lvlJc w:val="left"/>
      <w:pPr>
        <w:ind w:left="5220" w:hanging="360"/>
      </w:pPr>
    </w:lvl>
    <w:lvl w:ilvl="7" w:tplc="265E4B18">
      <w:start w:val="1"/>
      <w:numFmt w:val="lowerLetter"/>
      <w:lvlText w:val="%8."/>
      <w:lvlJc w:val="left"/>
      <w:pPr>
        <w:ind w:left="5940" w:hanging="360"/>
      </w:pPr>
    </w:lvl>
    <w:lvl w:ilvl="8" w:tplc="61E054F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632C5C"/>
    <w:multiLevelType w:val="hybridMultilevel"/>
    <w:tmpl w:val="0CC8CFD4"/>
    <w:lvl w:ilvl="0" w:tplc="89FAE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FBCC54A">
      <w:start w:val="1"/>
      <w:numFmt w:val="lowerLetter"/>
      <w:lvlText w:val="%2."/>
      <w:lvlJc w:val="left"/>
      <w:pPr>
        <w:ind w:left="1440" w:hanging="360"/>
      </w:pPr>
    </w:lvl>
    <w:lvl w:ilvl="2" w:tplc="4DD6866C">
      <w:start w:val="1"/>
      <w:numFmt w:val="lowerRoman"/>
      <w:lvlText w:val="%3."/>
      <w:lvlJc w:val="right"/>
      <w:pPr>
        <w:ind w:left="2160" w:hanging="180"/>
      </w:pPr>
    </w:lvl>
    <w:lvl w:ilvl="3" w:tplc="413033E0">
      <w:start w:val="1"/>
      <w:numFmt w:val="decimal"/>
      <w:lvlText w:val="%4."/>
      <w:lvlJc w:val="left"/>
      <w:pPr>
        <w:ind w:left="2880" w:hanging="360"/>
      </w:pPr>
    </w:lvl>
    <w:lvl w:ilvl="4" w:tplc="9F8432EA">
      <w:start w:val="1"/>
      <w:numFmt w:val="lowerLetter"/>
      <w:lvlText w:val="%5."/>
      <w:lvlJc w:val="left"/>
      <w:pPr>
        <w:ind w:left="3600" w:hanging="360"/>
      </w:pPr>
    </w:lvl>
    <w:lvl w:ilvl="5" w:tplc="91DE9888">
      <w:start w:val="1"/>
      <w:numFmt w:val="lowerRoman"/>
      <w:lvlText w:val="%6."/>
      <w:lvlJc w:val="right"/>
      <w:pPr>
        <w:ind w:left="4320" w:hanging="180"/>
      </w:pPr>
    </w:lvl>
    <w:lvl w:ilvl="6" w:tplc="10E6B150">
      <w:start w:val="1"/>
      <w:numFmt w:val="decimal"/>
      <w:lvlText w:val="%7."/>
      <w:lvlJc w:val="left"/>
      <w:pPr>
        <w:ind w:left="5040" w:hanging="360"/>
      </w:pPr>
    </w:lvl>
    <w:lvl w:ilvl="7" w:tplc="F2D8F1CA">
      <w:start w:val="1"/>
      <w:numFmt w:val="lowerLetter"/>
      <w:lvlText w:val="%8."/>
      <w:lvlJc w:val="left"/>
      <w:pPr>
        <w:ind w:left="5760" w:hanging="360"/>
      </w:pPr>
    </w:lvl>
    <w:lvl w:ilvl="8" w:tplc="7C60CD6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E632D"/>
    <w:multiLevelType w:val="hybridMultilevel"/>
    <w:tmpl w:val="19F654CA"/>
    <w:lvl w:ilvl="0" w:tplc="44DE7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7EE55C2">
      <w:start w:val="1"/>
      <w:numFmt w:val="lowerLetter"/>
      <w:lvlText w:val="%2."/>
      <w:lvlJc w:val="left"/>
      <w:pPr>
        <w:ind w:left="1620" w:hanging="360"/>
      </w:pPr>
    </w:lvl>
    <w:lvl w:ilvl="2" w:tplc="5BB25010">
      <w:start w:val="1"/>
      <w:numFmt w:val="lowerRoman"/>
      <w:lvlText w:val="%3."/>
      <w:lvlJc w:val="right"/>
      <w:pPr>
        <w:ind w:left="2340" w:hanging="180"/>
      </w:pPr>
    </w:lvl>
    <w:lvl w:ilvl="3" w:tplc="0A663BEC">
      <w:start w:val="1"/>
      <w:numFmt w:val="decimal"/>
      <w:lvlText w:val="%4."/>
      <w:lvlJc w:val="left"/>
      <w:pPr>
        <w:ind w:left="3060" w:hanging="360"/>
      </w:pPr>
    </w:lvl>
    <w:lvl w:ilvl="4" w:tplc="2ED29D08">
      <w:start w:val="1"/>
      <w:numFmt w:val="lowerLetter"/>
      <w:lvlText w:val="%5."/>
      <w:lvlJc w:val="left"/>
      <w:pPr>
        <w:ind w:left="3780" w:hanging="360"/>
      </w:pPr>
    </w:lvl>
    <w:lvl w:ilvl="5" w:tplc="E3EC8DF4">
      <w:start w:val="1"/>
      <w:numFmt w:val="lowerRoman"/>
      <w:lvlText w:val="%6."/>
      <w:lvlJc w:val="right"/>
      <w:pPr>
        <w:ind w:left="4500" w:hanging="180"/>
      </w:pPr>
    </w:lvl>
    <w:lvl w:ilvl="6" w:tplc="59EC3BAC">
      <w:start w:val="1"/>
      <w:numFmt w:val="decimal"/>
      <w:lvlText w:val="%7."/>
      <w:lvlJc w:val="left"/>
      <w:pPr>
        <w:ind w:left="5220" w:hanging="360"/>
      </w:pPr>
    </w:lvl>
    <w:lvl w:ilvl="7" w:tplc="987EC2E2">
      <w:start w:val="1"/>
      <w:numFmt w:val="lowerLetter"/>
      <w:lvlText w:val="%8."/>
      <w:lvlJc w:val="left"/>
      <w:pPr>
        <w:ind w:left="5940" w:hanging="360"/>
      </w:pPr>
    </w:lvl>
    <w:lvl w:ilvl="8" w:tplc="14CE85A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CBA"/>
    <w:rsid w:val="000F62D1"/>
    <w:rsid w:val="001663F7"/>
    <w:rsid w:val="0032123F"/>
    <w:rsid w:val="00370203"/>
    <w:rsid w:val="004C0085"/>
    <w:rsid w:val="00732AB9"/>
    <w:rsid w:val="00B35CBA"/>
    <w:rsid w:val="00D842B6"/>
    <w:rsid w:val="00DF018F"/>
    <w:rsid w:val="00EE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35CB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35CBA"/>
    <w:rPr>
      <w:sz w:val="24"/>
      <w:szCs w:val="24"/>
    </w:rPr>
  </w:style>
  <w:style w:type="character" w:customStyle="1" w:styleId="QuoteChar">
    <w:name w:val="Quote Char"/>
    <w:link w:val="2"/>
    <w:uiPriority w:val="29"/>
    <w:rsid w:val="00B35CBA"/>
    <w:rPr>
      <w:i/>
    </w:rPr>
  </w:style>
  <w:style w:type="character" w:customStyle="1" w:styleId="IntenseQuoteChar">
    <w:name w:val="Intense Quote Char"/>
    <w:link w:val="a5"/>
    <w:uiPriority w:val="30"/>
    <w:rsid w:val="00B35CBA"/>
    <w:rPr>
      <w:i/>
    </w:rPr>
  </w:style>
  <w:style w:type="character" w:customStyle="1" w:styleId="EndnoteTextChar">
    <w:name w:val="Endnote Text Char"/>
    <w:link w:val="a6"/>
    <w:uiPriority w:val="99"/>
    <w:rsid w:val="00B35CBA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B35CBA"/>
    <w:pPr>
      <w:keepNext/>
      <w:ind w:right="-1" w:firstLine="709"/>
      <w:jc w:val="both"/>
      <w:outlineLvl w:val="0"/>
    </w:pPr>
  </w:style>
  <w:style w:type="paragraph" w:customStyle="1" w:styleId="Heading2">
    <w:name w:val="Heading 2"/>
    <w:basedOn w:val="a"/>
    <w:next w:val="a"/>
    <w:link w:val="20"/>
    <w:qFormat/>
    <w:rsid w:val="00B35CBA"/>
    <w:pPr>
      <w:keepNext/>
      <w:ind w:right="-1"/>
      <w:jc w:val="both"/>
      <w:outlineLvl w:val="1"/>
    </w:pPr>
  </w:style>
  <w:style w:type="paragraph" w:customStyle="1" w:styleId="Heading10">
    <w:name w:val="Heading 1"/>
    <w:basedOn w:val="a"/>
    <w:next w:val="a"/>
    <w:link w:val="Heading1Char"/>
    <w:uiPriority w:val="9"/>
    <w:qFormat/>
    <w:rsid w:val="00B35CB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B35CBA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B35CB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B35CB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35CB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35CB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35CB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35CB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35CB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35CB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35CB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35CB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35CB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35CB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35CB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35CB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35CB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35CBA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B35CBA"/>
    <w:pPr>
      <w:ind w:left="720" w:firstLine="540"/>
      <w:contextualSpacing/>
      <w:jc w:val="both"/>
    </w:pPr>
    <w:rPr>
      <w:rFonts w:eastAsia="Calibri"/>
      <w:sz w:val="28"/>
      <w:lang w:eastAsia="en-US"/>
    </w:rPr>
  </w:style>
  <w:style w:type="paragraph" w:styleId="a8">
    <w:name w:val="No Spacing"/>
    <w:uiPriority w:val="1"/>
    <w:qFormat/>
    <w:rsid w:val="00B35CBA"/>
  </w:style>
  <w:style w:type="paragraph" w:styleId="a3">
    <w:name w:val="Title"/>
    <w:basedOn w:val="a"/>
    <w:next w:val="a"/>
    <w:link w:val="a9"/>
    <w:uiPriority w:val="10"/>
    <w:qFormat/>
    <w:rsid w:val="00B35CBA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3"/>
    <w:uiPriority w:val="10"/>
    <w:rsid w:val="00B35CBA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B35CBA"/>
    <w:pPr>
      <w:spacing w:before="200" w:after="200"/>
    </w:pPr>
  </w:style>
  <w:style w:type="character" w:customStyle="1" w:styleId="aa">
    <w:name w:val="Подзаголовок Знак"/>
    <w:link w:val="a4"/>
    <w:uiPriority w:val="11"/>
    <w:rsid w:val="00B35CBA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B35CBA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B35CBA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B35C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B35CB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35CB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35CBA"/>
  </w:style>
  <w:style w:type="paragraph" w:customStyle="1" w:styleId="Footer">
    <w:name w:val="Footer"/>
    <w:basedOn w:val="a"/>
    <w:link w:val="CaptionChar"/>
    <w:uiPriority w:val="99"/>
    <w:unhideWhenUsed/>
    <w:rsid w:val="00B35CB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35CBA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B35CB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99"/>
    <w:rsid w:val="00B35CBA"/>
  </w:style>
  <w:style w:type="table" w:styleId="ac">
    <w:name w:val="Table Grid"/>
    <w:uiPriority w:val="59"/>
    <w:rsid w:val="00B35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35C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35C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B35CB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35C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35C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35C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35C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35C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35C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35C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35CB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35CB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35CB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35CB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35CB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35CB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35CB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35CB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35CB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35CB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35CB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35CB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35CB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35CB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B35CBA"/>
    <w:rPr>
      <w:color w:val="0000FF"/>
      <w:u w:val="single"/>
    </w:rPr>
  </w:style>
  <w:style w:type="paragraph" w:styleId="ae">
    <w:name w:val="footnote text"/>
    <w:basedOn w:val="a"/>
    <w:link w:val="af"/>
    <w:uiPriority w:val="99"/>
    <w:unhideWhenUsed/>
    <w:rsid w:val="00B35CBA"/>
  </w:style>
  <w:style w:type="character" w:customStyle="1" w:styleId="FootnoteTextChar">
    <w:name w:val="Footnote Text Char"/>
    <w:link w:val="ae"/>
    <w:uiPriority w:val="99"/>
    <w:rsid w:val="00B35CBA"/>
    <w:rPr>
      <w:sz w:val="18"/>
    </w:rPr>
  </w:style>
  <w:style w:type="character" w:styleId="af0">
    <w:name w:val="footnote reference"/>
    <w:uiPriority w:val="99"/>
    <w:unhideWhenUsed/>
    <w:rsid w:val="00B35CBA"/>
    <w:rPr>
      <w:vertAlign w:val="superscript"/>
    </w:rPr>
  </w:style>
  <w:style w:type="paragraph" w:styleId="a6">
    <w:name w:val="endnote text"/>
    <w:basedOn w:val="a"/>
    <w:link w:val="af1"/>
    <w:uiPriority w:val="99"/>
    <w:semiHidden/>
    <w:unhideWhenUsed/>
    <w:rsid w:val="00B35CBA"/>
  </w:style>
  <w:style w:type="character" w:customStyle="1" w:styleId="af1">
    <w:name w:val="Текст концевой сноски Знак"/>
    <w:link w:val="a6"/>
    <w:uiPriority w:val="99"/>
    <w:rsid w:val="00B35CBA"/>
    <w:rPr>
      <w:sz w:val="20"/>
    </w:rPr>
  </w:style>
  <w:style w:type="character" w:styleId="af2">
    <w:name w:val="endnote reference"/>
    <w:uiPriority w:val="99"/>
    <w:semiHidden/>
    <w:unhideWhenUsed/>
    <w:rsid w:val="00B35CB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35CBA"/>
    <w:pPr>
      <w:spacing w:after="57"/>
    </w:pPr>
  </w:style>
  <w:style w:type="paragraph" w:styleId="22">
    <w:name w:val="toc 2"/>
    <w:basedOn w:val="a"/>
    <w:next w:val="a"/>
    <w:uiPriority w:val="39"/>
    <w:unhideWhenUsed/>
    <w:rsid w:val="00B35CB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35CB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35CB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35CB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35CB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35CB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35CB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35CBA"/>
    <w:pPr>
      <w:spacing w:after="57"/>
      <w:ind w:left="2268"/>
    </w:pPr>
  </w:style>
  <w:style w:type="paragraph" w:styleId="af3">
    <w:name w:val="TOC Heading"/>
    <w:uiPriority w:val="39"/>
    <w:unhideWhenUsed/>
    <w:rsid w:val="00B35CBA"/>
  </w:style>
  <w:style w:type="paragraph" w:styleId="af4">
    <w:name w:val="table of figures"/>
    <w:basedOn w:val="a"/>
    <w:next w:val="a"/>
    <w:uiPriority w:val="99"/>
    <w:unhideWhenUsed/>
    <w:rsid w:val="00B35CBA"/>
  </w:style>
  <w:style w:type="character" w:customStyle="1" w:styleId="1">
    <w:name w:val="Заголовок 1 Знак"/>
    <w:basedOn w:val="a0"/>
    <w:link w:val="Heading1"/>
    <w:rsid w:val="00B35CBA"/>
    <w:rPr>
      <w:sz w:val="24"/>
    </w:rPr>
  </w:style>
  <w:style w:type="character" w:customStyle="1" w:styleId="20">
    <w:name w:val="Заголовок 2 Знак"/>
    <w:basedOn w:val="a0"/>
    <w:link w:val="Heading2"/>
    <w:rsid w:val="00B35CBA"/>
    <w:rPr>
      <w:sz w:val="24"/>
    </w:rPr>
  </w:style>
  <w:style w:type="paragraph" w:customStyle="1" w:styleId="Caption0">
    <w:name w:val="Caption"/>
    <w:basedOn w:val="a"/>
    <w:next w:val="a"/>
    <w:link w:val="CaptionChar"/>
    <w:qFormat/>
    <w:rsid w:val="00B35CBA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B35CBA"/>
    <w:pPr>
      <w:ind w:right="3117"/>
    </w:pPr>
    <w:rPr>
      <w:rFonts w:ascii="Courier New" w:hAnsi="Courier New"/>
      <w:sz w:val="26"/>
    </w:rPr>
  </w:style>
  <w:style w:type="character" w:customStyle="1" w:styleId="af6">
    <w:name w:val="Основной текст Знак"/>
    <w:basedOn w:val="a0"/>
    <w:link w:val="af5"/>
    <w:rsid w:val="00B35CBA"/>
    <w:rPr>
      <w:rFonts w:ascii="Courier New" w:hAnsi="Courier New"/>
      <w:sz w:val="26"/>
    </w:rPr>
  </w:style>
  <w:style w:type="paragraph" w:styleId="af7">
    <w:name w:val="Body Text Indent"/>
    <w:basedOn w:val="a"/>
    <w:link w:val="af8"/>
    <w:rsid w:val="00B35CBA"/>
    <w:pPr>
      <w:ind w:right="-1"/>
      <w:jc w:val="both"/>
    </w:pPr>
    <w:rPr>
      <w:sz w:val="26"/>
    </w:rPr>
  </w:style>
  <w:style w:type="character" w:customStyle="1" w:styleId="af8">
    <w:name w:val="Основной текст с отступом Знак"/>
    <w:basedOn w:val="a0"/>
    <w:link w:val="af7"/>
    <w:rsid w:val="00B35CBA"/>
    <w:rPr>
      <w:sz w:val="26"/>
    </w:rPr>
  </w:style>
  <w:style w:type="paragraph" w:customStyle="1" w:styleId="Footer0">
    <w:name w:val="Footer"/>
    <w:basedOn w:val="a"/>
    <w:link w:val="af9"/>
    <w:uiPriority w:val="99"/>
    <w:rsid w:val="00B35CBA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Footer0"/>
    <w:uiPriority w:val="99"/>
    <w:rsid w:val="00B35CBA"/>
  </w:style>
  <w:style w:type="character" w:styleId="afa">
    <w:name w:val="page number"/>
    <w:basedOn w:val="a0"/>
    <w:rsid w:val="00B35CBA"/>
  </w:style>
  <w:style w:type="paragraph" w:customStyle="1" w:styleId="Header0">
    <w:name w:val="Header"/>
    <w:basedOn w:val="a"/>
    <w:link w:val="afb"/>
    <w:uiPriority w:val="99"/>
    <w:rsid w:val="00B35CBA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link w:val="Header0"/>
    <w:uiPriority w:val="99"/>
    <w:rsid w:val="00B35CBA"/>
  </w:style>
  <w:style w:type="paragraph" w:styleId="afc">
    <w:name w:val="Balloon Text"/>
    <w:basedOn w:val="a"/>
    <w:link w:val="afd"/>
    <w:uiPriority w:val="99"/>
    <w:rsid w:val="00B35CBA"/>
    <w:rPr>
      <w:rFonts w:ascii="Segoe UI" w:hAnsi="Segoe UI"/>
      <w:sz w:val="18"/>
      <w:szCs w:val="18"/>
      <w:lang w:val="en-US" w:eastAsia="en-US"/>
    </w:rPr>
  </w:style>
  <w:style w:type="character" w:customStyle="1" w:styleId="afd">
    <w:name w:val="Текст выноски Знак"/>
    <w:link w:val="afc"/>
    <w:uiPriority w:val="99"/>
    <w:rsid w:val="00B35C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B35CBA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B35CBA"/>
    <w:rPr>
      <w:rFonts w:ascii="Arial" w:hAnsi="Arial" w:cs="Arial"/>
      <w:lang w:val="ru-RU" w:eastAsia="ru-RU" w:bidi="ar-SA"/>
    </w:rPr>
  </w:style>
  <w:style w:type="character" w:customStyle="1" w:styleId="afe">
    <w:name w:val="Текст примечания Знак"/>
    <w:link w:val="aff"/>
    <w:uiPriority w:val="99"/>
    <w:rsid w:val="00B35CBA"/>
    <w:rPr>
      <w:rFonts w:ascii="Calibri" w:eastAsia="Calibri" w:hAnsi="Calibri" w:cs="Times New Roman"/>
      <w:lang w:eastAsia="en-US"/>
    </w:rPr>
  </w:style>
  <w:style w:type="paragraph" w:styleId="aff">
    <w:name w:val="annotation text"/>
    <w:basedOn w:val="a"/>
    <w:link w:val="afe"/>
    <w:uiPriority w:val="99"/>
    <w:unhideWhenUsed/>
    <w:rsid w:val="00B35CBA"/>
    <w:rPr>
      <w:rFonts w:ascii="Calibri" w:eastAsia="Calibri" w:hAnsi="Calibri"/>
      <w:lang w:val="en-US" w:eastAsia="en-US"/>
    </w:rPr>
  </w:style>
  <w:style w:type="character" w:customStyle="1" w:styleId="normalchar">
    <w:name w:val="normal__char"/>
    <w:basedOn w:val="a0"/>
    <w:rsid w:val="00B35CBA"/>
  </w:style>
  <w:style w:type="character" w:customStyle="1" w:styleId="HTML">
    <w:name w:val="Стандартный HTML Знак"/>
    <w:basedOn w:val="a0"/>
    <w:link w:val="HTML0"/>
    <w:uiPriority w:val="99"/>
    <w:rsid w:val="00B35CBA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B35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f">
    <w:name w:val="Текст сноски Знак"/>
    <w:basedOn w:val="a0"/>
    <w:link w:val="ae"/>
    <w:uiPriority w:val="99"/>
    <w:rsid w:val="00B35CBA"/>
  </w:style>
  <w:style w:type="paragraph" w:styleId="aff0">
    <w:name w:val="Normal (Web)"/>
    <w:basedOn w:val="a"/>
    <w:uiPriority w:val="99"/>
    <w:unhideWhenUsed/>
    <w:rsid w:val="00B35CBA"/>
  </w:style>
  <w:style w:type="paragraph" w:customStyle="1" w:styleId="Caption1">
    <w:name w:val="Caption"/>
    <w:basedOn w:val="a"/>
    <w:next w:val="a"/>
    <w:link w:val="CaptionChar"/>
    <w:qFormat/>
    <w:rsid w:val="00B35CBA"/>
    <w:pPr>
      <w:widowControl w:val="0"/>
      <w:spacing w:line="360" w:lineRule="exact"/>
      <w:jc w:val="center"/>
    </w:pPr>
    <w:rPr>
      <w:b/>
      <w:sz w:val="32"/>
    </w:rPr>
  </w:style>
  <w:style w:type="paragraph" w:customStyle="1" w:styleId="11">
    <w:name w:val="Обычный (веб)1"/>
    <w:basedOn w:val="a7"/>
    <w:uiPriority w:val="99"/>
    <w:semiHidden/>
    <w:unhideWhenUsed/>
    <w:rsid w:val="00B35C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ind w:left="0" w:firstLine="0"/>
      <w:contextualSpacing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19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22" Type="http://schemas.openxmlformats.org/officeDocument/2006/relationships/hyperlink" Target="https://login.consultant.ru/link/?req=doc&amp;base=RLAW368&amp;n=192073&amp;dst=100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2C323-741A-480E-BAD6-292BF67F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2025-05-26T10:01:00Z</dcterms:created>
  <dcterms:modified xsi:type="dcterms:W3CDTF">2025-05-26T10:01:00Z</dcterms:modified>
  <cp:version>786432</cp:version>
</cp:coreProperties>
</file>