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844" w:rsidRPr="00672844" w:rsidRDefault="00672844" w:rsidP="006728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844">
        <w:rPr>
          <w:rFonts w:ascii="Times New Roman" w:hAnsi="Times New Roman" w:cs="Times New Roman"/>
          <w:b/>
          <w:sz w:val="28"/>
          <w:szCs w:val="28"/>
        </w:rPr>
        <w:t>ПЕРЕЧЕНЬ ВОПРОСОВ</w:t>
      </w:r>
    </w:p>
    <w:p w:rsidR="007142C1" w:rsidRDefault="00672844" w:rsidP="00714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844">
        <w:rPr>
          <w:rFonts w:ascii="Times New Roman" w:hAnsi="Times New Roman" w:cs="Times New Roman"/>
          <w:b/>
          <w:sz w:val="28"/>
          <w:szCs w:val="28"/>
        </w:rPr>
        <w:t xml:space="preserve">по проекту постановления администрации города Перми «О внесении изменений в схемы границ, прилегающих к некоторым организациям и (или) объектам территорий, указанных в пункте 10 пункта 2 и абзаце первом пункта 4.1 статьи 16 Федерального закона от 22 ноября 1995 г. </w:t>
      </w:r>
    </w:p>
    <w:p w:rsidR="00672844" w:rsidRPr="00672844" w:rsidRDefault="00672844" w:rsidP="00714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844">
        <w:rPr>
          <w:rFonts w:ascii="Times New Roman" w:hAnsi="Times New Roman" w:cs="Times New Roman"/>
          <w:b/>
          <w:sz w:val="28"/>
          <w:szCs w:val="28"/>
        </w:rPr>
        <w:t>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утвержденные постановлением администрации города Перми от 31.10.2014 N 802 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города Перми»</w:t>
      </w:r>
    </w:p>
    <w:p w:rsidR="00672844" w:rsidRPr="00672844" w:rsidRDefault="00672844" w:rsidP="0067284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844" w:rsidRPr="00672844" w:rsidRDefault="00672844" w:rsidP="007142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844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адресу электронной почты: </w:t>
      </w:r>
      <w:proofErr w:type="spellStart"/>
      <w:r w:rsidRPr="0067284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depp</w:t>
      </w:r>
      <w:proofErr w:type="spellEnd"/>
      <w:r w:rsidRPr="00672844">
        <w:rPr>
          <w:rFonts w:ascii="Times New Roman" w:hAnsi="Times New Roman" w:cs="Times New Roman"/>
          <w:b/>
          <w:sz w:val="28"/>
          <w:szCs w:val="28"/>
          <w:u w:val="single"/>
        </w:rPr>
        <w:t>@</w:t>
      </w:r>
      <w:r w:rsidRPr="0067284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perm</w:t>
      </w:r>
      <w:r w:rsidRPr="0067284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Pr="0067284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permkrai</w:t>
      </w:r>
      <w:proofErr w:type="spellEnd"/>
      <w:r w:rsidRPr="0067284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Pr="0067284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r w:rsidRPr="00672844">
        <w:rPr>
          <w:rFonts w:ascii="Times New Roman" w:hAnsi="Times New Roman" w:cs="Times New Roman"/>
          <w:sz w:val="28"/>
          <w:szCs w:val="28"/>
        </w:rPr>
        <w:t xml:space="preserve"> не позднее 7 календарных дней со дня размещения </w:t>
      </w:r>
      <w:r w:rsidR="007142C1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672844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7142C1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Pr="00672844">
        <w:rPr>
          <w:rFonts w:ascii="Times New Roman" w:hAnsi="Times New Roman" w:cs="Times New Roman"/>
          <w:sz w:val="28"/>
          <w:szCs w:val="28"/>
        </w:rPr>
        <w:t>. Разработчик правового акта</w:t>
      </w:r>
      <w:r w:rsidR="007142C1">
        <w:rPr>
          <w:rFonts w:ascii="Times New Roman" w:hAnsi="Times New Roman" w:cs="Times New Roman"/>
          <w:sz w:val="28"/>
          <w:szCs w:val="28"/>
        </w:rPr>
        <w:t xml:space="preserve"> </w:t>
      </w:r>
      <w:r w:rsidRPr="00672844">
        <w:rPr>
          <w:rFonts w:ascii="Times New Roman" w:hAnsi="Times New Roman" w:cs="Times New Roman"/>
          <w:sz w:val="28"/>
          <w:szCs w:val="28"/>
        </w:rPr>
        <w:t>не будет иметь возможности проанализировать предложения (замечания), направленные ему после указанного срока, а также направленные не в соответствии с настоящей формой.</w:t>
      </w:r>
    </w:p>
    <w:tbl>
      <w:tblPr>
        <w:tblStyle w:val="a3"/>
        <w:tblW w:w="0" w:type="auto"/>
        <w:tblLook w:val="04A0"/>
      </w:tblPr>
      <w:tblGrid>
        <w:gridCol w:w="9345"/>
      </w:tblGrid>
      <w:tr w:rsidR="00672844" w:rsidTr="006D093D">
        <w:trPr>
          <w:trHeight w:val="461"/>
        </w:trPr>
        <w:tc>
          <w:tcPr>
            <w:tcW w:w="9345" w:type="dxa"/>
            <w:shd w:val="clear" w:color="auto" w:fill="E7E6E6" w:themeFill="background2"/>
          </w:tcPr>
          <w:p w:rsidR="00672844" w:rsidRDefault="00672844"/>
        </w:tc>
      </w:tr>
    </w:tbl>
    <w:p w:rsidR="0032737F" w:rsidRDefault="0032737F"/>
    <w:tbl>
      <w:tblPr>
        <w:tblStyle w:val="a3"/>
        <w:tblW w:w="0" w:type="auto"/>
        <w:tblLook w:val="04A0"/>
      </w:tblPr>
      <w:tblGrid>
        <w:gridCol w:w="9345"/>
      </w:tblGrid>
      <w:tr w:rsidR="00672844" w:rsidTr="00672844">
        <w:tc>
          <w:tcPr>
            <w:tcW w:w="9345" w:type="dxa"/>
          </w:tcPr>
          <w:p w:rsidR="00672844" w:rsidRPr="00672844" w:rsidRDefault="00672844" w:rsidP="006728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72844">
              <w:rPr>
                <w:rFonts w:ascii="Times New Roman" w:hAnsi="Times New Roman" w:cs="Times New Roman"/>
                <w:b/>
                <w:sz w:val="28"/>
              </w:rPr>
              <w:t>Контактная информация</w:t>
            </w:r>
          </w:p>
          <w:p w:rsidR="00672844" w:rsidRPr="00672844" w:rsidRDefault="00672844" w:rsidP="00672844">
            <w:pPr>
              <w:rPr>
                <w:rFonts w:ascii="Times New Roman" w:hAnsi="Times New Roman" w:cs="Times New Roman"/>
                <w:sz w:val="28"/>
              </w:rPr>
            </w:pPr>
            <w:r w:rsidRPr="00672844">
              <w:rPr>
                <w:rFonts w:ascii="Times New Roman" w:hAnsi="Times New Roman" w:cs="Times New Roman"/>
                <w:sz w:val="28"/>
              </w:rPr>
              <w:t>Название организации</w:t>
            </w:r>
            <w:r w:rsidRPr="00672844">
              <w:rPr>
                <w:rFonts w:ascii="Times New Roman" w:hAnsi="Times New Roman" w:cs="Times New Roman"/>
                <w:sz w:val="28"/>
              </w:rPr>
              <w:tab/>
              <w:t xml:space="preserve"> </w:t>
            </w:r>
          </w:p>
          <w:p w:rsidR="00672844" w:rsidRPr="00672844" w:rsidRDefault="00672844" w:rsidP="00672844">
            <w:pPr>
              <w:rPr>
                <w:rFonts w:ascii="Times New Roman" w:hAnsi="Times New Roman" w:cs="Times New Roman"/>
                <w:sz w:val="28"/>
              </w:rPr>
            </w:pPr>
            <w:r w:rsidRPr="00672844">
              <w:rPr>
                <w:rFonts w:ascii="Times New Roman" w:hAnsi="Times New Roman" w:cs="Times New Roman"/>
                <w:sz w:val="28"/>
              </w:rPr>
              <w:t xml:space="preserve">Сфера деятельности </w:t>
            </w:r>
          </w:p>
          <w:p w:rsidR="00672844" w:rsidRPr="00672844" w:rsidRDefault="00672844" w:rsidP="00672844">
            <w:pPr>
              <w:rPr>
                <w:rFonts w:ascii="Times New Roman" w:hAnsi="Times New Roman" w:cs="Times New Roman"/>
                <w:sz w:val="28"/>
              </w:rPr>
            </w:pPr>
            <w:r w:rsidRPr="00672844">
              <w:rPr>
                <w:rFonts w:ascii="Times New Roman" w:hAnsi="Times New Roman" w:cs="Times New Roman"/>
                <w:sz w:val="28"/>
              </w:rPr>
              <w:t xml:space="preserve">Ф.И.О. контактного лица </w:t>
            </w:r>
          </w:p>
          <w:p w:rsidR="00672844" w:rsidRPr="00672844" w:rsidRDefault="00672844" w:rsidP="00672844">
            <w:pPr>
              <w:rPr>
                <w:rFonts w:ascii="Times New Roman" w:hAnsi="Times New Roman" w:cs="Times New Roman"/>
                <w:sz w:val="28"/>
              </w:rPr>
            </w:pPr>
            <w:r w:rsidRPr="00672844">
              <w:rPr>
                <w:rFonts w:ascii="Times New Roman" w:hAnsi="Times New Roman" w:cs="Times New Roman"/>
                <w:sz w:val="28"/>
              </w:rPr>
              <w:t xml:space="preserve">Номер контактного телефона </w:t>
            </w:r>
          </w:p>
          <w:p w:rsidR="00672844" w:rsidRPr="00672844" w:rsidRDefault="00672844" w:rsidP="00672844">
            <w:pPr>
              <w:rPr>
                <w:rFonts w:ascii="Times New Roman" w:hAnsi="Times New Roman" w:cs="Times New Roman"/>
                <w:sz w:val="28"/>
              </w:rPr>
            </w:pPr>
            <w:r w:rsidRPr="00672844">
              <w:rPr>
                <w:rFonts w:ascii="Times New Roman" w:hAnsi="Times New Roman" w:cs="Times New Roman"/>
                <w:sz w:val="28"/>
              </w:rPr>
              <w:t xml:space="preserve">Адрес электронной почты </w:t>
            </w:r>
          </w:p>
          <w:p w:rsidR="00672844" w:rsidRDefault="00672844"/>
        </w:tc>
      </w:tr>
    </w:tbl>
    <w:p w:rsidR="00672844" w:rsidRDefault="00672844" w:rsidP="00562457">
      <w:pPr>
        <w:spacing w:line="320" w:lineRule="exact"/>
      </w:pPr>
    </w:p>
    <w:p w:rsidR="005E411C" w:rsidRPr="00562457" w:rsidRDefault="005E411C" w:rsidP="00562457">
      <w:pPr>
        <w:pStyle w:val="a4"/>
        <w:numPr>
          <w:ilvl w:val="0"/>
          <w:numId w:val="1"/>
        </w:numPr>
        <w:spacing w:line="320" w:lineRule="exact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411C">
        <w:rPr>
          <w:rFonts w:ascii="Times New Roman" w:hAnsi="Times New Roman" w:cs="Times New Roman"/>
          <w:sz w:val="28"/>
          <w:szCs w:val="28"/>
        </w:rPr>
        <w:t>На решение какой проблемы, на Ваш взгляд, направлено предлагаемое регулирование? Актуальна ли данная проблема сегодня?</w:t>
      </w:r>
    </w:p>
    <w:tbl>
      <w:tblPr>
        <w:tblStyle w:val="a3"/>
        <w:tblW w:w="0" w:type="auto"/>
        <w:tblInd w:w="-5" w:type="dxa"/>
        <w:tblLook w:val="04A0"/>
      </w:tblPr>
      <w:tblGrid>
        <w:gridCol w:w="9350"/>
      </w:tblGrid>
      <w:tr w:rsidR="005E411C" w:rsidTr="005E411C">
        <w:trPr>
          <w:trHeight w:val="361"/>
        </w:trPr>
        <w:tc>
          <w:tcPr>
            <w:tcW w:w="9350" w:type="dxa"/>
          </w:tcPr>
          <w:p w:rsidR="005E411C" w:rsidRDefault="005E411C" w:rsidP="00562457">
            <w:pPr>
              <w:pStyle w:val="a4"/>
              <w:spacing w:line="32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411C" w:rsidRDefault="005E411C" w:rsidP="00562457">
      <w:pPr>
        <w:pStyle w:val="a4"/>
        <w:spacing w:line="320" w:lineRule="exact"/>
        <w:ind w:left="714"/>
        <w:rPr>
          <w:rFonts w:ascii="Times New Roman" w:hAnsi="Times New Roman" w:cs="Times New Roman"/>
          <w:sz w:val="28"/>
          <w:szCs w:val="28"/>
        </w:rPr>
      </w:pPr>
    </w:p>
    <w:p w:rsidR="007C6BFB" w:rsidRPr="00750533" w:rsidRDefault="005E411C" w:rsidP="00750533">
      <w:pPr>
        <w:pStyle w:val="a4"/>
        <w:numPr>
          <w:ilvl w:val="0"/>
          <w:numId w:val="1"/>
        </w:numPr>
        <w:spacing w:line="32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411C">
        <w:rPr>
          <w:rFonts w:ascii="Times New Roman" w:hAnsi="Times New Roman" w:cs="Times New Roman"/>
          <w:sz w:val="28"/>
          <w:szCs w:val="28"/>
        </w:rPr>
        <w:t xml:space="preserve">Насколько корректно Разработчик определил те факторы, которые обуславливают необходимость вмешательства на уровне муниципалитета? Насколько цель предлагаемого регулирования соотносится с проблемой, </w:t>
      </w:r>
      <w:r w:rsidR="00750533">
        <w:rPr>
          <w:rFonts w:ascii="Times New Roman" w:hAnsi="Times New Roman" w:cs="Times New Roman"/>
          <w:sz w:val="28"/>
          <w:szCs w:val="28"/>
        </w:rPr>
        <w:br/>
      </w:r>
      <w:r w:rsidRPr="00750533">
        <w:rPr>
          <w:rFonts w:ascii="Times New Roman" w:hAnsi="Times New Roman" w:cs="Times New Roman"/>
          <w:sz w:val="28"/>
          <w:szCs w:val="28"/>
        </w:rPr>
        <w:t xml:space="preserve">на решение которой оно направлено? Достигнет ли, на Ваш взгляд, </w:t>
      </w:r>
      <w:r w:rsidRPr="00750533">
        <w:rPr>
          <w:rFonts w:ascii="Times New Roman" w:hAnsi="Times New Roman" w:cs="Times New Roman"/>
          <w:sz w:val="28"/>
          <w:szCs w:val="28"/>
        </w:rPr>
        <w:lastRenderedPageBreak/>
        <w:t>предлагаемое нормативное правовое регулирование тех целей, на которые оно направлено?</w:t>
      </w:r>
    </w:p>
    <w:tbl>
      <w:tblPr>
        <w:tblStyle w:val="a3"/>
        <w:tblW w:w="0" w:type="auto"/>
        <w:tblInd w:w="-5" w:type="dxa"/>
        <w:tblLook w:val="04A0"/>
      </w:tblPr>
      <w:tblGrid>
        <w:gridCol w:w="9350"/>
      </w:tblGrid>
      <w:tr w:rsidR="007C6BFB" w:rsidTr="007C6BFB">
        <w:trPr>
          <w:trHeight w:val="416"/>
        </w:trPr>
        <w:tc>
          <w:tcPr>
            <w:tcW w:w="9350" w:type="dxa"/>
          </w:tcPr>
          <w:p w:rsidR="007C6BFB" w:rsidRDefault="007C6BFB" w:rsidP="00562457">
            <w:pPr>
              <w:pStyle w:val="a4"/>
              <w:spacing w:line="32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6BFB" w:rsidRPr="007C6BFB" w:rsidRDefault="007C6BFB" w:rsidP="00562457">
      <w:pPr>
        <w:pStyle w:val="a4"/>
        <w:numPr>
          <w:ilvl w:val="0"/>
          <w:numId w:val="1"/>
        </w:numPr>
        <w:spacing w:line="32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6BFB">
        <w:rPr>
          <w:rFonts w:ascii="Times New Roman" w:hAnsi="Times New Roman" w:cs="Times New Roman"/>
          <w:sz w:val="28"/>
          <w:szCs w:val="28"/>
        </w:rPr>
        <w:t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муниципального регулирования? Если да, выделите те из них, которые, по Вашему мнению, были бы менее затратны и/или более эффективны?</w:t>
      </w:r>
    </w:p>
    <w:tbl>
      <w:tblPr>
        <w:tblStyle w:val="a3"/>
        <w:tblW w:w="0" w:type="auto"/>
        <w:tblInd w:w="-5" w:type="dxa"/>
        <w:tblLook w:val="04A0"/>
      </w:tblPr>
      <w:tblGrid>
        <w:gridCol w:w="9350"/>
      </w:tblGrid>
      <w:tr w:rsidR="007C6BFB" w:rsidTr="007C6BFB">
        <w:trPr>
          <w:trHeight w:val="479"/>
        </w:trPr>
        <w:tc>
          <w:tcPr>
            <w:tcW w:w="9350" w:type="dxa"/>
          </w:tcPr>
          <w:p w:rsidR="007C6BFB" w:rsidRDefault="007C6BFB" w:rsidP="00562457">
            <w:pPr>
              <w:pStyle w:val="a4"/>
              <w:spacing w:line="32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6BFB" w:rsidRPr="007C6BFB" w:rsidRDefault="007C6BFB" w:rsidP="00562457">
      <w:pPr>
        <w:pStyle w:val="a4"/>
        <w:numPr>
          <w:ilvl w:val="0"/>
          <w:numId w:val="1"/>
        </w:numPr>
        <w:spacing w:line="32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6BFB">
        <w:rPr>
          <w:rFonts w:ascii="Times New Roman" w:eastAsia="Times New Roman" w:hAnsi="Times New Roman" w:cs="Times New Roman"/>
          <w:sz w:val="28"/>
          <w:szCs w:val="28"/>
          <w:lang w:eastAsia="zh-CN"/>
        </w:rPr>
        <w:t>Какие, по Вашей оценке, субъекты предпринимательской и иной деятельности будут затронуты предлагаемым регулированием (по видам субъектов, по отраслям, количество в Вашем районе или городе и проч.)?</w:t>
      </w:r>
    </w:p>
    <w:tbl>
      <w:tblPr>
        <w:tblStyle w:val="a3"/>
        <w:tblW w:w="0" w:type="auto"/>
        <w:tblInd w:w="-5" w:type="dxa"/>
        <w:tblLook w:val="04A0"/>
      </w:tblPr>
      <w:tblGrid>
        <w:gridCol w:w="9350"/>
      </w:tblGrid>
      <w:tr w:rsidR="007C6BFB" w:rsidTr="007C6BFB">
        <w:trPr>
          <w:trHeight w:val="443"/>
        </w:trPr>
        <w:tc>
          <w:tcPr>
            <w:tcW w:w="9350" w:type="dxa"/>
          </w:tcPr>
          <w:p w:rsidR="007C6BFB" w:rsidRDefault="007C6BFB" w:rsidP="00562457">
            <w:pPr>
              <w:pStyle w:val="a4"/>
              <w:spacing w:line="32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6BFB" w:rsidRDefault="007C6BFB" w:rsidP="00562457">
      <w:pPr>
        <w:pStyle w:val="a4"/>
        <w:numPr>
          <w:ilvl w:val="0"/>
          <w:numId w:val="1"/>
        </w:numPr>
        <w:spacing w:line="32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6BFB">
        <w:rPr>
          <w:rFonts w:ascii="Times New Roman" w:hAnsi="Times New Roman" w:cs="Times New Roman"/>
          <w:sz w:val="28"/>
          <w:szCs w:val="28"/>
        </w:rPr>
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tbl>
      <w:tblPr>
        <w:tblStyle w:val="a3"/>
        <w:tblW w:w="0" w:type="auto"/>
        <w:tblInd w:w="-5" w:type="dxa"/>
        <w:tblLook w:val="04A0"/>
      </w:tblPr>
      <w:tblGrid>
        <w:gridCol w:w="9350"/>
      </w:tblGrid>
      <w:tr w:rsidR="007C6BFB" w:rsidTr="007C6BFB">
        <w:trPr>
          <w:trHeight w:val="435"/>
        </w:trPr>
        <w:tc>
          <w:tcPr>
            <w:tcW w:w="9350" w:type="dxa"/>
          </w:tcPr>
          <w:p w:rsidR="007C6BFB" w:rsidRDefault="007C6BFB" w:rsidP="00562457">
            <w:pPr>
              <w:pStyle w:val="a4"/>
              <w:spacing w:line="32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6BFB" w:rsidRDefault="007C6BFB" w:rsidP="00562457">
      <w:pPr>
        <w:pStyle w:val="a4"/>
        <w:numPr>
          <w:ilvl w:val="0"/>
          <w:numId w:val="1"/>
        </w:numPr>
        <w:spacing w:line="32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6BFB">
        <w:rPr>
          <w:rFonts w:ascii="Times New Roman" w:hAnsi="Times New Roman" w:cs="Times New Roman"/>
          <w:sz w:val="28"/>
          <w:szCs w:val="28"/>
        </w:rPr>
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a3"/>
        <w:tblW w:w="0" w:type="auto"/>
        <w:tblInd w:w="-5" w:type="dxa"/>
        <w:tblLook w:val="04A0"/>
      </w:tblPr>
      <w:tblGrid>
        <w:gridCol w:w="9350"/>
      </w:tblGrid>
      <w:tr w:rsidR="007C6BFB" w:rsidTr="007C6BFB">
        <w:trPr>
          <w:trHeight w:val="328"/>
        </w:trPr>
        <w:tc>
          <w:tcPr>
            <w:tcW w:w="9350" w:type="dxa"/>
          </w:tcPr>
          <w:p w:rsidR="007C6BFB" w:rsidRDefault="007C6BFB" w:rsidP="00562457">
            <w:pPr>
              <w:pStyle w:val="a4"/>
              <w:spacing w:line="32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6BFB" w:rsidRDefault="007C6BFB" w:rsidP="00562457">
      <w:pPr>
        <w:pStyle w:val="a4"/>
        <w:numPr>
          <w:ilvl w:val="0"/>
          <w:numId w:val="1"/>
        </w:numPr>
        <w:spacing w:after="0" w:line="32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6BFB">
        <w:rPr>
          <w:rFonts w:ascii="Times New Roman" w:hAnsi="Times New Roman" w:cs="Times New Roman"/>
          <w:sz w:val="28"/>
          <w:szCs w:val="28"/>
        </w:rPr>
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</w:t>
      </w:r>
      <w:bookmarkStart w:id="0" w:name="_GoBack"/>
      <w:bookmarkEnd w:id="0"/>
      <w:r w:rsidRPr="007C6BFB">
        <w:rPr>
          <w:rFonts w:ascii="Times New Roman" w:hAnsi="Times New Roman" w:cs="Times New Roman"/>
          <w:sz w:val="28"/>
          <w:szCs w:val="28"/>
        </w:rPr>
        <w:t xml:space="preserve">и инвестиционной деятельности? Приведите обоснования по каждому указанному положению, дополнительно определив: </w:t>
      </w:r>
    </w:p>
    <w:p w:rsidR="007C6BFB" w:rsidRPr="00562457" w:rsidRDefault="007C6BFB" w:rsidP="00562457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62457">
        <w:rPr>
          <w:rFonts w:ascii="Times New Roman" w:hAnsi="Times New Roman" w:cs="Times New Roman"/>
          <w:sz w:val="28"/>
          <w:szCs w:val="28"/>
        </w:rPr>
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</w:r>
    </w:p>
    <w:p w:rsidR="007C6BFB" w:rsidRPr="00562457" w:rsidRDefault="007C6BFB" w:rsidP="00562457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62457">
        <w:rPr>
          <w:rFonts w:ascii="Times New Roman" w:hAnsi="Times New Roman" w:cs="Times New Roman"/>
          <w:sz w:val="28"/>
          <w:szCs w:val="28"/>
        </w:rPr>
        <w:t>- имеются ли технические ошибки;</w:t>
      </w:r>
    </w:p>
    <w:p w:rsidR="007C6BFB" w:rsidRPr="00562457" w:rsidRDefault="007C6BFB" w:rsidP="00562457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62457">
        <w:rPr>
          <w:rFonts w:ascii="Times New Roman" w:hAnsi="Times New Roman" w:cs="Times New Roman"/>
          <w:sz w:val="28"/>
          <w:szCs w:val="28"/>
        </w:rPr>
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7C6BFB" w:rsidRPr="00562457" w:rsidRDefault="007C6BFB" w:rsidP="00562457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62457">
        <w:rPr>
          <w:rFonts w:ascii="Times New Roman" w:hAnsi="Times New Roman" w:cs="Times New Roman"/>
          <w:sz w:val="28"/>
          <w:szCs w:val="28"/>
        </w:rPr>
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7C6BFB" w:rsidRPr="00562457" w:rsidRDefault="007C6BFB" w:rsidP="00562457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62457">
        <w:rPr>
          <w:rFonts w:ascii="Times New Roman" w:hAnsi="Times New Roman" w:cs="Times New Roman"/>
          <w:sz w:val="28"/>
          <w:szCs w:val="28"/>
        </w:rPr>
        <w:lastRenderedPageBreak/>
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7C6BFB" w:rsidRPr="00562457" w:rsidRDefault="007C6BFB" w:rsidP="00562457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62457">
        <w:rPr>
          <w:rFonts w:ascii="Times New Roman" w:hAnsi="Times New Roman" w:cs="Times New Roman"/>
          <w:sz w:val="28"/>
          <w:szCs w:val="28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tbl>
      <w:tblPr>
        <w:tblStyle w:val="a3"/>
        <w:tblW w:w="0" w:type="auto"/>
        <w:tblInd w:w="-5" w:type="dxa"/>
        <w:tblLook w:val="04A0"/>
      </w:tblPr>
      <w:tblGrid>
        <w:gridCol w:w="9350"/>
      </w:tblGrid>
      <w:tr w:rsidR="007C6BFB" w:rsidTr="007C6BFB">
        <w:trPr>
          <w:trHeight w:val="349"/>
        </w:trPr>
        <w:tc>
          <w:tcPr>
            <w:tcW w:w="9350" w:type="dxa"/>
          </w:tcPr>
          <w:p w:rsidR="007C6BFB" w:rsidRDefault="007C6BFB" w:rsidP="00562457">
            <w:pPr>
              <w:pStyle w:val="a4"/>
              <w:spacing w:line="32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6BFB" w:rsidRDefault="007C6BFB" w:rsidP="00562457">
      <w:pPr>
        <w:pStyle w:val="a4"/>
        <w:numPr>
          <w:ilvl w:val="0"/>
          <w:numId w:val="1"/>
        </w:numPr>
        <w:spacing w:line="32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6BFB">
        <w:rPr>
          <w:rFonts w:ascii="Times New Roman" w:hAnsi="Times New Roman" w:cs="Times New Roman"/>
          <w:sz w:val="28"/>
          <w:szCs w:val="28"/>
        </w:rPr>
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примеры.</w:t>
      </w:r>
    </w:p>
    <w:tbl>
      <w:tblPr>
        <w:tblStyle w:val="a3"/>
        <w:tblW w:w="0" w:type="auto"/>
        <w:tblInd w:w="-5" w:type="dxa"/>
        <w:tblLook w:val="04A0"/>
      </w:tblPr>
      <w:tblGrid>
        <w:gridCol w:w="9350"/>
      </w:tblGrid>
      <w:tr w:rsidR="007C6BFB" w:rsidTr="007C6BFB">
        <w:trPr>
          <w:trHeight w:val="350"/>
        </w:trPr>
        <w:tc>
          <w:tcPr>
            <w:tcW w:w="9350" w:type="dxa"/>
          </w:tcPr>
          <w:p w:rsidR="007C6BFB" w:rsidRDefault="007C6BFB" w:rsidP="00562457">
            <w:pPr>
              <w:pStyle w:val="a4"/>
              <w:spacing w:line="32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6BFB" w:rsidRDefault="00D46A48" w:rsidP="00562457">
      <w:pPr>
        <w:pStyle w:val="a4"/>
        <w:numPr>
          <w:ilvl w:val="0"/>
          <w:numId w:val="1"/>
        </w:numPr>
        <w:spacing w:line="32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6A48">
        <w:rPr>
          <w:rFonts w:ascii="Times New Roman" w:hAnsi="Times New Roman" w:cs="Times New Roman"/>
          <w:sz w:val="28"/>
          <w:szCs w:val="28"/>
        </w:rPr>
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проч.).</w:t>
      </w:r>
    </w:p>
    <w:tbl>
      <w:tblPr>
        <w:tblStyle w:val="a3"/>
        <w:tblW w:w="0" w:type="auto"/>
        <w:tblInd w:w="-5" w:type="dxa"/>
        <w:tblLook w:val="04A0"/>
      </w:tblPr>
      <w:tblGrid>
        <w:gridCol w:w="9350"/>
      </w:tblGrid>
      <w:tr w:rsidR="00D46A48" w:rsidTr="00D46A48">
        <w:trPr>
          <w:trHeight w:val="381"/>
        </w:trPr>
        <w:tc>
          <w:tcPr>
            <w:tcW w:w="9350" w:type="dxa"/>
          </w:tcPr>
          <w:p w:rsidR="00D46A48" w:rsidRDefault="00D46A48" w:rsidP="00562457">
            <w:pPr>
              <w:pStyle w:val="a4"/>
              <w:spacing w:line="32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6A48" w:rsidRDefault="00D46A48" w:rsidP="00562457">
      <w:pPr>
        <w:pStyle w:val="a4"/>
        <w:numPr>
          <w:ilvl w:val="0"/>
          <w:numId w:val="1"/>
        </w:numPr>
        <w:spacing w:line="32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6A48">
        <w:rPr>
          <w:rFonts w:ascii="Times New Roman" w:hAnsi="Times New Roman" w:cs="Times New Roman"/>
          <w:sz w:val="28"/>
          <w:szCs w:val="28"/>
        </w:rPr>
        <w:t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</w:r>
    </w:p>
    <w:tbl>
      <w:tblPr>
        <w:tblStyle w:val="a3"/>
        <w:tblW w:w="0" w:type="auto"/>
        <w:tblInd w:w="-5" w:type="dxa"/>
        <w:tblLook w:val="04A0"/>
      </w:tblPr>
      <w:tblGrid>
        <w:gridCol w:w="9350"/>
      </w:tblGrid>
      <w:tr w:rsidR="00D46A48" w:rsidTr="00D46A48">
        <w:trPr>
          <w:trHeight w:val="362"/>
        </w:trPr>
        <w:tc>
          <w:tcPr>
            <w:tcW w:w="9350" w:type="dxa"/>
          </w:tcPr>
          <w:p w:rsidR="00D46A48" w:rsidRDefault="00D46A48" w:rsidP="00562457">
            <w:pPr>
              <w:pStyle w:val="a4"/>
              <w:spacing w:line="32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6A48" w:rsidRDefault="008C6E3A" w:rsidP="00562457">
      <w:pPr>
        <w:pStyle w:val="a4"/>
        <w:numPr>
          <w:ilvl w:val="0"/>
          <w:numId w:val="1"/>
        </w:numPr>
        <w:spacing w:line="32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6E3A">
        <w:rPr>
          <w:rFonts w:ascii="Times New Roman" w:hAnsi="Times New Roman" w:cs="Times New Roman"/>
          <w:sz w:val="28"/>
          <w:szCs w:val="28"/>
        </w:rPr>
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tbl>
      <w:tblPr>
        <w:tblStyle w:val="a3"/>
        <w:tblW w:w="0" w:type="auto"/>
        <w:tblInd w:w="-5" w:type="dxa"/>
        <w:tblLook w:val="04A0"/>
      </w:tblPr>
      <w:tblGrid>
        <w:gridCol w:w="9350"/>
      </w:tblGrid>
      <w:tr w:rsidR="008C6E3A" w:rsidTr="008C6E3A">
        <w:trPr>
          <w:trHeight w:val="437"/>
        </w:trPr>
        <w:tc>
          <w:tcPr>
            <w:tcW w:w="9350" w:type="dxa"/>
          </w:tcPr>
          <w:p w:rsidR="008C6E3A" w:rsidRDefault="008C6E3A" w:rsidP="00562457">
            <w:pPr>
              <w:pStyle w:val="a4"/>
              <w:spacing w:line="32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6E3A" w:rsidRDefault="008C6E3A" w:rsidP="00562457">
      <w:pPr>
        <w:pStyle w:val="a4"/>
        <w:numPr>
          <w:ilvl w:val="0"/>
          <w:numId w:val="1"/>
        </w:numPr>
        <w:spacing w:line="32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6E3A">
        <w:rPr>
          <w:rFonts w:ascii="Times New Roman" w:hAnsi="Times New Roman" w:cs="Times New Roman"/>
          <w:sz w:val="28"/>
          <w:szCs w:val="28"/>
        </w:rPr>
        <w:t>Какие, на Ваш взгляд, исключения по введению регулирования в отношении отдельных групп лиц целесообразно применить, приведите соответствующее обоснование.</w:t>
      </w:r>
    </w:p>
    <w:tbl>
      <w:tblPr>
        <w:tblStyle w:val="a3"/>
        <w:tblW w:w="0" w:type="auto"/>
        <w:tblInd w:w="-5" w:type="dxa"/>
        <w:tblLook w:val="04A0"/>
      </w:tblPr>
      <w:tblGrid>
        <w:gridCol w:w="9350"/>
      </w:tblGrid>
      <w:tr w:rsidR="008C6E3A" w:rsidTr="008C6E3A">
        <w:trPr>
          <w:trHeight w:val="397"/>
        </w:trPr>
        <w:tc>
          <w:tcPr>
            <w:tcW w:w="9350" w:type="dxa"/>
          </w:tcPr>
          <w:p w:rsidR="008C6E3A" w:rsidRDefault="008C6E3A" w:rsidP="00562457">
            <w:pPr>
              <w:pStyle w:val="a4"/>
              <w:spacing w:line="32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6E3A" w:rsidRDefault="008C6E3A" w:rsidP="00562457">
      <w:pPr>
        <w:pStyle w:val="a4"/>
        <w:numPr>
          <w:ilvl w:val="0"/>
          <w:numId w:val="1"/>
        </w:numPr>
        <w:spacing w:line="32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6E3A">
        <w:rPr>
          <w:rFonts w:ascii="Times New Roman" w:hAnsi="Times New Roman" w:cs="Times New Roman"/>
          <w:sz w:val="28"/>
          <w:szCs w:val="28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</w:r>
    </w:p>
    <w:tbl>
      <w:tblPr>
        <w:tblStyle w:val="a3"/>
        <w:tblW w:w="0" w:type="auto"/>
        <w:tblInd w:w="-5" w:type="dxa"/>
        <w:tblLook w:val="04A0"/>
      </w:tblPr>
      <w:tblGrid>
        <w:gridCol w:w="9350"/>
      </w:tblGrid>
      <w:tr w:rsidR="008C6E3A" w:rsidTr="008C6E3A">
        <w:trPr>
          <w:trHeight w:val="385"/>
        </w:trPr>
        <w:tc>
          <w:tcPr>
            <w:tcW w:w="9350" w:type="dxa"/>
          </w:tcPr>
          <w:p w:rsidR="008C6E3A" w:rsidRDefault="008C6E3A" w:rsidP="00562457">
            <w:pPr>
              <w:pStyle w:val="a4"/>
              <w:spacing w:line="32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6E3A" w:rsidRDefault="008C6E3A" w:rsidP="00562457">
      <w:pPr>
        <w:pStyle w:val="a4"/>
        <w:numPr>
          <w:ilvl w:val="0"/>
          <w:numId w:val="1"/>
        </w:numPr>
        <w:spacing w:line="32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6E3A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Style w:val="a3"/>
        <w:tblW w:w="0" w:type="auto"/>
        <w:tblInd w:w="-5" w:type="dxa"/>
        <w:tblLook w:val="04A0"/>
      </w:tblPr>
      <w:tblGrid>
        <w:gridCol w:w="9350"/>
      </w:tblGrid>
      <w:tr w:rsidR="008C6E3A" w:rsidTr="008C6E3A">
        <w:trPr>
          <w:trHeight w:val="356"/>
        </w:trPr>
        <w:tc>
          <w:tcPr>
            <w:tcW w:w="9350" w:type="dxa"/>
          </w:tcPr>
          <w:p w:rsidR="008C6E3A" w:rsidRDefault="008C6E3A" w:rsidP="00562457">
            <w:pPr>
              <w:pStyle w:val="a4"/>
              <w:spacing w:line="32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6E3A" w:rsidRPr="007C6BFB" w:rsidRDefault="008C6E3A" w:rsidP="008C6E3A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8C6E3A" w:rsidRPr="007C6BFB" w:rsidSect="00704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23A5A"/>
    <w:multiLevelType w:val="multilevel"/>
    <w:tmpl w:val="C2EEDE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1890D54"/>
    <w:multiLevelType w:val="hybridMultilevel"/>
    <w:tmpl w:val="BC1886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3F015A"/>
    <w:rsid w:val="0032737F"/>
    <w:rsid w:val="003F015A"/>
    <w:rsid w:val="00562457"/>
    <w:rsid w:val="00585FB6"/>
    <w:rsid w:val="005D3EF2"/>
    <w:rsid w:val="005E411C"/>
    <w:rsid w:val="00672844"/>
    <w:rsid w:val="006D093D"/>
    <w:rsid w:val="006F3B8B"/>
    <w:rsid w:val="00704A5C"/>
    <w:rsid w:val="007142C1"/>
    <w:rsid w:val="00750533"/>
    <w:rsid w:val="007C6BFB"/>
    <w:rsid w:val="008C6E3A"/>
    <w:rsid w:val="009F3856"/>
    <w:rsid w:val="00D46A48"/>
    <w:rsid w:val="00EA7689"/>
    <w:rsid w:val="00F7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411C"/>
    <w:pPr>
      <w:ind w:left="720"/>
      <w:contextualSpacing/>
    </w:pPr>
  </w:style>
  <w:style w:type="character" w:styleId="a5">
    <w:name w:val="page number"/>
    <w:basedOn w:val="a0"/>
    <w:rsid w:val="007C6B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992</Words>
  <Characters>5656</Characters>
  <Application>Microsoft Office Word</Application>
  <DocSecurity>0</DocSecurity>
  <Lines>47</Lines>
  <Paragraphs>13</Paragraphs>
  <ScaleCrop>false</ScaleCrop>
  <Company/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Шлепнёва Ксения Романовна</dc:creator>
  <cp:lastModifiedBy>ivanova-tn</cp:lastModifiedBy>
  <cp:revision>2</cp:revision>
  <dcterms:created xsi:type="dcterms:W3CDTF">2025-05-26T11:54:00Z</dcterms:created>
  <dcterms:modified xsi:type="dcterms:W3CDTF">2025-05-26T11:54:00Z</dcterms:modified>
</cp:coreProperties>
</file>