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  <w:szCs w:val="16"/>
        </w:rPr>
      </w:pPr>
      <w:r w:rsidRPr="00B934A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.6pt;margin-top:43.05pt;width:593pt;height:153.95pt;z-index:251658240;visibility:visible;mso-position-horizontal-relative:page;mso-position-vertical-relative:page" stroked="f">
            <v:textbox inset="0,0,0,0">
              <w:txbxContent>
                <w:p w:rsidR="00B934A8" w:rsidRDefault="00B934A8">
                  <w:pPr>
                    <w:pStyle w:val="Header"/>
                    <w:jc w:val="center"/>
                    <w:rPr>
                      <w:lang w:val="en-US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i1025" type="#_x0000_t75" style="width:41.25pt;height:53.25pt;mso-wrap-distance-left:0;mso-wrap-distance-top:0;mso-wrap-distance-right:0;mso-wrap-distance-bottom:0">
                        <v:imagedata r:id="rId8" o:title=""/>
                        <v:path textboxrect="0,0,0,0"/>
                      </v:shape>
                    </w:pict>
                  </w:r>
                </w:p>
                <w:p w:rsidR="00B934A8" w:rsidRDefault="005B5F09">
                  <w:pPr>
                    <w:pStyle w:val="11"/>
                    <w:spacing w:line="360" w:lineRule="auto"/>
                    <w:jc w:val="center"/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Пермская городская Дума 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en-US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 созыва</w:t>
                  </w:r>
                </w:p>
                <w:p w:rsidR="00B934A8" w:rsidRDefault="005B5F09">
                  <w:pPr>
                    <w:widowControl w:val="0"/>
                    <w:spacing w:after="960"/>
                    <w:jc w:val="center"/>
                    <w:rPr>
                      <w:sz w:val="32"/>
                    </w:rPr>
                  </w:pPr>
                  <w:proofErr w:type="gramStart"/>
                  <w:r>
                    <w:rPr>
                      <w:sz w:val="32"/>
                    </w:rPr>
                    <w:t>Р</w:t>
                  </w:r>
                  <w:proofErr w:type="gramEnd"/>
                  <w:r>
                    <w:rPr>
                      <w:sz w:val="32"/>
                    </w:rPr>
                    <w:t xml:space="preserve"> Е Ш Е Н И Е</w:t>
                  </w:r>
                </w:p>
                <w:p w:rsidR="00B934A8" w:rsidRDefault="00B934A8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B934A8" w:rsidRDefault="00B934A8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B934A8" w:rsidRDefault="00B934A8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B934A8" w:rsidRDefault="00B934A8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2627A5">
        <w:rPr>
          <w:sz w:val="24"/>
        </w:rPr>
        <w:t xml:space="preserve">                                                                                             </w:t>
      </w:r>
      <w:r w:rsidR="005B5F09">
        <w:rPr>
          <w:sz w:val="24"/>
        </w:rPr>
        <w:t>Проект вносится Главой города Перми</w:t>
      </w:r>
      <w:r>
        <w:rPr>
          <w:noProof/>
          <w:sz w:val="24"/>
        </w:rPr>
        <w:pict>
          <v:shape id="_x0000_s1028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  <w:szCs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B934A8" w:rsidRDefault="00B934A8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2627A5" w:rsidRDefault="005B5F09">
      <w:pPr>
        <w:tabs>
          <w:tab w:val="left" w:pos="2127"/>
        </w:tabs>
        <w:jc w:val="center"/>
        <w:rPr>
          <w:b/>
          <w:sz w:val="28"/>
          <w:szCs w:val="28"/>
          <w:highlight w:val="white"/>
          <w:lang w:eastAsia="zh-CN"/>
        </w:rPr>
      </w:pPr>
      <w:r>
        <w:rPr>
          <w:b/>
          <w:sz w:val="28"/>
          <w:szCs w:val="28"/>
          <w:highlight w:val="white"/>
          <w:lang w:eastAsia="zh-CN"/>
        </w:rPr>
        <w:t xml:space="preserve">О внесении изменений в решение Пермской городской Думы от 21.12.2021 </w:t>
      </w:r>
    </w:p>
    <w:p w:rsidR="00B934A8" w:rsidRDefault="005B5F09">
      <w:pPr>
        <w:tabs>
          <w:tab w:val="left" w:pos="2127"/>
        </w:tabs>
        <w:jc w:val="center"/>
        <w:rPr>
          <w:b/>
          <w:bCs/>
          <w:sz w:val="28"/>
          <w:szCs w:val="28"/>
          <w:highlight w:val="yellow"/>
        </w:rPr>
      </w:pPr>
      <w:r>
        <w:rPr>
          <w:b/>
          <w:sz w:val="28"/>
          <w:szCs w:val="28"/>
          <w:highlight w:val="white"/>
          <w:lang w:eastAsia="zh-CN"/>
        </w:rPr>
        <w:t>№ 319 «О</w:t>
      </w:r>
      <w:r>
        <w:rPr>
          <w:b/>
          <w:sz w:val="28"/>
          <w:szCs w:val="28"/>
          <w:highlight w:val="white"/>
          <w:lang w:eastAsia="zh-CN"/>
        </w:rPr>
        <w:t xml:space="preserve"> муниципальном контроле в сфере благоустройства на территории города Перми»</w:t>
      </w:r>
    </w:p>
    <w:p w:rsidR="00B934A8" w:rsidRDefault="00B934A8">
      <w:pPr>
        <w:ind w:firstLine="709"/>
        <w:jc w:val="both"/>
        <w:rPr>
          <w:sz w:val="28"/>
          <w:szCs w:val="28"/>
          <w:lang w:eastAsia="zh-CN"/>
        </w:rPr>
      </w:pPr>
    </w:p>
    <w:p w:rsidR="00B934A8" w:rsidRDefault="005B5F09">
      <w:pPr>
        <w:ind w:firstLine="720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В соответствии с Федеральным законом от 31.07.2020 № 248-ФЗ </w:t>
      </w:r>
      <w:r>
        <w:rPr>
          <w:bCs/>
          <w:sz w:val="28"/>
          <w:szCs w:val="28"/>
          <w:lang w:eastAsia="zh-CN"/>
        </w:rPr>
        <w:br/>
        <w:t>«О государственном контроле (надзоре) и муниципальном контроле в Российской Федерации», Уставом города Перми</w:t>
      </w:r>
    </w:p>
    <w:p w:rsidR="00B934A8" w:rsidRDefault="005B5F09">
      <w:pPr>
        <w:spacing w:before="240" w:after="240"/>
        <w:jc w:val="center"/>
        <w:rPr>
          <w:b/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Пермская </w:t>
      </w:r>
      <w:r>
        <w:rPr>
          <w:bCs/>
          <w:sz w:val="28"/>
          <w:szCs w:val="28"/>
          <w:lang w:eastAsia="zh-CN"/>
        </w:rPr>
        <w:t xml:space="preserve">городская Дума </w:t>
      </w:r>
      <w:proofErr w:type="spellStart"/>
      <w:proofErr w:type="gramStart"/>
      <w:r>
        <w:rPr>
          <w:b/>
          <w:bCs/>
          <w:sz w:val="28"/>
          <w:szCs w:val="28"/>
          <w:lang w:eastAsia="zh-CN"/>
        </w:rPr>
        <w:t>р</w:t>
      </w:r>
      <w:proofErr w:type="spellEnd"/>
      <w:proofErr w:type="gramEnd"/>
      <w:r>
        <w:rPr>
          <w:b/>
          <w:bCs/>
          <w:sz w:val="28"/>
          <w:szCs w:val="28"/>
          <w:lang w:eastAsia="zh-CN"/>
        </w:rPr>
        <w:t xml:space="preserve"> е </w:t>
      </w:r>
      <w:proofErr w:type="spellStart"/>
      <w:r>
        <w:rPr>
          <w:b/>
          <w:bCs/>
          <w:sz w:val="28"/>
          <w:szCs w:val="28"/>
          <w:lang w:eastAsia="zh-CN"/>
        </w:rPr>
        <w:t>ш</w:t>
      </w:r>
      <w:proofErr w:type="spellEnd"/>
      <w:r>
        <w:rPr>
          <w:b/>
          <w:bCs/>
          <w:sz w:val="28"/>
          <w:szCs w:val="28"/>
          <w:lang w:eastAsia="zh-CN"/>
        </w:rPr>
        <w:t xml:space="preserve"> и л а: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 </w:t>
      </w:r>
      <w:proofErr w:type="gramStart"/>
      <w:r>
        <w:rPr>
          <w:color w:val="000000" w:themeColor="text1"/>
          <w:sz w:val="28"/>
          <w:szCs w:val="28"/>
          <w:lang w:eastAsia="zh-CN"/>
        </w:rPr>
        <w:t xml:space="preserve">Внести в решение Пермской городской Думы от 21.12.2021 № 319 «О муниципальном контроле в сфере благоустройства на территории города Перми» (в редакции решений Пермской городской </w:t>
      </w:r>
      <w:r>
        <w:rPr>
          <w:color w:val="000000"/>
          <w:sz w:val="28"/>
          <w:szCs w:val="28"/>
        </w:rPr>
        <w:t xml:space="preserve">от 22.02.2022 № 34, от 24.05.2022 № 126, от 22.08.2023 № 163, от 25.06.2024 № 113, от 27.08.2024 № 134, от 25.02.2025 № 29, </w:t>
      </w:r>
      <w:r>
        <w:rPr>
          <w:color w:val="000000" w:themeColor="text1"/>
          <w:sz w:val="28"/>
          <w:szCs w:val="28"/>
          <w:lang w:eastAsia="zh-CN"/>
        </w:rPr>
        <w:t>от 24.04.2025 № 75) изменения:</w:t>
      </w:r>
      <w:proofErr w:type="gramEnd"/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zh-CN"/>
        </w:rPr>
        <w:t>1.1 пункт 1 дополнить пунктом 1.3 следующего содержания: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zh-CN"/>
        </w:rPr>
        <w:t>«1.3 Перечень индикаторов риска нарушения об</w:t>
      </w:r>
      <w:r>
        <w:rPr>
          <w:color w:val="000000" w:themeColor="text1"/>
          <w:sz w:val="28"/>
          <w:szCs w:val="28"/>
          <w:highlight w:val="white"/>
          <w:lang w:eastAsia="zh-CN"/>
        </w:rPr>
        <w:t>язательных требований, используемых при осуществлении муниципального контроля в сфере благоустройства на территории города Перми, согласно приложению 3 к настоящему решению</w:t>
      </w:r>
      <w:proofErr w:type="gramStart"/>
      <w:r>
        <w:rPr>
          <w:color w:val="000000" w:themeColor="text1"/>
          <w:sz w:val="28"/>
          <w:szCs w:val="28"/>
          <w:highlight w:val="white"/>
          <w:lang w:eastAsia="zh-CN"/>
        </w:rPr>
        <w:t>.»;</w:t>
      </w:r>
      <w:proofErr w:type="gramEnd"/>
    </w:p>
    <w:p w:rsidR="00B934A8" w:rsidRDefault="005B5F09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zh-CN"/>
        </w:rPr>
        <w:t xml:space="preserve">2. </w:t>
      </w:r>
      <w:hyperlink r:id="rId9" w:tooltip="https://login.consultant.ru/link/?req=doc&amp;base=RLAW368&amp;n=206120&amp;dst=100015&amp;field=134&amp;date=27.05.2026" w:history="1">
        <w:r>
          <w:rPr>
            <w:rStyle w:val="afd"/>
            <w:color w:val="000000" w:themeColor="text1"/>
            <w:sz w:val="28"/>
            <w:szCs w:val="28"/>
            <w:highlight w:val="white"/>
            <w:u w:val="none"/>
          </w:rPr>
          <w:t>в Положении</w:t>
        </w:r>
      </w:hyperlink>
      <w:r>
        <w:rPr>
          <w:color w:val="000000"/>
          <w:sz w:val="28"/>
          <w:szCs w:val="28"/>
          <w:highlight w:val="white"/>
        </w:rPr>
        <w:t xml:space="preserve"> о муниципальном контроле в сфере благоустройства на территории города Перми (приложение 1):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2.1 в пу</w:t>
      </w:r>
      <w:r>
        <w:rPr>
          <w:color w:val="000000" w:themeColor="text1"/>
          <w:sz w:val="28"/>
          <w:szCs w:val="28"/>
          <w:lang w:eastAsia="zh-CN"/>
        </w:rPr>
        <w:t>нкте 1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>.5: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2.1.1 в абзаце втором слова «единого портала государственных </w:t>
      </w:r>
      <w:r>
        <w:rPr>
          <w:color w:val="000000" w:themeColor="text1"/>
          <w:sz w:val="28"/>
          <w:szCs w:val="28"/>
          <w:lang w:eastAsia="zh-CN"/>
        </w:rPr>
        <w:br/>
        <w:t xml:space="preserve">и муниципальных услуг (функций)» заменить словами «Федеральной государственной информационной системы «Единый портал государственных </w:t>
      </w:r>
      <w:r>
        <w:rPr>
          <w:color w:val="000000" w:themeColor="text1"/>
          <w:sz w:val="28"/>
          <w:szCs w:val="28"/>
          <w:lang w:eastAsia="zh-CN"/>
        </w:rPr>
        <w:br/>
        <w:t xml:space="preserve">и муниципальных услуг (функций)» (далее – единый </w:t>
      </w:r>
      <w:r>
        <w:rPr>
          <w:color w:val="000000" w:themeColor="text1"/>
          <w:sz w:val="28"/>
          <w:szCs w:val="28"/>
          <w:lang w:eastAsia="zh-CN"/>
        </w:rPr>
        <w:t xml:space="preserve">портал государственных </w:t>
      </w:r>
      <w:r>
        <w:rPr>
          <w:color w:val="000000" w:themeColor="text1"/>
          <w:sz w:val="28"/>
          <w:szCs w:val="28"/>
          <w:lang w:eastAsia="zh-CN"/>
        </w:rPr>
        <w:br/>
        <w:t>и муниципальных услуг)»;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2.1.2 дополнить абзацем следующего содержания:</w:t>
      </w:r>
    </w:p>
    <w:p w:rsidR="00B934A8" w:rsidRDefault="005B5F0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«Объект Муниципального контроля считается отнесенным к одной </w:t>
      </w:r>
      <w:r>
        <w:rPr>
          <w:color w:val="000000" w:themeColor="text1"/>
          <w:sz w:val="28"/>
          <w:szCs w:val="28"/>
          <w:lang w:eastAsia="zh-CN"/>
        </w:rPr>
        <w:br/>
        <w:t>из категорий риска после внесения сведений в единый реестр видов федерального государственного кон</w:t>
      </w:r>
      <w:r>
        <w:rPr>
          <w:color w:val="000000" w:themeColor="text1"/>
          <w:sz w:val="28"/>
          <w:szCs w:val="28"/>
          <w:lang w:eastAsia="zh-CN"/>
        </w:rPr>
        <w:t>троля (надзора), регионального государственного контроля (надзора), муниципального контроля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2.2 абзац третий пункта 2.5 после слова «</w:t>
      </w:r>
      <w:proofErr w:type="spellStart"/>
      <w:r>
        <w:rPr>
          <w:color w:val="000000" w:themeColor="text1"/>
          <w:sz w:val="28"/>
          <w:szCs w:val="28"/>
          <w:lang w:eastAsia="zh-CN"/>
        </w:rPr>
        <w:t>видео-конференц-связи</w:t>
      </w:r>
      <w:proofErr w:type="spellEnd"/>
      <w:proofErr w:type="gramStart"/>
      <w:r>
        <w:rPr>
          <w:color w:val="000000" w:themeColor="text1"/>
          <w:sz w:val="28"/>
          <w:szCs w:val="28"/>
          <w:lang w:eastAsia="zh-CN"/>
        </w:rPr>
        <w:t>,»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дополнить словами «использования мобильного приложения «Инспектор»,»;</w:t>
      </w:r>
    </w:p>
    <w:p w:rsidR="00B934A8" w:rsidRDefault="005B5F09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2.3 абзац второй пункта 2.</w:t>
      </w:r>
      <w:r>
        <w:rPr>
          <w:color w:val="000000" w:themeColor="text1"/>
          <w:sz w:val="28"/>
          <w:szCs w:val="28"/>
          <w:lang w:eastAsia="zh-CN"/>
        </w:rPr>
        <w:t>8 изложить в редакции: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lastRenderedPageBreak/>
        <w:t xml:space="preserve">«контролируемым лицом  представлен письменный запрос, </w:t>
      </w:r>
      <w:proofErr w:type="gramStart"/>
      <w:r>
        <w:rPr>
          <w:color w:val="000000" w:themeColor="text1"/>
          <w:sz w:val="28"/>
          <w:szCs w:val="28"/>
          <w:lang w:eastAsia="zh-CN"/>
        </w:rPr>
        <w:t>направленный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 представлении письмен</w:t>
      </w:r>
      <w:r>
        <w:rPr>
          <w:color w:val="000000" w:themeColor="text1"/>
          <w:sz w:val="28"/>
          <w:szCs w:val="28"/>
          <w:lang w:eastAsia="zh-CN"/>
        </w:rPr>
        <w:t>ного ответа по вопросам консультирования,»;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2.4 абзац первый пункта 2.14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</w:t>
      </w:r>
      <w:r>
        <w:rPr>
          <w:color w:val="000000" w:themeColor="text1"/>
          <w:sz w:val="28"/>
          <w:szCs w:val="28"/>
          <w:lang w:eastAsia="zh-CN"/>
        </w:rPr>
        <w:br/>
        <w:t>и</w:t>
      </w:r>
      <w:r>
        <w:rPr>
          <w:color w:val="000000" w:themeColor="text1"/>
          <w:sz w:val="28"/>
          <w:szCs w:val="28"/>
          <w:lang w:eastAsia="zh-CN"/>
        </w:rPr>
        <w:t xml:space="preserve"> муниципальных услуг»;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highlight w:val="white"/>
        </w:rPr>
        <w:t>.5 абзац второй подпункта 2.19.1 признать утратившим силу;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highlight w:val="white"/>
        </w:rPr>
        <w:t>.6 пункт 3.4.</w:t>
      </w:r>
      <w:r>
        <w:rPr>
          <w:color w:val="000000" w:themeColor="text1"/>
          <w:sz w:val="28"/>
          <w:szCs w:val="28"/>
          <w:highlight w:val="white"/>
          <w:vertAlign w:val="superscript"/>
        </w:rPr>
        <w:t>1</w:t>
      </w:r>
      <w:r>
        <w:rPr>
          <w:color w:val="000000" w:themeColor="text1"/>
          <w:sz w:val="28"/>
          <w:szCs w:val="28"/>
          <w:highlight w:val="white"/>
        </w:rPr>
        <w:t xml:space="preserve"> изложить в редакции: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proofErr w:type="gramStart"/>
      <w:r>
        <w:rPr>
          <w:color w:val="000000" w:themeColor="text1"/>
          <w:sz w:val="28"/>
          <w:szCs w:val="28"/>
          <w:highlight w:val="white"/>
          <w:lang w:eastAsia="zh-CN"/>
        </w:rPr>
        <w:t>«3.4</w:t>
      </w:r>
      <w:r>
        <w:rPr>
          <w:color w:val="000000" w:themeColor="text1"/>
          <w:sz w:val="28"/>
          <w:szCs w:val="28"/>
          <w:highlight w:val="white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В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Орган контроля применяет индикаторы риска в соответствии с перечнем индикаторов риска нарушения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обязательных требований, используемых при осуществлении муниципального контроля в сфере благоустройства на территории города Перми, утверждаемым правовым актом Пермской городской Думы.»;</w:t>
      </w:r>
      <w:proofErr w:type="gramEnd"/>
    </w:p>
    <w:p w:rsidR="00B934A8" w:rsidRDefault="005B5F09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2.7 в пункте 3.11: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2.7.1 абзац первый изложить в редакции: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«3.11 Есл</w:t>
      </w:r>
      <w:r>
        <w:rPr>
          <w:color w:val="000000" w:themeColor="text1"/>
          <w:sz w:val="28"/>
          <w:szCs w:val="28"/>
          <w:lang w:eastAsia="zh-CN"/>
        </w:rPr>
        <w:t xml:space="preserve">и имеющихся в распоряжении у Органа контроля сведений </w:t>
      </w:r>
      <w:r>
        <w:rPr>
          <w:color w:val="000000" w:themeColor="text1"/>
          <w:sz w:val="28"/>
          <w:szCs w:val="28"/>
          <w:lang w:eastAsia="zh-CN"/>
        </w:rPr>
        <w:br/>
        <w:t>и документов недостаточно, то в ходе документарной проверки могут совершаться следующие контрольные действия</w:t>
      </w:r>
      <w:proofErr w:type="gramStart"/>
      <w:r>
        <w:rPr>
          <w:color w:val="000000" w:themeColor="text1"/>
          <w:sz w:val="28"/>
          <w:szCs w:val="28"/>
          <w:lang w:eastAsia="zh-CN"/>
        </w:rPr>
        <w:t>:»</w:t>
      </w:r>
      <w:proofErr w:type="gramEnd"/>
      <w:r>
        <w:rPr>
          <w:color w:val="000000" w:themeColor="text1"/>
          <w:sz w:val="28"/>
          <w:szCs w:val="28"/>
          <w:lang w:eastAsia="zh-CN"/>
        </w:rPr>
        <w:t>;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2.7.2 дополнить абзацем следующего содержания: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«Документы могут представляться контролиру</w:t>
      </w:r>
      <w:r>
        <w:rPr>
          <w:color w:val="000000" w:themeColor="text1"/>
          <w:sz w:val="28"/>
          <w:szCs w:val="28"/>
          <w:lang w:eastAsia="zh-CN"/>
        </w:rPr>
        <w:t xml:space="preserve">емыми лицами </w:t>
      </w:r>
      <w:r>
        <w:rPr>
          <w:color w:val="000000" w:themeColor="text1"/>
          <w:sz w:val="28"/>
          <w:szCs w:val="28"/>
          <w:lang w:eastAsia="zh-CN"/>
        </w:rPr>
        <w:br/>
        <w:t>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>
        <w:rPr>
          <w:color w:val="000000" w:themeColor="text1"/>
          <w:sz w:val="28"/>
          <w:szCs w:val="28"/>
          <w:lang w:eastAsia="zh-CN"/>
        </w:rPr>
        <w:t>.»</w:t>
      </w:r>
      <w:proofErr w:type="gramEnd"/>
      <w:r>
        <w:rPr>
          <w:color w:val="000000" w:themeColor="text1"/>
          <w:sz w:val="28"/>
          <w:szCs w:val="28"/>
          <w:lang w:eastAsia="zh-CN"/>
        </w:rPr>
        <w:t>;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2.8 пункт 3.14 дополнить абзацем следующего содержания: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«Срок проведе</w:t>
      </w:r>
      <w:r>
        <w:rPr>
          <w:color w:val="000000" w:themeColor="text1"/>
          <w:sz w:val="28"/>
          <w:szCs w:val="28"/>
          <w:lang w:eastAsia="zh-CN"/>
        </w:rPr>
        <w:t xml:space="preserve">ния выездных проверок и срок взаимодействия с субъектами малого предпринимательства в ходе проведения выездных проверок, установленные абзацем первым настоящего пункта, распространяются </w:t>
      </w:r>
      <w:r>
        <w:rPr>
          <w:color w:val="000000" w:themeColor="text1"/>
          <w:sz w:val="28"/>
          <w:szCs w:val="28"/>
          <w:lang w:eastAsia="zh-CN"/>
        </w:rPr>
        <w:br/>
        <w:t>на социально ориентированные некоммерческие организаци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и, требования </w:t>
      </w:r>
      <w:r>
        <w:rPr>
          <w:color w:val="000000" w:themeColor="text1"/>
          <w:sz w:val="28"/>
          <w:szCs w:val="28"/>
          <w:highlight w:val="white"/>
          <w:lang w:eastAsia="zh-CN"/>
        </w:rPr>
        <w:br/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к которым указаны в </w:t>
      </w:r>
      <w:r>
        <w:rPr>
          <w:color w:val="000000" w:themeColor="text1"/>
          <w:sz w:val="28"/>
          <w:szCs w:val="28"/>
          <w:lang w:eastAsia="zh-CN"/>
        </w:rPr>
        <w:t>части 7.1 статьи 73 Федерального закона о контроле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2.9 пункт 3.20 дополнить абзацем следующего содержания: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«Выездное обследование может быть проведено с использованием беспилотных аппаратов (систем)</w:t>
      </w:r>
      <w:proofErr w:type="gramStart"/>
      <w:r>
        <w:rPr>
          <w:color w:val="000000" w:themeColor="text1"/>
          <w:sz w:val="28"/>
          <w:szCs w:val="28"/>
          <w:highlight w:val="white"/>
        </w:rPr>
        <w:t>.»</w:t>
      </w:r>
      <w:proofErr w:type="gramEnd"/>
      <w:r>
        <w:rPr>
          <w:color w:val="000000" w:themeColor="text1"/>
          <w:sz w:val="28"/>
          <w:szCs w:val="28"/>
          <w:highlight w:val="white"/>
        </w:rPr>
        <w:t>;</w:t>
      </w:r>
    </w:p>
    <w:p w:rsidR="00B934A8" w:rsidRDefault="005B5F09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2.10</w:t>
      </w:r>
      <w:r>
        <w:rPr>
          <w:color w:val="000000" w:themeColor="text1"/>
          <w:sz w:val="28"/>
          <w:szCs w:val="28"/>
          <w:highlight w:val="white"/>
          <w:lang w:eastAsia="zh-CN"/>
        </w:rPr>
        <w:t xml:space="preserve"> в пункте 3.24 после слова </w:t>
      </w:r>
      <w:r>
        <w:rPr>
          <w:color w:val="000000" w:themeColor="text1"/>
          <w:sz w:val="28"/>
          <w:szCs w:val="28"/>
          <w:highlight w:val="white"/>
          <w:lang w:eastAsia="zh-CN"/>
        </w:rPr>
        <w:t>«видеозапись» дополнить словами «, в том числе полученные с использованием беспилотных аппаратов (систем)»;</w:t>
      </w:r>
    </w:p>
    <w:p w:rsidR="00B934A8" w:rsidRDefault="005B5F09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2.11 дополнить пунктом 4.6 следующего содержания: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«4.6 Решения о проведении профилактического визита, об объявлении предостережения, о проведении ко</w:t>
      </w:r>
      <w:r>
        <w:rPr>
          <w:color w:val="000000" w:themeColor="text1"/>
          <w:sz w:val="28"/>
          <w:szCs w:val="28"/>
          <w:lang w:eastAsia="zh-CN"/>
        </w:rPr>
        <w:t xml:space="preserve">нтрольного мероприятия, предусматривающего взаимодействие с контролируемым лицом, акты (в том числе акты </w:t>
      </w:r>
      <w:r>
        <w:rPr>
          <w:color w:val="000000" w:themeColor="text1"/>
          <w:sz w:val="28"/>
          <w:szCs w:val="28"/>
          <w:lang w:eastAsia="zh-CN"/>
        </w:rPr>
        <w:br/>
        <w:t>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</w:t>
      </w:r>
      <w:r>
        <w:rPr>
          <w:color w:val="000000" w:themeColor="text1"/>
          <w:sz w:val="28"/>
          <w:szCs w:val="28"/>
          <w:lang w:eastAsia="zh-CN"/>
        </w:rPr>
        <w:t xml:space="preserve">ством внесения сведений о них в единый реестр контрольных (надзорных) </w:t>
      </w:r>
      <w:r>
        <w:rPr>
          <w:color w:val="000000" w:themeColor="text1"/>
          <w:sz w:val="28"/>
          <w:szCs w:val="28"/>
          <w:lang w:eastAsia="zh-CN"/>
        </w:rPr>
        <w:lastRenderedPageBreak/>
        <w:t xml:space="preserve">мероприятий и их подписания. Для оформления указанных решений, актов </w:t>
      </w:r>
      <w:r>
        <w:rPr>
          <w:color w:val="000000" w:themeColor="text1"/>
          <w:sz w:val="28"/>
          <w:szCs w:val="28"/>
          <w:lang w:eastAsia="zh-CN"/>
        </w:rPr>
        <w:br/>
        <w:t>и предписаний отдельное формирование документа не требуется</w:t>
      </w:r>
      <w:proofErr w:type="gramStart"/>
      <w:r>
        <w:rPr>
          <w:color w:val="000000" w:themeColor="text1"/>
          <w:sz w:val="28"/>
          <w:szCs w:val="28"/>
          <w:lang w:eastAsia="zh-CN"/>
        </w:rPr>
        <w:t>.».</w:t>
      </w:r>
      <w:proofErr w:type="gramEnd"/>
    </w:p>
    <w:p w:rsidR="00B934A8" w:rsidRDefault="005B5F09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zh-CN" w:bidi="hi-IN"/>
        </w:rPr>
        <w:t>2. Настоящее решение вступает в силу со дня его офици</w:t>
      </w:r>
      <w:r>
        <w:rPr>
          <w:sz w:val="28"/>
          <w:szCs w:val="28"/>
          <w:lang w:eastAsia="zh-CN" w:bidi="hi-IN"/>
        </w:rPr>
        <w:t>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B934A8" w:rsidRDefault="005B5F09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3. Обнародовать настоящее решение посредством официального опубликования в печатном средстве массо</w:t>
      </w:r>
      <w:r>
        <w:rPr>
          <w:color w:val="000000" w:themeColor="text1"/>
          <w:sz w:val="28"/>
          <w:szCs w:val="28"/>
          <w:lang w:eastAsia="zh-CN"/>
        </w:rPr>
        <w:t xml:space="preserve">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hyperlink r:id="rId10" w:tooltip="http://www.gorodperm.ru" w:history="1">
        <w:r>
          <w:rPr>
            <w:rStyle w:val="afd"/>
            <w:color w:val="000000" w:themeColor="text1"/>
            <w:sz w:val="28"/>
            <w:szCs w:val="28"/>
            <w:u w:val="none"/>
            <w:lang w:eastAsia="zh-CN"/>
          </w:rPr>
          <w:t>www.gorodperm.ru</w:t>
        </w:r>
      </w:hyperlink>
      <w:r>
        <w:rPr>
          <w:color w:val="000000" w:themeColor="text1"/>
          <w:sz w:val="28"/>
          <w:szCs w:val="28"/>
          <w:lang w:eastAsia="zh-CN"/>
        </w:rPr>
        <w:t>».</w:t>
      </w:r>
    </w:p>
    <w:p w:rsidR="00B934A8" w:rsidRDefault="005B5F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4. </w:t>
      </w:r>
      <w:proofErr w:type="gramStart"/>
      <w:r>
        <w:rPr>
          <w:color w:val="000000" w:themeColor="text1"/>
          <w:sz w:val="28"/>
          <w:szCs w:val="28"/>
          <w:lang w:eastAsia="zh-CN"/>
        </w:rPr>
        <w:t>Контроль за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B934A8" w:rsidRDefault="00B934A8">
      <w:pPr>
        <w:ind w:firstLine="709"/>
        <w:jc w:val="both"/>
        <w:rPr>
          <w:color w:val="000000" w:themeColor="text1"/>
          <w:sz w:val="28"/>
          <w:szCs w:val="28"/>
        </w:rPr>
      </w:pPr>
    </w:p>
    <w:p w:rsidR="00B934A8" w:rsidRDefault="00B934A8">
      <w:pPr>
        <w:ind w:firstLine="709"/>
        <w:jc w:val="both"/>
        <w:rPr>
          <w:color w:val="000000" w:themeColor="text1"/>
          <w:sz w:val="28"/>
          <w:szCs w:val="28"/>
        </w:rPr>
      </w:pPr>
    </w:p>
    <w:p w:rsidR="00B934A8" w:rsidRDefault="00B934A8">
      <w:pPr>
        <w:tabs>
          <w:tab w:val="left" w:pos="90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934A8" w:rsidRDefault="005B5F09">
      <w:pPr>
        <w:tabs>
          <w:tab w:val="left" w:pos="90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Председатель </w:t>
      </w:r>
    </w:p>
    <w:p w:rsidR="00B934A8" w:rsidRDefault="005B5F09">
      <w:pPr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Пермской городс</w:t>
      </w:r>
      <w:r>
        <w:rPr>
          <w:color w:val="000000" w:themeColor="text1"/>
          <w:sz w:val="28"/>
          <w:szCs w:val="28"/>
          <w:lang w:eastAsia="zh-CN"/>
        </w:rPr>
        <w:t>кой Думы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Д.В. Малютин</w:t>
      </w:r>
    </w:p>
    <w:p w:rsidR="00B934A8" w:rsidRDefault="00B934A8">
      <w:pPr>
        <w:widowControl w:val="0"/>
        <w:ind w:firstLine="709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ind w:firstLine="709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ind w:firstLine="709"/>
        <w:rPr>
          <w:color w:val="000000" w:themeColor="text1"/>
          <w:sz w:val="28"/>
          <w:szCs w:val="28"/>
        </w:rPr>
      </w:pPr>
    </w:p>
    <w:p w:rsidR="00B934A8" w:rsidRDefault="005B5F09">
      <w:pPr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Глава города Перми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              Э.О. Соснин</w:t>
      </w: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</w:rPr>
      </w:pPr>
    </w:p>
    <w:p w:rsidR="00B934A8" w:rsidRDefault="005B5F09">
      <w:pPr>
        <w:widowControl w:val="0"/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B934A8" w:rsidRDefault="00B934A8">
      <w:pPr>
        <w:widowControl w:val="0"/>
        <w:ind w:left="5760"/>
        <w:rPr>
          <w:color w:val="000000"/>
          <w:sz w:val="28"/>
          <w:szCs w:val="28"/>
        </w:rPr>
      </w:pPr>
    </w:p>
    <w:p w:rsidR="00B934A8" w:rsidRDefault="00B934A8">
      <w:pPr>
        <w:widowControl w:val="0"/>
        <w:ind w:left="5760"/>
        <w:rPr>
          <w:color w:val="000000"/>
          <w:sz w:val="28"/>
          <w:szCs w:val="28"/>
        </w:rPr>
      </w:pPr>
    </w:p>
    <w:p w:rsidR="00B934A8" w:rsidRDefault="00B934A8">
      <w:pPr>
        <w:widowControl w:val="0"/>
        <w:ind w:left="5760"/>
        <w:rPr>
          <w:color w:val="000000"/>
          <w:sz w:val="28"/>
          <w:szCs w:val="28"/>
        </w:rPr>
      </w:pPr>
    </w:p>
    <w:p w:rsidR="00B934A8" w:rsidRDefault="005B5F09">
      <w:pPr>
        <w:widowControl w:val="0"/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ПРИЛОЖЕНИЕ </w:t>
      </w:r>
    </w:p>
    <w:p w:rsidR="00B934A8" w:rsidRDefault="005B5F0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</w:p>
    <w:p w:rsidR="00B934A8" w:rsidRDefault="005B5F0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Пермской городской Думы</w:t>
      </w:r>
    </w:p>
    <w:p w:rsidR="00B934A8" w:rsidRDefault="00B934A8">
      <w:pPr>
        <w:widowControl w:val="0"/>
        <w:tabs>
          <w:tab w:val="left" w:pos="8080"/>
        </w:tabs>
        <w:ind w:firstLine="5669"/>
        <w:rPr>
          <w:color w:val="000000"/>
          <w:sz w:val="28"/>
          <w:szCs w:val="28"/>
        </w:rPr>
      </w:pPr>
    </w:p>
    <w:p w:rsidR="00B934A8" w:rsidRDefault="005B5F09">
      <w:pPr>
        <w:widowControl w:val="0"/>
        <w:tabs>
          <w:tab w:val="left" w:pos="8080"/>
        </w:tabs>
        <w:ind w:firstLine="6236"/>
      </w:pPr>
      <w:r>
        <w:rPr>
          <w:color w:val="000000"/>
          <w:sz w:val="28"/>
          <w:szCs w:val="28"/>
        </w:rPr>
        <w:t>Приложение 3</w:t>
      </w:r>
    </w:p>
    <w:p w:rsidR="00B934A8" w:rsidRDefault="005B5F0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Пермской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934A8" w:rsidRDefault="005B5F0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городской Думы </w:t>
      </w:r>
    </w:p>
    <w:p w:rsidR="00B934A8" w:rsidRDefault="005B5F09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21.12.2021 № 319</w:t>
      </w:r>
    </w:p>
    <w:p w:rsidR="00B934A8" w:rsidRDefault="00B934A8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B934A8" w:rsidRDefault="00B934A8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B934A8" w:rsidRDefault="005B5F09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ПЕРЕЧЕНЬ </w:t>
      </w:r>
    </w:p>
    <w:p w:rsidR="00B934A8" w:rsidRDefault="005B5F09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</w:t>
      </w:r>
    </w:p>
    <w:p w:rsidR="00B934A8" w:rsidRDefault="005B5F09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proofErr w:type="gramStart"/>
      <w:r>
        <w:rPr>
          <w:b/>
          <w:bCs/>
          <w:sz w:val="28"/>
          <w:szCs w:val="28"/>
          <w:lang w:eastAsia="zh-CN"/>
        </w:rPr>
        <w:t>используемых</w:t>
      </w:r>
      <w:proofErr w:type="gramEnd"/>
      <w:r>
        <w:rPr>
          <w:b/>
          <w:bCs/>
          <w:sz w:val="28"/>
          <w:szCs w:val="28"/>
          <w:lang w:eastAsia="zh-CN"/>
        </w:rPr>
        <w:t xml:space="preserve"> при осуществлении муниципального контроля в сфере благоустройства на территории города Перми</w:t>
      </w:r>
    </w:p>
    <w:p w:rsidR="00B934A8" w:rsidRDefault="00B934A8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B934A8" w:rsidRDefault="00B934A8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B934A8" w:rsidRDefault="005B5F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охраняемым законом</w:t>
      </w:r>
      <w:r>
        <w:rPr>
          <w:color w:val="000000"/>
          <w:sz w:val="28"/>
          <w:szCs w:val="28"/>
        </w:rPr>
        <w:br/>
        <w:t>ценностям устанавливаются сл</w:t>
      </w:r>
      <w:r>
        <w:rPr>
          <w:color w:val="000000"/>
          <w:sz w:val="28"/>
          <w:szCs w:val="28"/>
        </w:rPr>
        <w:t>едующие индикаторы риска нарушения обязательных требований, соответствие которым является основанием для проведения внепланового контрольного мероприятия, предусматривающего взаимодействие с контролируемым лицом:</w:t>
      </w:r>
    </w:p>
    <w:p w:rsidR="00B934A8" w:rsidRDefault="005B5F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 сокращение в течение одного предшествующего календарного  года более  чем на 20 процентов количества древесных и кустарниковых насаждений на   территории объекта озеленения  общего  пользования  по  сравнению с количеством древесных и кустарниковых наса</w:t>
      </w:r>
      <w:r>
        <w:rPr>
          <w:color w:val="000000"/>
          <w:sz w:val="28"/>
          <w:szCs w:val="28"/>
        </w:rPr>
        <w:t>ждений, которые должны быть расположены на такой территории согласно сведениям паспорта комплексного благоустройства объекта озеленения, при отсутствии выданного в установленном порядке разрешения о сносе указанных насаждений;</w:t>
      </w:r>
      <w:proofErr w:type="gramEnd"/>
    </w:p>
    <w:p w:rsidR="00B934A8" w:rsidRDefault="005B5F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привлечение контролируемог</w:t>
      </w:r>
      <w:r>
        <w:rPr>
          <w:color w:val="000000"/>
          <w:sz w:val="28"/>
          <w:szCs w:val="28"/>
        </w:rPr>
        <w:t>о  лица к административной ответственности  за  нарушение  одного и того же обязательного требования более трех раз в течение предшествующего календарного года;</w:t>
      </w:r>
    </w:p>
    <w:p w:rsidR="00B934A8" w:rsidRDefault="005B5F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трехкратный и более рост количества обращений за единицу времени  (месяц, квартал) в сравнен</w:t>
      </w:r>
      <w:r>
        <w:rPr>
          <w:color w:val="000000"/>
          <w:sz w:val="28"/>
          <w:szCs w:val="28"/>
        </w:rPr>
        <w:t xml:space="preserve">ии с предшествующим аналогичным периодом </w:t>
      </w:r>
      <w:proofErr w:type="gramStart"/>
      <w:r>
        <w:rPr>
          <w:color w:val="000000"/>
          <w:sz w:val="28"/>
          <w:szCs w:val="28"/>
        </w:rPr>
        <w:t>и(</w:t>
      </w:r>
      <w:proofErr w:type="gramEnd"/>
      <w:r>
        <w:rPr>
          <w:color w:val="000000"/>
          <w:sz w:val="28"/>
          <w:szCs w:val="28"/>
        </w:rPr>
        <w:t xml:space="preserve">или) с аналогичным периодом предшествующего календарного </w:t>
      </w:r>
      <w:proofErr w:type="spellStart"/>
      <w:r>
        <w:rPr>
          <w:color w:val="000000"/>
          <w:sz w:val="28"/>
          <w:szCs w:val="28"/>
        </w:rPr>
        <w:t>года,поступивших</w:t>
      </w:r>
      <w:proofErr w:type="spellEnd"/>
      <w:r>
        <w:rPr>
          <w:color w:val="000000"/>
          <w:sz w:val="28"/>
          <w:szCs w:val="28"/>
        </w:rPr>
        <w:t xml:space="preserve"> в адрес Органа контроля от граждан (поступивших </w:t>
      </w:r>
      <w:proofErr w:type="spellStart"/>
      <w:r>
        <w:rPr>
          <w:color w:val="000000"/>
          <w:sz w:val="28"/>
          <w:szCs w:val="28"/>
        </w:rPr>
        <w:t>способом,позволяющим</w:t>
      </w:r>
      <w:proofErr w:type="spellEnd"/>
      <w:r>
        <w:rPr>
          <w:color w:val="000000"/>
          <w:sz w:val="28"/>
          <w:szCs w:val="28"/>
        </w:rPr>
        <w:t xml:space="preserve">  установить личность обратившегося гражданина) или </w:t>
      </w:r>
      <w:proofErr w:type="spellStart"/>
      <w:r>
        <w:rPr>
          <w:color w:val="000000"/>
          <w:sz w:val="28"/>
          <w:szCs w:val="28"/>
        </w:rPr>
        <w:t>организаций,информа</w:t>
      </w:r>
      <w:r>
        <w:rPr>
          <w:color w:val="000000"/>
          <w:sz w:val="28"/>
          <w:szCs w:val="28"/>
        </w:rPr>
        <w:t>ции</w:t>
      </w:r>
      <w:proofErr w:type="spellEnd"/>
      <w:r>
        <w:rPr>
          <w:color w:val="000000"/>
          <w:sz w:val="28"/>
          <w:szCs w:val="28"/>
        </w:rPr>
        <w:t xml:space="preserve"> от   органов государственной власти, органов местного самоуправления, из средств массовой 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</w:t>
      </w:r>
      <w:r>
        <w:rPr>
          <w:color w:val="000000"/>
          <w:sz w:val="28"/>
          <w:szCs w:val="28"/>
        </w:rPr>
        <w:t>аний.</w:t>
      </w:r>
    </w:p>
    <w:p w:rsidR="00B934A8" w:rsidRDefault="00B934A8">
      <w:pPr>
        <w:widowControl w:val="0"/>
        <w:jc w:val="both"/>
        <w:rPr>
          <w:color w:val="000000" w:themeColor="text1"/>
          <w:sz w:val="28"/>
          <w:szCs w:val="28"/>
        </w:rPr>
      </w:pPr>
    </w:p>
    <w:p w:rsidR="00B934A8" w:rsidRDefault="00B934A8">
      <w:pPr>
        <w:tabs>
          <w:tab w:val="left" w:pos="8080"/>
        </w:tabs>
        <w:jc w:val="right"/>
        <w:rPr>
          <w:sz w:val="24"/>
        </w:rPr>
      </w:pPr>
    </w:p>
    <w:sectPr w:rsidR="00B934A8" w:rsidSect="00B934A8">
      <w:headerReference w:type="even" r:id="rId11"/>
      <w:headerReference w:type="default" r:id="rId12"/>
      <w:footerReference w:type="first" r:id="rId13"/>
      <w:footnotePr>
        <w:numFmt w:val="chicago"/>
      </w:footnotePr>
      <w:pgSz w:w="11900" w:h="16820"/>
      <w:pgMar w:top="363" w:right="567" w:bottom="1134" w:left="1418" w:header="340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F09" w:rsidRDefault="005B5F09">
      <w:r>
        <w:separator/>
      </w:r>
    </w:p>
  </w:endnote>
  <w:endnote w:type="continuationSeparator" w:id="0">
    <w:p w:rsidR="005B5F09" w:rsidRDefault="005B5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A8" w:rsidRDefault="00B934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F09" w:rsidRDefault="005B5F09">
      <w:r>
        <w:separator/>
      </w:r>
    </w:p>
  </w:footnote>
  <w:footnote w:type="continuationSeparator" w:id="0">
    <w:p w:rsidR="005B5F09" w:rsidRDefault="005B5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A8" w:rsidRDefault="00B934A8">
    <w:pPr>
      <w:pStyle w:val="Header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B5F09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934A8" w:rsidRDefault="00B934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A8" w:rsidRDefault="00B934A8">
    <w:pPr>
      <w:pStyle w:val="Header"/>
      <w:jc w:val="center"/>
    </w:pPr>
    <w:fldSimple w:instr="PAGE \* MERGEFORMAT">
      <w:r w:rsidR="005640B4" w:rsidRPr="005640B4">
        <w:rPr>
          <w:noProof/>
          <w:sz w:val="28"/>
          <w:szCs w:val="28"/>
        </w:rPr>
        <w:t>4</w:t>
      </w:r>
    </w:fldSimple>
  </w:p>
  <w:p w:rsidR="00B934A8" w:rsidRDefault="00B934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56BA"/>
    <w:multiLevelType w:val="multilevel"/>
    <w:tmpl w:val="DBF87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08C6DCD"/>
    <w:multiLevelType w:val="multilevel"/>
    <w:tmpl w:val="D9C4E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8F404ED"/>
    <w:multiLevelType w:val="multilevel"/>
    <w:tmpl w:val="CB146208"/>
    <w:lvl w:ilvl="0">
      <w:start w:val="1"/>
      <w:numFmt w:val="decimal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3">
    <w:nsid w:val="1A0D1E05"/>
    <w:multiLevelType w:val="multilevel"/>
    <w:tmpl w:val="54BC316E"/>
    <w:lvl w:ilvl="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2160"/>
      </w:pPr>
      <w:rPr>
        <w:rFonts w:hint="default"/>
      </w:rPr>
    </w:lvl>
  </w:abstractNum>
  <w:abstractNum w:abstractNumId="4">
    <w:nsid w:val="22181F27"/>
    <w:multiLevelType w:val="multilevel"/>
    <w:tmpl w:val="C518C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6F83D3E"/>
    <w:multiLevelType w:val="hybridMultilevel"/>
    <w:tmpl w:val="4FF4D6D2"/>
    <w:lvl w:ilvl="0" w:tplc="BD9CAB5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B79C70B6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76EE15C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6F84B18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2012BF88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682600B6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A68CDA54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5DBA3FA8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95D81A5C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D823D3"/>
    <w:multiLevelType w:val="multilevel"/>
    <w:tmpl w:val="E9AAD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DC218BA"/>
    <w:multiLevelType w:val="multilevel"/>
    <w:tmpl w:val="593831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8">
    <w:nsid w:val="3EA867A7"/>
    <w:multiLevelType w:val="multilevel"/>
    <w:tmpl w:val="DC38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04E3652"/>
    <w:multiLevelType w:val="hybridMultilevel"/>
    <w:tmpl w:val="5B041A4A"/>
    <w:lvl w:ilvl="0" w:tplc="D99E1C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A92A4B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C7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8D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061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66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6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EB8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200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6587E"/>
    <w:multiLevelType w:val="multilevel"/>
    <w:tmpl w:val="953EDB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1">
    <w:nsid w:val="45B564C7"/>
    <w:multiLevelType w:val="hybridMultilevel"/>
    <w:tmpl w:val="D6EEEF78"/>
    <w:lvl w:ilvl="0" w:tplc="5BCAB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1F8BF54">
      <w:start w:val="1"/>
      <w:numFmt w:val="lowerLetter"/>
      <w:lvlText w:val="%2."/>
      <w:lvlJc w:val="left"/>
      <w:pPr>
        <w:ind w:left="1440" w:hanging="360"/>
      </w:pPr>
    </w:lvl>
    <w:lvl w:ilvl="2" w:tplc="69488D1A">
      <w:start w:val="1"/>
      <w:numFmt w:val="lowerRoman"/>
      <w:lvlText w:val="%3."/>
      <w:lvlJc w:val="right"/>
      <w:pPr>
        <w:ind w:left="2160" w:hanging="180"/>
      </w:pPr>
    </w:lvl>
    <w:lvl w:ilvl="3" w:tplc="A76C7580">
      <w:start w:val="1"/>
      <w:numFmt w:val="decimal"/>
      <w:lvlText w:val="%4."/>
      <w:lvlJc w:val="left"/>
      <w:pPr>
        <w:ind w:left="2880" w:hanging="360"/>
      </w:pPr>
    </w:lvl>
    <w:lvl w:ilvl="4" w:tplc="3A4615AE">
      <w:start w:val="1"/>
      <w:numFmt w:val="lowerLetter"/>
      <w:lvlText w:val="%5."/>
      <w:lvlJc w:val="left"/>
      <w:pPr>
        <w:ind w:left="3600" w:hanging="360"/>
      </w:pPr>
    </w:lvl>
    <w:lvl w:ilvl="5" w:tplc="04FC6FB6">
      <w:start w:val="1"/>
      <w:numFmt w:val="lowerRoman"/>
      <w:lvlText w:val="%6."/>
      <w:lvlJc w:val="right"/>
      <w:pPr>
        <w:ind w:left="4320" w:hanging="180"/>
      </w:pPr>
    </w:lvl>
    <w:lvl w:ilvl="6" w:tplc="0094911A">
      <w:start w:val="1"/>
      <w:numFmt w:val="decimal"/>
      <w:lvlText w:val="%7."/>
      <w:lvlJc w:val="left"/>
      <w:pPr>
        <w:ind w:left="5040" w:hanging="360"/>
      </w:pPr>
    </w:lvl>
    <w:lvl w:ilvl="7" w:tplc="26448A78">
      <w:start w:val="1"/>
      <w:numFmt w:val="lowerLetter"/>
      <w:lvlText w:val="%8."/>
      <w:lvlJc w:val="left"/>
      <w:pPr>
        <w:ind w:left="5760" w:hanging="360"/>
      </w:pPr>
    </w:lvl>
    <w:lvl w:ilvl="8" w:tplc="9CBC729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97FCD"/>
    <w:multiLevelType w:val="multilevel"/>
    <w:tmpl w:val="BB680612"/>
    <w:lvl w:ilvl="0">
      <w:start w:val="1"/>
      <w:numFmt w:val="decimal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D9040CF"/>
    <w:multiLevelType w:val="multilevel"/>
    <w:tmpl w:val="59C2C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504A74D7"/>
    <w:multiLevelType w:val="hybridMultilevel"/>
    <w:tmpl w:val="76482202"/>
    <w:lvl w:ilvl="0" w:tplc="28EA212E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5EA2FE26">
      <w:start w:val="1"/>
      <w:numFmt w:val="lowerLetter"/>
      <w:lvlText w:val="%2."/>
      <w:lvlJc w:val="left"/>
      <w:pPr>
        <w:ind w:left="1854" w:hanging="360"/>
      </w:pPr>
    </w:lvl>
    <w:lvl w:ilvl="2" w:tplc="B720EE76">
      <w:start w:val="1"/>
      <w:numFmt w:val="lowerRoman"/>
      <w:lvlText w:val="%3."/>
      <w:lvlJc w:val="right"/>
      <w:pPr>
        <w:ind w:left="2574" w:hanging="180"/>
      </w:pPr>
    </w:lvl>
    <w:lvl w:ilvl="3" w:tplc="E4E83F28">
      <w:start w:val="1"/>
      <w:numFmt w:val="decimal"/>
      <w:lvlText w:val="%4."/>
      <w:lvlJc w:val="left"/>
      <w:pPr>
        <w:ind w:left="3294" w:hanging="360"/>
      </w:pPr>
    </w:lvl>
    <w:lvl w:ilvl="4" w:tplc="402897DA">
      <w:start w:val="1"/>
      <w:numFmt w:val="lowerLetter"/>
      <w:lvlText w:val="%5."/>
      <w:lvlJc w:val="left"/>
      <w:pPr>
        <w:ind w:left="4014" w:hanging="360"/>
      </w:pPr>
    </w:lvl>
    <w:lvl w:ilvl="5" w:tplc="0F5EEBE8">
      <w:start w:val="1"/>
      <w:numFmt w:val="lowerRoman"/>
      <w:lvlText w:val="%6."/>
      <w:lvlJc w:val="right"/>
      <w:pPr>
        <w:ind w:left="4734" w:hanging="180"/>
      </w:pPr>
    </w:lvl>
    <w:lvl w:ilvl="6" w:tplc="E74E1E9C">
      <w:start w:val="1"/>
      <w:numFmt w:val="decimal"/>
      <w:lvlText w:val="%7."/>
      <w:lvlJc w:val="left"/>
      <w:pPr>
        <w:ind w:left="5454" w:hanging="360"/>
      </w:pPr>
    </w:lvl>
    <w:lvl w:ilvl="7" w:tplc="C55ABE70">
      <w:start w:val="1"/>
      <w:numFmt w:val="lowerLetter"/>
      <w:lvlText w:val="%8."/>
      <w:lvlJc w:val="left"/>
      <w:pPr>
        <w:ind w:left="6174" w:hanging="360"/>
      </w:pPr>
    </w:lvl>
    <w:lvl w:ilvl="8" w:tplc="4692B1E8">
      <w:start w:val="1"/>
      <w:numFmt w:val="lowerRoman"/>
      <w:lvlText w:val="%9."/>
      <w:lvlJc w:val="right"/>
      <w:pPr>
        <w:ind w:left="6894" w:hanging="180"/>
      </w:pPr>
    </w:lvl>
  </w:abstractNum>
  <w:abstractNum w:abstractNumId="15">
    <w:nsid w:val="51527F92"/>
    <w:multiLevelType w:val="multilevel"/>
    <w:tmpl w:val="41F6F9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6">
    <w:nsid w:val="5B1D3EEA"/>
    <w:multiLevelType w:val="multilevel"/>
    <w:tmpl w:val="14A0A73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nsid w:val="5F82420E"/>
    <w:multiLevelType w:val="hybridMultilevel"/>
    <w:tmpl w:val="902EA6A6"/>
    <w:lvl w:ilvl="0" w:tplc="CE2E6A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342CD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DA7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4D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C5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01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21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C8F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E1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D283D"/>
    <w:multiLevelType w:val="multilevel"/>
    <w:tmpl w:val="53F411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9">
    <w:nsid w:val="6A9F2CBB"/>
    <w:multiLevelType w:val="hybridMultilevel"/>
    <w:tmpl w:val="58F4EE94"/>
    <w:lvl w:ilvl="0" w:tplc="55B46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0C09C8">
      <w:start w:val="1"/>
      <w:numFmt w:val="lowerLetter"/>
      <w:lvlText w:val="%2."/>
      <w:lvlJc w:val="left"/>
      <w:pPr>
        <w:ind w:left="1789" w:hanging="360"/>
      </w:pPr>
    </w:lvl>
    <w:lvl w:ilvl="2" w:tplc="87B6F816">
      <w:start w:val="1"/>
      <w:numFmt w:val="lowerRoman"/>
      <w:lvlText w:val="%3."/>
      <w:lvlJc w:val="right"/>
      <w:pPr>
        <w:ind w:left="2509" w:hanging="180"/>
      </w:pPr>
    </w:lvl>
    <w:lvl w:ilvl="3" w:tplc="FA80A8E2">
      <w:start w:val="1"/>
      <w:numFmt w:val="decimal"/>
      <w:lvlText w:val="%4."/>
      <w:lvlJc w:val="left"/>
      <w:pPr>
        <w:ind w:left="3229" w:hanging="360"/>
      </w:pPr>
    </w:lvl>
    <w:lvl w:ilvl="4" w:tplc="867A94FA">
      <w:start w:val="1"/>
      <w:numFmt w:val="lowerLetter"/>
      <w:lvlText w:val="%5."/>
      <w:lvlJc w:val="left"/>
      <w:pPr>
        <w:ind w:left="3949" w:hanging="360"/>
      </w:pPr>
    </w:lvl>
    <w:lvl w:ilvl="5" w:tplc="C13465D6">
      <w:start w:val="1"/>
      <w:numFmt w:val="lowerRoman"/>
      <w:lvlText w:val="%6."/>
      <w:lvlJc w:val="right"/>
      <w:pPr>
        <w:ind w:left="4669" w:hanging="180"/>
      </w:pPr>
    </w:lvl>
    <w:lvl w:ilvl="6" w:tplc="3F54E16C">
      <w:start w:val="1"/>
      <w:numFmt w:val="decimal"/>
      <w:lvlText w:val="%7."/>
      <w:lvlJc w:val="left"/>
      <w:pPr>
        <w:ind w:left="5389" w:hanging="360"/>
      </w:pPr>
    </w:lvl>
    <w:lvl w:ilvl="7" w:tplc="9A36A50E">
      <w:start w:val="1"/>
      <w:numFmt w:val="lowerLetter"/>
      <w:lvlText w:val="%8."/>
      <w:lvlJc w:val="left"/>
      <w:pPr>
        <w:ind w:left="6109" w:hanging="360"/>
      </w:pPr>
    </w:lvl>
    <w:lvl w:ilvl="8" w:tplc="AC748A8A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1623CF"/>
    <w:multiLevelType w:val="hybridMultilevel"/>
    <w:tmpl w:val="CC6CE910"/>
    <w:lvl w:ilvl="0" w:tplc="9E4C7A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52E8C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C3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2E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415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6A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E4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269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2C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551FD0"/>
    <w:multiLevelType w:val="multilevel"/>
    <w:tmpl w:val="933E5888"/>
    <w:lvl w:ilvl="0">
      <w:start w:val="1"/>
      <w:numFmt w:val="decimal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22">
    <w:nsid w:val="6F607F3B"/>
    <w:multiLevelType w:val="hybridMultilevel"/>
    <w:tmpl w:val="895643AE"/>
    <w:lvl w:ilvl="0" w:tplc="B69E4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8BCDF54">
      <w:start w:val="1"/>
      <w:numFmt w:val="lowerLetter"/>
      <w:lvlText w:val="%2."/>
      <w:lvlJc w:val="left"/>
      <w:pPr>
        <w:ind w:left="1789" w:hanging="360"/>
      </w:pPr>
    </w:lvl>
    <w:lvl w:ilvl="2" w:tplc="44AC08A6">
      <w:start w:val="1"/>
      <w:numFmt w:val="lowerRoman"/>
      <w:lvlText w:val="%3."/>
      <w:lvlJc w:val="right"/>
      <w:pPr>
        <w:ind w:left="2509" w:hanging="180"/>
      </w:pPr>
    </w:lvl>
    <w:lvl w:ilvl="3" w:tplc="3B56DAA6">
      <w:start w:val="1"/>
      <w:numFmt w:val="decimal"/>
      <w:lvlText w:val="%4."/>
      <w:lvlJc w:val="left"/>
      <w:pPr>
        <w:ind w:left="3229" w:hanging="360"/>
      </w:pPr>
    </w:lvl>
    <w:lvl w:ilvl="4" w:tplc="C30E98BA">
      <w:start w:val="1"/>
      <w:numFmt w:val="lowerLetter"/>
      <w:lvlText w:val="%5."/>
      <w:lvlJc w:val="left"/>
      <w:pPr>
        <w:ind w:left="3949" w:hanging="360"/>
      </w:pPr>
    </w:lvl>
    <w:lvl w:ilvl="5" w:tplc="AE6E3DE6">
      <w:start w:val="1"/>
      <w:numFmt w:val="lowerRoman"/>
      <w:lvlText w:val="%6."/>
      <w:lvlJc w:val="right"/>
      <w:pPr>
        <w:ind w:left="4669" w:hanging="180"/>
      </w:pPr>
    </w:lvl>
    <w:lvl w:ilvl="6" w:tplc="F1E0D9F4">
      <w:start w:val="1"/>
      <w:numFmt w:val="decimal"/>
      <w:lvlText w:val="%7."/>
      <w:lvlJc w:val="left"/>
      <w:pPr>
        <w:ind w:left="5389" w:hanging="360"/>
      </w:pPr>
    </w:lvl>
    <w:lvl w:ilvl="7" w:tplc="F1780F9A">
      <w:start w:val="1"/>
      <w:numFmt w:val="lowerLetter"/>
      <w:lvlText w:val="%8."/>
      <w:lvlJc w:val="left"/>
      <w:pPr>
        <w:ind w:left="6109" w:hanging="360"/>
      </w:pPr>
    </w:lvl>
    <w:lvl w:ilvl="8" w:tplc="05A8600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6924F5"/>
    <w:multiLevelType w:val="multilevel"/>
    <w:tmpl w:val="DAE04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20"/>
  </w:num>
  <w:num w:numId="4">
    <w:abstractNumId w:val="0"/>
  </w:num>
  <w:num w:numId="5">
    <w:abstractNumId w:val="16"/>
  </w:num>
  <w:num w:numId="6">
    <w:abstractNumId w:val="6"/>
  </w:num>
  <w:num w:numId="7">
    <w:abstractNumId w:val="18"/>
  </w:num>
  <w:num w:numId="8">
    <w:abstractNumId w:val="15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13"/>
  </w:num>
  <w:num w:numId="14">
    <w:abstractNumId w:val="17"/>
  </w:num>
  <w:num w:numId="15">
    <w:abstractNumId w:val="9"/>
  </w:num>
  <w:num w:numId="16">
    <w:abstractNumId w:val="14"/>
  </w:num>
  <w:num w:numId="17">
    <w:abstractNumId w:val="22"/>
  </w:num>
  <w:num w:numId="18">
    <w:abstractNumId w:val="12"/>
  </w:num>
  <w:num w:numId="19">
    <w:abstractNumId w:val="11"/>
  </w:num>
  <w:num w:numId="20">
    <w:abstractNumId w:val="8"/>
  </w:num>
  <w:num w:numId="21">
    <w:abstractNumId w:val="1"/>
  </w:num>
  <w:num w:numId="22">
    <w:abstractNumId w:val="4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B934A8"/>
    <w:rsid w:val="002627A5"/>
    <w:rsid w:val="005640B4"/>
    <w:rsid w:val="005B5F09"/>
    <w:rsid w:val="00B9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934A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934A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934A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934A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934A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934A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934A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934A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934A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934A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934A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934A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934A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934A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934A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934A8"/>
  </w:style>
  <w:style w:type="paragraph" w:styleId="a4">
    <w:name w:val="Title"/>
    <w:basedOn w:val="a"/>
    <w:next w:val="a"/>
    <w:link w:val="a5"/>
    <w:uiPriority w:val="10"/>
    <w:qFormat/>
    <w:rsid w:val="00B934A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934A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934A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34A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934A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934A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934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934A8"/>
    <w:rPr>
      <w:i/>
    </w:rPr>
  </w:style>
  <w:style w:type="character" w:customStyle="1" w:styleId="HeaderChar">
    <w:name w:val="Header Char"/>
    <w:basedOn w:val="a0"/>
    <w:link w:val="Header"/>
    <w:uiPriority w:val="99"/>
    <w:rsid w:val="00B934A8"/>
  </w:style>
  <w:style w:type="character" w:customStyle="1" w:styleId="FooterChar">
    <w:name w:val="Footer Char"/>
    <w:basedOn w:val="a0"/>
    <w:link w:val="Footer"/>
    <w:uiPriority w:val="99"/>
    <w:rsid w:val="00B934A8"/>
  </w:style>
  <w:style w:type="character" w:customStyle="1" w:styleId="CaptionChar">
    <w:name w:val="Caption Char"/>
    <w:basedOn w:val="a0"/>
    <w:link w:val="Caption"/>
    <w:uiPriority w:val="35"/>
    <w:rsid w:val="00B934A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934A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934A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934A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34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934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934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34A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34A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34A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34A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34A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34A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34A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34A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34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34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34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34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34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34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34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34A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34A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34A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34A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34A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34A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34A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34A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34A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B934A8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B934A8"/>
  </w:style>
  <w:style w:type="character" w:customStyle="1" w:styleId="ac">
    <w:name w:val="Текст концевой сноски Знак"/>
    <w:link w:val="ab"/>
    <w:uiPriority w:val="99"/>
    <w:rsid w:val="00B934A8"/>
    <w:rPr>
      <w:sz w:val="20"/>
    </w:rPr>
  </w:style>
  <w:style w:type="character" w:styleId="ad">
    <w:name w:val="endnote reference"/>
    <w:basedOn w:val="a0"/>
    <w:uiPriority w:val="99"/>
    <w:semiHidden/>
    <w:unhideWhenUsed/>
    <w:rsid w:val="00B934A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934A8"/>
    <w:pPr>
      <w:spacing w:after="57"/>
    </w:pPr>
  </w:style>
  <w:style w:type="paragraph" w:styleId="21">
    <w:name w:val="toc 2"/>
    <w:basedOn w:val="a"/>
    <w:next w:val="a"/>
    <w:uiPriority w:val="39"/>
    <w:unhideWhenUsed/>
    <w:rsid w:val="00B934A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934A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934A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934A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934A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934A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934A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934A8"/>
    <w:pPr>
      <w:spacing w:after="57"/>
      <w:ind w:left="2268"/>
    </w:pPr>
  </w:style>
  <w:style w:type="paragraph" w:styleId="ae">
    <w:name w:val="TOC Heading"/>
    <w:uiPriority w:val="39"/>
    <w:unhideWhenUsed/>
    <w:rsid w:val="00B934A8"/>
  </w:style>
  <w:style w:type="paragraph" w:styleId="af">
    <w:name w:val="table of figures"/>
    <w:basedOn w:val="a"/>
    <w:next w:val="a"/>
    <w:uiPriority w:val="99"/>
    <w:unhideWhenUsed/>
    <w:rsid w:val="00B934A8"/>
  </w:style>
  <w:style w:type="paragraph" w:customStyle="1" w:styleId="Heading1">
    <w:name w:val="Heading 1"/>
    <w:basedOn w:val="a"/>
    <w:next w:val="a"/>
    <w:link w:val="Heading1Char"/>
    <w:qFormat/>
    <w:rsid w:val="00B934A8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next w:val="a"/>
    <w:link w:val="Heading2Char"/>
    <w:qFormat/>
    <w:rsid w:val="00B934A8"/>
    <w:pPr>
      <w:keepNext/>
      <w:ind w:right="-1"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Heading3Char"/>
    <w:qFormat/>
    <w:rsid w:val="00B934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ption">
    <w:name w:val="Caption"/>
    <w:basedOn w:val="a"/>
    <w:next w:val="a"/>
    <w:link w:val="CaptionChar"/>
    <w:qFormat/>
    <w:rsid w:val="00B934A8"/>
    <w:pPr>
      <w:widowControl w:val="0"/>
      <w:spacing w:line="360" w:lineRule="exact"/>
      <w:jc w:val="center"/>
    </w:pPr>
    <w:rPr>
      <w:b/>
      <w:sz w:val="32"/>
    </w:rPr>
  </w:style>
  <w:style w:type="paragraph" w:styleId="af0">
    <w:name w:val="Body Text"/>
    <w:basedOn w:val="a"/>
    <w:rsid w:val="00B934A8"/>
    <w:pPr>
      <w:ind w:right="3117"/>
    </w:pPr>
    <w:rPr>
      <w:rFonts w:ascii="Courier New" w:hAnsi="Courier New"/>
      <w:sz w:val="26"/>
    </w:rPr>
  </w:style>
  <w:style w:type="paragraph" w:styleId="af1">
    <w:name w:val="Body Text Indent"/>
    <w:basedOn w:val="a"/>
    <w:rsid w:val="00B934A8"/>
    <w:pPr>
      <w:ind w:right="-1"/>
      <w:jc w:val="both"/>
    </w:pPr>
    <w:rPr>
      <w:sz w:val="26"/>
    </w:rPr>
  </w:style>
  <w:style w:type="paragraph" w:customStyle="1" w:styleId="Footer">
    <w:name w:val="Footer"/>
    <w:basedOn w:val="a"/>
    <w:link w:val="FooterChar"/>
    <w:rsid w:val="00B934A8"/>
    <w:pPr>
      <w:tabs>
        <w:tab w:val="center" w:pos="4153"/>
        <w:tab w:val="right" w:pos="8306"/>
      </w:tabs>
    </w:pPr>
  </w:style>
  <w:style w:type="character" w:styleId="af2">
    <w:name w:val="page number"/>
    <w:basedOn w:val="a0"/>
    <w:rsid w:val="00B934A8"/>
  </w:style>
  <w:style w:type="paragraph" w:customStyle="1" w:styleId="Header">
    <w:name w:val="Header"/>
    <w:basedOn w:val="a"/>
    <w:link w:val="af3"/>
    <w:uiPriority w:val="99"/>
    <w:rsid w:val="00B934A8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B934A8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"/>
    <w:rsid w:val="00B934A8"/>
    <w:pPr>
      <w:spacing w:before="152" w:after="152"/>
      <w:ind w:left="254" w:right="254"/>
      <w:jc w:val="both"/>
    </w:pPr>
    <w:rPr>
      <w:rFonts w:ascii="Times" w:hAnsi="Times" w:cs="Times"/>
      <w:color w:val="3C3C3C"/>
      <w:sz w:val="12"/>
      <w:szCs w:val="12"/>
    </w:rPr>
  </w:style>
  <w:style w:type="paragraph" w:customStyle="1" w:styleId="10">
    <w:name w:val="Обычный1"/>
    <w:rsid w:val="00B934A8"/>
  </w:style>
  <w:style w:type="paragraph" w:customStyle="1" w:styleId="210">
    <w:name w:val="Заголовок 21"/>
    <w:basedOn w:val="10"/>
    <w:next w:val="10"/>
    <w:rsid w:val="00B934A8"/>
    <w:pPr>
      <w:keepNext/>
    </w:pPr>
    <w:rPr>
      <w:b/>
      <w:sz w:val="22"/>
    </w:rPr>
  </w:style>
  <w:style w:type="table" w:styleId="af4">
    <w:name w:val="Table Grid"/>
    <w:basedOn w:val="a1"/>
    <w:rsid w:val="00B934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semiHidden/>
    <w:rsid w:val="00B934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934A8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934A8"/>
    <w:rPr>
      <w:sz w:val="28"/>
      <w:szCs w:val="28"/>
    </w:rPr>
  </w:style>
  <w:style w:type="paragraph" w:styleId="af6">
    <w:name w:val="List Paragraph"/>
    <w:basedOn w:val="a"/>
    <w:uiPriority w:val="34"/>
    <w:qFormat/>
    <w:rsid w:val="00B934A8"/>
    <w:pPr>
      <w:ind w:left="708"/>
    </w:pPr>
  </w:style>
  <w:style w:type="character" w:customStyle="1" w:styleId="af3">
    <w:name w:val="Верхний колонтитул Знак"/>
    <w:link w:val="Header"/>
    <w:uiPriority w:val="99"/>
    <w:rsid w:val="00B934A8"/>
  </w:style>
  <w:style w:type="paragraph" w:styleId="af7">
    <w:name w:val="Revision"/>
    <w:hidden/>
    <w:uiPriority w:val="99"/>
    <w:semiHidden/>
    <w:rsid w:val="00B934A8"/>
  </w:style>
  <w:style w:type="character" w:styleId="af8">
    <w:name w:val="annotation reference"/>
    <w:semiHidden/>
    <w:unhideWhenUsed/>
    <w:rsid w:val="00B934A8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B934A8"/>
  </w:style>
  <w:style w:type="character" w:customStyle="1" w:styleId="afa">
    <w:name w:val="Текст примечания Знак"/>
    <w:basedOn w:val="a0"/>
    <w:link w:val="af9"/>
    <w:semiHidden/>
    <w:rsid w:val="00B934A8"/>
  </w:style>
  <w:style w:type="paragraph" w:styleId="afb">
    <w:name w:val="annotation subject"/>
    <w:basedOn w:val="af9"/>
    <w:next w:val="af9"/>
    <w:link w:val="afc"/>
    <w:semiHidden/>
    <w:unhideWhenUsed/>
    <w:rsid w:val="00B934A8"/>
    <w:rPr>
      <w:b/>
      <w:bCs/>
    </w:rPr>
  </w:style>
  <w:style w:type="character" w:customStyle="1" w:styleId="afc">
    <w:name w:val="Тема примечания Знак"/>
    <w:link w:val="afb"/>
    <w:semiHidden/>
    <w:rsid w:val="00B934A8"/>
    <w:rPr>
      <w:b/>
      <w:bCs/>
    </w:rPr>
  </w:style>
  <w:style w:type="character" w:styleId="afd">
    <w:name w:val="Hyperlink"/>
    <w:unhideWhenUsed/>
    <w:rsid w:val="00B934A8"/>
    <w:rPr>
      <w:color w:val="0563C1"/>
      <w:u w:val="single"/>
    </w:r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B934A8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a">
    <w:name w:val="footnote text"/>
    <w:basedOn w:val="a"/>
    <w:link w:val="afe"/>
    <w:semiHidden/>
    <w:unhideWhenUsed/>
    <w:rsid w:val="00B934A8"/>
  </w:style>
  <w:style w:type="character" w:customStyle="1" w:styleId="afe">
    <w:name w:val="Текст сноски Знак"/>
    <w:basedOn w:val="a0"/>
    <w:link w:val="aa"/>
    <w:semiHidden/>
    <w:rsid w:val="00B934A8"/>
  </w:style>
  <w:style w:type="character" w:styleId="aff">
    <w:name w:val="footnote reference"/>
    <w:basedOn w:val="a0"/>
    <w:semiHidden/>
    <w:unhideWhenUsed/>
    <w:rsid w:val="00B934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rodpe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206120&amp;dst=100015&amp;field=134&amp;date=27.05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A5A0-2507-4434-BA19-38BC8695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6711</Characters>
  <Application>Microsoft Office Word</Application>
  <DocSecurity>0</DocSecurity>
  <Lines>55</Lines>
  <Paragraphs>15</Paragraphs>
  <ScaleCrop>false</ScaleCrop>
  <Company>Администрация г. Перми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3</cp:revision>
  <dcterms:created xsi:type="dcterms:W3CDTF">2026-06-03T11:54:00Z</dcterms:created>
  <dcterms:modified xsi:type="dcterms:W3CDTF">2026-06-03T11:54:00Z</dcterms:modified>
</cp:coreProperties>
</file>