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line="240" w:lineRule="auto"/>
        <w:rPr>
          <w:b/>
        </w:rPr>
      </w:pPr>
      <w:r>
        <w:rPr>
          <w:b/>
          <w:sz w:val="28"/>
          <w:szCs w:val="28"/>
        </w:rPr>
        <w:t xml:space="preserve">УВЕДОМЛЕНИЕ</w:t>
      </w:r>
      <w:r>
        <w:rPr>
          <w:b/>
          <w:sz w:val="28"/>
          <w:szCs w:val="28"/>
        </w:rPr>
      </w:r>
      <w:r>
        <w:rPr>
          <w:b/>
        </w:rPr>
      </w:r>
    </w:p>
    <w:p>
      <w:pPr>
        <w:ind w:firstLine="0"/>
        <w:jc w:val="center"/>
        <w:spacing w:line="240" w:lineRule="auto"/>
        <w:rPr>
          <w:b/>
        </w:rPr>
      </w:pPr>
      <w:r>
        <w:rPr>
          <w:b/>
          <w:sz w:val="28"/>
          <w:szCs w:val="28"/>
        </w:rPr>
        <w:t xml:space="preserve">о проведении публичных консультаций </w:t>
      </w:r>
      <w:r>
        <w:rPr>
          <w:b/>
          <w:sz w:val="28"/>
          <w:szCs w:val="28"/>
        </w:rPr>
      </w:r>
      <w:r>
        <w:rPr>
          <w:b/>
        </w:rPr>
      </w:r>
    </w:p>
    <w:p>
      <w:pPr>
        <w:ind w:firstLine="0"/>
        <w:jc w:val="center"/>
        <w:spacing w:line="240" w:lineRule="auto"/>
        <w:rPr>
          <w:b/>
        </w:rPr>
      </w:pPr>
      <w:r>
        <w:rPr>
          <w:b/>
          <w:sz w:val="28"/>
          <w:szCs w:val="28"/>
        </w:rPr>
        <w:t xml:space="preserve">по проекту нормативного правового акта</w:t>
      </w:r>
      <w:r>
        <w:rPr>
          <w:b/>
          <w:sz w:val="28"/>
          <w:szCs w:val="28"/>
        </w:rPr>
      </w:r>
      <w:r>
        <w:rPr>
          <w:b/>
        </w:rPr>
      </w:r>
    </w:p>
    <w:p>
      <w:pPr>
        <w:ind w:firstLine="0"/>
        <w:jc w:val="center"/>
        <w:spacing w:line="240" w:lineRule="auto"/>
        <w:rPr>
          <w:b/>
        </w:rPr>
      </w:pPr>
      <w:r>
        <w:rPr>
          <w:b/>
          <w:sz w:val="28"/>
          <w:szCs w:val="28"/>
        </w:rPr>
        <w:t xml:space="preserve">города Перми</w:t>
      </w:r>
      <w:r>
        <w:rPr>
          <w:b/>
          <w:sz w:val="28"/>
          <w:szCs w:val="28"/>
        </w:rPr>
      </w:r>
      <w:r>
        <w:rPr>
          <w:b/>
        </w:rPr>
      </w:r>
    </w:p>
    <w:p>
      <w:pPr>
        <w:jc w:val="center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 департамент земельных отношений администрации города Перми уведомляет о проведении публичных консультаций в целях проведения оценки регулирующего воздействия по </w:t>
      </w: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постановления </w:t>
      </w:r>
      <w:bookmarkStart w:id="0" w:name="undefined"/>
      <w:r>
        <w:rPr>
          <w:sz w:val="28"/>
          <w:szCs w:val="28"/>
        </w:rPr>
        <w:t xml:space="preserve">администрации города Перми </w:t>
      </w:r>
      <w:r/>
      <w:r>
        <w:t xml:space="preserve">«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внесении изменений в Административный регламент предоставления департаментом земельных отношений администрации города Перми муниципальной услуги «Утверждение схемы расположения земельного участка или земельных участков на кадастровом плане территории», ут</w:t>
      </w:r>
      <w:r>
        <w:rPr>
          <w:sz w:val="28"/>
          <w:szCs w:val="28"/>
        </w:rPr>
        <w:t xml:space="preserve">вержденный постановлением администрации города Перми от 18.12.2017</w:t>
        <w:br/>
        <w:t xml:space="preserve">№ 1141</w:t>
      </w:r>
      <w:r>
        <w:t xml:space="preserve">»</w:t>
      </w:r>
      <w:r/>
      <w:r>
        <w:rPr>
          <w:sz w:val="28"/>
          <w:szCs w:val="28"/>
        </w:rPr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(далее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 постановления).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 нормативного правового акта – организатор публичных консультаций: департамент земельных отношений администрации города Перми.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Контактное лицо р</w:t>
      </w:r>
      <w:r>
        <w:rPr>
          <w:sz w:val="28"/>
          <w:szCs w:val="28"/>
        </w:rPr>
        <w:t xml:space="preserve">азработчика проекта нормативного правового акта </w:t>
      </w:r>
      <w:r>
        <w:rPr>
          <w:sz w:val="28"/>
          <w:szCs w:val="28"/>
        </w:rPr>
        <w:br/>
        <w:t xml:space="preserve">по вопросам направления участниками публичных консультаций своих предложений (замечаний):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асимова Наталья Сергеевна, консультант </w:t>
      </w:r>
      <w:r>
        <w:rPr>
          <w:sz w:val="28"/>
          <w:szCs w:val="28"/>
        </w:rPr>
        <w:t xml:space="preserve">отдела нормативно-правовой работы </w:t>
      </w:r>
      <w:r>
        <w:rPr>
          <w:sz w:val="28"/>
          <w:szCs w:val="28"/>
        </w:rPr>
        <w:t xml:space="preserve">юридического управления </w:t>
      </w:r>
      <w:r>
        <w:rPr>
          <w:sz w:val="28"/>
          <w:szCs w:val="28"/>
        </w:rPr>
        <w:t xml:space="preserve">департамента земельных отношений а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министрации города Перми</w:t>
      </w:r>
      <w:r>
        <w:rPr>
          <w:sz w:val="28"/>
          <w:szCs w:val="28"/>
        </w:rPr>
        <w:t xml:space="preserve">, 212-39-77, </w:t>
      </w:r>
      <w:r>
        <w:rPr>
          <w:sz w:val="28"/>
          <w:szCs w:val="28"/>
        </w:rPr>
        <w:t xml:space="preserve">nskasimova@perm.permkrai.ru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публичных консультаций: 7 календарных дней со дня размещения на официальном сайте администрации города Перми прилагаемых документов.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3" w:firstLine="709"/>
        <w:jc w:val="both"/>
        <w:rPr>
          <w:szCs w:val="28"/>
        </w:rPr>
      </w:pPr>
      <w:r>
        <w:rPr>
          <w:sz w:val="28"/>
          <w:szCs w:val="28"/>
        </w:rPr>
        <w:t xml:space="preserve">Предложения (замечания) участников публичных консультаций принимаются по адресу электронной почты: </w:t>
      </w:r>
      <w:r>
        <w:rPr>
          <w:sz w:val="28"/>
          <w:szCs w:val="28"/>
        </w:rPr>
        <w:t xml:space="preserve">nskasimova@perm.permkrai.ru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виде прик</w:t>
      </w:r>
      <w:r>
        <w:rPr>
          <w:sz w:val="28"/>
          <w:szCs w:val="28"/>
        </w:rPr>
        <w:t xml:space="preserve">репленного файла. Кроме того, участники публичных консультаций при направлении предложений (замечаний) должны указать свою контактную информацию (название организации или ФИО физического лица, сферу деятельности, ФИО контактного лица, контактные телефоны).</w:t>
      </w:r>
      <w:r>
        <w:rPr>
          <w:sz w:val="28"/>
          <w:szCs w:val="28"/>
        </w:rPr>
      </w:r>
      <w:r>
        <w:rPr>
          <w:szCs w:val="28"/>
        </w:rPr>
      </w:r>
    </w:p>
    <w:p>
      <w:pPr>
        <w:ind w:right="23" w:firstLine="709"/>
        <w:jc w:val="both"/>
        <w:rPr>
          <w:szCs w:val="28"/>
        </w:rPr>
      </w:pPr>
      <w:r>
        <w:rPr>
          <w:sz w:val="28"/>
          <w:szCs w:val="28"/>
        </w:rPr>
        <w:t xml:space="preserve">Все поступившие предложения</w:t>
      </w:r>
      <w:r>
        <w:rPr>
          <w:sz w:val="28"/>
          <w:szCs w:val="28"/>
        </w:rPr>
        <w:t xml:space="preserve"> будут рассмотрены. Свод предложений будет размещен на официальном сайте администрации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в информационно-телекоммуникационной сети Интернет</w:t>
      </w:r>
      <w:r>
        <w:rPr>
          <w:sz w:val="28"/>
          <w:szCs w:val="28"/>
        </w:rPr>
        <w:t xml:space="preserve"> по адресу http://www.gorodperm.ru/.</w:t>
      </w:r>
      <w:r>
        <w:rPr>
          <w:sz w:val="28"/>
          <w:szCs w:val="28"/>
        </w:rPr>
      </w:r>
      <w:r>
        <w:rPr>
          <w:szCs w:val="28"/>
        </w:rPr>
      </w:r>
    </w:p>
    <w:p>
      <w:pPr>
        <w:ind w:right="21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Прилагаемые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Проект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Отчет об оценке;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Перечень вопросов по проекту нормативного правового акта, обсуждаемый в ходе публичных консультаций.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rPr>
        <w:rFonts w:ascii="Arial" w:hAnsi="Arial"/>
        <w:sz w:val="16"/>
        <w:lang w:val="en-US"/>
      </w:rPr>
    </w:pPr>
    <w:r>
      <w:rPr>
        <w:rFonts w:ascii="Arial" w:hAnsi="Arial"/>
        <w:sz w:val="16"/>
        <w:lang w:val="en-US"/>
      </w:rPr>
      <w:fldChar w:fldCharType="begin"/>
    </w:r>
    <w:r>
      <w:rPr>
        <w:rFonts w:ascii="Arial" w:hAnsi="Arial"/>
        <w:sz w:val="16"/>
        <w:lang w:val="en-US"/>
      </w:rPr>
      <w:instrText xml:space="preserve"> DATE  \* MERGEFORMAT </w:instrText>
    </w:r>
    <w:r>
      <w:rPr>
        <w:rFonts w:ascii="Arial" w:hAnsi="Arial"/>
        <w:sz w:val="16"/>
        <w:lang w:val="en-US"/>
      </w:rPr>
      <w:fldChar w:fldCharType="separate"/>
    </w:r>
    <w:r>
      <w:rPr>
        <w:rFonts w:ascii="Arial" w:hAnsi="Arial"/>
        <w:sz w:val="16"/>
      </w:rPr>
      <w:t xml:space="preserve">8/30/2024</w:t>
    </w:r>
    <w:r>
      <w:rPr>
        <w:rFonts w:ascii="Arial" w:hAnsi="Arial"/>
        <w:sz w:val="16"/>
        <w:lang w:val="en-US"/>
      </w:rPr>
      <w:fldChar w:fldCharType="end"/>
    </w:r>
    <w:r>
      <w:rPr>
        <w:rFonts w:ascii="Arial" w:hAnsi="Arial"/>
        <w:sz w:val="16"/>
        <w:lang w:val="en-US"/>
      </w:rPr>
      <w:t xml:space="preserve">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  <w:lang w:val="en-US"/>
      </w:rPr>
      <w:instrText xml:space="preserve"> FILENAME  \* MERGEFORMAT 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sz w:val="16"/>
        <w:lang w:val="en-US"/>
      </w:rPr>
      <w:t xml:space="preserve">ДЗОугл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  <w:lang w:val="en-US"/>
      </w:rPr>
      <w:t xml:space="preserve"> </w:t>
    </w:r>
    <w:r>
      <w:rPr>
        <w:rFonts w:ascii="Arial" w:hAnsi="Arial"/>
        <w:sz w:val="16"/>
        <w:lang w:val="en-US"/>
      </w:rPr>
      <w:fldChar w:fldCharType="begin"/>
    </w:r>
    <w:r>
      <w:rPr>
        <w:rFonts w:ascii="Arial" w:hAnsi="Arial"/>
        <w:sz w:val="16"/>
        <w:lang w:val="en-US"/>
      </w:rPr>
      <w:instrText xml:space="preserve"> USERINITIALS  \* MERGEFORMAT </w:instrText>
    </w:r>
    <w:r>
      <w:rPr>
        <w:rFonts w:ascii="Arial" w:hAnsi="Arial"/>
        <w:sz w:val="16"/>
        <w:lang w:val="en-US"/>
      </w:rPr>
      <w:fldChar w:fldCharType="separate"/>
    </w:r>
    <w:r>
      <w:rPr>
        <w:rFonts w:ascii="Arial" w:hAnsi="Arial"/>
        <w:sz w:val="16"/>
        <w:lang w:val="en-US"/>
      </w:rPr>
      <w:t xml:space="preserve">ЯОВ</w:t>
    </w:r>
    <w:r>
      <w:rPr>
        <w:rFonts w:ascii="Arial" w:hAnsi="Arial"/>
        <w:sz w:val="16"/>
        <w:lang w:val="en-US"/>
      </w:rPr>
      <w:fldChar w:fldCharType="end"/>
    </w: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rPr>
        <w:rStyle w:val="914"/>
      </w:rPr>
      <w:framePr w:wrap="around" w:vAnchor="text" w:hAnchor="margin" w:xAlign="center" w:y="1"/>
    </w:pPr>
    <w:r>
      <w:rPr>
        <w:rStyle w:val="914"/>
      </w:rPr>
      <w:fldChar w:fldCharType="begin"/>
    </w:r>
    <w:r>
      <w:rPr>
        <w:rStyle w:val="914"/>
      </w:rPr>
      <w:instrText xml:space="preserve">PAGE  </w:instrText>
    </w:r>
    <w:r>
      <w:rPr>
        <w:rStyle w:val="914"/>
      </w:rPr>
      <w:fldChar w:fldCharType="separate"/>
    </w:r>
    <w:r>
      <w:rPr>
        <w:rStyle w:val="914"/>
      </w:rPr>
      <w:t xml:space="preserve">2</w:t>
    </w:r>
    <w:r>
      <w:rPr>
        <w:rStyle w:val="914"/>
      </w:rPr>
      <w:fldChar w:fldCharType="end"/>
    </w:r>
    <w:r>
      <w:rPr>
        <w:rStyle w:val="914"/>
      </w:rPr>
    </w:r>
    <w:r>
      <w:rPr>
        <w:rStyle w:val="914"/>
      </w:rPr>
    </w:r>
  </w:p>
  <w:p>
    <w:pPr>
      <w:pStyle w:val="910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rPr>
        <w:rStyle w:val="914"/>
      </w:rPr>
      <w:framePr w:wrap="around" w:vAnchor="text" w:hAnchor="margin" w:xAlign="center" w:y="1"/>
    </w:pPr>
    <w:r>
      <w:rPr>
        <w:rStyle w:val="914"/>
      </w:rPr>
      <w:fldChar w:fldCharType="begin"/>
    </w:r>
    <w:r>
      <w:rPr>
        <w:rStyle w:val="914"/>
      </w:rPr>
      <w:instrText xml:space="preserve">PAGE  </w:instrText>
    </w:r>
    <w:r>
      <w:rPr>
        <w:rStyle w:val="914"/>
      </w:rPr>
      <w:fldChar w:fldCharType="end"/>
    </w:r>
    <w:r>
      <w:rPr>
        <w:rStyle w:val="914"/>
      </w:rPr>
    </w:r>
    <w:r>
      <w:rPr>
        <w:rStyle w:val="914"/>
      </w:rPr>
    </w:r>
  </w:p>
  <w:p>
    <w:pPr>
      <w:pStyle w:val="91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1">
    <w:name w:val="Heading 1 Char"/>
    <w:basedOn w:val="907"/>
    <w:link w:val="905"/>
    <w:uiPriority w:val="9"/>
    <w:rPr>
      <w:rFonts w:ascii="Arial" w:hAnsi="Arial" w:eastAsia="Arial" w:cs="Arial"/>
      <w:sz w:val="40"/>
      <w:szCs w:val="40"/>
    </w:rPr>
  </w:style>
  <w:style w:type="character" w:styleId="732">
    <w:name w:val="Heading 2 Char"/>
    <w:basedOn w:val="907"/>
    <w:link w:val="906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4"/>
    <w:next w:val="904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basedOn w:val="907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4"/>
    <w:next w:val="904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basedOn w:val="907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4"/>
    <w:next w:val="904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basedOn w:val="907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4"/>
    <w:next w:val="904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basedOn w:val="907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4"/>
    <w:next w:val="904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basedOn w:val="907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4"/>
    <w:next w:val="904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basedOn w:val="907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4"/>
    <w:next w:val="904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basedOn w:val="907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4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4"/>
    <w:next w:val="904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basedOn w:val="907"/>
    <w:link w:val="749"/>
    <w:uiPriority w:val="10"/>
    <w:rPr>
      <w:sz w:val="48"/>
      <w:szCs w:val="48"/>
    </w:rPr>
  </w:style>
  <w:style w:type="paragraph" w:styleId="751">
    <w:name w:val="Subtitle"/>
    <w:basedOn w:val="904"/>
    <w:next w:val="904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basedOn w:val="907"/>
    <w:link w:val="751"/>
    <w:uiPriority w:val="11"/>
    <w:rPr>
      <w:sz w:val="24"/>
      <w:szCs w:val="24"/>
    </w:rPr>
  </w:style>
  <w:style w:type="paragraph" w:styleId="753">
    <w:name w:val="Quote"/>
    <w:basedOn w:val="904"/>
    <w:next w:val="904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4"/>
    <w:next w:val="904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character" w:styleId="757">
    <w:name w:val="Header Char"/>
    <w:basedOn w:val="907"/>
    <w:link w:val="910"/>
    <w:uiPriority w:val="99"/>
  </w:style>
  <w:style w:type="character" w:styleId="758">
    <w:name w:val="Footer Char"/>
    <w:basedOn w:val="907"/>
    <w:link w:val="911"/>
    <w:uiPriority w:val="99"/>
  </w:style>
  <w:style w:type="paragraph" w:styleId="759">
    <w:name w:val="Caption"/>
    <w:basedOn w:val="904"/>
    <w:next w:val="904"/>
    <w:link w:val="7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0">
    <w:name w:val="Caption Char"/>
    <w:basedOn w:val="759"/>
    <w:link w:val="911"/>
    <w:uiPriority w:val="99"/>
  </w:style>
  <w:style w:type="table" w:styleId="761">
    <w:name w:val="Table Grid"/>
    <w:basedOn w:val="90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Table Grid Light"/>
    <w:basedOn w:val="9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Plain Table 1"/>
    <w:basedOn w:val="9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2"/>
    <w:basedOn w:val="9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6">
    <w:name w:val="Plain Table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Plain Table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8">
    <w:name w:val="Grid Table 1 Light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4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0">
    <w:name w:val="Grid Table 4 - Accent 1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1">
    <w:name w:val="Grid Table 4 - Accent 2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Grid Table 4 - Accent 3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3">
    <w:name w:val="Grid Table 4 - Accent 4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Grid Table 4 - Accent 5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5">
    <w:name w:val="Grid Table 4 - Accent 6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6">
    <w:name w:val="Grid Table 5 Dark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7">
    <w:name w:val="Grid Table 5 Dark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03">
    <w:name w:val="Grid Table 6 Colorful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4">
    <w:name w:val="Grid Table 6 Colorful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5">
    <w:name w:val="Grid Table 6 Colorful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6">
    <w:name w:val="Grid Table 6 Colorful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7">
    <w:name w:val="Grid Table 6 Colorful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8">
    <w:name w:val="Grid Table 6 Colorful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6 Colorful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0">
    <w:name w:val="Grid Table 7 Colorful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5">
    <w:name w:val="List Table 2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6">
    <w:name w:val="List Table 2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7">
    <w:name w:val="List Table 2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8">
    <w:name w:val="List Table 2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9">
    <w:name w:val="List Table 2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0">
    <w:name w:val="List Table 2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1">
    <w:name w:val="List Table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5 Dark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6 Colorful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3">
    <w:name w:val="List Table 6 Colorful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4">
    <w:name w:val="List Table 6 Colorful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5">
    <w:name w:val="List Table 6 Colorful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6">
    <w:name w:val="List Table 6 Colorful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7">
    <w:name w:val="List Table 6 Colorful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8">
    <w:name w:val="List Table 6 Colorful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9">
    <w:name w:val="List Table 7 Colorful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0">
    <w:name w:val="List Table 7 Colorful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61">
    <w:name w:val="List Table 7 Colorful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62">
    <w:name w:val="List Table 7 Colorful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63">
    <w:name w:val="List Table 7 Colorful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64">
    <w:name w:val="List Table 7 Colorful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65">
    <w:name w:val="List Table 7 Colorful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66">
    <w:name w:val="Lined - Accent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Lined - Accent 1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8">
    <w:name w:val="Lined - Accent 2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9">
    <w:name w:val="Lined - Accent 3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0">
    <w:name w:val="Lined - Accent 4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1">
    <w:name w:val="Lined - Accent 5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2">
    <w:name w:val="Lined - Accent 6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3">
    <w:name w:val="Bordered &amp; Lined - Accent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4">
    <w:name w:val="Bordered &amp; Lined - Accent 1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5">
    <w:name w:val="Bordered &amp; Lined - Accent 2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6">
    <w:name w:val="Bordered &amp; Lined - Accent 3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7">
    <w:name w:val="Bordered &amp; Lined - Accent 4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8">
    <w:name w:val="Bordered &amp; Lined - Accent 5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9">
    <w:name w:val="Bordered &amp; Lined - Accent 6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0">
    <w:name w:val="Bordered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1">
    <w:name w:val="Bordered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2">
    <w:name w:val="Bordered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3">
    <w:name w:val="Bordered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4">
    <w:name w:val="Bordered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5">
    <w:name w:val="Bordered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6">
    <w:name w:val="Bordered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7">
    <w:name w:val="footnote text"/>
    <w:basedOn w:val="904"/>
    <w:link w:val="888"/>
    <w:uiPriority w:val="99"/>
    <w:semiHidden/>
    <w:unhideWhenUsed/>
    <w:pPr>
      <w:spacing w:after="40" w:line="240" w:lineRule="auto"/>
    </w:pPr>
    <w:rPr>
      <w:sz w:val="18"/>
    </w:rPr>
  </w:style>
  <w:style w:type="character" w:styleId="888">
    <w:name w:val="Footnote Text Char"/>
    <w:link w:val="887"/>
    <w:uiPriority w:val="99"/>
    <w:rPr>
      <w:sz w:val="18"/>
    </w:rPr>
  </w:style>
  <w:style w:type="character" w:styleId="889">
    <w:name w:val="footnote reference"/>
    <w:basedOn w:val="907"/>
    <w:uiPriority w:val="99"/>
    <w:unhideWhenUsed/>
    <w:rPr>
      <w:vertAlign w:val="superscript"/>
    </w:rPr>
  </w:style>
  <w:style w:type="paragraph" w:styleId="890">
    <w:name w:val="endnote text"/>
    <w:basedOn w:val="904"/>
    <w:link w:val="891"/>
    <w:uiPriority w:val="99"/>
    <w:semiHidden/>
    <w:unhideWhenUsed/>
    <w:pPr>
      <w:spacing w:after="0" w:line="240" w:lineRule="auto"/>
    </w:pPr>
    <w:rPr>
      <w:sz w:val="20"/>
    </w:rPr>
  </w:style>
  <w:style w:type="character" w:styleId="891">
    <w:name w:val="Endnote Text Char"/>
    <w:link w:val="890"/>
    <w:uiPriority w:val="99"/>
    <w:rPr>
      <w:sz w:val="20"/>
    </w:rPr>
  </w:style>
  <w:style w:type="character" w:styleId="892">
    <w:name w:val="endnote reference"/>
    <w:basedOn w:val="907"/>
    <w:uiPriority w:val="99"/>
    <w:semiHidden/>
    <w:unhideWhenUsed/>
    <w:rPr>
      <w:vertAlign w:val="superscript"/>
    </w:rPr>
  </w:style>
  <w:style w:type="paragraph" w:styleId="893">
    <w:name w:val="toc 1"/>
    <w:basedOn w:val="904"/>
    <w:next w:val="904"/>
    <w:uiPriority w:val="39"/>
    <w:unhideWhenUsed/>
    <w:pPr>
      <w:ind w:left="0" w:right="0" w:firstLine="0"/>
      <w:spacing w:after="57"/>
    </w:pPr>
  </w:style>
  <w:style w:type="paragraph" w:styleId="894">
    <w:name w:val="toc 2"/>
    <w:basedOn w:val="904"/>
    <w:next w:val="904"/>
    <w:uiPriority w:val="39"/>
    <w:unhideWhenUsed/>
    <w:pPr>
      <w:ind w:left="283" w:right="0" w:firstLine="0"/>
      <w:spacing w:after="57"/>
    </w:pPr>
  </w:style>
  <w:style w:type="paragraph" w:styleId="895">
    <w:name w:val="toc 3"/>
    <w:basedOn w:val="904"/>
    <w:next w:val="904"/>
    <w:uiPriority w:val="39"/>
    <w:unhideWhenUsed/>
    <w:pPr>
      <w:ind w:left="567" w:right="0" w:firstLine="0"/>
      <w:spacing w:after="57"/>
    </w:pPr>
  </w:style>
  <w:style w:type="paragraph" w:styleId="896">
    <w:name w:val="toc 4"/>
    <w:basedOn w:val="904"/>
    <w:next w:val="904"/>
    <w:uiPriority w:val="39"/>
    <w:unhideWhenUsed/>
    <w:pPr>
      <w:ind w:left="850" w:right="0" w:firstLine="0"/>
      <w:spacing w:after="57"/>
    </w:pPr>
  </w:style>
  <w:style w:type="paragraph" w:styleId="897">
    <w:name w:val="toc 5"/>
    <w:basedOn w:val="904"/>
    <w:next w:val="904"/>
    <w:uiPriority w:val="39"/>
    <w:unhideWhenUsed/>
    <w:pPr>
      <w:ind w:left="1134" w:right="0" w:firstLine="0"/>
      <w:spacing w:after="57"/>
    </w:pPr>
  </w:style>
  <w:style w:type="paragraph" w:styleId="898">
    <w:name w:val="toc 6"/>
    <w:basedOn w:val="904"/>
    <w:next w:val="904"/>
    <w:uiPriority w:val="39"/>
    <w:unhideWhenUsed/>
    <w:pPr>
      <w:ind w:left="1417" w:right="0" w:firstLine="0"/>
      <w:spacing w:after="57"/>
    </w:pPr>
  </w:style>
  <w:style w:type="paragraph" w:styleId="899">
    <w:name w:val="toc 7"/>
    <w:basedOn w:val="904"/>
    <w:next w:val="904"/>
    <w:uiPriority w:val="39"/>
    <w:unhideWhenUsed/>
    <w:pPr>
      <w:ind w:left="1701" w:right="0" w:firstLine="0"/>
      <w:spacing w:after="57"/>
    </w:pPr>
  </w:style>
  <w:style w:type="paragraph" w:styleId="900">
    <w:name w:val="toc 8"/>
    <w:basedOn w:val="904"/>
    <w:next w:val="904"/>
    <w:uiPriority w:val="39"/>
    <w:unhideWhenUsed/>
    <w:pPr>
      <w:ind w:left="1984" w:right="0" w:firstLine="0"/>
      <w:spacing w:after="57"/>
    </w:pPr>
  </w:style>
  <w:style w:type="paragraph" w:styleId="901">
    <w:name w:val="toc 9"/>
    <w:basedOn w:val="904"/>
    <w:next w:val="904"/>
    <w:uiPriority w:val="39"/>
    <w:unhideWhenUsed/>
    <w:pPr>
      <w:ind w:left="2268" w:right="0" w:firstLine="0"/>
      <w:spacing w:after="57"/>
    </w:pPr>
  </w:style>
  <w:style w:type="paragraph" w:styleId="902">
    <w:name w:val="TOC Heading"/>
    <w:uiPriority w:val="39"/>
    <w:unhideWhenUsed/>
  </w:style>
  <w:style w:type="paragraph" w:styleId="903">
    <w:name w:val="table of figures"/>
    <w:basedOn w:val="904"/>
    <w:next w:val="904"/>
    <w:uiPriority w:val="99"/>
    <w:unhideWhenUsed/>
    <w:pPr>
      <w:spacing w:after="0" w:afterAutospacing="0"/>
    </w:pPr>
  </w:style>
  <w:style w:type="paragraph" w:styleId="904" w:default="1">
    <w:name w:val="Normal"/>
    <w:qFormat/>
  </w:style>
  <w:style w:type="paragraph" w:styleId="905">
    <w:name w:val="Heading 1"/>
    <w:basedOn w:val="904"/>
    <w:next w:val="904"/>
    <w:qFormat/>
    <w:pPr>
      <w:jc w:val="center"/>
      <w:keepNext/>
      <w:outlineLvl w:val="0"/>
    </w:pPr>
    <w:rPr>
      <w:b/>
      <w:sz w:val="28"/>
    </w:rPr>
  </w:style>
  <w:style w:type="paragraph" w:styleId="906">
    <w:name w:val="Heading 2"/>
    <w:basedOn w:val="904"/>
    <w:next w:val="904"/>
    <w:qFormat/>
    <w:pPr>
      <w:jc w:val="center"/>
      <w:keepNext/>
      <w:outlineLvl w:val="1"/>
    </w:pPr>
    <w:rPr>
      <w:sz w:val="24"/>
    </w:rPr>
  </w:style>
  <w:style w:type="character" w:styleId="907" w:default="1">
    <w:name w:val="Default Paragraph Font"/>
    <w:semiHidden/>
  </w:style>
  <w:style w:type="table" w:styleId="90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9" w:default="1">
    <w:name w:val="No List"/>
    <w:semiHidden/>
  </w:style>
  <w:style w:type="paragraph" w:styleId="910">
    <w:name w:val="Header"/>
    <w:basedOn w:val="904"/>
    <w:pPr>
      <w:tabs>
        <w:tab w:val="center" w:pos="4153" w:leader="none"/>
        <w:tab w:val="right" w:pos="8306" w:leader="none"/>
      </w:tabs>
    </w:pPr>
  </w:style>
  <w:style w:type="paragraph" w:styleId="911">
    <w:name w:val="Footer"/>
    <w:basedOn w:val="904"/>
    <w:pPr>
      <w:tabs>
        <w:tab w:val="center" w:pos="4153" w:leader="none"/>
        <w:tab w:val="right" w:pos="8306" w:leader="none"/>
      </w:tabs>
    </w:pPr>
  </w:style>
  <w:style w:type="character" w:styleId="912">
    <w:name w:val="Hyperlink"/>
    <w:rPr>
      <w:color w:val="0000ff"/>
      <w:u w:val="single"/>
    </w:rPr>
  </w:style>
  <w:style w:type="paragraph" w:styleId="913">
    <w:name w:val="Body Text"/>
    <w:basedOn w:val="904"/>
    <w:rPr>
      <w:sz w:val="28"/>
    </w:rPr>
  </w:style>
  <w:style w:type="character" w:styleId="914">
    <w:name w:val="page number"/>
    <w:basedOn w:val="907"/>
  </w:style>
  <w:style w:type="paragraph" w:styleId="915">
    <w:name w:val="Balloon Text"/>
    <w:basedOn w:val="904"/>
    <w:link w:val="916"/>
    <w:rPr>
      <w:rFonts w:ascii="Tahoma" w:hAnsi="Tahoma" w:cs="Tahoma"/>
      <w:sz w:val="16"/>
      <w:szCs w:val="16"/>
    </w:rPr>
  </w:style>
  <w:style w:type="character" w:styleId="916" w:customStyle="1">
    <w:name w:val="Текст выноски Знак"/>
    <w:link w:val="915"/>
    <w:rPr>
      <w:rFonts w:ascii="Tahoma" w:hAnsi="Tahoma" w:cs="Tahoma"/>
      <w:sz w:val="16"/>
      <w:szCs w:val="16"/>
    </w:rPr>
  </w:style>
  <w:style w:type="paragraph" w:styleId="917" w:customStyle="1">
    <w:name w:val="Адресат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33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города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kasimova-ns</cp:lastModifiedBy>
  <cp:revision>8</cp:revision>
  <dcterms:created xsi:type="dcterms:W3CDTF">2024-08-30T10:50:00Z</dcterms:created>
  <dcterms:modified xsi:type="dcterms:W3CDTF">2026-07-02T11:36:18Z</dcterms:modified>
</cp:coreProperties>
</file>