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BA2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Саранская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284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00+30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284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00+34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284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03+31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284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03+32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AE5F9D"/>
    <w:rsid w:val="00B0674F"/>
    <w:rsid w:val="00BA284B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2019-03-21T06:29:00Z</dcterms:modified>
</cp:coreProperties>
</file>