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4B3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 Горького</w:t>
      </w:r>
      <w:bookmarkStart w:id="0" w:name="_GoBack"/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B3A2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17+27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B3A2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17+28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B3A2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18+05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B3A2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18+16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B3A2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18+28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B3A2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18+56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B3A2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19+14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B3A2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19+64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B3A2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19+79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B3A2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19+90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B3A2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19+98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4B3A2E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FC6D4"/>
  <w15:docId w15:val="{2A57FD3F-912D-4FBD-B110-047E7A5D7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2020-08-05T10:20:00Z</dcterms:modified>
</cp:coreProperties>
</file>