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bookmarkStart w:id="0" w:name="_Hlk50730682"/>
      <w:proofErr w:type="spellStart"/>
      <w:r w:rsidR="00E80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Швецова</w:t>
      </w:r>
      <w:bookmarkEnd w:id="0"/>
      <w:proofErr w:type="spellEnd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_GoBack" w:colFirst="2" w:colLast="2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E80FD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00+17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E80FD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00+69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E80FD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00+70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E80FD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04+26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E80FD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04+68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E80FD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04+71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E80FD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05+11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E80FD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05+12</w:t>
            </w:r>
          </w:p>
        </w:tc>
      </w:tr>
      <w:bookmarkEnd w:id="1"/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0FD0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9B2B2"/>
  <w15:docId w15:val="{259C7F46-4245-4F8E-9049-FEAE756F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2020-09-11T10:32:00Z</dcterms:modified>
</cp:coreProperties>
</file>