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2F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 </w:t>
      </w:r>
      <w:r w:rsidR="002F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Гагарина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2F00C3" w:rsidRDefault="002F00C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00+43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F00C3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2B4C"/>
  <w15:docId w15:val="{7717D941-49BE-4464-A815-9475983B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2022-04-22T10:55:00Z</dcterms:modified>
</cp:coreProperties>
</file>