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42"/>
        <w:gridCol w:w="1843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gridSpan w:val="2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7"/>
            <w:vAlign w:val="center"/>
          </w:tcPr>
          <w:p w:rsidR="002634D7" w:rsidRPr="00EF56E1" w:rsidRDefault="00124EAB" w:rsidP="00124EA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DC463C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2638C7" w:rsidRDefault="00672198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C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8C7" w:rsidRPr="002638C7" w:rsidRDefault="002638C7" w:rsidP="00DC463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638C7">
              <w:rPr>
                <w:rFonts w:ascii="Times New Roman" w:hAnsi="Times New Roman" w:cs="Times New Roman"/>
                <w:sz w:val="28"/>
                <w:szCs w:val="28"/>
              </w:rPr>
              <w:t xml:space="preserve">ермь, Свердловский район, ж.р. </w:t>
            </w:r>
            <w:proofErr w:type="spellStart"/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Ново-Бродовский</w:t>
            </w:r>
            <w:proofErr w:type="spellEnd"/>
            <w:r w:rsidRPr="002638C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  <w:p w:rsidR="00124EAB" w:rsidRPr="002638C7" w:rsidRDefault="00124EAB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253" w:type="dxa"/>
            <w:gridSpan w:val="2"/>
            <w:vAlign w:val="center"/>
          </w:tcPr>
          <w:p w:rsidR="00124EAB" w:rsidRPr="002638C7" w:rsidRDefault="002638C7" w:rsidP="00CC2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КТПП-400/10/0,4 кВ, ВЛ 10 кВ, ВЛ 0,4 кВ и учет э/э  для электроснабжения индивидуального жилого дома по адресу: г</w:t>
            </w:r>
            <w:proofErr w:type="gramStart"/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638C7">
              <w:rPr>
                <w:rFonts w:ascii="Times New Roman" w:hAnsi="Times New Roman" w:cs="Times New Roman"/>
                <w:sz w:val="28"/>
                <w:szCs w:val="28"/>
              </w:rPr>
              <w:t xml:space="preserve">ермь, Свердловский район, ж.р. </w:t>
            </w:r>
            <w:proofErr w:type="spellStart"/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Ново-Бродовский</w:t>
            </w:r>
            <w:proofErr w:type="spellEnd"/>
            <w:r w:rsidRPr="002638C7">
              <w:rPr>
                <w:rFonts w:ascii="Times New Roman" w:hAnsi="Times New Roman" w:cs="Times New Roman"/>
                <w:sz w:val="28"/>
                <w:szCs w:val="28"/>
              </w:rPr>
              <w:t>, ул.Ландышевая, 87.</w:t>
            </w:r>
          </w:p>
        </w:tc>
        <w:tc>
          <w:tcPr>
            <w:tcW w:w="1843" w:type="dxa"/>
            <w:vAlign w:val="center"/>
          </w:tcPr>
          <w:p w:rsidR="00124EAB" w:rsidRPr="002638C7" w:rsidRDefault="002638C7" w:rsidP="00150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918</w:t>
            </w:r>
            <w:r w:rsidR="00124EAB" w:rsidRPr="002638C7">
              <w:rPr>
                <w:rFonts w:ascii="Times New Roman" w:hAnsi="Times New Roman" w:cs="Times New Roman"/>
                <w:sz w:val="28"/>
                <w:szCs w:val="28"/>
              </w:rPr>
              <w:t xml:space="preserve"> кв.м</w:t>
            </w:r>
          </w:p>
        </w:tc>
        <w:tc>
          <w:tcPr>
            <w:tcW w:w="2551" w:type="dxa"/>
            <w:vAlign w:val="center"/>
          </w:tcPr>
          <w:p w:rsidR="00124EAB" w:rsidRPr="002638C7" w:rsidRDefault="00672198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C7"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124EAB" w:rsidRPr="002638C7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2638C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6174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2638C7">
      <w:r>
        <w:rPr>
          <w:noProof/>
        </w:rPr>
        <w:lastRenderedPageBreak/>
        <w:drawing>
          <wp:inline distT="0" distB="0" distL="0" distR="0">
            <wp:extent cx="6840220" cy="978173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0715"/>
    <w:rsid w:val="00155A37"/>
    <w:rsid w:val="001B6C8C"/>
    <w:rsid w:val="001B6E8D"/>
    <w:rsid w:val="00212C56"/>
    <w:rsid w:val="002634D7"/>
    <w:rsid w:val="002638C7"/>
    <w:rsid w:val="00266F4E"/>
    <w:rsid w:val="002A2393"/>
    <w:rsid w:val="00330EE7"/>
    <w:rsid w:val="003A5E1A"/>
    <w:rsid w:val="004B1D58"/>
    <w:rsid w:val="00565748"/>
    <w:rsid w:val="00607374"/>
    <w:rsid w:val="006507C4"/>
    <w:rsid w:val="00672198"/>
    <w:rsid w:val="007465BE"/>
    <w:rsid w:val="007747E7"/>
    <w:rsid w:val="007768BB"/>
    <w:rsid w:val="0089401E"/>
    <w:rsid w:val="008F5531"/>
    <w:rsid w:val="0092242E"/>
    <w:rsid w:val="009A4652"/>
    <w:rsid w:val="00A02D6B"/>
    <w:rsid w:val="00A82DF0"/>
    <w:rsid w:val="00AD4B3E"/>
    <w:rsid w:val="00AE5D39"/>
    <w:rsid w:val="00BD0A90"/>
    <w:rsid w:val="00CC2150"/>
    <w:rsid w:val="00D6716A"/>
    <w:rsid w:val="00DC463C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2016-04-04T10:07:00Z</dcterms:created>
  <dcterms:modified xsi:type="dcterms:W3CDTF">2016-04-19T07:20:00Z</dcterms:modified>
</cp:coreProperties>
</file>