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04A02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204A0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Фадеева,3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204A02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A02">
              <w:rPr>
                <w:rFonts w:ascii="Times New Roman" w:hAnsi="Times New Roman" w:cs="Times New Roman"/>
                <w:sz w:val="28"/>
                <w:szCs w:val="28"/>
              </w:rPr>
              <w:t>КТПП-160/6,0/0,4 кВ, ВЛ-6 кВ, КЛ-6 кВ и учет электроэнергии для электроснабжения производственного помещения (1-этажное здание покрасочной станции (лит.Б) общей площадью 82,1 кв.м по ул.Фадеева,3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04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204A02">
      <w:r>
        <w:rPr>
          <w:noProof/>
        </w:rPr>
        <w:lastRenderedPageBreak/>
        <w:drawing>
          <wp:inline distT="0" distB="0" distL="0" distR="0">
            <wp:extent cx="5939790" cy="845019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E0" w:rsidRDefault="00E36BE0"/>
    <w:p w:rsidR="00E36BE0" w:rsidRDefault="00E36BE0"/>
    <w:p w:rsidR="00E36BE0" w:rsidRDefault="00E36BE0"/>
    <w:p w:rsidR="00C13131" w:rsidRDefault="00204A02">
      <w:r>
        <w:rPr>
          <w:noProof/>
        </w:rPr>
        <w:drawing>
          <wp:inline distT="0" distB="0" distL="0" distR="0">
            <wp:extent cx="5939790" cy="849418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04A02"/>
    <w:rsid w:val="00274412"/>
    <w:rsid w:val="00295DC8"/>
    <w:rsid w:val="002E11FD"/>
    <w:rsid w:val="00313EE7"/>
    <w:rsid w:val="00361F6F"/>
    <w:rsid w:val="003A40EC"/>
    <w:rsid w:val="003C28DF"/>
    <w:rsid w:val="004707EE"/>
    <w:rsid w:val="00487440"/>
    <w:rsid w:val="004973C0"/>
    <w:rsid w:val="00542D93"/>
    <w:rsid w:val="00596313"/>
    <w:rsid w:val="005E6365"/>
    <w:rsid w:val="0078506A"/>
    <w:rsid w:val="00861547"/>
    <w:rsid w:val="00924121"/>
    <w:rsid w:val="00925FD7"/>
    <w:rsid w:val="009A30B4"/>
    <w:rsid w:val="00AC5546"/>
    <w:rsid w:val="00C13131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36BE0"/>
    <w:rsid w:val="00E636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21</cp:revision>
  <cp:lastPrinted>2015-11-09T06:15:00Z</cp:lastPrinted>
  <dcterms:created xsi:type="dcterms:W3CDTF">2015-10-08T11:10:00Z</dcterms:created>
  <dcterms:modified xsi:type="dcterms:W3CDTF">2016-04-15T10:14:00Z</dcterms:modified>
</cp:coreProperties>
</file>