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5546" w:rsidRDefault="00AC5546" w:rsidP="00AC5546">
      <w:pPr>
        <w:rPr>
          <w:lang w:val="en-US"/>
        </w:rPr>
      </w:pPr>
    </w:p>
    <w:p w:rsidR="00AC5546" w:rsidRDefault="00AC5546" w:rsidP="00AC5546">
      <w:pPr>
        <w:pStyle w:val="a3"/>
        <w:spacing w:line="300" w:lineRule="exact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AC5546" w:rsidRDefault="00AC5546" w:rsidP="00AC5546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статьи 39.36 Земельного кодекса Российской Федерации и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478-п, </w:t>
      </w:r>
      <w:r>
        <w:rPr>
          <w:rFonts w:ascii="Times New Roman" w:hAnsi="Times New Roman" w:cs="Times New Roman"/>
          <w:b/>
          <w:sz w:val="28"/>
          <w:szCs w:val="28"/>
        </w:rPr>
        <w:t>информирует о выдаче решения о размещении объектов.</w:t>
      </w:r>
      <w:proofErr w:type="gramEnd"/>
    </w:p>
    <w:p w:rsidR="00AC5546" w:rsidRDefault="00AC5546" w:rsidP="00AC5546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6"/>
        <w:gridCol w:w="2554"/>
        <w:gridCol w:w="3543"/>
        <w:gridCol w:w="4111"/>
        <w:gridCol w:w="1985"/>
        <w:gridCol w:w="2551"/>
      </w:tblGrid>
      <w:tr w:rsidR="00AC5546" w:rsidTr="00AC5546">
        <w:trPr>
          <w:trHeight w:val="1233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размещения объектов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 выдано решение о размещении объектов</w:t>
            </w:r>
          </w:p>
        </w:tc>
      </w:tr>
      <w:tr w:rsidR="00AC5546" w:rsidTr="00AC5546">
        <w:trPr>
          <w:trHeight w:val="547"/>
        </w:trPr>
        <w:tc>
          <w:tcPr>
            <w:tcW w:w="1545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592E07" w:rsidP="000B086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Свердловский</w:t>
            </w:r>
            <w:r w:rsidR="00AC554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AC5546" w:rsidTr="00AC5546">
        <w:trPr>
          <w:trHeight w:val="1044"/>
        </w:trPr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AC5546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4707E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ОАО «МРСК Урала»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96313" w:rsidRDefault="00596313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</w:p>
          <w:p w:rsidR="00AC5546" w:rsidRDefault="00A67A73" w:rsidP="00592E07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A67A73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proofErr w:type="gramStart"/>
            <w:r w:rsidRPr="00A67A73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A67A73">
              <w:rPr>
                <w:rFonts w:ascii="Times New Roman" w:hAnsi="Times New Roman" w:cs="Times New Roman"/>
                <w:sz w:val="28"/>
                <w:szCs w:val="28"/>
              </w:rPr>
              <w:t xml:space="preserve">ермь, </w:t>
            </w:r>
            <w:proofErr w:type="spellStart"/>
            <w:r w:rsidR="00592E07">
              <w:rPr>
                <w:rFonts w:ascii="Times New Roman" w:hAnsi="Times New Roman" w:cs="Times New Roman"/>
                <w:sz w:val="28"/>
                <w:szCs w:val="28"/>
              </w:rPr>
              <w:t>ул.Краснополянская</w:t>
            </w:r>
            <w:proofErr w:type="spellEnd"/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Pr="00DD4D00" w:rsidRDefault="00592E07" w:rsidP="00DB3D0B">
            <w:pPr>
              <w:spacing w:line="300" w:lineRule="exac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92E07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строительство ЛЭП-0,4 кВ от РУ-0,4 кВ для электроснабжения физкультурно-оздоровительного комплекса по адресу: г.Пермь, ул.Козьмы Минина,11аа, кадастровый номер земельного участка 59:01:4410882:22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592E0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C5546" w:rsidRDefault="00DD4D00" w:rsidP="00542D9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 года </w:t>
            </w:r>
            <w:r w:rsidR="00E3403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542D93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34038">
              <w:rPr>
                <w:rFonts w:ascii="Times New Roman" w:hAnsi="Times New Roman" w:cs="Times New Roman"/>
                <w:sz w:val="28"/>
                <w:szCs w:val="28"/>
              </w:rPr>
              <w:t xml:space="preserve"> месяцев</w:t>
            </w:r>
          </w:p>
        </w:tc>
      </w:tr>
    </w:tbl>
    <w:p w:rsidR="00FA221E" w:rsidRDefault="00FA221E"/>
    <w:p w:rsidR="00A67A73" w:rsidRDefault="00A67A73">
      <w:pPr>
        <w:sectPr w:rsidR="00A67A73" w:rsidSect="00057EA5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E36BE0" w:rsidRDefault="00592E07">
      <w:r>
        <w:rPr>
          <w:noProof/>
        </w:rPr>
        <w:lastRenderedPageBreak/>
        <w:drawing>
          <wp:inline distT="0" distB="0" distL="0" distR="0">
            <wp:extent cx="5939790" cy="8431183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31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8491" cy="430398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04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36BE0" w:rsidRDefault="00E36BE0"/>
    <w:p w:rsidR="00A67A73" w:rsidRDefault="00A67A73"/>
    <w:p w:rsidR="00A67A73" w:rsidRDefault="00A67A73"/>
    <w:p w:rsidR="00A67A73" w:rsidRDefault="00A67A73"/>
    <w:sectPr w:rsidR="00A67A73" w:rsidSect="00925F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C5546"/>
    <w:rsid w:val="00057EA5"/>
    <w:rsid w:val="000B086C"/>
    <w:rsid w:val="001473E0"/>
    <w:rsid w:val="00274412"/>
    <w:rsid w:val="00295DC8"/>
    <w:rsid w:val="002E11FD"/>
    <w:rsid w:val="00313EE7"/>
    <w:rsid w:val="003A40EC"/>
    <w:rsid w:val="003C28DF"/>
    <w:rsid w:val="004564C7"/>
    <w:rsid w:val="004707EE"/>
    <w:rsid w:val="00487440"/>
    <w:rsid w:val="00491A59"/>
    <w:rsid w:val="004973C0"/>
    <w:rsid w:val="00542D93"/>
    <w:rsid w:val="00592E07"/>
    <w:rsid w:val="00596313"/>
    <w:rsid w:val="006C17E6"/>
    <w:rsid w:val="00861547"/>
    <w:rsid w:val="00924121"/>
    <w:rsid w:val="00925FD7"/>
    <w:rsid w:val="009A30B4"/>
    <w:rsid w:val="00A67A73"/>
    <w:rsid w:val="00AC5546"/>
    <w:rsid w:val="00B9342B"/>
    <w:rsid w:val="00C13131"/>
    <w:rsid w:val="00C629F8"/>
    <w:rsid w:val="00C92201"/>
    <w:rsid w:val="00CC0481"/>
    <w:rsid w:val="00CE0CBC"/>
    <w:rsid w:val="00D14ACA"/>
    <w:rsid w:val="00D61E4E"/>
    <w:rsid w:val="00D62A81"/>
    <w:rsid w:val="00DB3D0B"/>
    <w:rsid w:val="00DD4D00"/>
    <w:rsid w:val="00DE6DC4"/>
    <w:rsid w:val="00DF781A"/>
    <w:rsid w:val="00E34038"/>
    <w:rsid w:val="00E36BE0"/>
    <w:rsid w:val="00E63638"/>
    <w:rsid w:val="00FA221E"/>
    <w:rsid w:val="00FE77B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1F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AC5546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AC5546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C131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313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1575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</Pages>
  <Words>142</Words>
  <Characters>812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953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nnovchinikova</dc:creator>
  <cp:keywords/>
  <dc:description/>
  <cp:lastModifiedBy>Лукина</cp:lastModifiedBy>
  <cp:revision>25</cp:revision>
  <cp:lastPrinted>2015-11-09T06:15:00Z</cp:lastPrinted>
  <dcterms:created xsi:type="dcterms:W3CDTF">2015-10-08T11:10:00Z</dcterms:created>
  <dcterms:modified xsi:type="dcterms:W3CDTF">2016-04-15T10:28:00Z</dcterms:modified>
</cp:coreProperties>
</file>