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D8752C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Свердловский район</w:t>
            </w:r>
          </w:p>
        </w:tc>
      </w:tr>
      <w:tr w:rsidR="00B75632" w:rsidRPr="00BD0A90" w:rsidTr="00BD0A90">
        <w:trPr>
          <w:trHeight w:val="1044"/>
        </w:trPr>
        <w:tc>
          <w:tcPr>
            <w:tcW w:w="707" w:type="dxa"/>
            <w:vAlign w:val="center"/>
          </w:tcPr>
          <w:p w:rsidR="00B75632" w:rsidRPr="00D67894" w:rsidRDefault="00B75632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B75632" w:rsidRPr="00B75632" w:rsidRDefault="00B75632" w:rsidP="008736D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5632">
              <w:rPr>
                <w:rFonts w:ascii="Times New Roman" w:hAnsi="Times New Roman" w:cs="Times New Roman"/>
                <w:sz w:val="28"/>
                <w:szCs w:val="28"/>
              </w:rPr>
              <w:t>ОАО «МРСК Урала»</w:t>
            </w:r>
          </w:p>
        </w:tc>
        <w:tc>
          <w:tcPr>
            <w:tcW w:w="3543" w:type="dxa"/>
            <w:vAlign w:val="center"/>
          </w:tcPr>
          <w:p w:rsidR="00B75632" w:rsidRPr="00B75632" w:rsidRDefault="00B75632" w:rsidP="008736D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5632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proofErr w:type="spellStart"/>
            <w:r w:rsidRPr="00B75632">
              <w:rPr>
                <w:rFonts w:ascii="Times New Roman" w:hAnsi="Times New Roman" w:cs="Times New Roman"/>
                <w:sz w:val="28"/>
                <w:szCs w:val="28"/>
              </w:rPr>
              <w:t>ж.р.Ново-Бродовский</w:t>
            </w:r>
            <w:proofErr w:type="spellEnd"/>
          </w:p>
          <w:p w:rsidR="00B75632" w:rsidRPr="00B75632" w:rsidRDefault="00B75632" w:rsidP="008736D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vAlign w:val="center"/>
          </w:tcPr>
          <w:p w:rsidR="00B75632" w:rsidRPr="00B75632" w:rsidRDefault="00B75632" w:rsidP="008736DE">
            <w:pPr>
              <w:jc w:val="center"/>
              <w:rPr>
                <w:rFonts w:ascii="Times New Roman" w:hAnsi="Times New Roman" w:cs="Times New Roman"/>
              </w:rPr>
            </w:pPr>
            <w:r w:rsidRPr="00B75632">
              <w:rPr>
                <w:rFonts w:ascii="Times New Roman" w:hAnsi="Times New Roman" w:cs="Times New Roman"/>
              </w:rPr>
              <w:t xml:space="preserve">КТПП 400/10/0,4 кВ, </w:t>
            </w:r>
            <w:proofErr w:type="gramStart"/>
            <w:r w:rsidRPr="00B75632">
              <w:rPr>
                <w:rFonts w:ascii="Times New Roman" w:hAnsi="Times New Roman" w:cs="Times New Roman"/>
              </w:rPr>
              <w:t>ВЛ</w:t>
            </w:r>
            <w:proofErr w:type="gramEnd"/>
            <w:r w:rsidRPr="00B75632">
              <w:rPr>
                <w:rFonts w:ascii="Times New Roman" w:hAnsi="Times New Roman" w:cs="Times New Roman"/>
              </w:rPr>
              <w:t xml:space="preserve"> 10 кВ, ВЛ 0,4 кВ и учет э/э для электроснабжения индивидуального жилого дома по адресу: Пермский край, Свердловский район, </w:t>
            </w:r>
            <w:proofErr w:type="spellStart"/>
            <w:r w:rsidRPr="00B75632">
              <w:rPr>
                <w:rFonts w:ascii="Times New Roman" w:hAnsi="Times New Roman" w:cs="Times New Roman"/>
              </w:rPr>
              <w:t>ж.р</w:t>
            </w:r>
            <w:proofErr w:type="gramStart"/>
            <w:r w:rsidRPr="00B75632">
              <w:rPr>
                <w:rFonts w:ascii="Times New Roman" w:hAnsi="Times New Roman" w:cs="Times New Roman"/>
              </w:rPr>
              <w:t>.Н</w:t>
            </w:r>
            <w:proofErr w:type="gramEnd"/>
            <w:r w:rsidRPr="00B75632">
              <w:rPr>
                <w:rFonts w:ascii="Times New Roman" w:hAnsi="Times New Roman" w:cs="Times New Roman"/>
              </w:rPr>
              <w:t>ово-Бродовский</w:t>
            </w:r>
            <w:proofErr w:type="spellEnd"/>
            <w:r w:rsidRPr="00B75632">
              <w:rPr>
                <w:rFonts w:ascii="Times New Roman" w:hAnsi="Times New Roman" w:cs="Times New Roman"/>
              </w:rPr>
              <w:t xml:space="preserve">, ул.Ландышевая,53 (для объекта проектирования технологического присоединения «КТПП 400/100,4 кВ, ВЛ 10 кВ, ВЛ 0,4 кВ и учет э/э для электроснабжения индивидуальных жилых домов по адресу: Пермский край, Свердловский район, </w:t>
            </w:r>
            <w:proofErr w:type="spellStart"/>
            <w:r w:rsidRPr="00B75632">
              <w:rPr>
                <w:rFonts w:ascii="Times New Roman" w:hAnsi="Times New Roman" w:cs="Times New Roman"/>
              </w:rPr>
              <w:t>ж.р</w:t>
            </w:r>
            <w:proofErr w:type="gramStart"/>
            <w:r w:rsidRPr="00B75632">
              <w:rPr>
                <w:rFonts w:ascii="Times New Roman" w:hAnsi="Times New Roman" w:cs="Times New Roman"/>
              </w:rPr>
              <w:t>.Н</w:t>
            </w:r>
            <w:proofErr w:type="gramEnd"/>
            <w:r w:rsidRPr="00B75632">
              <w:rPr>
                <w:rFonts w:ascii="Times New Roman" w:hAnsi="Times New Roman" w:cs="Times New Roman"/>
              </w:rPr>
              <w:t>ово-Бродовский</w:t>
            </w:r>
            <w:proofErr w:type="spellEnd"/>
            <w:r w:rsidRPr="00B75632">
              <w:rPr>
                <w:rFonts w:ascii="Times New Roman" w:hAnsi="Times New Roman" w:cs="Times New Roman"/>
              </w:rPr>
              <w:t xml:space="preserve">, ул.Абрикосовая, ул.Ландышевая, ул.Малиновая, ул.Пасечная, </w:t>
            </w:r>
            <w:proofErr w:type="spellStart"/>
            <w:r w:rsidRPr="00B75632">
              <w:rPr>
                <w:rFonts w:ascii="Times New Roman" w:hAnsi="Times New Roman" w:cs="Times New Roman"/>
              </w:rPr>
              <w:t>кад</w:t>
            </w:r>
            <w:proofErr w:type="spellEnd"/>
            <w:r w:rsidRPr="00B75632">
              <w:rPr>
                <w:rFonts w:ascii="Times New Roman" w:hAnsi="Times New Roman" w:cs="Times New Roman"/>
              </w:rPr>
              <w:t xml:space="preserve">. номера </w:t>
            </w:r>
            <w:proofErr w:type="spellStart"/>
            <w:r w:rsidRPr="00B75632">
              <w:rPr>
                <w:rFonts w:ascii="Times New Roman" w:hAnsi="Times New Roman" w:cs="Times New Roman"/>
              </w:rPr>
              <w:t>зем</w:t>
            </w:r>
            <w:proofErr w:type="spellEnd"/>
            <w:r w:rsidRPr="00B75632">
              <w:rPr>
                <w:rFonts w:ascii="Times New Roman" w:hAnsi="Times New Roman" w:cs="Times New Roman"/>
              </w:rPr>
              <w:t>. участков: 59:01:5010057:47, 0015, 18, 53, 37, 52, 39, 20, 21, 22, 45, 29, 0025, 50, 43, 8, 0011, 12, 30, 59:01:5010056:2, 0009, 5»</w:t>
            </w:r>
          </w:p>
        </w:tc>
        <w:tc>
          <w:tcPr>
            <w:tcW w:w="1985" w:type="dxa"/>
            <w:vAlign w:val="center"/>
          </w:tcPr>
          <w:p w:rsidR="00B75632" w:rsidRPr="00B75632" w:rsidRDefault="00B75632" w:rsidP="008736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5632">
              <w:rPr>
                <w:rFonts w:ascii="Times New Roman" w:hAnsi="Times New Roman" w:cs="Times New Roman"/>
                <w:sz w:val="28"/>
                <w:szCs w:val="28"/>
              </w:rPr>
              <w:t>7050</w:t>
            </w:r>
          </w:p>
        </w:tc>
        <w:tc>
          <w:tcPr>
            <w:tcW w:w="2551" w:type="dxa"/>
            <w:vAlign w:val="center"/>
          </w:tcPr>
          <w:p w:rsidR="00B75632" w:rsidRPr="00B75632" w:rsidRDefault="00B75632" w:rsidP="008736D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5632">
              <w:rPr>
                <w:rFonts w:ascii="Times New Roman" w:hAnsi="Times New Roman" w:cs="Times New Roman"/>
                <w:sz w:val="28"/>
                <w:szCs w:val="28"/>
              </w:rPr>
              <w:t>2 года 11 месяцев</w:t>
            </w:r>
          </w:p>
        </w:tc>
      </w:tr>
    </w:tbl>
    <w:p w:rsidR="002634D7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4B1D58" w:rsidRPr="00FE48A7" w:rsidRDefault="00EC6F35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840220" cy="972479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24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220" cy="9764284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64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220" cy="9744500"/>
            <wp:effectExtent l="1905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4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220" cy="9764284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64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220" cy="9764284"/>
            <wp:effectExtent l="19050" t="0" r="0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64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220" cy="9744500"/>
            <wp:effectExtent l="19050" t="0" r="0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4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220" cy="9778171"/>
            <wp:effectExtent l="19050" t="0" r="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78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220" cy="9744500"/>
            <wp:effectExtent l="19050" t="0" r="0" b="0"/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4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220" cy="974450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4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220" cy="9758359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58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6C3D">
        <w:rPr>
          <w:noProof/>
        </w:rPr>
        <w:pict>
          <v:rect id="_x0000_s1033" style="position:absolute;margin-left:105.7pt;margin-top:238.55pt;width:198.65pt;height:17.4pt;z-index:251662336;mso-position-horizontal-relative:text;mso-position-vertical-relative:text" stroked="f"/>
        </w:pict>
      </w:r>
      <w:r w:rsidR="00E66C3D">
        <w:rPr>
          <w:noProof/>
        </w:rPr>
        <w:pict>
          <v:rect id="_x0000_s1029" style="position:absolute;margin-left:296.9pt;margin-top:255.95pt;width:99.3pt;height:19.85pt;z-index:251661312;mso-position-horizontal-relative:text;mso-position-vertical-relative:text" stroked="f"/>
        </w:pict>
      </w:r>
      <w:r w:rsidR="00E66C3D">
        <w:rPr>
          <w:noProof/>
        </w:rPr>
        <w:pict>
          <v:rect id="_x0000_s1028" style="position:absolute;margin-left:18.8pt;margin-top:249.7pt;width:278.1pt;height:26.1pt;z-index:251660288;mso-position-horizontal-relative:text;mso-position-vertical-relative:text" stroked="f"/>
        </w:pict>
      </w:r>
      <w:r w:rsidR="00E66C3D"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;mso-position-horizontal-relative:text;mso-position-vertical-relative:text" stroked="f"/>
        </w:pict>
      </w:r>
      <w:r w:rsidR="00E66C3D">
        <w:rPr>
          <w:noProof/>
        </w:rPr>
        <w:pict>
          <v:rect id="_x0000_s1026" style="position:absolute;margin-left:385.05pt;margin-top:223.65pt;width:134.05pt;height:14.9pt;z-index:251658240;mso-position-horizontal-relative:text;mso-position-vertical-relative:text" stroked="f"/>
        </w:pict>
      </w:r>
    </w:p>
    <w:sectPr w:rsidR="004B1D58" w:rsidRPr="00FE48A7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E0C58"/>
    <w:rsid w:val="000E21D1"/>
    <w:rsid w:val="001022A6"/>
    <w:rsid w:val="00155A37"/>
    <w:rsid w:val="001B6C8C"/>
    <w:rsid w:val="001B6E8D"/>
    <w:rsid w:val="002634D7"/>
    <w:rsid w:val="00265E23"/>
    <w:rsid w:val="00266F4E"/>
    <w:rsid w:val="002A2393"/>
    <w:rsid w:val="002D74AE"/>
    <w:rsid w:val="00330EE7"/>
    <w:rsid w:val="00454BD2"/>
    <w:rsid w:val="004B1D58"/>
    <w:rsid w:val="00520E36"/>
    <w:rsid w:val="0064285E"/>
    <w:rsid w:val="006B4E89"/>
    <w:rsid w:val="007465BE"/>
    <w:rsid w:val="00756B5C"/>
    <w:rsid w:val="0081399C"/>
    <w:rsid w:val="00836452"/>
    <w:rsid w:val="0089401E"/>
    <w:rsid w:val="00903EC8"/>
    <w:rsid w:val="0092242E"/>
    <w:rsid w:val="009235F1"/>
    <w:rsid w:val="00A02D6B"/>
    <w:rsid w:val="00A82DF0"/>
    <w:rsid w:val="00AD4B3E"/>
    <w:rsid w:val="00AE5D39"/>
    <w:rsid w:val="00B75632"/>
    <w:rsid w:val="00BD0A90"/>
    <w:rsid w:val="00C967FF"/>
    <w:rsid w:val="00CC0771"/>
    <w:rsid w:val="00CD32CC"/>
    <w:rsid w:val="00D77532"/>
    <w:rsid w:val="00D84F68"/>
    <w:rsid w:val="00D8752C"/>
    <w:rsid w:val="00DE1270"/>
    <w:rsid w:val="00DF5733"/>
    <w:rsid w:val="00E36A3D"/>
    <w:rsid w:val="00E66C3D"/>
    <w:rsid w:val="00EC6F35"/>
    <w:rsid w:val="00F57E81"/>
    <w:rsid w:val="00F85BC6"/>
    <w:rsid w:val="00F86AA2"/>
    <w:rsid w:val="00FB24A5"/>
    <w:rsid w:val="00FD2BFD"/>
    <w:rsid w:val="00FE48A7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31785C-4530-49F0-88B4-7DF3050D8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11</Pages>
  <Words>206</Words>
  <Characters>1176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1380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kolbeneva-aa</cp:lastModifiedBy>
  <cp:revision>17</cp:revision>
  <cp:lastPrinted>2015-08-31T05:48:00Z</cp:lastPrinted>
  <dcterms:created xsi:type="dcterms:W3CDTF">2015-12-03T12:25:00Z</dcterms:created>
  <dcterms:modified xsi:type="dcterms:W3CDTF">2016-05-26T06:59:00Z</dcterms:modified>
</cp:coreProperties>
</file>