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66"/>
        <w:rPr>
          <w:b/>
          <w:sz w:val="28"/>
          <w:szCs w:val="28"/>
          <w:lang w:val="ru-RU"/>
        </w:rPr>
      </w:pPr>
      <w:r>
        <w:rPr>
          <w:b/>
          <w:sz w:val="28"/>
          <w:szCs w:val="28"/>
        </w:rPr>
        <w:t xml:space="preserve">Департамент земельных отношений администрации города Перми</w:t>
      </w:r>
      <w:r>
        <w:rPr>
          <w:b/>
          <w:sz w:val="28"/>
          <w:szCs w:val="28"/>
          <w:lang w:val="ru-RU"/>
        </w:rPr>
        <w:t xml:space="preserve"> в целях информирования населения </w:t>
      </w:r>
      <w:r>
        <w:rPr>
          <w:b/>
          <w:sz w:val="28"/>
          <w:szCs w:val="28"/>
          <w:lang w:val="ru-RU"/>
        </w:rPr>
      </w:r>
      <w:r>
        <w:rPr>
          <w:b/>
          <w:sz w:val="28"/>
          <w:szCs w:val="28"/>
          <w:lang w:val="ru-RU"/>
        </w:rPr>
      </w:r>
    </w:p>
    <w:p>
      <w:pPr>
        <w:pStyle w:val="860"/>
        <w:jc w:val="center"/>
        <w:rPr>
          <w:b/>
          <w:sz w:val="28"/>
          <w:szCs w:val="28"/>
        </w:rPr>
      </w:pPr>
      <w:r>
        <w:rPr>
          <w:b/>
          <w:sz w:val="28"/>
          <w:szCs w:val="28"/>
        </w:rPr>
        <w:t xml:space="preserve">в соответствии со статьей 39.</w:t>
      </w:r>
      <w:r>
        <w:rPr>
          <w:b/>
          <w:sz w:val="28"/>
          <w:szCs w:val="28"/>
        </w:rPr>
        <w:t xml:space="preserve">42</w:t>
      </w:r>
      <w:r>
        <w:rPr>
          <w:b/>
          <w:sz w:val="28"/>
          <w:szCs w:val="28"/>
        </w:rPr>
        <w:t xml:space="preserve"> Земельно</w:t>
      </w:r>
      <w:r>
        <w:rPr>
          <w:b/>
          <w:sz w:val="28"/>
          <w:szCs w:val="28"/>
        </w:rPr>
        <w:t xml:space="preserve">го кодекса Российской Федерации</w:t>
      </w:r>
      <w:r>
        <w:rPr>
          <w:b/>
          <w:sz w:val="28"/>
          <w:szCs w:val="28"/>
        </w:rPr>
        <w:t xml:space="preserve"> </w:t>
      </w:r>
      <w:r>
        <w:rPr>
          <w:b/>
          <w:sz w:val="28"/>
          <w:szCs w:val="28"/>
        </w:rPr>
        <w:t xml:space="preserve">сообщает</w:t>
      </w:r>
      <w:r>
        <w:rPr>
          <w:b/>
          <w:sz w:val="28"/>
          <w:szCs w:val="28"/>
        </w:rPr>
        <w:t xml:space="preserve"> о возмо</w:t>
      </w:r>
      <w:r>
        <w:rPr>
          <w:b/>
          <w:sz w:val="28"/>
          <w:szCs w:val="28"/>
        </w:rPr>
        <w:t xml:space="preserve">жно</w:t>
      </w:r>
      <w:r>
        <w:rPr>
          <w:b/>
          <w:sz w:val="28"/>
          <w:szCs w:val="28"/>
        </w:rPr>
        <w:t xml:space="preserve">м установлении пу</w:t>
      </w:r>
      <w:r>
        <w:rPr>
          <w:b/>
          <w:sz w:val="28"/>
          <w:szCs w:val="28"/>
        </w:rPr>
        <w:t xml:space="preserve">б</w:t>
      </w:r>
      <w:r>
        <w:rPr>
          <w:b/>
          <w:sz w:val="28"/>
          <w:szCs w:val="28"/>
        </w:rPr>
        <w:t xml:space="preserve">личного сервитута</w:t>
      </w:r>
      <w:r>
        <w:rPr>
          <w:b/>
          <w:sz w:val="28"/>
          <w:szCs w:val="28"/>
        </w:rPr>
        <w:t xml:space="preserve"> в отдельных целях</w:t>
      </w:r>
      <w:r>
        <w:rPr>
          <w:b/>
          <w:sz w:val="28"/>
          <w:szCs w:val="28"/>
        </w:rPr>
        <w:t xml:space="preserve"> на территории города Перми</w:t>
      </w:r>
      <w:r>
        <w:rPr>
          <w:b/>
          <w:sz w:val="28"/>
          <w:szCs w:val="28"/>
        </w:rPr>
      </w:r>
      <w:r>
        <w:rPr>
          <w:b/>
          <w:sz w:val="28"/>
          <w:szCs w:val="28"/>
        </w:rPr>
      </w:r>
    </w:p>
    <w:p>
      <w:pPr>
        <w:pStyle w:val="860"/>
        <w:ind w:right="0"/>
        <w:jc w:val="both"/>
        <w:rPr>
          <w:b/>
          <w:sz w:val="28"/>
          <w:szCs w:val="28"/>
        </w:rPr>
      </w:pPr>
      <w:r>
        <w:rPr>
          <w:b/>
          <w:sz w:val="28"/>
          <w:szCs w:val="28"/>
        </w:rPr>
      </w:r>
      <w:r>
        <w:rPr>
          <w:b/>
          <w:sz w:val="28"/>
          <w:szCs w:val="28"/>
        </w:rPr>
      </w:r>
      <w:r>
        <w:rPr>
          <w:b/>
          <w:sz w:val="28"/>
          <w:szCs w:val="28"/>
        </w:rPr>
      </w:r>
    </w:p>
    <w:tbl>
      <w:tblPr>
        <w:tblpPr w:horzAnchor="text" w:tblpXSpec="left" w:vertAnchor="text" w:tblpY="1" w:leftFromText="180" w:topFromText="0" w:rightFromText="180" w:bottomFromText="0"/>
        <w:tblW w:w="14235" w:type="dxa"/>
        <w:tblInd w:w="39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850"/>
        <w:gridCol w:w="4257"/>
        <w:gridCol w:w="986"/>
        <w:gridCol w:w="2911"/>
        <w:gridCol w:w="52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89"/>
        </w:trPr>
        <w:tc>
          <w:tcPr>
            <w:tcW w:w="850" w:type="dxa"/>
            <w:vAlign w:val="top"/>
            <w:textDirection w:val="lrTb"/>
            <w:noWrap w:val="false"/>
          </w:tcPr>
          <w:p>
            <w:pPr>
              <w:pStyle w:val="860"/>
              <w:ind w:right="0"/>
              <w:jc w:val="both"/>
              <w:rPr>
                <w:sz w:val="24"/>
                <w:szCs w:val="24"/>
              </w:rPr>
              <w:framePr w:hSpace="180" w:wrap="around" w:vAnchor="text" w:hAnchor="text" w:y="1"/>
            </w:pPr>
            <w:r>
              <w:rPr>
                <w:sz w:val="24"/>
                <w:szCs w:val="24"/>
              </w:rPr>
              <w:t xml:space="preserve">№</w:t>
            </w:r>
            <w:r>
              <w:rPr>
                <w:sz w:val="24"/>
                <w:szCs w:val="24"/>
              </w:rPr>
            </w:r>
            <w:r>
              <w:rPr>
                <w:sz w:val="24"/>
                <w:szCs w:val="24"/>
              </w:rPr>
            </w:r>
          </w:p>
        </w:tc>
        <w:tc>
          <w:tcPr>
            <w:gridSpan w:val="2"/>
            <w:tcW w:w="5243"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Кадастровый номер з</w:t>
            </w:r>
            <w:r>
              <w:rPr>
                <w:sz w:val="24"/>
                <w:szCs w:val="24"/>
              </w:rPr>
              <w:t xml:space="preserve">е</w:t>
            </w:r>
            <w:r>
              <w:rPr>
                <w:sz w:val="24"/>
                <w:szCs w:val="24"/>
              </w:rPr>
              <w:t xml:space="preserve">мельного участка</w:t>
            </w:r>
            <w:r>
              <w:rPr>
                <w:sz w:val="24"/>
                <w:szCs w:val="24"/>
              </w:rPr>
              <w:t xml:space="preserve">,</w:t>
            </w:r>
            <w:r>
              <w:rPr>
                <w:sz w:val="24"/>
                <w:szCs w:val="24"/>
              </w:rPr>
              <w:t xml:space="preserve"> в отношении которого уст</w:t>
            </w:r>
            <w:r>
              <w:rPr>
                <w:sz w:val="24"/>
                <w:szCs w:val="24"/>
              </w:rPr>
              <w:t xml:space="preserve">а</w:t>
            </w:r>
            <w:r>
              <w:rPr>
                <w:sz w:val="24"/>
                <w:szCs w:val="24"/>
              </w:rPr>
              <w:t xml:space="preserve">навливае</w:t>
            </w:r>
            <w:r>
              <w:rPr>
                <w:sz w:val="24"/>
                <w:szCs w:val="24"/>
              </w:rPr>
              <w:t xml:space="preserve">т</w:t>
            </w:r>
            <w:r>
              <w:rPr>
                <w:sz w:val="24"/>
                <w:szCs w:val="24"/>
              </w:rPr>
              <w:t xml:space="preserve">ся публичный сервитут</w:t>
            </w:r>
            <w:r>
              <w:rPr>
                <w:sz w:val="24"/>
                <w:szCs w:val="24"/>
              </w:rPr>
              <w:t xml:space="preserve"> (при наличии)</w:t>
            </w:r>
            <w:r>
              <w:rPr>
                <w:sz w:val="24"/>
                <w:szCs w:val="24"/>
              </w:rPr>
            </w:r>
            <w:r>
              <w:rPr>
                <w:sz w:val="24"/>
                <w:szCs w:val="24"/>
              </w:rPr>
            </w:r>
          </w:p>
        </w:tc>
        <w:tc>
          <w:tcPr>
            <w:tcW w:w="291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Адрес или описание земельного участка</w:t>
            </w:r>
            <w:r>
              <w:rPr>
                <w:sz w:val="24"/>
                <w:szCs w:val="24"/>
              </w:rPr>
              <w:t xml:space="preserve">,</w:t>
            </w:r>
            <w:r>
              <w:rPr>
                <w:sz w:val="24"/>
                <w:szCs w:val="24"/>
              </w:rPr>
              <w:t xml:space="preserve"> в отношении которого устанавливается публичный сервитут</w:t>
            </w:r>
            <w:r>
              <w:rPr>
                <w:sz w:val="24"/>
                <w:szCs w:val="24"/>
              </w:rPr>
            </w:r>
            <w:r>
              <w:rPr>
                <w:sz w:val="24"/>
                <w:szCs w:val="24"/>
              </w:rP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Цели установления публичного сервитута</w:t>
            </w:r>
            <w:r>
              <w:rPr>
                <w:sz w:val="24"/>
                <w:szCs w:val="24"/>
              </w:rPr>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65"/>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1</w:t>
            </w:r>
            <w:r>
              <w:rPr>
                <w:sz w:val="24"/>
                <w:szCs w:val="24"/>
              </w:rPr>
            </w:r>
            <w:r>
              <w:rPr>
                <w:sz w:val="24"/>
                <w:szCs w:val="24"/>
              </w:rPr>
            </w:r>
          </w:p>
        </w:tc>
        <w:tc>
          <w:tcPr>
            <w:gridSpan w:val="2"/>
            <w:tcW w:w="5243" w:type="dxa"/>
            <w:vAlign w:val="center"/>
            <w:textDirection w:val="lrTb"/>
            <w:noWrap w:val="false"/>
          </w:tcPr>
          <w:p>
            <w:pPr>
              <w:ind w:right="0"/>
              <w:jc w:val="center"/>
              <w:framePr w:hSpace="180" w:wrap="around" w:vAnchor="text" w:hAnchor="text" w:y="1"/>
            </w:pPr>
            <w:r/>
            <w:r>
              <w:t xml:space="preserve">59:01:4311770:9641 – 8 кв.м. </w:t>
            </w:r>
            <w:r>
              <w:rPr>
                <w:sz w:val="24"/>
                <w:szCs w:val="24"/>
              </w:rPr>
            </w:r>
          </w:p>
          <w:p>
            <w:pPr>
              <w:ind w:right="0"/>
              <w:jc w:val="center"/>
              <w:framePr w:hSpace="180" w:wrap="around" w:vAnchor="text" w:hAnchor="text" w:y="1"/>
            </w:pPr>
            <w:r>
              <w:t xml:space="preserve">59:01:4311770:9 – 44 кв.м. </w:t>
            </w:r>
            <w:r>
              <w:rPr>
                <w:sz w:val="24"/>
                <w:szCs w:val="24"/>
              </w:rPr>
            </w:r>
          </w:p>
          <w:p>
            <w:pPr>
              <w:ind w:right="0"/>
              <w:jc w:val="center"/>
              <w:rPr>
                <w:sz w:val="24"/>
                <w:szCs w:val="24"/>
              </w:rPr>
              <w:framePr w:hSpace="180" w:wrap="around" w:vAnchor="text" w:hAnchor="text" w:y="1"/>
            </w:pPr>
            <w:r>
              <w:t xml:space="preserve">59:01:4311770 – 4 кв.м. </w:t>
            </w:r>
            <w:r/>
            <w:r/>
          </w:p>
        </w:tc>
        <w:tc>
          <w:tcPr>
            <w:tcW w:w="291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г. Пермь</w:t>
            </w:r>
            <w:r>
              <w:rPr>
                <w:sz w:val="24"/>
                <w:szCs w:val="24"/>
              </w:rPr>
            </w:r>
            <w:r>
              <w:rPr>
                <w:sz w:val="24"/>
                <w:szCs w:val="24"/>
              </w:rP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2</w:t>
            </w:r>
            <w:r>
              <w:rPr>
                <w:sz w:val="24"/>
                <w:szCs w:val="24"/>
              </w:rPr>
            </w:r>
            <w:r>
              <w:rPr>
                <w:sz w:val="24"/>
                <w:szCs w:val="24"/>
              </w:rPr>
            </w:r>
          </w:p>
        </w:tc>
        <w:tc>
          <w:tcPr>
            <w:gridSpan w:val="3"/>
            <w:tcW w:w="8154" w:type="dxa"/>
            <w:vAlign w:val="center"/>
            <w:textDirection w:val="lrTb"/>
            <w:noWrap w:val="false"/>
          </w:tcPr>
          <w:p>
            <w:pPr>
              <w:jc w:val="center"/>
            </w:pPr>
            <w:r>
              <w:t xml:space="preserve">59:01:4716077:5 (16 </w:t>
            </w:r>
            <w:r/>
            <w:r>
              <w:t xml:space="preserve">кв.м) Российская Федерация, Пермский край, </w:t>
            </w:r>
            <w:r/>
          </w:p>
          <w:p>
            <w:pPr>
              <w:jc w:val="center"/>
            </w:pPr>
            <w:r>
              <w:t xml:space="preserve">городской </w:t>
            </w:r>
            <w:r/>
            <w:r/>
            <w:r>
              <w:t xml:space="preserve">округ Пермский, город Пермь, улица </w:t>
            </w:r>
            <w:r/>
            <w:r/>
          </w:p>
          <w:p>
            <w:pPr>
              <w:jc w:val="center"/>
            </w:pPr>
            <w:r>
              <w:t xml:space="preserve">Промышленная, з/у 82а</w:t>
            </w:r>
            <w:r/>
          </w:p>
          <w:p>
            <w:pPr>
              <w:jc w:val="center"/>
            </w:pPr>
            <w:r>
              <w:t xml:space="preserve">259:01:4716077:12 (2522 </w:t>
            </w:r>
            <w:r/>
            <w:r>
              <w:t xml:space="preserve">кв.м) Пермский край, г. Пермь</w:t>
            </w:r>
            <w:r/>
            <w: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48"/>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3</w:t>
            </w:r>
            <w:r>
              <w:rPr>
                <w:sz w:val="24"/>
                <w:szCs w:val="24"/>
              </w:rPr>
            </w:r>
            <w:r>
              <w:rPr>
                <w:sz w:val="24"/>
                <w:szCs w:val="24"/>
              </w:rPr>
            </w:r>
          </w:p>
        </w:tc>
        <w:tc>
          <w:tcPr>
            <w:gridSpan w:val="3"/>
            <w:tcW w:w="8154" w:type="dxa"/>
            <w:vAlign w:val="center"/>
            <w:textDirection w:val="lrTb"/>
            <w:noWrap w:val="false"/>
          </w:tcPr>
          <w:p>
            <w:pPr>
              <w:jc w:val="center"/>
            </w:pPr>
            <w:r>
              <w:t xml:space="preserve">59:01:0919077:132 (Российская </w:t>
            </w:r>
            <w:r/>
            <w:r>
              <w:t xml:space="preserve">Федерация, Пермский край,</w:t>
            </w:r>
            <w:r/>
            <w:r/>
          </w:p>
          <w:p>
            <w:pPr>
              <w:jc w:val="center"/>
            </w:pPr>
            <w:r>
              <w:t xml:space="preserve">городской округ Пермский, город </w:t>
            </w:r>
            <w:r/>
            <w:r>
              <w:t xml:space="preserve">Пермь, улица Заречная)</w:t>
            </w:r>
            <w:r/>
            <w:r/>
            <w:r/>
            <w:r/>
          </w:p>
          <w:p>
            <w:pPr>
              <w:jc w:val="center"/>
            </w:pPr>
            <w:r>
              <w:rPr>
                <w:highlight w:val="none"/>
              </w:rPr>
              <w:t xml:space="preserve">59:01:0000000:89048 (Пермский </w:t>
            </w:r>
            <w:r/>
            <w:r>
              <w:rPr>
                <w:highlight w:val="none"/>
              </w:rPr>
              <w:t xml:space="preserve">край, г. Пермь, Пермское городское</w:t>
            </w:r>
            <w:r/>
            <w:r>
              <w:rPr>
                <w:highlight w:val="none"/>
              </w:rPr>
            </w:r>
          </w:p>
          <w:p>
            <w:pPr>
              <w:jc w:val="center"/>
            </w:pPr>
            <w:r>
              <w:rPr>
                <w:highlight w:val="none"/>
              </w:rPr>
              <w:t xml:space="preserve">лесничество, Мотовилихинское </w:t>
            </w:r>
            <w:r/>
            <w:r>
              <w:rPr>
                <w:highlight w:val="none"/>
              </w:rPr>
              <w:t xml:space="preserve">участковое лесничество, кварталы</w:t>
            </w:r>
            <w:r/>
            <w:r>
              <w:rPr>
                <w:highlight w:val="none"/>
              </w:rPr>
            </w:r>
          </w:p>
          <w:p>
            <w:pPr>
              <w:jc w:val="center"/>
            </w:pPr>
            <w:r>
              <w:rPr>
                <w:highlight w:val="none"/>
              </w:rPr>
              <w:t xml:space="preserve">No 20 (выдел(ы) 1-20,22-29,37- </w:t>
            </w:r>
            <w:r/>
            <w:r>
              <w:rPr>
                <w:highlight w:val="none"/>
              </w:rPr>
              <w:t xml:space="preserve">44,46,47; No 27 (выдел(ы) 12-28; No</w:t>
            </w:r>
            <w:r/>
            <w:r>
              <w:rPr>
                <w:highlight w:val="none"/>
              </w:rPr>
            </w:r>
          </w:p>
          <w:p>
            <w:pPr>
              <w:jc w:val="center"/>
              <w:rPr>
                <w:highlight w:val="none"/>
              </w:rPr>
            </w:pPr>
            <w:r>
              <w:rPr>
                <w:highlight w:val="none"/>
              </w:rPr>
              <w:t xml:space="preserve">28 (выдел(ы) 1-3,6-28) (522 кв.м.)</w:t>
            </w:r>
            <w:r/>
            <w:r>
              <w:rPr>
                <w:highlight w:val="none"/>
              </w:rPr>
            </w:r>
            <w:r>
              <w:rPr>
                <w:highlight w:val="none"/>
              </w:rPr>
            </w:r>
          </w:p>
          <w:p>
            <w:pPr>
              <w:jc w:val="center"/>
            </w:pPr>
            <w:r>
              <w:rPr>
                <w:highlight w:val="none"/>
              </w:rPr>
              <w:t xml:space="preserve">59:01:0000000:88470 (Пермский </w:t>
            </w:r>
            <w:r/>
            <w:r>
              <w:rPr>
                <w:highlight w:val="none"/>
              </w:rPr>
              <w:t xml:space="preserve">край, г. Пермь, Мотовилихинский</w:t>
            </w:r>
            <w:r/>
            <w:r>
              <w:rPr>
                <w:highlight w:val="none"/>
              </w:rPr>
            </w:r>
          </w:p>
          <w:p>
            <w:pPr>
              <w:jc w:val="center"/>
              <w:rPr>
                <w:highlight w:val="none"/>
              </w:rPr>
            </w:pPr>
            <w:r>
              <w:rPr>
                <w:highlight w:val="none"/>
              </w:rPr>
              <w:t xml:space="preserve">район) (651 кв.м.)</w:t>
            </w:r>
            <w:r/>
            <w:r>
              <w:rPr>
                <w:highlight w:val="none"/>
              </w:rPr>
            </w:r>
            <w:r>
              <w:rPr>
                <w:highlight w:val="none"/>
              </w:rPr>
            </w:r>
          </w:p>
          <w:p>
            <w:pPr>
              <w:jc w:val="center"/>
            </w:pPr>
            <w:r>
              <w:rPr>
                <w:highlight w:val="none"/>
              </w:rPr>
              <w:t xml:space="preserve">Земли </w:t>
            </w:r>
            <w:r>
              <w:rPr>
                <w:highlight w:val="none"/>
              </w:rP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4</w:t>
            </w:r>
            <w:r>
              <w:rPr>
                <w:sz w:val="24"/>
                <w:szCs w:val="24"/>
              </w:rPr>
            </w:r>
            <w:r>
              <w:rPr>
                <w:sz w:val="24"/>
                <w:szCs w:val="24"/>
              </w:rPr>
            </w:r>
          </w:p>
        </w:tc>
        <w:tc>
          <w:tcPr>
            <w:gridSpan w:val="2"/>
            <w:tcW w:w="5243" w:type="dxa"/>
            <w:vAlign w:val="center"/>
            <w:textDirection w:val="lrTb"/>
            <w:noWrap w:val="false"/>
          </w:tcPr>
          <w:p>
            <w:pPr>
              <w:jc w:val="center"/>
              <w:rPr>
                <w:rFonts w:ascii="Calibri" w:hAnsi="Calibri" w:cs="Calibri"/>
                <w:color w:val="000000"/>
              </w:rPr>
            </w:pPr>
            <w:r>
              <w:rPr>
                <w:rFonts w:ascii="Calibri" w:hAnsi="Calibri" w:cs="Calibri"/>
                <w:color w:val="000000"/>
              </w:rPr>
              <w:t xml:space="preserve">59:01:0000000:92689, </w:t>
            </w:r>
            <w:r>
              <w:rPr>
                <w:rFonts w:ascii="Calibri" w:hAnsi="Calibri" w:cs="Calibri"/>
                <w:color w:val="000000"/>
              </w:rPr>
            </w:r>
          </w:p>
          <w:p>
            <w:pPr>
              <w:jc w:val="center"/>
              <w:rPr>
                <w:rFonts w:ascii="Calibri" w:hAnsi="Calibri" w:cs="Calibri"/>
                <w:color w:val="000000"/>
              </w:rPr>
            </w:pPr>
            <w:r>
              <w:rPr>
                <w:rFonts w:ascii="Calibri" w:hAnsi="Calibri" w:cs="Calibri"/>
                <w:color w:val="000000"/>
              </w:rPr>
              <w:t xml:space="preserve">земли Пермского</w:t>
            </w:r>
            <w:r/>
            <w:r/>
          </w:p>
          <w:p>
            <w:pPr>
              <w:jc w:val="center"/>
            </w:pPr>
            <w:r>
              <w:rPr>
                <w:rFonts w:ascii="Calibri" w:hAnsi="Calibri" w:cs="Calibri"/>
                <w:color w:val="000000"/>
              </w:rPr>
              <w:t xml:space="preserve">городского округа в кадастровом</w:t>
            </w:r>
            <w:r/>
          </w:p>
          <w:p>
            <w:pPr>
              <w:jc w:val="center"/>
              <w:rPr>
                <w:rFonts w:ascii="Calibri" w:hAnsi="Calibri" w:cs="Calibri"/>
                <w:color w:val="000000"/>
              </w:rPr>
            </w:pPr>
            <w:r>
              <w:rPr>
                <w:rFonts w:ascii="Calibri" w:hAnsi="Calibri" w:cs="Calibri"/>
                <w:color w:val="000000"/>
              </w:rPr>
              <w:t xml:space="preserve">квартале 59:01:4219181</w:t>
            </w:r>
            <w:r/>
            <w:r>
              <w:rPr>
                <w:rFonts w:ascii="Calibri" w:hAnsi="Calibri" w:cs="Calibri"/>
                <w:color w:val="000000"/>
              </w:rPr>
            </w:r>
          </w:p>
        </w:tc>
        <w:tc>
          <w:tcPr>
            <w:tcW w:w="291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г. Пермь</w:t>
            </w:r>
            <w:r>
              <w:rPr>
                <w:sz w:val="24"/>
                <w:szCs w:val="24"/>
              </w:rPr>
            </w:r>
            <w:r>
              <w:rPr>
                <w:sz w:val="24"/>
                <w:szCs w:val="24"/>
              </w:rP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5</w:t>
            </w:r>
            <w:r>
              <w:rPr>
                <w:sz w:val="24"/>
                <w:szCs w:val="24"/>
              </w:rPr>
            </w:r>
            <w:r>
              <w:rPr>
                <w:sz w:val="24"/>
                <w:szCs w:val="24"/>
              </w:rPr>
            </w:r>
          </w:p>
        </w:tc>
        <w:tc>
          <w:tcPr>
            <w:gridSpan w:val="2"/>
            <w:tcW w:w="5243" w:type="dxa"/>
            <w:vAlign w:val="center"/>
            <w:textDirection w:val="lrTb"/>
            <w:noWrap w:val="false"/>
          </w:tcPr>
          <w:p>
            <w:pPr>
              <w:jc w:val="center"/>
              <w:rPr>
                <w:sz w:val="24"/>
                <w:szCs w:val="24"/>
              </w:rPr>
            </w:pPr>
            <w:r>
              <w:rPr>
                <w:sz w:val="24"/>
                <w:szCs w:val="24"/>
              </w:rPr>
            </w:r>
            <w:r>
              <w:t xml:space="preserve">59:01:4410179:70 – 103 кв.м. </w:t>
            </w:r>
            <w:r>
              <w:rPr>
                <w:sz w:val="24"/>
                <w:szCs w:val="24"/>
              </w:rPr>
            </w:r>
          </w:p>
        </w:tc>
        <w:tc>
          <w:tcPr>
            <w:tcW w:w="2911" w:type="dxa"/>
            <w:vAlign w:val="center"/>
            <w:textDirection w:val="lrTb"/>
            <w:noWrap w:val="false"/>
          </w:tcPr>
          <w:p>
            <w:pPr>
              <w:jc w:val="center"/>
              <w:rPr>
                <w:sz w:val="24"/>
                <w:szCs w:val="24"/>
              </w:rPr>
            </w:pPr>
            <w:r>
              <w:rPr>
                <w:sz w:val="24"/>
                <w:szCs w:val="24"/>
              </w:rPr>
              <w:t xml:space="preserve">г. Пермь</w:t>
            </w:r>
            <w:r>
              <w:rPr>
                <w:sz w:val="24"/>
                <w:szCs w:val="24"/>
              </w:rPr>
            </w:r>
            <w:r>
              <w:rPr>
                <w:sz w:val="24"/>
                <w:szCs w:val="24"/>
              </w:rP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6</w:t>
            </w:r>
            <w:r>
              <w:rPr>
                <w:sz w:val="24"/>
                <w:szCs w:val="24"/>
              </w:rPr>
            </w:r>
            <w:r>
              <w:rPr>
                <w:sz w:val="24"/>
                <w:szCs w:val="24"/>
              </w:rPr>
            </w:r>
          </w:p>
        </w:tc>
        <w:tc>
          <w:tcPr>
            <w:gridSpan w:val="3"/>
            <w:tcW w:w="8154" w:type="dxa"/>
            <w:vAlign w:val="center"/>
            <w:textDirection w:val="lrTb"/>
            <w:noWrap w:val="false"/>
          </w:tcPr>
          <w:p>
            <w:pPr>
              <w:jc w:val="center"/>
            </w:pPr>
            <w:r>
              <w:t xml:space="preserve">59:01:4515049:181 (Российская </w:t>
            </w:r>
            <w:r/>
            <w:r>
              <w:t xml:space="preserve">Федерация, Пермский край,</w:t>
            </w:r>
            <w:r/>
            <w:r/>
          </w:p>
          <w:p>
            <w:pPr>
              <w:jc w:val="center"/>
            </w:pPr>
            <w:r>
              <w:t xml:space="preserve">городской округ Пермский, город </w:t>
            </w:r>
            <w:r/>
            <w:r>
              <w:t xml:space="preserve">Пермь, улица Пожарная)</w:t>
            </w:r>
            <w:r/>
            <w:r/>
            <w:r/>
            <w:r/>
          </w:p>
          <w:p>
            <w:pPr>
              <w:jc w:val="center"/>
            </w:pPr>
            <w:r>
              <w:rPr>
                <w:highlight w:val="none"/>
              </w:rPr>
              <w:t xml:space="preserve">59:01:4515049:182 (Российская </w:t>
            </w:r>
            <w:r/>
            <w:r>
              <w:rPr>
                <w:highlight w:val="none"/>
              </w:rPr>
              <w:t xml:space="preserve">Федерация, Пермский край,</w:t>
            </w:r>
            <w:r/>
            <w:r>
              <w:rPr>
                <w:highlight w:val="none"/>
              </w:rPr>
            </w:r>
          </w:p>
          <w:p>
            <w:pPr>
              <w:jc w:val="center"/>
            </w:pPr>
            <w:r>
              <w:rPr>
                <w:highlight w:val="none"/>
              </w:rPr>
              <w:t xml:space="preserve">городской округ Пермский, город </w:t>
            </w:r>
            <w:r/>
            <w:r>
              <w:rPr>
                <w:highlight w:val="none"/>
              </w:rPr>
              <w:t xml:space="preserve">Пермь, улица Пожарная)</w:t>
            </w:r>
            <w:r/>
            <w:r>
              <w:rPr>
                <w:highlight w:val="none"/>
              </w:rPr>
              <w:t xml:space="preserve"> </w:t>
            </w:r>
            <w:r>
              <w:rPr>
                <w:highlight w:val="none"/>
              </w:rPr>
            </w:r>
            <w:r>
              <w:rPr>
                <w:highlight w:val="none"/>
              </w:rPr>
            </w:r>
          </w:p>
          <w:p>
            <w:pPr>
              <w:jc w:val="center"/>
            </w:pPr>
            <w:r>
              <w:rPr>
                <w:highlight w:val="none"/>
              </w:rPr>
              <w:t xml:space="preserve">Земли </w:t>
            </w:r>
            <w:r>
              <w:rPr>
                <w:highlight w:val="none"/>
              </w:rP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7</w:t>
            </w:r>
            <w:r>
              <w:rPr>
                <w:sz w:val="24"/>
                <w:szCs w:val="24"/>
              </w:rPr>
            </w:r>
            <w:r>
              <w:rPr>
                <w:sz w:val="24"/>
                <w:szCs w:val="24"/>
              </w:rPr>
            </w:r>
          </w:p>
        </w:tc>
        <w:tc>
          <w:tcPr>
            <w:gridSpan w:val="3"/>
            <w:tcW w:w="8154" w:type="dxa"/>
            <w:vAlign w:val="center"/>
            <w:textDirection w:val="lrTb"/>
            <w:noWrap w:val="false"/>
          </w:tcPr>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59:01:3812855:2</w:t>
            </w:r>
            <w:r>
              <w:rPr>
                <w:rFonts w:ascii="Times New Roman CYR" w:hAnsi="Times New Roman CYR" w:eastAsia="Calibri" w:cs="Times New Roman CYR"/>
                <w:color w:val="auto"/>
              </w:rPr>
              <w:t xml:space="preserve"> (</w:t>
            </w:r>
            <w:r>
              <w:rPr>
                <w:rFonts w:ascii="Times New Roman CYR" w:hAnsi="Times New Roman CYR" w:eastAsia="Calibri" w:cs="Times New Roman CYR"/>
                <w:color w:val="auto"/>
              </w:rPr>
              <w:t xml:space="preserve">Российская Федерация, Пермский край, городской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округ Пермский, город Пермь, з/у 855/2</w:t>
            </w:r>
            <w:r>
              <w:rPr>
                <w:rFonts w:ascii="Times New Roman CYR" w:hAnsi="Times New Roman CYR" w:eastAsia="Calibri" w:cs="Times New Roman CYR"/>
                <w:color w:val="auto"/>
              </w:rPr>
              <w:t xml:space="preserve">)</w:t>
            </w:r>
            <w:r>
              <w:rPr>
                <w:rFonts w:ascii="Times New Roman CYR" w:hAnsi="Times New Roman CYR" w:eastAsia="Calibri" w:cs="Times New Roman CYR"/>
                <w:color w:val="auto"/>
              </w:rPr>
            </w:r>
            <w:r/>
          </w:p>
          <w:p>
            <w:pPr>
              <w:pStyle w:val="860"/>
              <w:ind w:right="0"/>
              <w:jc w:val="center"/>
              <w:rPr>
                <w:sz w:val="24"/>
                <w:szCs w:val="24"/>
              </w:rPr>
              <w:framePr w:hSpace="180" w:wrap="around" w:vAnchor="text" w:hAnchor="text" w:y="1"/>
            </w:pPr>
            <w:r>
              <w:rPr>
                <w:sz w:val="24"/>
                <w:szCs w:val="24"/>
              </w:rPr>
              <w:t xml:space="preserve">Земли </w:t>
            </w:r>
            <w:r>
              <w:rPr>
                <w:sz w:val="24"/>
                <w:szCs w:val="24"/>
              </w:rPr>
            </w:r>
            <w:r>
              <w:rPr>
                <w:sz w:val="24"/>
                <w:szCs w:val="24"/>
              </w:rP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rPr>
          <w:trHeight w:val="699"/>
        </w:trPr>
        <w:tc>
          <w:tcPr>
            <w:tcW w:w="850"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8</w:t>
            </w:r>
            <w:r>
              <w:rPr>
                <w:sz w:val="24"/>
                <w:szCs w:val="24"/>
              </w:rPr>
            </w:r>
            <w:r>
              <w:rPr>
                <w:sz w:val="24"/>
                <w:szCs w:val="24"/>
              </w:rPr>
            </w:r>
          </w:p>
        </w:tc>
        <w:tc>
          <w:tcPr>
            <w:gridSpan w:val="3"/>
            <w:tcW w:w="8154" w:type="dxa"/>
            <w:vAlign w:val="center"/>
            <w:vMerge w:val="restart"/>
            <w:textDirection w:val="lrTb"/>
            <w:noWrap w:val="false"/>
          </w:tcPr>
          <w:p>
            <w:pPr>
              <w:jc w:val="center"/>
              <w:rPr>
                <w:rFonts w:ascii="Times New Roman CYR" w:hAnsi="Times New Roman CYR" w:eastAsia="Calibri" w:cs="Times New Roman CYR"/>
                <w:color w:val="auto"/>
              </w:rPr>
            </w:pPr>
            <w:r>
              <w:rPr>
                <w:sz w:val="24"/>
                <w:szCs w:val="24"/>
                <w:highlight w:val="white"/>
              </w:rPr>
            </w:r>
            <w:r>
              <w:rPr>
                <w:rFonts w:ascii="Times New Roman CYR" w:hAnsi="Times New Roman CYR" w:eastAsia="Calibri" w:cs="Times New Roman CYR"/>
                <w:color w:val="auto"/>
              </w:rPr>
              <w:t xml:space="preserve">59:01:4713913:34 (Пермский край, г. Пермь, р-н Индустриальный, </w:t>
            </w:r>
            <w:r>
              <w:rPr>
                <w:rFonts w:ascii="Times New Roman CYR" w:hAnsi="Times New Roman CYR" w:eastAsia="Calibri" w:cs="Times New Roman CYR"/>
                <w:color w:val="auto"/>
                <w:highlight w:val="none"/>
              </w:rPr>
            </w:r>
          </w:p>
          <w:p>
            <w:pPr>
              <w:jc w:val="center"/>
              <w:rPr>
                <w:rFonts w:ascii="Times New Roman CYR" w:hAnsi="Times New Roman CYR" w:eastAsia="Calibri" w:cs="Times New Roman CYR"/>
                <w:color w:val="auto"/>
                <w:highlight w:val="none"/>
              </w:rPr>
            </w:pPr>
            <w:r>
              <w:rPr>
                <w:rFonts w:ascii="Times New Roman CYR" w:hAnsi="Times New Roman CYR" w:eastAsia="Calibri" w:cs="Times New Roman CYR"/>
                <w:color w:val="auto"/>
              </w:rPr>
              <w:t xml:space="preserve">ул. 3-я Теплопроводная, 6а)</w:t>
            </w:r>
            <w:r>
              <w:rPr>
                <w:rFonts w:ascii="Times New Roman CYR" w:hAnsi="Times New Roman CYR" w:eastAsia="Calibri" w:cs="Times New Roman CYR"/>
                <w:color w:val="auto"/>
                <w:highlight w:val="none"/>
              </w:rP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59:01:0000000:89401 (Пермский край, г. Пермь)</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sz w:val="24"/>
                <w:szCs w:val="24"/>
                <w:highlight w:val="white"/>
              </w:rPr>
            </w:pPr>
            <w:r>
              <w:rPr>
                <w:rFonts w:ascii="Times New Roman CYR" w:hAnsi="Times New Roman CYR" w:eastAsia="Calibri" w:cs="Times New Roman CYR"/>
                <w:color w:val="auto"/>
                <w:highlight w:val="none"/>
              </w:rPr>
              <w:t xml:space="preserve">Земли </w:t>
            </w:r>
            <w:r>
              <w:rPr>
                <w:sz w:val="24"/>
                <w:szCs w:val="24"/>
                <w:highlight w:val="white"/>
              </w:rPr>
            </w:r>
            <w:r>
              <w:rPr>
                <w:sz w:val="24"/>
                <w:szCs w:val="24"/>
                <w:highlight w:val="white"/>
              </w:rPr>
            </w:r>
          </w:p>
        </w:tc>
        <w:tc>
          <w:tcPr>
            <w:tcW w:w="5231"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rPr>
          <w:trHeight w:val="699"/>
        </w:trPr>
        <w:tc>
          <w:tcPr>
            <w:tcW w:w="850"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9</w:t>
            </w:r>
            <w:r>
              <w:rPr>
                <w:sz w:val="24"/>
                <w:szCs w:val="24"/>
              </w:rPr>
            </w:r>
            <w:r>
              <w:rPr>
                <w:sz w:val="24"/>
                <w:szCs w:val="24"/>
              </w:rPr>
            </w:r>
          </w:p>
        </w:tc>
        <w:tc>
          <w:tcPr>
            <w:gridSpan w:val="2"/>
            <w:tcW w:w="5243" w:type="dxa"/>
            <w:vAlign w:val="center"/>
            <w:vMerge w:val="restart"/>
            <w:textDirection w:val="lrTb"/>
            <w:noWrap w:val="false"/>
          </w:tcPr>
          <w:p>
            <w:pPr>
              <w:jc w:val="center"/>
              <w:tabs>
                <w:tab w:val="left" w:pos="4119" w:leader="none"/>
              </w:tabs>
              <w:rPr>
                <w:sz w:val="24"/>
                <w:szCs w:val="24"/>
                <w:highlight w:val="none"/>
              </w:rPr>
            </w:pPr>
            <w:r>
              <w:rPr>
                <w:sz w:val="24"/>
                <w:szCs w:val="24"/>
                <w:highlight w:val="none"/>
              </w:rPr>
            </w:r>
            <w:r>
              <w:rPr>
                <w:rFonts w:ascii="Liberation Sans" w:hAnsi="Liberation Sans" w:eastAsia="Liberation Sans" w:cs="Liberation Sans"/>
                <w:color w:val="020c12"/>
                <w:sz w:val="21"/>
                <w:highlight w:val="none"/>
              </w:rPr>
              <w:t xml:space="preserve">59:01:0000000:89406</w:t>
            </w:r>
            <w:r>
              <w:rPr>
                <w:sz w:val="24"/>
                <w:szCs w:val="24"/>
                <w:highlight w:val="none"/>
              </w:rPr>
            </w:r>
          </w:p>
        </w:tc>
        <w:tc>
          <w:tcPr>
            <w:tcW w:w="2911"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 г. Пермь</w:t>
            </w:r>
            <w:r>
              <w:rPr>
                <w:sz w:val="24"/>
                <w:szCs w:val="24"/>
              </w:rPr>
            </w:r>
            <w:r>
              <w:rPr>
                <w:sz w:val="24"/>
                <w:szCs w:val="24"/>
              </w:rPr>
            </w:r>
          </w:p>
        </w:tc>
        <w:tc>
          <w:tcPr>
            <w:tcW w:w="5231"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rPr>
          <w:trHeight w:val="699"/>
        </w:trPr>
        <w:tc>
          <w:tcPr>
            <w:tcW w:w="850"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10</w:t>
            </w:r>
            <w:r>
              <w:rPr>
                <w:sz w:val="24"/>
                <w:szCs w:val="24"/>
              </w:rPr>
            </w:r>
            <w:r>
              <w:rPr>
                <w:sz w:val="24"/>
                <w:szCs w:val="24"/>
              </w:rPr>
            </w:r>
          </w:p>
        </w:tc>
        <w:tc>
          <w:tcPr>
            <w:gridSpan w:val="3"/>
            <w:tcW w:w="8154" w:type="dxa"/>
            <w:vAlign w:val="center"/>
            <w:vMerge w:val="restart"/>
            <w:textDirection w:val="lrTb"/>
            <w:noWrap w:val="false"/>
          </w:tcPr>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59:01:0000000:76837 (Пермский край, г. Пермь, Индустриальный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highlight w:val="none"/>
              </w:rPr>
            </w:pPr>
            <w:r>
              <w:rPr>
                <w:rFonts w:ascii="Times New Roman CYR" w:hAnsi="Times New Roman CYR" w:eastAsia="Calibri" w:cs="Times New Roman CYR"/>
                <w:color w:val="auto"/>
              </w:rPr>
              <w:t xml:space="preserve">район, ул. 1-я Гиринская, ул. Ягодная)</w:t>
            </w:r>
            <w:r>
              <w:rPr>
                <w:rFonts w:ascii="Times New Roman CYR" w:hAnsi="Times New Roman CYR" w:eastAsia="Calibri" w:cs="Times New Roman CYR"/>
                <w:color w:val="auto"/>
              </w:rP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highlight w:val="none"/>
              </w:rPr>
            </w:r>
            <w:r>
              <w:rPr>
                <w:rFonts w:ascii="Times New Roman CYR" w:hAnsi="Times New Roman CYR" w:eastAsia="Calibri" w:cs="Times New Roman CYR"/>
                <w:color w:val="auto"/>
              </w:rPr>
              <w:t xml:space="preserve">59:01:4416126:77 (край Пермский, г. Пермь, р-н Индустриальный, </w:t>
            </w:r>
            <w:r>
              <w:rPr>
                <w:rFonts w:ascii="Times New Roman CYR" w:hAnsi="Times New Roman CYR" w:eastAsia="Calibri" w:cs="Times New Roman CYR"/>
                <w:color w:val="auto"/>
                <w:highlight w:val="none"/>
              </w:rPr>
            </w:r>
          </w:p>
          <w:p>
            <w:pPr>
              <w:jc w:val="center"/>
              <w:rPr>
                <w:rFonts w:ascii="Times New Roman CYR" w:hAnsi="Times New Roman CYR" w:eastAsia="Calibri" w:cs="Times New Roman CYR"/>
                <w:color w:val="auto"/>
                <w:highlight w:val="none"/>
              </w:rPr>
            </w:pPr>
            <w:r>
              <w:rPr>
                <w:rFonts w:ascii="Times New Roman CYR" w:hAnsi="Times New Roman CYR" w:eastAsia="Calibri" w:cs="Times New Roman CYR"/>
                <w:color w:val="auto"/>
              </w:rPr>
              <w:t xml:space="preserve">ул. Ягодная, 24а, участок №79)</w:t>
            </w:r>
            <w:r>
              <w:rPr>
                <w:rFonts w:ascii="Times New Roman CYR" w:hAnsi="Times New Roman CYR" w:eastAsia="Calibri" w:cs="Times New Roman CYR"/>
                <w:color w:val="auto"/>
                <w:highlight w:val="none"/>
              </w:rP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highlight w:val="none"/>
              </w:rPr>
            </w:r>
            <w:r>
              <w:rPr>
                <w:rFonts w:ascii="Times New Roman CYR" w:hAnsi="Times New Roman CYR" w:eastAsia="Calibri" w:cs="Times New Roman CYR"/>
                <w:color w:val="auto"/>
              </w:rPr>
              <w:t xml:space="preserve">59:01:4416126:76 (край Пермский, г. Пермь, р-н Индустриальный,</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highlight w:val="none"/>
              </w:rPr>
            </w:pPr>
            <w:r>
              <w:rPr>
                <w:rFonts w:ascii="Times New Roman CYR" w:hAnsi="Times New Roman CYR" w:eastAsia="Calibri" w:cs="Times New Roman CYR"/>
                <w:color w:val="auto"/>
              </w:rPr>
              <w:t xml:space="preserve"> ул. Ягодная, 24а, участок №77)</w:t>
            </w:r>
            <w:r>
              <w:rPr>
                <w:rFonts w:ascii="Times New Roman CYR" w:hAnsi="Times New Roman CYR" w:eastAsia="Calibri" w:cs="Times New Roman CYR"/>
                <w:color w:val="auto"/>
                <w:highlight w:val="none"/>
              </w:rP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highlight w:val="none"/>
              </w:rPr>
            </w:r>
            <w:r>
              <w:rPr>
                <w:rFonts w:ascii="Times New Roman CYR" w:hAnsi="Times New Roman CYR" w:eastAsia="Calibri" w:cs="Times New Roman CYR"/>
                <w:color w:val="auto"/>
              </w:rPr>
              <w:t xml:space="preserve">59:01:4416126:75 (край Пермский, г. Пермь, р-н Индустриальный,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highlight w:val="none"/>
              </w:rPr>
            </w:pPr>
            <w:r>
              <w:rPr>
                <w:rFonts w:ascii="Times New Roman CYR" w:hAnsi="Times New Roman CYR" w:eastAsia="Calibri" w:cs="Times New Roman CYR"/>
                <w:color w:val="auto"/>
              </w:rPr>
              <w:t xml:space="preserve">ул. Ягодная, 24а, участок №76)</w:t>
            </w:r>
            <w:r>
              <w:rPr>
                <w:rFonts w:ascii="Times New Roman CYR" w:hAnsi="Times New Roman CYR" w:eastAsia="Calibri" w:cs="Times New Roman CYR"/>
                <w:color w:val="auto"/>
                <w:highlight w:val="none"/>
              </w:rP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r>
            <w:r>
              <w:rPr>
                <w:rFonts w:ascii="Times New Roman CYR" w:hAnsi="Times New Roman CYR" w:eastAsia="Calibri" w:cs="Times New Roman CYR"/>
                <w:color w:val="auto"/>
              </w:rPr>
              <w:t xml:space="preserve">59:01:4416126:74 (край Пермский, г. Пермь, р-н Индустриальный,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ул. Ягодная, 24а, участок №75)</w:t>
            </w:r>
            <w:r>
              <w:rPr>
                <w:rFonts w:ascii="Times New Roman CYR" w:hAnsi="Times New Roman CYR" w:eastAsia="Calibri" w:cs="Times New Roman CYR"/>
                <w:color w:val="auto"/>
              </w:rP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r>
            <w:r>
              <w:rPr>
                <w:rFonts w:ascii="Times New Roman CYR" w:hAnsi="Times New Roman CYR" w:eastAsia="Calibri" w:cs="Times New Roman CYR"/>
                <w:color w:val="auto"/>
              </w:rPr>
              <w:t xml:space="preserve">59:01:4416126:195 (Пермский край, г. Пермь, Индустриальный р-н,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ул. Ягодная, 24а, садоводческое некоммерческое товарищество "Коневод", земельный участок № 117)</w:t>
            </w:r>
            <w:r>
              <w:rPr>
                <w:rFonts w:ascii="Times New Roman CYR" w:hAnsi="Times New Roman CYR" w:eastAsia="Calibri" w:cs="Times New Roman CYR"/>
                <w:color w:val="auto"/>
              </w:rP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r>
            <w:r>
              <w:rPr>
                <w:rFonts w:ascii="Times New Roman CYR" w:hAnsi="Times New Roman CYR" w:eastAsia="Calibri" w:cs="Times New Roman CYR"/>
                <w:color w:val="auto"/>
              </w:rPr>
              <w:t xml:space="preserve">59:01:4416126:112 (край Пермский, г. Пермь, р-н Индустриальный,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ул. Ягодная, 24а, участок №116)</w:t>
            </w:r>
            <w:r>
              <w:rPr>
                <w:rFonts w:ascii="Times New Roman CYR" w:hAnsi="Times New Roman CYR" w:eastAsia="Calibri" w:cs="Times New Roman CYR"/>
                <w:color w:val="auto"/>
              </w:rP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r>
            <w:r>
              <w:rPr>
                <w:rFonts w:ascii="Times New Roman CYR" w:hAnsi="Times New Roman CYR" w:eastAsia="Calibri" w:cs="Times New Roman CYR"/>
                <w:color w:val="auto"/>
              </w:rPr>
              <w:t xml:space="preserve">59:01:4416027:146 (Пермский край, г. Пермь, Индустриальный район,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ул. Ягодная)</w:t>
            </w:r>
            <w:r>
              <w:rPr>
                <w:rFonts w:ascii="Times New Roman CYR" w:hAnsi="Times New Roman CYR" w:eastAsia="Calibri" w:cs="Times New Roman CYR"/>
                <w:color w:val="auto"/>
              </w:rP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r>
            <w:r>
              <w:rPr>
                <w:rFonts w:ascii="Times New Roman CYR" w:hAnsi="Times New Roman CYR" w:eastAsia="Calibri" w:cs="Times New Roman CYR"/>
                <w:color w:val="auto"/>
              </w:rPr>
              <w:t xml:space="preserve">59:01:4413942:9 (край Пермский, г. Пермь, р-н Индустриальный,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ул. Космонавта Леонова, 84б)</w:t>
            </w:r>
            <w:r>
              <w:rPr>
                <w:rFonts w:ascii="Times New Roman CYR" w:hAnsi="Times New Roman CYR" w:eastAsia="Calibri" w:cs="Times New Roman CYR"/>
                <w:color w:val="auto"/>
              </w:rP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r>
            <w:r>
              <w:rPr>
                <w:rFonts w:ascii="Times New Roman CYR" w:hAnsi="Times New Roman CYR" w:eastAsia="Calibri" w:cs="Times New Roman CYR"/>
                <w:color w:val="auto"/>
              </w:rPr>
              <w:t xml:space="preserve">59:01:4413942:223 (Пермский край, г.о. Пермский, г. Пермь, ул. Космонавта Леонова)</w:t>
            </w:r>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59:01:4416126:379 (Российская Федерация, Пермский край, г.о.</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 Пермский, г. Пермь, ул. 1-я Гиринская)</w:t>
            </w:r>
            <w:r>
              <w:rPr>
                <w:rFonts w:ascii="Times New Roman CYR" w:hAnsi="Times New Roman CYR" w:eastAsia="Calibri" w:cs="Times New Roman CYR"/>
                <w:color w:val="auto"/>
              </w:rP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Земли </w:t>
            </w:r>
            <w:r>
              <w:rPr>
                <w:rFonts w:ascii="Times New Roman CYR" w:hAnsi="Times New Roman CYR" w:eastAsia="Calibri" w:cs="Times New Roman CYR"/>
                <w:color w:val="auto"/>
              </w:rPr>
            </w:r>
          </w:p>
          <w:p>
            <w:r/>
            <w:r/>
          </w:p>
        </w:tc>
        <w:tc>
          <w:tcPr>
            <w:tcW w:w="5231"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rPr>
          <w:trHeight w:val="699"/>
        </w:trPr>
        <w:tc>
          <w:tcPr>
            <w:tcW w:w="850"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11</w:t>
            </w:r>
            <w:r>
              <w:rPr>
                <w:sz w:val="24"/>
                <w:szCs w:val="24"/>
              </w:rPr>
            </w:r>
            <w:r>
              <w:rPr>
                <w:sz w:val="24"/>
                <w:szCs w:val="24"/>
              </w:rPr>
            </w:r>
          </w:p>
        </w:tc>
        <w:tc>
          <w:tcPr>
            <w:gridSpan w:val="3"/>
            <w:tcW w:w="8154" w:type="dxa"/>
            <w:vAlign w:val="center"/>
            <w:vMerge w:val="restart"/>
            <w:textDirection w:val="lrTb"/>
            <w:noWrap w:val="false"/>
          </w:tcPr>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highlight w:val="none"/>
              </w:rPr>
            </w:r>
            <w:r>
              <w:rPr>
                <w:rFonts w:ascii="Times New Roman CYR" w:hAnsi="Times New Roman CYR" w:eastAsia="Calibri" w:cs="Times New Roman CYR"/>
                <w:color w:val="auto"/>
              </w:rPr>
              <w:t xml:space="preserve">59:01:5010014:17 (Пермский край, г. Пермь, Свердловский р-н, </w:t>
            </w:r>
            <w:r>
              <w:rPr>
                <w:rFonts w:ascii="Times New Roman CYR" w:hAnsi="Times New Roman CYR" w:eastAsia="Calibri" w:cs="Times New Roman CYR"/>
                <w:color w:val="auto"/>
                <w:highlight w:val="none"/>
              </w:rPr>
            </w:r>
          </w:p>
          <w:p>
            <w:pPr>
              <w:jc w:val="center"/>
              <w:rPr>
                <w:rFonts w:ascii="Times New Roman CYR" w:hAnsi="Times New Roman CYR" w:eastAsia="Calibri" w:cs="Times New Roman CYR"/>
                <w:color w:val="auto"/>
                <w:highlight w:val="none"/>
              </w:rPr>
            </w:pPr>
            <w:r>
              <w:rPr>
                <w:rFonts w:ascii="Times New Roman CYR" w:hAnsi="Times New Roman CYR" w:eastAsia="Calibri" w:cs="Times New Roman CYR"/>
                <w:color w:val="auto"/>
              </w:rPr>
              <w:t xml:space="preserve">ул. Осенняя, 191)</w:t>
            </w:r>
            <w:r>
              <w:rPr>
                <w:rFonts w:ascii="Times New Roman CYR" w:hAnsi="Times New Roman CYR" w:eastAsia="Calibri" w:cs="Times New Roman CYR"/>
                <w:color w:val="auto"/>
                <w:highlight w:val="none"/>
              </w:rP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highlight w:val="none"/>
              </w:rPr>
            </w:r>
            <w:r>
              <w:rPr>
                <w:rFonts w:ascii="Times New Roman CYR" w:hAnsi="Times New Roman CYR" w:eastAsia="Calibri" w:cs="Times New Roman CYR"/>
                <w:color w:val="auto"/>
              </w:rPr>
              <w:t xml:space="preserve">59:01:5010014:1 (Пермский край, г. Пермь, Свердловский район, </w:t>
            </w:r>
            <w:r>
              <w:rPr>
                <w:rFonts w:ascii="Times New Roman CYR" w:hAnsi="Times New Roman CYR" w:eastAsia="Calibri" w:cs="Times New Roman CYR"/>
                <w:color w:val="auto"/>
                <w:highlight w:val="none"/>
              </w:rPr>
            </w:r>
          </w:p>
          <w:p>
            <w:pPr>
              <w:jc w:val="center"/>
              <w:rPr>
                <w:rFonts w:ascii="Times New Roman CYR" w:hAnsi="Times New Roman CYR" w:eastAsia="Calibri" w:cs="Times New Roman CYR"/>
                <w:color w:val="auto"/>
                <w:highlight w:val="none"/>
              </w:rPr>
            </w:pPr>
            <w:r>
              <w:rPr>
                <w:rFonts w:ascii="Times New Roman CYR" w:hAnsi="Times New Roman CYR" w:eastAsia="Calibri" w:cs="Times New Roman CYR"/>
                <w:color w:val="auto"/>
              </w:rPr>
              <w:t xml:space="preserve">ул. Бродовское кольцо, 10)</w:t>
            </w:r>
            <w:r>
              <w:rPr>
                <w:rFonts w:ascii="Times New Roman CYR" w:hAnsi="Times New Roman CYR" w:eastAsia="Calibri" w:cs="Times New Roman CYR"/>
                <w:color w:val="auto"/>
                <w:highlight w:val="none"/>
              </w:rP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highlight w:val="none"/>
              </w:rPr>
            </w:r>
            <w:r>
              <w:rPr>
                <w:rFonts w:ascii="Times New Roman CYR" w:hAnsi="Times New Roman CYR" w:eastAsia="Calibri" w:cs="Times New Roman CYR"/>
                <w:color w:val="auto"/>
              </w:rPr>
              <w:t xml:space="preserve">59:01:5010015:170 (Пермский край, Пермский городской округ,</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 г. Пермь, ул. Осенняя)</w:t>
            </w:r>
            <w:r>
              <w:rPr>
                <w:rFonts w:ascii="Times New Roman CYR" w:hAnsi="Times New Roman CYR" w:eastAsia="Calibri" w:cs="Times New Roman CYR"/>
                <w:color w:val="auto"/>
                <w:highlight w:val="none"/>
              </w:rPr>
            </w:r>
            <w:r/>
          </w:p>
          <w:p>
            <w:pPr>
              <w:jc w:val="center"/>
              <w:rPr>
                <w:rFonts w:ascii="Times New Roman CYR" w:hAnsi="Times New Roman CYR" w:eastAsia="Calibri" w:cs="Times New Roman CYR"/>
                <w:color w:val="auto"/>
                <w:highlight w:val="none"/>
              </w:rPr>
            </w:pPr>
            <w:r>
              <w:rPr>
                <w:rFonts w:ascii="Times New Roman CYR" w:hAnsi="Times New Roman CYR" w:eastAsia="Calibri" w:cs="Times New Roman CYR"/>
                <w:color w:val="auto"/>
                <w:highlight w:val="none"/>
              </w:rPr>
              <w:t xml:space="preserve">Земли </w:t>
            </w:r>
            <w:r>
              <w:rPr>
                <w:rFonts w:ascii="Times New Roman CYR" w:hAnsi="Times New Roman CYR" w:eastAsia="Calibri" w:cs="Times New Roman CYR"/>
                <w:color w:val="auto"/>
              </w:rPr>
            </w:r>
            <w:r>
              <w:rPr>
                <w:rFonts w:ascii="Times New Roman CYR" w:hAnsi="Times New Roman CYR" w:eastAsia="Calibri" w:cs="Times New Roman CYR"/>
                <w:color w:val="auto"/>
                <w:highlight w:val="none"/>
              </w:rPr>
            </w:r>
          </w:p>
        </w:tc>
        <w:tc>
          <w:tcPr>
            <w:tcW w:w="5231"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rPr>
          <w:trHeight w:val="699"/>
        </w:trPr>
        <w:tc>
          <w:tcPr>
            <w:tcW w:w="850"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12</w:t>
            </w:r>
            <w:r>
              <w:rPr>
                <w:sz w:val="24"/>
                <w:szCs w:val="24"/>
              </w:rPr>
            </w:r>
            <w:r>
              <w:rPr>
                <w:sz w:val="24"/>
                <w:szCs w:val="24"/>
              </w:rPr>
            </w:r>
          </w:p>
        </w:tc>
        <w:tc>
          <w:tcPr>
            <w:gridSpan w:val="3"/>
            <w:tcW w:w="8154" w:type="dxa"/>
            <w:vAlign w:val="center"/>
            <w:vMerge w:val="restart"/>
            <w:textDirection w:val="lrTb"/>
            <w:noWrap w:val="false"/>
          </w:tcPr>
          <w:p>
            <w:pPr>
              <w:jc w:val="center"/>
              <w:rPr>
                <w:rFonts w:ascii="Times New Roman CYR" w:hAnsi="Times New Roman CYR" w:eastAsia="Calibri" w:cs="Times New Roman CYR"/>
                <w:color w:val="auto"/>
                <w:highlight w:val="none"/>
              </w:rPr>
            </w:pPr>
            <w:r>
              <w:rPr>
                <w:rFonts w:ascii="Times New Roman CYR" w:hAnsi="Times New Roman CYR" w:eastAsia="Calibri" w:cs="Times New Roman CYR"/>
                <w:color w:val="auto"/>
                <w:highlight w:val="none"/>
              </w:rPr>
            </w:r>
            <w:r>
              <w:rPr>
                <w:rFonts w:ascii="Times New Roman CYR" w:hAnsi="Times New Roman CYR" w:eastAsia="Calibri" w:cs="Times New Roman CYR"/>
                <w:color w:val="auto"/>
              </w:rPr>
              <w:t xml:space="preserve">59:01:5010001:17 (край Пермский, г. Пермь, р-н Свердловский, ул. Ореховая, 16)</w:t>
            </w:r>
            <w:r/>
            <w:r>
              <w:rPr>
                <w:rFonts w:ascii="Times New Roman CYR" w:hAnsi="Times New Roman CYR" w:eastAsia="Calibri" w:cs="Times New Roman CYR"/>
                <w:color w:val="auto"/>
                <w:highlight w:val="none"/>
              </w:rPr>
            </w:r>
            <w:r>
              <w:rPr>
                <w:rFonts w:ascii="Times New Roman CYR" w:hAnsi="Times New Roman CYR" w:eastAsia="Calibri" w:cs="Times New Roman CYR"/>
                <w:color w:val="auto"/>
                <w:highlight w:val="none"/>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highlight w:val="none"/>
              </w:rPr>
            </w:r>
            <w:r>
              <w:rPr>
                <w:rFonts w:ascii="Times New Roman CYR" w:hAnsi="Times New Roman CYR" w:eastAsia="Calibri" w:cs="Times New Roman CYR"/>
                <w:color w:val="auto"/>
              </w:rPr>
              <w:t xml:space="preserve">59:01:5010001:14 (Пермский край, г. Пермь, Свердловский район,</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highlight w:val="none"/>
              </w:rPr>
            </w:pPr>
            <w:r>
              <w:rPr>
                <w:rFonts w:ascii="Times New Roman CYR" w:hAnsi="Times New Roman CYR" w:eastAsia="Calibri" w:cs="Times New Roman CYR"/>
                <w:color w:val="auto"/>
              </w:rPr>
              <w:t xml:space="preserve"> ул. Ореховая, 14)</w:t>
            </w:r>
            <w:r>
              <w:rPr>
                <w:rFonts w:ascii="Times New Roman CYR" w:hAnsi="Times New Roman CYR" w:eastAsia="Calibri" w:cs="Times New Roman CYR"/>
                <w:color w:val="auto"/>
                <w:highlight w:val="none"/>
              </w:rP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highlight w:val="none"/>
              </w:rPr>
            </w:r>
            <w:r>
              <w:rPr>
                <w:rFonts w:ascii="Times New Roman CYR" w:hAnsi="Times New Roman CYR" w:eastAsia="Calibri" w:cs="Times New Roman CYR"/>
                <w:color w:val="auto"/>
              </w:rPr>
              <w:t xml:space="preserve">59:01:5010005:289 (Российская Федерация, Пермский край,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highlight w:val="none"/>
              </w:rPr>
            </w:pPr>
            <w:r>
              <w:rPr>
                <w:rFonts w:ascii="Times New Roman CYR" w:hAnsi="Times New Roman CYR" w:eastAsia="Calibri" w:cs="Times New Roman CYR"/>
                <w:color w:val="auto"/>
              </w:rPr>
              <w:t xml:space="preserve">городской округ Пермский, город Пермь, улица Ореховая)</w:t>
            </w:r>
            <w:r>
              <w:rPr>
                <w:rFonts w:ascii="Times New Roman CYR" w:hAnsi="Times New Roman CYR" w:eastAsia="Calibri" w:cs="Times New Roman CYR"/>
                <w:color w:val="auto"/>
                <w:highlight w:val="none"/>
              </w:rP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59:01:5010005:290 (Российская Федерация, край Пермский,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городской округ Пермский, город Пермь, жилой район Ново-</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Бродовский, улица Ореховая, з/у 7)</w:t>
            </w:r>
            <w:r/>
            <w:r/>
          </w:p>
          <w:p>
            <w:pPr>
              <w:jc w:val="center"/>
              <w:rPr>
                <w:rFonts w:ascii="Times New Roman CYR" w:hAnsi="Times New Roman CYR" w:eastAsia="Calibri" w:cs="Times New Roman CYR"/>
                <w:color w:val="auto"/>
                <w:highlight w:val="none"/>
              </w:rPr>
            </w:pPr>
            <w:r>
              <w:rPr>
                <w:rFonts w:ascii="Times New Roman CYR" w:hAnsi="Times New Roman CYR" w:eastAsia="Calibri" w:cs="Times New Roman CYR"/>
                <w:color w:val="auto"/>
              </w:rPr>
              <w:t xml:space="preserve">земли </w:t>
            </w:r>
            <w:r>
              <w:rPr>
                <w:rFonts w:ascii="Times New Roman CYR" w:hAnsi="Times New Roman CYR" w:eastAsia="Calibri" w:cs="Times New Roman CYR"/>
                <w:color w:val="auto"/>
              </w:rPr>
            </w:r>
            <w:r>
              <w:rPr>
                <w:rFonts w:ascii="Times New Roman CYR" w:hAnsi="Times New Roman CYR" w:eastAsia="Calibri" w:cs="Times New Roman CYR"/>
                <w:color w:val="auto"/>
                <w:highlight w:val="none"/>
              </w:rPr>
            </w:r>
            <w:r>
              <w:rPr>
                <w:rFonts w:ascii="Times New Roman CYR" w:hAnsi="Times New Roman CYR" w:eastAsia="Calibri" w:cs="Times New Roman CYR"/>
                <w:color w:val="auto"/>
              </w:rPr>
            </w:r>
            <w:r>
              <w:rPr>
                <w:rFonts w:ascii="Times New Roman CYR" w:hAnsi="Times New Roman CYR" w:eastAsia="Calibri" w:cs="Times New Roman CYR"/>
                <w:color w:val="auto"/>
              </w:rPr>
            </w:r>
            <w:r>
              <w:rPr>
                <w:rFonts w:ascii="Times New Roman CYR" w:hAnsi="Times New Roman CYR" w:eastAsia="Calibri" w:cs="Times New Roman CYR"/>
                <w:color w:val="auto"/>
              </w:rPr>
            </w:r>
          </w:p>
        </w:tc>
        <w:tc>
          <w:tcPr>
            <w:tcW w:w="5231"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rPr>
          <w:trHeight w:val="699"/>
        </w:trPr>
        <w:tc>
          <w:tcPr>
            <w:tcW w:w="850"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13</w:t>
            </w:r>
            <w:r>
              <w:rPr>
                <w:sz w:val="24"/>
                <w:szCs w:val="24"/>
              </w:rPr>
            </w:r>
            <w:r>
              <w:rPr>
                <w:sz w:val="24"/>
                <w:szCs w:val="24"/>
              </w:rPr>
            </w:r>
          </w:p>
        </w:tc>
        <w:tc>
          <w:tcPr>
            <w:gridSpan w:val="3"/>
            <w:tcW w:w="8154" w:type="dxa"/>
            <w:vAlign w:val="center"/>
            <w:vMerge w:val="restart"/>
            <w:textDirection w:val="lrTb"/>
            <w:noWrap w:val="false"/>
          </w:tcPr>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59:01:0000000:89962 (Пермский край, г.о. Пермский, г. Пермь,</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 Пермское городское лесничество, Нижне-Курьинское участковое лесничество, кварталы № 49 (выдел(ы) 1-3,8,13,15-17; № 56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выдел(ы) 1-3,5,7-16,28-32 № 57 (выдел(ы) 1-27)</w:t>
            </w: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highlight w:val="none"/>
              </w:rPr>
            </w:r>
            <w:r>
              <w:rPr>
                <w:rFonts w:ascii="Times New Roman CYR" w:hAnsi="Times New Roman CYR" w:eastAsia="Calibri" w:cs="Times New Roman CYR"/>
                <w:color w:val="auto"/>
              </w:rPr>
              <w:t xml:space="preserve">59:01:0000000:47650 (Пермский край, г. Пермь, Кировский район, Пермское гор</w:t>
            </w:r>
            <w:r>
              <w:rPr>
                <w:rFonts w:ascii="Times New Roman CYR" w:hAnsi="Times New Roman CYR" w:eastAsia="Calibri" w:cs="Times New Roman CYR"/>
                <w:color w:val="auto"/>
              </w:rPr>
              <w:t xml:space="preserve">одское лесничество, Нижне-Курьинское Участковое лесничество, в квартале 49 части выделов 1, 3, 4, 6, 14; в квартале </w:t>
            </w:r>
            <w:r>
              <w:rPr>
                <w:rFonts w:ascii="Times New Roman CYR" w:hAnsi="Times New Roman CYR" w:eastAsia="Calibri" w:cs="Times New Roman CYR"/>
                <w:color w:val="auto"/>
                <w:highlight w:val="none"/>
              </w:rPr>
            </w:r>
          </w:p>
          <w:p>
            <w:pPr>
              <w:jc w:val="center"/>
              <w:rPr>
                <w:rFonts w:ascii="Times New Roman CYR" w:hAnsi="Times New Roman CYR" w:eastAsia="Calibri" w:cs="Times New Roman CYR"/>
                <w:color w:val="auto"/>
                <w:highlight w:val="none"/>
              </w:rPr>
            </w:pPr>
            <w:r>
              <w:rPr>
                <w:rFonts w:ascii="Times New Roman CYR" w:hAnsi="Times New Roman CYR" w:eastAsia="Calibri" w:cs="Times New Roman CYR"/>
                <w:color w:val="auto"/>
              </w:rPr>
              <w:t xml:space="preserve">50 части выделов 2, 6; в квартале 56 части выделов 18, 19; в квартале 59 части выделов 7, 8; в квартале 60 части выделов 2, 3, 5, 6, 11, 12)</w:t>
            </w:r>
            <w:r>
              <w:rPr>
                <w:rFonts w:ascii="Times New Roman CYR" w:hAnsi="Times New Roman CYR" w:eastAsia="Calibri" w:cs="Times New Roman CYR"/>
                <w:color w:val="auto"/>
                <w:highlight w:val="none"/>
              </w:rPr>
            </w:r>
            <w:r/>
          </w:p>
          <w:p>
            <w:pPr>
              <w:jc w:val="center"/>
              <w:rPr>
                <w:rFonts w:ascii="Times New Roman CYR" w:hAnsi="Times New Roman CYR" w:eastAsia="Calibri" w:cs="Times New Roman CYR"/>
                <w:color w:val="auto"/>
                <w:highlight w:val="none"/>
              </w:rPr>
            </w:pPr>
            <w:r>
              <w:rPr>
                <w:rFonts w:ascii="Times New Roman CYR" w:hAnsi="Times New Roman CYR" w:eastAsia="Calibri" w:cs="Times New Roman CYR"/>
                <w:color w:val="auto"/>
                <w:highlight w:val="none"/>
              </w:rPr>
            </w:r>
            <w:r>
              <w:rPr>
                <w:rFonts w:ascii="Times New Roman CYR" w:hAnsi="Times New Roman CYR" w:eastAsia="Calibri" w:cs="Times New Roman CYR"/>
                <w:color w:val="auto"/>
              </w:rPr>
              <w:t xml:space="preserve">59:01:0000000:1093 (Пермский край, г Пермь, р-н Кировский)</w:t>
            </w:r>
            <w:r/>
            <w:r>
              <w:rPr>
                <w:rFonts w:ascii="Times New Roman CYR" w:hAnsi="Times New Roman CYR" w:eastAsia="Calibri" w:cs="Times New Roman CYR"/>
                <w:color w:val="auto"/>
                <w:highlight w:val="none"/>
              </w:rPr>
            </w:r>
            <w:r>
              <w:rPr>
                <w:rFonts w:ascii="Times New Roman CYR" w:hAnsi="Times New Roman CYR" w:eastAsia="Calibri" w:cs="Times New Roman CYR"/>
                <w:color w:val="auto"/>
                <w:highlight w:val="none"/>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highlight w:val="none"/>
              </w:rPr>
            </w:r>
            <w:r>
              <w:rPr>
                <w:rFonts w:ascii="Times New Roman CYR" w:hAnsi="Times New Roman CYR" w:eastAsia="Calibri" w:cs="Times New Roman CYR"/>
                <w:color w:val="auto"/>
              </w:rPr>
              <w:t xml:space="preserve">59:01:1717146:226 (Пермский край, г. Пермь, Кировский район, </w:t>
            </w:r>
            <w:r>
              <w:rPr>
                <w:rFonts w:ascii="Times New Roman CYR" w:hAnsi="Times New Roman CYR" w:eastAsia="Calibri" w:cs="Times New Roman CYR"/>
                <w:color w:val="auto"/>
                <w:highlight w:val="none"/>
              </w:rPr>
            </w:r>
          </w:p>
          <w:p>
            <w:pPr>
              <w:jc w:val="center"/>
              <w:rPr>
                <w:rFonts w:ascii="Times New Roman CYR" w:hAnsi="Times New Roman CYR" w:eastAsia="Calibri" w:cs="Times New Roman CYR"/>
                <w:color w:val="auto"/>
                <w:highlight w:val="none"/>
              </w:rPr>
            </w:pPr>
            <w:r>
              <w:rPr>
                <w:rFonts w:ascii="Times New Roman CYR" w:hAnsi="Times New Roman CYR" w:eastAsia="Calibri" w:cs="Times New Roman CYR"/>
                <w:color w:val="auto"/>
              </w:rPr>
              <w:t xml:space="preserve">Пермкое городское лесничество, Нижне-Курьинское участковое лесничество, квартал 56 (выдела 2,9,18,19))</w:t>
            </w:r>
            <w:r>
              <w:rPr>
                <w:rFonts w:ascii="Times New Roman CYR" w:hAnsi="Times New Roman CYR" w:eastAsia="Calibri" w:cs="Times New Roman CYR"/>
                <w:color w:val="auto"/>
                <w:highlight w:val="none"/>
              </w:rP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59:01:1713169:4 (Пермский край, г. Пермь, р-н Кировский, ул. Фадеева, 14)</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ЕЗП </w:t>
            </w:r>
            <w:r>
              <w:rPr>
                <w:rFonts w:ascii="Times New Roman CYR" w:hAnsi="Times New Roman CYR" w:eastAsia="Calibri" w:cs="Times New Roman CYR"/>
                <w:color w:val="auto"/>
              </w:rPr>
              <w:t xml:space="preserve">59:01:0000000:314</w:t>
            </w:r>
            <w:r>
              <w:rPr>
                <w:rFonts w:ascii="Times New Roman CYR" w:hAnsi="Times New Roman CYR" w:eastAsia="Calibri" w:cs="Times New Roman CYR"/>
                <w:color w:val="auto"/>
              </w:rPr>
              <w:t xml:space="preserve"> (обособленный земельный участок </w:t>
            </w:r>
            <w:r>
              <w:rPr>
                <w:rFonts w:ascii="Times New Roman CYR" w:hAnsi="Times New Roman CYR" w:eastAsia="Calibri" w:cs="Times New Roman CYR"/>
                <w:color w:val="auto"/>
              </w:rPr>
              <w:t xml:space="preserve">59:01:1713169:3</w:t>
            </w:r>
            <w:r>
              <w:rPr>
                <w:rFonts w:ascii="Times New Roman CYR" w:hAnsi="Times New Roman CYR" w:eastAsia="Calibri" w:cs="Times New Roman CYR"/>
                <w:color w:val="auto"/>
              </w:rPr>
              <w:t xml:space="preserve">)</w:t>
            </w:r>
            <w:r>
              <w:rPr>
                <w:rFonts w:ascii="Times New Roman CYR" w:hAnsi="Times New Roman CYR" w:eastAsia="Calibri" w:cs="Times New Roman CYR"/>
                <w:color w:val="auto"/>
              </w:rPr>
              <w:t xml:space="preserve"> Пермский край, г. Пермь, р-н Кировский, ул.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Дунайская</w:t>
            </w:r>
            <w:r>
              <w:rPr>
                <w:rFonts w:ascii="Times New Roman CYR" w:hAnsi="Times New Roman CYR" w:eastAsia="Calibri" w:cs="Times New Roman CYR"/>
                <w:color w:val="auto"/>
              </w:rPr>
            </w:r>
            <w:r/>
          </w:p>
          <w:p>
            <w:pPr>
              <w:jc w:val="center"/>
              <w:rPr>
                <w:rFonts w:ascii="Times New Roman CYR" w:hAnsi="Times New Roman CYR" w:eastAsia="Calibri" w:cs="Times New Roman CYR"/>
                <w:color w:val="auto"/>
                <w:highlight w:val="none"/>
              </w:rPr>
            </w:pPr>
            <w:r>
              <w:rPr>
                <w:rFonts w:ascii="Times New Roman CYR" w:hAnsi="Times New Roman CYR" w:eastAsia="Calibri" w:cs="Times New Roman CYR"/>
                <w:color w:val="auto"/>
                <w:highlight w:val="none"/>
              </w:rPr>
            </w:r>
            <w:r>
              <w:rPr>
                <w:rFonts w:ascii="Times New Roman CYR" w:hAnsi="Times New Roman CYR" w:eastAsia="Calibri" w:cs="Times New Roman CYR"/>
                <w:color w:val="auto"/>
              </w:rPr>
              <w:t xml:space="preserve">59:01:1713169:1 (Пермский край, г. Пермь, Кировский район, ул. Ялтинская, 17)</w:t>
            </w:r>
            <w:r/>
            <w:r>
              <w:rPr>
                <w:rFonts w:ascii="Times New Roman CYR" w:hAnsi="Times New Roman CYR" w:eastAsia="Calibri" w:cs="Times New Roman CYR"/>
                <w:color w:val="auto"/>
                <w:highlight w:val="none"/>
              </w:rPr>
            </w:r>
            <w:r>
              <w:rPr>
                <w:rFonts w:ascii="Times New Roman CYR" w:hAnsi="Times New Roman CYR" w:eastAsia="Calibri" w:cs="Times New Roman CYR"/>
                <w:color w:val="auto"/>
                <w:highlight w:val="none"/>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59:01:0000000:89962 (Пермский край, г.о. Пермский, г. Пермь,</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 Пермское городское лесничество, Нижне-Курьинское участковое лесничество, кварталы № 49 (выдел(ы) 1-3,8,13,15-17; № 56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(выдел(ы) 1-3,5,7-16,28-32 № 57 (выдел(ы) 1-27)</w:t>
            </w:r>
            <w:r/>
            <w:r/>
          </w:p>
          <w:p>
            <w:pPr>
              <w:jc w:val="center"/>
              <w:rPr>
                <w:rFonts w:ascii="Times New Roman CYR" w:hAnsi="Times New Roman CYR" w:eastAsia="Calibri" w:cs="Times New Roman CYR"/>
                <w:color w:val="auto"/>
                <w:highlight w:val="none"/>
              </w:rPr>
            </w:pPr>
            <w:r>
              <w:rPr>
                <w:rFonts w:ascii="Times New Roman CYR" w:hAnsi="Times New Roman CYR" w:eastAsia="Calibri" w:cs="Times New Roman CYR"/>
                <w:color w:val="auto"/>
                <w:highlight w:val="none"/>
              </w:rPr>
              <w:t xml:space="preserve">Земли </w:t>
            </w:r>
            <w:r>
              <w:rPr>
                <w:rFonts w:ascii="Times New Roman CYR" w:hAnsi="Times New Roman CYR" w:eastAsia="Calibri" w:cs="Times New Roman CYR"/>
                <w:color w:val="auto"/>
              </w:rPr>
            </w:r>
            <w:r>
              <w:rPr>
                <w:rFonts w:ascii="Times New Roman CYR" w:hAnsi="Times New Roman CYR" w:eastAsia="Calibri" w:cs="Times New Roman CYR"/>
                <w:color w:val="auto"/>
                <w:highlight w:val="none"/>
              </w:rPr>
            </w:r>
            <w:r>
              <w:rPr>
                <w:rFonts w:ascii="Times New Roman CYR" w:hAnsi="Times New Roman CYR" w:eastAsia="Calibri" w:cs="Times New Roman CYR"/>
                <w:color w:val="auto"/>
              </w:rPr>
            </w:r>
            <w:r>
              <w:rPr>
                <w:rFonts w:ascii="Times New Roman CYR" w:hAnsi="Times New Roman CYR" w:eastAsia="Calibri" w:cs="Times New Roman CYR"/>
                <w:color w:val="auto"/>
              </w:rPr>
            </w:r>
            <w:r>
              <w:rPr>
                <w:rFonts w:ascii="Times New Roman CYR" w:hAnsi="Times New Roman CYR" w:eastAsia="Calibri" w:cs="Times New Roman CYR"/>
                <w:color w:val="auto"/>
                <w:highlight w:val="none"/>
              </w:rPr>
            </w:r>
          </w:p>
        </w:tc>
        <w:tc>
          <w:tcPr>
            <w:tcW w:w="5231"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rPr>
          <w:trHeight w:val="699"/>
        </w:trPr>
        <w:tc>
          <w:tcPr>
            <w:tcW w:w="850"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14</w:t>
            </w:r>
            <w:r>
              <w:rPr>
                <w:sz w:val="24"/>
                <w:szCs w:val="24"/>
              </w:rPr>
            </w:r>
            <w:r>
              <w:rPr>
                <w:sz w:val="24"/>
                <w:szCs w:val="24"/>
              </w:rPr>
            </w:r>
          </w:p>
        </w:tc>
        <w:tc>
          <w:tcPr>
            <w:gridSpan w:val="3"/>
            <w:tcW w:w="8154" w:type="dxa"/>
            <w:vAlign w:val="center"/>
            <w:vMerge w:val="restart"/>
            <w:textDirection w:val="lrTb"/>
            <w:noWrap w:val="false"/>
          </w:tcPr>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59:01:1810004:24 (Российская Федерация, Пермский край, г.о.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Пермский, г. Пермь, ул. Соловьиная, з/у 1)</w:t>
            </w:r>
            <w:r>
              <w:rPr>
                <w:rFonts w:ascii="Times New Roman CYR" w:hAnsi="Times New Roman CYR" w:eastAsia="Calibri" w:cs="Times New Roman CYR"/>
                <w:color w:val="auto"/>
              </w:rP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59:01:1810004:23 (Пермский край, г. Пермь, Кировский район, ул. Пшеничная, 14)</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59:01:1810004:22 (край Пермский, г. Пермь, р-н Кировский, ул. Бузулукская, 40)</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59:01:1810002:19 (Пермский край, г. Пермь, Кировский район, ул. Налимихинская, 81)</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59:01:1810002:18 (Пермский край, г. Пермь, Кировский район, ул. Берестовая, 3)</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59:01:1810002:17 (Пермский край, г. Пермь, Кировский район, ул. Берестовая, 5)</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59:01:1810003:3 (Пермский край, г. Пермь, Кировский р-н, жилой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highlight w:val="none"/>
              </w:rPr>
            </w:pPr>
            <w:r>
              <w:rPr>
                <w:rFonts w:ascii="Times New Roman CYR" w:hAnsi="Times New Roman CYR" w:eastAsia="Calibri" w:cs="Times New Roman CYR"/>
                <w:color w:val="auto"/>
              </w:rPr>
              <w:t xml:space="preserve">район Налимиха, ул. Бузулукская и Соловьиная, 46/2)</w:t>
            </w:r>
            <w:r>
              <w:rPr>
                <w:rFonts w:ascii="Times New Roman CYR" w:hAnsi="Times New Roman CYR" w:eastAsia="Calibri" w:cs="Times New Roman CYR"/>
                <w:color w:val="auto"/>
              </w:rP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highlight w:val="none"/>
              </w:rPr>
              <w:t xml:space="preserve">Земли </w:t>
            </w:r>
            <w:r>
              <w:rPr>
                <w:rFonts w:ascii="Times New Roman CYR" w:hAnsi="Times New Roman CYR" w:eastAsia="Calibri" w:cs="Times New Roman CYR"/>
                <w:color w:val="auto"/>
                <w:highlight w:val="none"/>
              </w:rPr>
            </w:r>
          </w:p>
        </w:tc>
        <w:tc>
          <w:tcPr>
            <w:tcW w:w="5231"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bl>
    <w:p>
      <w:pPr>
        <w:pStyle w:val="860"/>
        <w:ind w:right="0"/>
        <w:jc w:val="right"/>
        <w:rPr>
          <w:rFonts w:eastAsia="Calibri"/>
          <w:lang w:eastAsia="en-US"/>
        </w:rPr>
      </w:pPr>
      <w:r>
        <w:rPr>
          <w:rFonts w:eastAsia="Calibri"/>
          <w:lang w:eastAsia="en-US"/>
        </w:rPr>
      </w:r>
      <w:r>
        <w:rPr>
          <w:rFonts w:eastAsia="Calibri"/>
          <w:lang w:eastAsia="en-US"/>
        </w:rPr>
      </w:r>
      <w:r>
        <w:rPr>
          <w:rFonts w:eastAsia="Calibri"/>
          <w:lang w:eastAsia="en-US"/>
        </w:rPr>
      </w:r>
    </w:p>
    <w:p>
      <w:pPr>
        <w:pStyle w:val="860"/>
        <w:ind w:right="0" w:firstLine="284"/>
        <w:jc w:val="both"/>
      </w:pPr>
      <w:r>
        <w:rPr>
          <w:rFonts w:eastAsia="Calibri"/>
          <w:lang w:eastAsia="en-US"/>
        </w:rPr>
        <w:t xml:space="preserve">Заинтересованные лица </w:t>
      </w:r>
      <w:r>
        <w:rPr>
          <w:rFonts w:eastAsia="Calibri"/>
          <w:lang w:eastAsia="en-US"/>
        </w:rPr>
        <w:t xml:space="preserve">имеют право ознакомиться с ходатайством об установлении публичного сервитута </w:t>
      </w:r>
      <w:r>
        <w:rPr>
          <w:bCs/>
        </w:rPr>
        <w:t xml:space="preserve">и прилагаемым к нему описанием местоположения границ публичного сервитута</w:t>
      </w:r>
      <w:r>
        <w:rPr>
          <w:bCs/>
        </w:rPr>
        <w:t xml:space="preserve"> </w:t>
      </w:r>
      <w:r>
        <w:t xml:space="preserve">по адресу: г.</w:t>
      </w:r>
      <w:r>
        <w:t xml:space="preserve"> </w:t>
      </w:r>
      <w:r>
        <w:t xml:space="preserve">Пермь,</w:t>
      </w:r>
      <w:r>
        <w:t xml:space="preserve"> </w:t>
      </w:r>
      <w:r>
        <w:t xml:space="preserve">ул.</w:t>
      </w:r>
      <w:r>
        <w:t xml:space="preserve"> </w:t>
      </w:r>
      <w:r>
        <w:t xml:space="preserve">Сибирская 15, </w:t>
      </w:r>
      <w:r>
        <w:t xml:space="preserve">(тел. </w:t>
      </w:r>
      <w:r>
        <w:t xml:space="preserve">212-</w:t>
      </w:r>
      <w:r>
        <w:t xml:space="preserve">72</w:t>
      </w:r>
      <w:r>
        <w:t xml:space="preserve">-</w:t>
      </w:r>
      <w:r>
        <w:t xml:space="preserve">06</w:t>
      </w:r>
      <w:r>
        <w:t xml:space="preserve">)</w:t>
      </w:r>
      <w:r>
        <w:t xml:space="preserve">.</w:t>
      </w:r>
      <w:r/>
    </w:p>
    <w:p>
      <w:pPr>
        <w:pStyle w:val="860"/>
        <w:ind w:right="0" w:firstLine="709"/>
        <w:jc w:val="both"/>
      </w:pPr>
      <w:r>
        <w:t xml:space="preserve">Заинтересованные лица могут подать зая</w:t>
      </w:r>
      <w:r>
        <w:t xml:space="preserve">вле</w:t>
      </w:r>
      <w:r>
        <w:t xml:space="preserve">ние об учете прав в срок с</w:t>
      </w:r>
      <w:r>
        <w:t xml:space="preserve"> 24</w:t>
      </w:r>
      <w:r>
        <w:t xml:space="preserve">.</w:t>
      </w:r>
      <w:r>
        <w:t xml:space="preserve">06</w:t>
      </w:r>
      <w:r>
        <w:t xml:space="preserve">.202</w:t>
      </w:r>
      <w:r>
        <w:t xml:space="preserve">5</w:t>
      </w:r>
      <w:r>
        <w:t xml:space="preserve"> п</w:t>
      </w:r>
      <w:r>
        <w:t xml:space="preserve">о</w:t>
      </w:r>
      <w:r>
        <w:t xml:space="preserve"> 08</w:t>
      </w:r>
      <w:r>
        <w:t xml:space="preserve">.</w:t>
      </w:r>
      <w:r>
        <w:t xml:space="preserve">07</w:t>
      </w:r>
      <w:r>
        <w:t xml:space="preserve">.202</w:t>
      </w:r>
      <w:r>
        <w:t xml:space="preserve">5</w:t>
      </w:r>
      <w:r>
        <w:t xml:space="preserve">.</w:t>
      </w:r>
      <w:r/>
    </w:p>
    <w:p>
      <w:pPr>
        <w:pStyle w:val="860"/>
        <w:ind w:firstLine="708"/>
        <w:jc w:val="both"/>
      </w:pPr>
      <w:r>
        <w:t xml:space="preserve">Способы подачи заявлений:</w:t>
      </w:r>
      <w:r/>
    </w:p>
    <w:p>
      <w:pPr>
        <w:pStyle w:val="874"/>
        <w:numPr>
          <w:ilvl w:val="0"/>
          <w:numId w:val="4"/>
        </w:numPr>
        <w:ind w:right="-1" w:hanging="11"/>
        <w:jc w:val="both"/>
      </w:pPr>
      <w:r>
        <w:t xml:space="preserve">п</w:t>
      </w:r>
      <w:r>
        <w:t xml:space="preserve">осредством почтовой</w:t>
      </w:r>
      <w:r>
        <w:t xml:space="preserve"> связи;</w:t>
      </w:r>
      <w:r/>
    </w:p>
    <w:p>
      <w:pPr>
        <w:pStyle w:val="874"/>
        <w:numPr>
          <w:ilvl w:val="0"/>
          <w:numId w:val="4"/>
        </w:numPr>
        <w:ind w:right="-1" w:hanging="11"/>
        <w:jc w:val="both"/>
      </w:pPr>
      <w:r>
        <w:t xml:space="preserve">лично, в том числе через представителя, в </w:t>
      </w:r>
      <w:r>
        <w:rPr>
          <w:bCs/>
        </w:rPr>
        <w:t xml:space="preserve">департамент</w:t>
      </w:r>
      <w:r>
        <w:rPr>
          <w:bCs/>
        </w:rPr>
        <w:t xml:space="preserve"> </w:t>
      </w:r>
      <w:r>
        <w:rPr>
          <w:bCs/>
        </w:rPr>
        <w:t xml:space="preserve">земельных</w:t>
      </w:r>
      <w:r>
        <w:rPr>
          <w:bCs/>
        </w:rPr>
        <w:t xml:space="preserve"> </w:t>
      </w:r>
      <w:r>
        <w:rPr>
          <w:bCs/>
        </w:rPr>
        <w:t xml:space="preserve">отношений</w:t>
      </w:r>
      <w:r>
        <w:t xml:space="preserve"> администрации города </w:t>
      </w:r>
      <w:r>
        <w:rPr>
          <w:bCs/>
        </w:rPr>
        <w:t xml:space="preserve">Перми</w:t>
      </w:r>
      <w:r>
        <w:rPr>
          <w:bCs/>
        </w:rPr>
        <w:t xml:space="preserve"> </w:t>
      </w:r>
      <w:r>
        <w:t xml:space="preserve">(г.</w:t>
      </w:r>
      <w:r>
        <w:t xml:space="preserve"> Пермь, ул. </w:t>
      </w:r>
      <w:r>
        <w:t xml:space="preserve">Сибирская 15</w:t>
      </w:r>
      <w:r>
        <w:t xml:space="preserve">);</w:t>
      </w:r>
      <w:r/>
    </w:p>
    <w:p>
      <w:pPr>
        <w:pStyle w:val="874"/>
        <w:numPr>
          <w:ilvl w:val="0"/>
          <w:numId w:val="4"/>
        </w:numPr>
        <w:ind w:right="-1" w:hanging="11"/>
        <w:jc w:val="both"/>
      </w:pPr>
      <w:r>
        <w:t xml:space="preserve">в форме электронных документов </w:t>
      </w:r>
      <w:r>
        <w:rPr>
          <w:bCs/>
        </w:rPr>
        <w:t xml:space="preserve">с использованием информационно</w:t>
      </w:r>
      <w:r>
        <w:t xml:space="preserve">-телек</w:t>
      </w:r>
      <w:r>
        <w:t xml:space="preserve">оммуникационной сети «Интернет».</w:t>
      </w:r>
      <w:r/>
    </w:p>
    <w:p>
      <w:pPr>
        <w:pStyle w:val="860"/>
        <w:ind w:left="142" w:right="0" w:firstLine="567"/>
        <w:jc w:val="both"/>
      </w:pPr>
      <w: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w:t>
      </w:r>
      <w:r>
        <w:t xml:space="preserve">еестре недвижимости, в течение пятнадцати</w:t>
      </w:r>
      <w:r>
        <w:t xml:space="preserve"> дней со дня опубликования сообщения, </w:t>
      </w:r>
      <w:r>
        <w:t xml:space="preserve">предусмотренного </w:t>
      </w:r>
      <w:r>
        <w:fldChar w:fldCharType="begin"/>
      </w:r>
      <w:r>
        <w:instrText xml:space="preserve">HYPERLINK consultantplus://offline/ref=1A194A1A5ABC4E4673AB8342A017478F7124AEED0993A622A57136FC63BD5F8EBFAB573A3E38FB0A0E3F09CDD138A3DF60BC7CC06CCCa0e7G </w:instrText>
      </w:r>
      <w:r>
        <w:fldChar w:fldCharType="separate"/>
      </w:r>
      <w:r>
        <w:t xml:space="preserve">подпунктом 1 пункта 3</w:t>
      </w:r>
      <w:r>
        <w:fldChar w:fldCharType="end"/>
      </w:r>
      <w:r>
        <w:t xml:space="preserve"> статьи 39.42 ЗК РФ, подают в орган, уполномоченный на установление публичного сервитута, зая</w:t>
      </w:r>
      <w:r>
        <w:t xml:space="preserve">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w:t>
      </w:r>
      <w:r>
        <w:t xml:space="preserve">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w:t>
      </w:r>
      <w:r>
        <w:t xml:space="preserve">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w:t>
      </w:r>
      <w:r/>
    </w:p>
    <w:p>
      <w:pPr>
        <w:pStyle w:val="874"/>
        <w:ind w:left="0" w:right="-1" w:firstLine="720"/>
        <w:jc w:val="both"/>
      </w:pPr>
      <w:r>
        <w:t xml:space="preserve">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w:t>
      </w:r>
      <w:r>
        <w:t xml:space="preserve">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и сведения об официальных сайтах в информационно-телекоммуникационной сети «Интернет»</w:t>
      </w:r>
      <w:r>
        <w:t xml:space="preserve"> отсутствуют.</w:t>
      </w:r>
      <w:r/>
    </w:p>
    <w:p>
      <w:pPr>
        <w:pStyle w:val="874"/>
        <w:ind w:left="0" w:right="-1" w:firstLine="709"/>
        <w:jc w:val="both"/>
      </w:pPr>
      <w:r>
        <w:t xml:space="preserve">Информация о возможности установления публичного сервитута публикуется </w:t>
      </w:r>
      <w:r>
        <w:t xml:space="preserve">на сайте </w:t>
      </w:r>
      <w:r>
        <w:fldChar w:fldCharType="begin"/>
      </w:r>
      <w:r>
        <w:instrText xml:space="preserve">HYPERLINK "http://www.gorodperm.ru"</w:instrText>
      </w:r>
      <w:r>
        <w:fldChar w:fldCharType="separate"/>
      </w:r>
      <w:r>
        <w:rPr>
          <w:rStyle w:val="875"/>
          <w:color w:val="000000"/>
          <w:u w:val="none"/>
        </w:rPr>
        <w:t xml:space="preserve">http://www.gorodperm.ru</w:t>
      </w:r>
      <w:r>
        <w:fldChar w:fldCharType="end"/>
      </w:r>
      <w:r>
        <w:t xml:space="preserve">, в </w:t>
      </w:r>
      <w:r>
        <w:t xml:space="preserve">«Официальном бюллетене органов местного самоуправления муниципального образования город Пермь»</w:t>
      </w:r>
      <w:r>
        <w:t xml:space="preserve">.</w:t>
      </w:r>
      <w:r/>
    </w:p>
    <w:p>
      <w:pPr>
        <w:pStyle w:val="874"/>
        <w:ind w:left="0" w:right="-1" w:firstLine="709"/>
        <w:jc w:val="both"/>
        <w:rPr>
          <w:b/>
        </w:rPr>
      </w:pPr>
      <w:r>
        <w:t xml:space="preserve">                                                                                                                                                                      </w:t>
      </w:r>
      <w:r>
        <w:rPr>
          <w:b/>
        </w:rPr>
        <w:t xml:space="preserve">Приложение: на</w:t>
      </w:r>
      <w:r>
        <w:rPr>
          <w:b/>
        </w:rPr>
        <w:t xml:space="preserve"> 54</w:t>
      </w:r>
      <w:r>
        <w:rPr>
          <w:b/>
        </w:rPr>
        <w:t xml:space="preserve"> </w:t>
      </w:r>
      <w:r>
        <w:rPr>
          <w:b/>
        </w:rPr>
        <w:t xml:space="preserve">л. в 1 экз.</w:t>
      </w:r>
      <w:r>
        <w:rPr>
          <w:b/>
        </w:rPr>
      </w:r>
      <w:r>
        <w:rPr>
          <w:b/>
        </w:rPr>
      </w:r>
    </w:p>
    <w:sectPr>
      <w:headerReference w:type="default" r:id="rId9"/>
      <w:footnotePr/>
      <w:endnotePr/>
      <w:type w:val="nextPage"/>
      <w:pgSz w:w="16838" w:h="11906" w:orient="landscape"/>
      <w:pgMar w:top="0" w:right="962" w:bottom="284" w:left="851" w:header="720" w:footer="72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00603000000000000"/>
  </w:font>
  <w:font w:name="Symbol">
    <w:panose1 w:val="05010000000000000000"/>
  </w:font>
  <w:font w:name="Liberation Sans">
    <w:panose1 w:val="020B0604020202020204"/>
  </w:font>
  <w:font w:name="Wingdings">
    <w:panose1 w:val="05010000000000000000"/>
  </w:font>
  <w:font w:name="Courier New">
    <w:panose1 w:val="02070409020205020404"/>
  </w:font>
  <w:font w:name="Tahoma">
    <w:panose1 w:val="020B0606030504020204"/>
  </w:font>
  <w:font w:name="Arial">
    <w:panose1 w:val="020B060402020202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76"/>
    </w:pPr>
    <w:r/>
    <w:r/>
  </w:p>
  <w:p>
    <w:pPr>
      <w:pStyle w:val="876"/>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left"/>
      <w:pPr>
        <w:ind w:left="1287" w:hanging="360"/>
      </w:p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3">
    <w:multiLevelType w:val="hybridMultilevel"/>
    <w:lvl w:ilvl="0">
      <w:start w:val="1"/>
      <w:numFmt w:val="decimal"/>
      <w:isLgl w:val="false"/>
      <w:suff w:val="tab"/>
      <w:lvlText w:val="%1."/>
      <w:lvlJc w:val="left"/>
      <w:pPr>
        <w:ind w:left="1065" w:hanging="705"/>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num w:numId="1">
    <w:abstractNumId w:val="1"/>
  </w:num>
  <w:num w:numId="2">
    <w:abstractNumId w:val="4"/>
  </w:num>
  <w:num w:numId="3">
    <w:abstractNumId w:val="2"/>
  </w:num>
  <w:num w:numId="4">
    <w:abstractNumId w:val="6"/>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Times New Roman"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82">
    <w:name w:val="Heading 1"/>
    <w:basedOn w:val="860"/>
    <w:next w:val="860"/>
    <w:link w:val="683"/>
    <w:uiPriority w:val="9"/>
    <w:qFormat/>
    <w:pPr>
      <w:keepLines/>
      <w:keepNext/>
      <w:spacing w:before="480" w:after="200"/>
      <w:outlineLvl w:val="0"/>
    </w:pPr>
    <w:rPr>
      <w:rFonts w:ascii="Arial" w:hAnsi="Arial" w:eastAsia="Arial" w:cs="Arial"/>
      <w:sz w:val="40"/>
      <w:szCs w:val="40"/>
    </w:rPr>
  </w:style>
  <w:style w:type="character" w:styleId="683">
    <w:name w:val="Heading 1 Char"/>
    <w:link w:val="682"/>
    <w:uiPriority w:val="9"/>
    <w:rPr>
      <w:rFonts w:ascii="Arial" w:hAnsi="Arial" w:eastAsia="Arial" w:cs="Arial"/>
      <w:sz w:val="40"/>
      <w:szCs w:val="40"/>
    </w:rPr>
  </w:style>
  <w:style w:type="paragraph" w:styleId="684">
    <w:name w:val="Heading 2"/>
    <w:basedOn w:val="860"/>
    <w:next w:val="860"/>
    <w:link w:val="685"/>
    <w:uiPriority w:val="9"/>
    <w:unhideWhenUsed/>
    <w:qFormat/>
    <w:pPr>
      <w:keepLines/>
      <w:keepNext/>
      <w:spacing w:before="360" w:after="200"/>
      <w:outlineLvl w:val="1"/>
    </w:pPr>
    <w:rPr>
      <w:rFonts w:ascii="Arial" w:hAnsi="Arial" w:eastAsia="Arial" w:cs="Arial"/>
      <w:sz w:val="34"/>
    </w:rPr>
  </w:style>
  <w:style w:type="character" w:styleId="685">
    <w:name w:val="Heading 2 Char"/>
    <w:link w:val="684"/>
    <w:uiPriority w:val="9"/>
    <w:rPr>
      <w:rFonts w:ascii="Arial" w:hAnsi="Arial" w:eastAsia="Arial" w:cs="Arial"/>
      <w:sz w:val="34"/>
    </w:rPr>
  </w:style>
  <w:style w:type="paragraph" w:styleId="686">
    <w:name w:val="Heading 3"/>
    <w:basedOn w:val="860"/>
    <w:next w:val="860"/>
    <w:link w:val="687"/>
    <w:uiPriority w:val="9"/>
    <w:unhideWhenUsed/>
    <w:qFormat/>
    <w:pPr>
      <w:keepLines/>
      <w:keepNext/>
      <w:spacing w:before="320" w:after="200"/>
      <w:outlineLvl w:val="2"/>
    </w:pPr>
    <w:rPr>
      <w:rFonts w:ascii="Arial" w:hAnsi="Arial" w:eastAsia="Arial" w:cs="Arial"/>
      <w:sz w:val="30"/>
      <w:szCs w:val="30"/>
    </w:rPr>
  </w:style>
  <w:style w:type="character" w:styleId="687">
    <w:name w:val="Heading 3 Char"/>
    <w:link w:val="686"/>
    <w:uiPriority w:val="9"/>
    <w:rPr>
      <w:rFonts w:ascii="Arial" w:hAnsi="Arial" w:eastAsia="Arial" w:cs="Arial"/>
      <w:sz w:val="30"/>
      <w:szCs w:val="30"/>
    </w:rPr>
  </w:style>
  <w:style w:type="paragraph" w:styleId="688">
    <w:name w:val="Heading 4"/>
    <w:basedOn w:val="860"/>
    <w:next w:val="860"/>
    <w:link w:val="689"/>
    <w:uiPriority w:val="9"/>
    <w:unhideWhenUsed/>
    <w:qFormat/>
    <w:pPr>
      <w:keepLines/>
      <w:keepNext/>
      <w:spacing w:before="320" w:after="200"/>
      <w:outlineLvl w:val="3"/>
    </w:pPr>
    <w:rPr>
      <w:rFonts w:ascii="Arial" w:hAnsi="Arial" w:eastAsia="Arial" w:cs="Arial"/>
      <w:b/>
      <w:bCs/>
      <w:sz w:val="26"/>
      <w:szCs w:val="26"/>
    </w:rPr>
  </w:style>
  <w:style w:type="character" w:styleId="689">
    <w:name w:val="Heading 4 Char"/>
    <w:link w:val="688"/>
    <w:uiPriority w:val="9"/>
    <w:rPr>
      <w:rFonts w:ascii="Arial" w:hAnsi="Arial" w:eastAsia="Arial" w:cs="Arial"/>
      <w:b/>
      <w:bCs/>
      <w:sz w:val="26"/>
      <w:szCs w:val="26"/>
    </w:rPr>
  </w:style>
  <w:style w:type="paragraph" w:styleId="690">
    <w:name w:val="Heading 5"/>
    <w:basedOn w:val="860"/>
    <w:next w:val="860"/>
    <w:link w:val="691"/>
    <w:uiPriority w:val="9"/>
    <w:unhideWhenUsed/>
    <w:qFormat/>
    <w:pPr>
      <w:keepLines/>
      <w:keepNext/>
      <w:spacing w:before="320" w:after="200"/>
      <w:outlineLvl w:val="4"/>
    </w:pPr>
    <w:rPr>
      <w:rFonts w:ascii="Arial" w:hAnsi="Arial" w:eastAsia="Arial" w:cs="Arial"/>
      <w:b/>
      <w:bCs/>
      <w:sz w:val="24"/>
      <w:szCs w:val="24"/>
    </w:rPr>
  </w:style>
  <w:style w:type="character" w:styleId="691">
    <w:name w:val="Heading 5 Char"/>
    <w:link w:val="690"/>
    <w:uiPriority w:val="9"/>
    <w:rPr>
      <w:rFonts w:ascii="Arial" w:hAnsi="Arial" w:eastAsia="Arial" w:cs="Arial"/>
      <w:b/>
      <w:bCs/>
      <w:sz w:val="24"/>
      <w:szCs w:val="24"/>
    </w:rPr>
  </w:style>
  <w:style w:type="paragraph" w:styleId="692">
    <w:name w:val="Heading 6"/>
    <w:basedOn w:val="860"/>
    <w:next w:val="860"/>
    <w:link w:val="693"/>
    <w:uiPriority w:val="9"/>
    <w:unhideWhenUsed/>
    <w:qFormat/>
    <w:pPr>
      <w:keepLines/>
      <w:keepNext/>
      <w:spacing w:before="320" w:after="200"/>
      <w:outlineLvl w:val="5"/>
    </w:pPr>
    <w:rPr>
      <w:rFonts w:ascii="Arial" w:hAnsi="Arial" w:eastAsia="Arial" w:cs="Arial"/>
      <w:b/>
      <w:bCs/>
      <w:sz w:val="22"/>
      <w:szCs w:val="22"/>
    </w:rPr>
  </w:style>
  <w:style w:type="character" w:styleId="693">
    <w:name w:val="Heading 6 Char"/>
    <w:link w:val="692"/>
    <w:uiPriority w:val="9"/>
    <w:rPr>
      <w:rFonts w:ascii="Arial" w:hAnsi="Arial" w:eastAsia="Arial" w:cs="Arial"/>
      <w:b/>
      <w:bCs/>
      <w:sz w:val="22"/>
      <w:szCs w:val="22"/>
    </w:rPr>
  </w:style>
  <w:style w:type="paragraph" w:styleId="694">
    <w:name w:val="Heading 7"/>
    <w:basedOn w:val="860"/>
    <w:next w:val="860"/>
    <w:link w:val="695"/>
    <w:uiPriority w:val="9"/>
    <w:unhideWhenUsed/>
    <w:qFormat/>
    <w:pPr>
      <w:keepLines/>
      <w:keepNext/>
      <w:spacing w:before="320" w:after="200"/>
      <w:outlineLvl w:val="6"/>
    </w:pPr>
    <w:rPr>
      <w:rFonts w:ascii="Arial" w:hAnsi="Arial" w:eastAsia="Arial" w:cs="Arial"/>
      <w:b/>
      <w:bCs/>
      <w:i/>
      <w:iCs/>
      <w:sz w:val="22"/>
      <w:szCs w:val="22"/>
    </w:rPr>
  </w:style>
  <w:style w:type="character" w:styleId="695">
    <w:name w:val="Heading 7 Char"/>
    <w:link w:val="694"/>
    <w:uiPriority w:val="9"/>
    <w:rPr>
      <w:rFonts w:ascii="Arial" w:hAnsi="Arial" w:eastAsia="Arial" w:cs="Arial"/>
      <w:b/>
      <w:bCs/>
      <w:i/>
      <w:iCs/>
      <w:sz w:val="22"/>
      <w:szCs w:val="22"/>
    </w:rPr>
  </w:style>
  <w:style w:type="paragraph" w:styleId="696">
    <w:name w:val="Heading 8"/>
    <w:basedOn w:val="860"/>
    <w:next w:val="860"/>
    <w:link w:val="697"/>
    <w:uiPriority w:val="9"/>
    <w:unhideWhenUsed/>
    <w:qFormat/>
    <w:pPr>
      <w:keepLines/>
      <w:keepNext/>
      <w:spacing w:before="320" w:after="200"/>
      <w:outlineLvl w:val="7"/>
    </w:pPr>
    <w:rPr>
      <w:rFonts w:ascii="Arial" w:hAnsi="Arial" w:eastAsia="Arial" w:cs="Arial"/>
      <w:i/>
      <w:iCs/>
      <w:sz w:val="22"/>
      <w:szCs w:val="22"/>
    </w:rPr>
  </w:style>
  <w:style w:type="character" w:styleId="697">
    <w:name w:val="Heading 8 Char"/>
    <w:link w:val="696"/>
    <w:uiPriority w:val="9"/>
    <w:rPr>
      <w:rFonts w:ascii="Arial" w:hAnsi="Arial" w:eastAsia="Arial" w:cs="Arial"/>
      <w:i/>
      <w:iCs/>
      <w:sz w:val="22"/>
      <w:szCs w:val="22"/>
    </w:rPr>
  </w:style>
  <w:style w:type="paragraph" w:styleId="698">
    <w:name w:val="Heading 9"/>
    <w:basedOn w:val="860"/>
    <w:next w:val="860"/>
    <w:link w:val="699"/>
    <w:uiPriority w:val="9"/>
    <w:unhideWhenUsed/>
    <w:qFormat/>
    <w:pPr>
      <w:keepLines/>
      <w:keepNext/>
      <w:spacing w:before="320" w:after="200"/>
      <w:outlineLvl w:val="8"/>
    </w:pPr>
    <w:rPr>
      <w:rFonts w:ascii="Arial" w:hAnsi="Arial" w:eastAsia="Arial" w:cs="Arial"/>
      <w:i/>
      <w:iCs/>
      <w:sz w:val="21"/>
      <w:szCs w:val="21"/>
    </w:rPr>
  </w:style>
  <w:style w:type="character" w:styleId="699">
    <w:name w:val="Heading 9 Char"/>
    <w:link w:val="698"/>
    <w:uiPriority w:val="9"/>
    <w:rPr>
      <w:rFonts w:ascii="Arial" w:hAnsi="Arial" w:eastAsia="Arial" w:cs="Arial"/>
      <w:i/>
      <w:iCs/>
      <w:sz w:val="21"/>
      <w:szCs w:val="21"/>
    </w:rPr>
  </w:style>
  <w:style w:type="paragraph" w:styleId="700">
    <w:name w:val="List Paragraph"/>
    <w:basedOn w:val="860"/>
    <w:uiPriority w:val="34"/>
    <w:qFormat/>
    <w:pPr>
      <w:contextualSpacing/>
      <w:ind w:left="720"/>
    </w:pPr>
  </w:style>
  <w:style w:type="paragraph" w:styleId="701">
    <w:name w:val="No Spacing"/>
    <w:uiPriority w:val="1"/>
    <w:qFormat/>
    <w:pPr>
      <w:spacing w:before="0" w:after="0" w:line="240" w:lineRule="auto"/>
    </w:pPr>
  </w:style>
  <w:style w:type="paragraph" w:styleId="702">
    <w:name w:val="Title"/>
    <w:basedOn w:val="860"/>
    <w:next w:val="860"/>
    <w:link w:val="703"/>
    <w:uiPriority w:val="10"/>
    <w:qFormat/>
    <w:pPr>
      <w:contextualSpacing/>
      <w:spacing w:before="300" w:after="200"/>
    </w:pPr>
    <w:rPr>
      <w:sz w:val="48"/>
      <w:szCs w:val="48"/>
    </w:rPr>
  </w:style>
  <w:style w:type="character" w:styleId="703">
    <w:name w:val="Title Char"/>
    <w:link w:val="702"/>
    <w:uiPriority w:val="10"/>
    <w:rPr>
      <w:sz w:val="48"/>
      <w:szCs w:val="48"/>
    </w:rPr>
  </w:style>
  <w:style w:type="paragraph" w:styleId="704">
    <w:name w:val="Subtitle"/>
    <w:basedOn w:val="860"/>
    <w:next w:val="860"/>
    <w:link w:val="705"/>
    <w:uiPriority w:val="11"/>
    <w:qFormat/>
    <w:pPr>
      <w:spacing w:before="200" w:after="200"/>
    </w:pPr>
    <w:rPr>
      <w:sz w:val="24"/>
      <w:szCs w:val="24"/>
    </w:rPr>
  </w:style>
  <w:style w:type="character" w:styleId="705">
    <w:name w:val="Subtitle Char"/>
    <w:link w:val="704"/>
    <w:uiPriority w:val="11"/>
    <w:rPr>
      <w:sz w:val="24"/>
      <w:szCs w:val="24"/>
    </w:rPr>
  </w:style>
  <w:style w:type="paragraph" w:styleId="706">
    <w:name w:val="Quote"/>
    <w:basedOn w:val="860"/>
    <w:next w:val="860"/>
    <w:link w:val="707"/>
    <w:uiPriority w:val="29"/>
    <w:qFormat/>
    <w:pPr>
      <w:ind w:left="720" w:right="720"/>
    </w:pPr>
    <w:rPr>
      <w:i/>
    </w:rPr>
  </w:style>
  <w:style w:type="character" w:styleId="707">
    <w:name w:val="Quote Char"/>
    <w:link w:val="706"/>
    <w:uiPriority w:val="29"/>
    <w:rPr>
      <w:i/>
    </w:rPr>
  </w:style>
  <w:style w:type="paragraph" w:styleId="708">
    <w:name w:val="Intense Quote"/>
    <w:basedOn w:val="860"/>
    <w:next w:val="860"/>
    <w:link w:val="709"/>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09">
    <w:name w:val="Intense Quote Char"/>
    <w:link w:val="708"/>
    <w:uiPriority w:val="30"/>
    <w:rPr>
      <w:i/>
    </w:rPr>
  </w:style>
  <w:style w:type="paragraph" w:styleId="710">
    <w:name w:val="Header"/>
    <w:basedOn w:val="860"/>
    <w:link w:val="711"/>
    <w:uiPriority w:val="99"/>
    <w:unhideWhenUsed/>
    <w:pPr>
      <w:spacing w:after="0" w:line="240" w:lineRule="auto"/>
      <w:tabs>
        <w:tab w:val="center" w:pos="7143" w:leader="none"/>
        <w:tab w:val="right" w:pos="14287" w:leader="none"/>
      </w:tabs>
    </w:pPr>
  </w:style>
  <w:style w:type="character" w:styleId="711">
    <w:name w:val="Header Char"/>
    <w:link w:val="710"/>
    <w:uiPriority w:val="99"/>
  </w:style>
  <w:style w:type="paragraph" w:styleId="712">
    <w:name w:val="Footer"/>
    <w:basedOn w:val="860"/>
    <w:link w:val="713"/>
    <w:uiPriority w:val="99"/>
    <w:unhideWhenUsed/>
    <w:pPr>
      <w:spacing w:after="0" w:line="240" w:lineRule="auto"/>
      <w:tabs>
        <w:tab w:val="center" w:pos="7143" w:leader="none"/>
        <w:tab w:val="right" w:pos="14287" w:leader="none"/>
      </w:tabs>
    </w:pPr>
  </w:style>
  <w:style w:type="character" w:styleId="713">
    <w:name w:val="Footer Char"/>
    <w:link w:val="712"/>
    <w:uiPriority w:val="99"/>
  </w:style>
  <w:style w:type="paragraph" w:styleId="714">
    <w:name w:val="Caption"/>
    <w:basedOn w:val="860"/>
    <w:next w:val="860"/>
    <w:link w:val="715"/>
    <w:uiPriority w:val="35"/>
    <w:semiHidden/>
    <w:unhideWhenUsed/>
    <w:qFormat/>
    <w:pPr>
      <w:spacing w:line="276" w:lineRule="auto"/>
    </w:pPr>
    <w:rPr>
      <w:b/>
      <w:bCs/>
      <w:color w:val="4f81bd" w:themeColor="accent1"/>
      <w:sz w:val="18"/>
      <w:szCs w:val="18"/>
    </w:rPr>
  </w:style>
  <w:style w:type="character" w:styleId="715">
    <w:name w:val="Caption Char"/>
    <w:link w:val="714"/>
    <w:uiPriority w:val="35"/>
    <w:rPr>
      <w:b/>
      <w:bCs/>
      <w:color w:val="4f81bd" w:themeColor="accent1"/>
      <w:sz w:val="18"/>
      <w:szCs w:val="18"/>
    </w:rPr>
  </w:style>
  <w:style w:type="table" w:styleId="716">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17">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18">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19">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20">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21">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22">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23">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24">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25">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26">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27">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28">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29">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30">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31">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32">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33">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34">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35">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36">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37">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8">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9">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0">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1">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2">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3">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4">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45">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46">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47">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48">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49">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50">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51">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52">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53">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54">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55">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56">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57">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58">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59">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60">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61">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62">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63">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4">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5">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66">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67">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68">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69">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70">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71">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72">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73">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74">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75">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76">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77">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78">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79">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80">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81">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82">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83">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84">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85">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86">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7">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88">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89">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90">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91">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92">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93">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94">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5">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96">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97">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798">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799">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00">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1">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2">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3">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4">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5">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6">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7">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08">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09">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10">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11">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12">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13">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14">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15">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16">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17">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18">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19">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20">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21">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2">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23">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24">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5">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6">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7">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28">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9">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30">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31">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32">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33">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34">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5">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36">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37">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38">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39">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40">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41">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42">
    <w:name w:val="Hyperlink"/>
    <w:uiPriority w:val="99"/>
    <w:unhideWhenUsed/>
    <w:rPr>
      <w:color w:val="0000ff" w:themeColor="hyperlink"/>
      <w:u w:val="single"/>
    </w:rPr>
  </w:style>
  <w:style w:type="paragraph" w:styleId="843">
    <w:name w:val="footnote text"/>
    <w:basedOn w:val="860"/>
    <w:link w:val="844"/>
    <w:uiPriority w:val="99"/>
    <w:semiHidden/>
    <w:unhideWhenUsed/>
    <w:pPr>
      <w:spacing w:after="40" w:line="240" w:lineRule="auto"/>
    </w:pPr>
    <w:rPr>
      <w:sz w:val="18"/>
    </w:rPr>
  </w:style>
  <w:style w:type="character" w:styleId="844">
    <w:name w:val="Footnote Text Char"/>
    <w:link w:val="843"/>
    <w:uiPriority w:val="99"/>
    <w:rPr>
      <w:sz w:val="18"/>
    </w:rPr>
  </w:style>
  <w:style w:type="character" w:styleId="845">
    <w:name w:val="footnote reference"/>
    <w:uiPriority w:val="99"/>
    <w:unhideWhenUsed/>
    <w:rPr>
      <w:vertAlign w:val="superscript"/>
    </w:rPr>
  </w:style>
  <w:style w:type="paragraph" w:styleId="846">
    <w:name w:val="endnote text"/>
    <w:basedOn w:val="860"/>
    <w:link w:val="847"/>
    <w:uiPriority w:val="99"/>
    <w:semiHidden/>
    <w:unhideWhenUsed/>
    <w:pPr>
      <w:spacing w:after="0" w:line="240" w:lineRule="auto"/>
    </w:pPr>
    <w:rPr>
      <w:sz w:val="20"/>
    </w:rPr>
  </w:style>
  <w:style w:type="character" w:styleId="847">
    <w:name w:val="Endnote Text Char"/>
    <w:link w:val="846"/>
    <w:uiPriority w:val="99"/>
    <w:rPr>
      <w:sz w:val="20"/>
    </w:rPr>
  </w:style>
  <w:style w:type="character" w:styleId="848">
    <w:name w:val="endnote reference"/>
    <w:uiPriority w:val="99"/>
    <w:semiHidden/>
    <w:unhideWhenUsed/>
    <w:rPr>
      <w:vertAlign w:val="superscript"/>
    </w:rPr>
  </w:style>
  <w:style w:type="paragraph" w:styleId="849">
    <w:name w:val="toc 1"/>
    <w:basedOn w:val="860"/>
    <w:next w:val="860"/>
    <w:uiPriority w:val="39"/>
    <w:unhideWhenUsed/>
    <w:pPr>
      <w:ind w:left="0" w:right="0" w:firstLine="0"/>
      <w:spacing w:after="57"/>
    </w:pPr>
  </w:style>
  <w:style w:type="paragraph" w:styleId="850">
    <w:name w:val="toc 2"/>
    <w:basedOn w:val="860"/>
    <w:next w:val="860"/>
    <w:uiPriority w:val="39"/>
    <w:unhideWhenUsed/>
    <w:pPr>
      <w:ind w:left="283" w:right="0" w:firstLine="0"/>
      <w:spacing w:after="57"/>
    </w:pPr>
  </w:style>
  <w:style w:type="paragraph" w:styleId="851">
    <w:name w:val="toc 3"/>
    <w:basedOn w:val="860"/>
    <w:next w:val="860"/>
    <w:uiPriority w:val="39"/>
    <w:unhideWhenUsed/>
    <w:pPr>
      <w:ind w:left="567" w:right="0" w:firstLine="0"/>
      <w:spacing w:after="57"/>
    </w:pPr>
  </w:style>
  <w:style w:type="paragraph" w:styleId="852">
    <w:name w:val="toc 4"/>
    <w:basedOn w:val="860"/>
    <w:next w:val="860"/>
    <w:uiPriority w:val="39"/>
    <w:unhideWhenUsed/>
    <w:pPr>
      <w:ind w:left="850" w:right="0" w:firstLine="0"/>
      <w:spacing w:after="57"/>
    </w:pPr>
  </w:style>
  <w:style w:type="paragraph" w:styleId="853">
    <w:name w:val="toc 5"/>
    <w:basedOn w:val="860"/>
    <w:next w:val="860"/>
    <w:uiPriority w:val="39"/>
    <w:unhideWhenUsed/>
    <w:pPr>
      <w:ind w:left="1134" w:right="0" w:firstLine="0"/>
      <w:spacing w:after="57"/>
    </w:pPr>
  </w:style>
  <w:style w:type="paragraph" w:styleId="854">
    <w:name w:val="toc 6"/>
    <w:basedOn w:val="860"/>
    <w:next w:val="860"/>
    <w:uiPriority w:val="39"/>
    <w:unhideWhenUsed/>
    <w:pPr>
      <w:ind w:left="1417" w:right="0" w:firstLine="0"/>
      <w:spacing w:after="57"/>
    </w:pPr>
  </w:style>
  <w:style w:type="paragraph" w:styleId="855">
    <w:name w:val="toc 7"/>
    <w:basedOn w:val="860"/>
    <w:next w:val="860"/>
    <w:uiPriority w:val="39"/>
    <w:unhideWhenUsed/>
    <w:pPr>
      <w:ind w:left="1701" w:right="0" w:firstLine="0"/>
      <w:spacing w:after="57"/>
    </w:pPr>
  </w:style>
  <w:style w:type="paragraph" w:styleId="856">
    <w:name w:val="toc 8"/>
    <w:basedOn w:val="860"/>
    <w:next w:val="860"/>
    <w:uiPriority w:val="39"/>
    <w:unhideWhenUsed/>
    <w:pPr>
      <w:ind w:left="1984" w:right="0" w:firstLine="0"/>
      <w:spacing w:after="57"/>
    </w:pPr>
  </w:style>
  <w:style w:type="paragraph" w:styleId="857">
    <w:name w:val="toc 9"/>
    <w:basedOn w:val="860"/>
    <w:next w:val="860"/>
    <w:uiPriority w:val="39"/>
    <w:unhideWhenUsed/>
    <w:pPr>
      <w:ind w:left="2268" w:right="0" w:firstLine="0"/>
      <w:spacing w:after="57"/>
    </w:pPr>
  </w:style>
  <w:style w:type="paragraph" w:styleId="858">
    <w:name w:val="TOC Heading"/>
    <w:uiPriority w:val="39"/>
    <w:unhideWhenUsed/>
  </w:style>
  <w:style w:type="paragraph" w:styleId="859">
    <w:name w:val="table of figures"/>
    <w:basedOn w:val="860"/>
    <w:next w:val="860"/>
    <w:uiPriority w:val="99"/>
    <w:unhideWhenUsed/>
    <w:pPr>
      <w:spacing w:after="0" w:afterAutospacing="0"/>
    </w:pPr>
  </w:style>
  <w:style w:type="paragraph" w:styleId="860" w:default="1">
    <w:name w:val="Normal"/>
    <w:next w:val="860"/>
    <w:link w:val="860"/>
    <w:qFormat/>
    <w:pPr>
      <w:ind w:right="-478"/>
      <w:jc w:val="right"/>
    </w:pPr>
    <w:rPr>
      <w:rFonts w:ascii="Times New Roman" w:hAnsi="Times New Roman"/>
      <w:sz w:val="24"/>
      <w:szCs w:val="24"/>
      <w:lang w:val="ru-RU" w:eastAsia="ru-RU" w:bidi="ar-SA"/>
    </w:rPr>
  </w:style>
  <w:style w:type="paragraph" w:styleId="861">
    <w:name w:val="Заголовок 1"/>
    <w:basedOn w:val="860"/>
    <w:next w:val="860"/>
    <w:link w:val="872"/>
    <w:uiPriority w:val="9"/>
    <w:qFormat/>
    <w:pPr>
      <w:contextualSpacing/>
      <w:jc w:val="center"/>
      <w:keepNext/>
      <w:outlineLvl w:val="0"/>
    </w:pPr>
    <w:rPr>
      <w:b/>
      <w:sz w:val="28"/>
      <w:szCs w:val="28"/>
      <w:lang w:val="en-US" w:eastAsia="en-US"/>
    </w:rPr>
  </w:style>
  <w:style w:type="paragraph" w:styleId="862">
    <w:name w:val="Заголовок 2"/>
    <w:basedOn w:val="860"/>
    <w:next w:val="860"/>
    <w:link w:val="873"/>
    <w:uiPriority w:val="9"/>
    <w:unhideWhenUsed/>
    <w:qFormat/>
    <w:pPr>
      <w:contextualSpacing/>
      <w:jc w:val="center"/>
      <w:keepNext/>
      <w:outlineLvl w:val="1"/>
    </w:pPr>
    <w:rPr>
      <w:sz w:val="28"/>
      <w:szCs w:val="28"/>
      <w:lang w:val="en-US" w:eastAsia="en-US"/>
    </w:rPr>
  </w:style>
  <w:style w:type="character" w:styleId="863">
    <w:name w:val="Основной шрифт абзаца"/>
    <w:next w:val="863"/>
    <w:link w:val="860"/>
    <w:uiPriority w:val="1"/>
    <w:unhideWhenUsed/>
  </w:style>
  <w:style w:type="table" w:styleId="864">
    <w:name w:val="Обычная таблица"/>
    <w:next w:val="864"/>
    <w:link w:val="860"/>
    <w:uiPriority w:val="99"/>
    <w:semiHidden/>
    <w:unhideWhenUsed/>
    <w:qFormat/>
    <w:tblPr/>
  </w:style>
  <w:style w:type="numbering" w:styleId="865">
    <w:name w:val="Нет списка"/>
    <w:next w:val="865"/>
    <w:link w:val="860"/>
    <w:uiPriority w:val="99"/>
    <w:semiHidden/>
    <w:unhideWhenUsed/>
  </w:style>
  <w:style w:type="paragraph" w:styleId="866">
    <w:name w:val="Название"/>
    <w:basedOn w:val="860"/>
    <w:next w:val="866"/>
    <w:link w:val="867"/>
    <w:qFormat/>
    <w:pPr>
      <w:jc w:val="center"/>
    </w:pPr>
    <w:rPr>
      <w:szCs w:val="20"/>
      <w:lang w:val="en-US" w:eastAsia="en-US"/>
    </w:rPr>
  </w:style>
  <w:style w:type="character" w:styleId="867">
    <w:name w:val="Название Знак"/>
    <w:next w:val="867"/>
    <w:link w:val="866"/>
    <w:rPr>
      <w:rFonts w:ascii="Times New Roman" w:hAnsi="Times New Roman" w:eastAsia="Times New Roman" w:cs="Times New Roman"/>
      <w:sz w:val="24"/>
      <w:szCs w:val="20"/>
    </w:rPr>
  </w:style>
  <w:style w:type="paragraph" w:styleId="868">
    <w:name w:val="Основной текст с отступом 3"/>
    <w:basedOn w:val="860"/>
    <w:next w:val="868"/>
    <w:link w:val="869"/>
    <w:pPr>
      <w:ind w:firstLine="900"/>
      <w:jc w:val="both"/>
    </w:pPr>
    <w:rPr>
      <w:lang w:val="en-US" w:eastAsia="en-US"/>
    </w:rPr>
  </w:style>
  <w:style w:type="character" w:styleId="869">
    <w:name w:val="Основной текст с отступом 3 Знак"/>
    <w:next w:val="869"/>
    <w:link w:val="868"/>
    <w:rPr>
      <w:rFonts w:ascii="Times New Roman" w:hAnsi="Times New Roman" w:eastAsia="Times New Roman" w:cs="Times New Roman"/>
      <w:sz w:val="24"/>
      <w:szCs w:val="24"/>
    </w:rPr>
  </w:style>
  <w:style w:type="paragraph" w:styleId="870">
    <w:name w:val="Текст выноски"/>
    <w:basedOn w:val="860"/>
    <w:next w:val="870"/>
    <w:link w:val="871"/>
    <w:uiPriority w:val="99"/>
    <w:semiHidden/>
    <w:unhideWhenUsed/>
    <w:rPr>
      <w:rFonts w:ascii="Tahoma" w:hAnsi="Tahoma"/>
      <w:sz w:val="16"/>
      <w:szCs w:val="16"/>
      <w:lang w:val="en-US" w:eastAsia="en-US"/>
    </w:rPr>
  </w:style>
  <w:style w:type="character" w:styleId="871">
    <w:name w:val="Текст выноски Знак"/>
    <w:next w:val="871"/>
    <w:link w:val="870"/>
    <w:uiPriority w:val="99"/>
    <w:semiHidden/>
    <w:rPr>
      <w:rFonts w:ascii="Tahoma" w:hAnsi="Tahoma" w:cs="Tahoma"/>
      <w:sz w:val="16"/>
      <w:szCs w:val="16"/>
    </w:rPr>
  </w:style>
  <w:style w:type="character" w:styleId="872">
    <w:name w:val="Заголовок 1 Знак"/>
    <w:next w:val="872"/>
    <w:link w:val="861"/>
    <w:uiPriority w:val="9"/>
    <w:rPr>
      <w:rFonts w:ascii="Times New Roman" w:hAnsi="Times New Roman" w:cs="Times New Roman"/>
      <w:b/>
      <w:sz w:val="28"/>
      <w:szCs w:val="28"/>
    </w:rPr>
  </w:style>
  <w:style w:type="character" w:styleId="873">
    <w:name w:val="Заголовок 2 Знак"/>
    <w:next w:val="873"/>
    <w:link w:val="862"/>
    <w:uiPriority w:val="9"/>
    <w:rPr>
      <w:rFonts w:ascii="Times New Roman" w:hAnsi="Times New Roman" w:cs="Times New Roman"/>
      <w:sz w:val="28"/>
      <w:szCs w:val="28"/>
    </w:rPr>
  </w:style>
  <w:style w:type="paragraph" w:styleId="874">
    <w:name w:val="Абзац списка"/>
    <w:basedOn w:val="860"/>
    <w:next w:val="874"/>
    <w:link w:val="860"/>
    <w:uiPriority w:val="34"/>
    <w:qFormat/>
    <w:pPr>
      <w:contextualSpacing/>
      <w:ind w:left="720"/>
    </w:pPr>
  </w:style>
  <w:style w:type="character" w:styleId="875">
    <w:name w:val="Гиперссылка"/>
    <w:next w:val="875"/>
    <w:link w:val="860"/>
    <w:uiPriority w:val="99"/>
    <w:unhideWhenUsed/>
    <w:rPr>
      <w:color w:val="0000ff"/>
      <w:u w:val="single"/>
    </w:rPr>
  </w:style>
  <w:style w:type="paragraph" w:styleId="876">
    <w:name w:val="Верхний колонтитул"/>
    <w:basedOn w:val="860"/>
    <w:next w:val="876"/>
    <w:link w:val="877"/>
    <w:uiPriority w:val="99"/>
    <w:unhideWhenUsed/>
    <w:pPr>
      <w:tabs>
        <w:tab w:val="center" w:pos="4677" w:leader="none"/>
        <w:tab w:val="right" w:pos="9355" w:leader="none"/>
      </w:tabs>
    </w:pPr>
    <w:rPr>
      <w:lang w:val="en-US" w:eastAsia="en-US"/>
    </w:rPr>
  </w:style>
  <w:style w:type="character" w:styleId="877">
    <w:name w:val="Верхний колонтитул Знак"/>
    <w:next w:val="877"/>
    <w:link w:val="876"/>
    <w:uiPriority w:val="99"/>
    <w:rPr>
      <w:rFonts w:ascii="Times New Roman" w:hAnsi="Times New Roman" w:cs="Times New Roman"/>
      <w:sz w:val="24"/>
      <w:szCs w:val="24"/>
    </w:rPr>
  </w:style>
  <w:style w:type="paragraph" w:styleId="878">
    <w:name w:val="Нижний колонтитул"/>
    <w:basedOn w:val="860"/>
    <w:next w:val="878"/>
    <w:link w:val="879"/>
    <w:uiPriority w:val="99"/>
    <w:unhideWhenUsed/>
    <w:pPr>
      <w:tabs>
        <w:tab w:val="center" w:pos="4677" w:leader="none"/>
        <w:tab w:val="right" w:pos="9355" w:leader="none"/>
      </w:tabs>
    </w:pPr>
    <w:rPr>
      <w:lang w:val="en-US" w:eastAsia="en-US"/>
    </w:rPr>
  </w:style>
  <w:style w:type="character" w:styleId="879">
    <w:name w:val="Нижний колонтитул Знак"/>
    <w:next w:val="879"/>
    <w:link w:val="878"/>
    <w:uiPriority w:val="99"/>
    <w:rPr>
      <w:rFonts w:ascii="Times New Roman" w:hAnsi="Times New Roman" w:cs="Times New Roman"/>
      <w:sz w:val="24"/>
      <w:szCs w:val="24"/>
    </w:rPr>
  </w:style>
  <w:style w:type="paragraph" w:styleId="880">
    <w:name w:val="Основной текст"/>
    <w:basedOn w:val="860"/>
    <w:next w:val="880"/>
    <w:link w:val="881"/>
    <w:uiPriority w:val="99"/>
    <w:unhideWhenUsed/>
    <w:pPr>
      <w:spacing w:after="120"/>
    </w:pPr>
    <w:rPr>
      <w:lang w:val="en-US" w:eastAsia="en-US"/>
    </w:rPr>
  </w:style>
  <w:style w:type="character" w:styleId="881">
    <w:name w:val="Основной текст Знак"/>
    <w:next w:val="881"/>
    <w:link w:val="880"/>
    <w:uiPriority w:val="99"/>
    <w:rPr>
      <w:rFonts w:ascii="Times New Roman" w:hAnsi="Times New Roman" w:cs="Times New Roman"/>
      <w:sz w:val="24"/>
      <w:szCs w:val="24"/>
    </w:rPr>
  </w:style>
  <w:style w:type="paragraph" w:styleId="882">
    <w:name w:val="Без интервала"/>
    <w:next w:val="882"/>
    <w:link w:val="860"/>
    <w:uiPriority w:val="1"/>
    <w:qFormat/>
    <w:pPr>
      <w:ind w:right="-478"/>
      <w:jc w:val="right"/>
    </w:pPr>
    <w:rPr>
      <w:rFonts w:ascii="Times New Roman" w:hAnsi="Times New Roman"/>
      <w:sz w:val="24"/>
      <w:szCs w:val="24"/>
      <w:lang w:val="ru-RU" w:eastAsia="ru-RU" w:bidi="ar-SA"/>
    </w:rPr>
  </w:style>
  <w:style w:type="character" w:styleId="883">
    <w:name w:val="Просмотренная гиперссылка"/>
    <w:next w:val="883"/>
    <w:link w:val="860"/>
    <w:uiPriority w:val="99"/>
    <w:semiHidden/>
    <w:unhideWhenUsed/>
    <w:rPr>
      <w:color w:val="800080"/>
      <w:u w:val="single"/>
    </w:rPr>
  </w:style>
  <w:style w:type="character" w:styleId="884">
    <w:name w:val="blk"/>
    <w:basedOn w:val="863"/>
    <w:next w:val="884"/>
    <w:link w:val="860"/>
  </w:style>
  <w:style w:type="character" w:styleId="885" w:default="1">
    <w:name w:val="Default Paragraph Font"/>
    <w:uiPriority w:val="1"/>
    <w:semiHidden/>
    <w:unhideWhenUsed/>
  </w:style>
  <w:style w:type="numbering" w:styleId="886" w:default="1">
    <w:name w:val="No List"/>
    <w:uiPriority w:val="99"/>
    <w:semiHidden/>
    <w:unhideWhenUsed/>
  </w:style>
  <w:style w:type="table" w:styleId="887"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Р7-Офис/2024.3.2.584</Application>
  <Company>Your Company Name</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Лукина</dc:creator>
  <cp:revision>70</cp:revision>
  <dcterms:created xsi:type="dcterms:W3CDTF">2023-03-30T08:39:00Z</dcterms:created>
  <dcterms:modified xsi:type="dcterms:W3CDTF">2025-06-19T10:36:08Z</dcterms:modified>
  <cp:version>917504</cp:version>
</cp:coreProperties>
</file>