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C1" w:rsidRPr="00C33E44" w:rsidRDefault="007501C1" w:rsidP="00C33E44">
      <w:pPr>
        <w:widowControl w:val="0"/>
        <w:autoSpaceDE w:val="0"/>
        <w:autoSpaceDN w:val="0"/>
        <w:adjustRightInd w:val="0"/>
        <w:spacing w:after="0" w:line="240" w:lineRule="auto"/>
        <w:jc w:val="right"/>
        <w:rPr>
          <w:rFonts w:eastAsiaTheme="minorEastAsia" w:cstheme="minorHAnsi"/>
          <w:sz w:val="20"/>
          <w:szCs w:val="20"/>
          <w:lang w:eastAsia="ru-RU"/>
        </w:rPr>
      </w:pPr>
      <w:r w:rsidRPr="00C33E44">
        <w:rPr>
          <w:rFonts w:eastAsiaTheme="minorEastAsia" w:cstheme="minorHAnsi"/>
          <w:sz w:val="20"/>
          <w:szCs w:val="20"/>
          <w:lang w:eastAsia="ru-RU"/>
        </w:rPr>
        <w:t xml:space="preserve">                                                УТВЕРЖДЕН</w:t>
      </w:r>
    </w:p>
    <w:p w:rsidR="007501C1" w:rsidRPr="00C33E44" w:rsidRDefault="007501C1" w:rsidP="00C33E44">
      <w:pPr>
        <w:widowControl w:val="0"/>
        <w:autoSpaceDE w:val="0"/>
        <w:autoSpaceDN w:val="0"/>
        <w:adjustRightInd w:val="0"/>
        <w:spacing w:after="0" w:line="240" w:lineRule="auto"/>
        <w:jc w:val="right"/>
        <w:rPr>
          <w:rFonts w:eastAsiaTheme="minorEastAsia" w:cstheme="minorHAnsi"/>
          <w:sz w:val="20"/>
          <w:szCs w:val="20"/>
          <w:u w:val="single"/>
          <w:lang w:eastAsia="ru-RU"/>
        </w:rPr>
      </w:pPr>
      <w:r w:rsidRPr="00C33E44">
        <w:rPr>
          <w:rFonts w:eastAsiaTheme="minorEastAsia" w:cstheme="minorHAnsi"/>
          <w:sz w:val="20"/>
          <w:szCs w:val="20"/>
          <w:lang w:eastAsia="ru-RU"/>
        </w:rPr>
        <w:t xml:space="preserve">                                           </w:t>
      </w:r>
      <w:r w:rsidRPr="00C33E44">
        <w:rPr>
          <w:rFonts w:eastAsiaTheme="minorEastAsia" w:cstheme="minorHAnsi"/>
          <w:sz w:val="20"/>
          <w:szCs w:val="20"/>
          <w:u w:val="single"/>
          <w:lang w:eastAsia="ru-RU"/>
        </w:rPr>
        <w:t xml:space="preserve">№ </w:t>
      </w:r>
      <w:r w:rsidR="000D4263" w:rsidRPr="00C33E44">
        <w:rPr>
          <w:rFonts w:eastAsiaTheme="minorEastAsia" w:cstheme="minorHAnsi"/>
          <w:sz w:val="20"/>
          <w:szCs w:val="20"/>
          <w:u w:val="single"/>
          <w:lang w:eastAsia="ru-RU"/>
        </w:rPr>
        <w:t>2</w:t>
      </w:r>
      <w:r w:rsidRPr="00C33E44">
        <w:rPr>
          <w:rFonts w:eastAsiaTheme="minorEastAsia" w:cstheme="minorHAnsi"/>
          <w:sz w:val="20"/>
          <w:szCs w:val="20"/>
          <w:u w:val="single"/>
          <w:lang w:eastAsia="ru-RU"/>
        </w:rPr>
        <w:t xml:space="preserve"> от </w:t>
      </w:r>
      <w:r w:rsidR="000D4263" w:rsidRPr="0023180A">
        <w:rPr>
          <w:rFonts w:eastAsiaTheme="minorEastAsia" w:cstheme="minorHAnsi"/>
          <w:sz w:val="20"/>
          <w:szCs w:val="20"/>
          <w:highlight w:val="red"/>
          <w:u w:val="single"/>
          <w:lang w:eastAsia="ru-RU"/>
        </w:rPr>
        <w:t>29</w:t>
      </w:r>
      <w:r w:rsidRPr="0023180A">
        <w:rPr>
          <w:rFonts w:eastAsiaTheme="minorEastAsia" w:cstheme="minorHAnsi"/>
          <w:sz w:val="20"/>
          <w:szCs w:val="20"/>
          <w:highlight w:val="red"/>
          <w:u w:val="single"/>
          <w:lang w:eastAsia="ru-RU"/>
        </w:rPr>
        <w:t>.01.201</w:t>
      </w:r>
      <w:r w:rsidR="000D4263" w:rsidRPr="0023180A">
        <w:rPr>
          <w:rFonts w:eastAsiaTheme="minorEastAsia" w:cstheme="minorHAnsi"/>
          <w:sz w:val="20"/>
          <w:szCs w:val="20"/>
          <w:highlight w:val="red"/>
          <w:u w:val="single"/>
          <w:lang w:eastAsia="ru-RU"/>
        </w:rPr>
        <w:t>5</w:t>
      </w:r>
      <w:r w:rsidRPr="0023180A">
        <w:rPr>
          <w:rFonts w:eastAsiaTheme="minorEastAsia" w:cstheme="minorHAnsi"/>
          <w:sz w:val="20"/>
          <w:szCs w:val="20"/>
          <w:highlight w:val="red"/>
          <w:u w:val="single"/>
          <w:lang w:eastAsia="ru-RU"/>
        </w:rPr>
        <w:t>г.</w:t>
      </w:r>
      <w:bookmarkStart w:id="0" w:name="_GoBack"/>
      <w:bookmarkEnd w:id="0"/>
    </w:p>
    <w:p w:rsidR="007501C1" w:rsidRPr="00C33E44" w:rsidRDefault="007501C1" w:rsidP="00C33E44">
      <w:pPr>
        <w:widowControl w:val="0"/>
        <w:autoSpaceDE w:val="0"/>
        <w:autoSpaceDN w:val="0"/>
        <w:adjustRightInd w:val="0"/>
        <w:spacing w:after="0" w:line="240" w:lineRule="auto"/>
        <w:jc w:val="right"/>
        <w:rPr>
          <w:rFonts w:eastAsiaTheme="minorEastAsia" w:cstheme="minorHAnsi"/>
          <w:sz w:val="20"/>
          <w:szCs w:val="20"/>
          <w:lang w:eastAsia="ru-RU"/>
        </w:rPr>
      </w:pPr>
      <w:r w:rsidRPr="00C33E44">
        <w:rPr>
          <w:rFonts w:eastAsiaTheme="minorEastAsia" w:cstheme="minorHAnsi"/>
          <w:sz w:val="20"/>
          <w:szCs w:val="20"/>
          <w:lang w:eastAsia="ru-RU"/>
        </w:rPr>
        <w:t xml:space="preserve">                                       </w:t>
      </w:r>
      <w:proofErr w:type="gramStart"/>
      <w:r w:rsidRPr="00C33E44">
        <w:rPr>
          <w:rFonts w:eastAsiaTheme="minorEastAsia" w:cstheme="minorHAnsi"/>
          <w:sz w:val="20"/>
          <w:szCs w:val="20"/>
          <w:lang w:eastAsia="ru-RU"/>
        </w:rPr>
        <w:t>(номер и дата протокола заседания</w:t>
      </w:r>
      <w:proofErr w:type="gramEnd"/>
    </w:p>
    <w:p w:rsidR="007501C1" w:rsidRPr="00C33E44" w:rsidRDefault="007501C1" w:rsidP="00C33E44">
      <w:pPr>
        <w:widowControl w:val="0"/>
        <w:autoSpaceDE w:val="0"/>
        <w:autoSpaceDN w:val="0"/>
        <w:adjustRightInd w:val="0"/>
        <w:spacing w:after="0" w:line="240" w:lineRule="auto"/>
        <w:jc w:val="right"/>
        <w:rPr>
          <w:rFonts w:eastAsiaTheme="minorEastAsia" w:cstheme="minorHAnsi"/>
          <w:sz w:val="20"/>
          <w:szCs w:val="20"/>
          <w:lang w:eastAsia="ru-RU"/>
        </w:rPr>
      </w:pPr>
      <w:r w:rsidRPr="00C33E44">
        <w:rPr>
          <w:rFonts w:eastAsiaTheme="minorEastAsia" w:cstheme="minorHAnsi"/>
          <w:sz w:val="20"/>
          <w:szCs w:val="20"/>
          <w:lang w:eastAsia="ru-RU"/>
        </w:rPr>
        <w:t xml:space="preserve">                                      наблюдательного совета муниципального</w:t>
      </w:r>
    </w:p>
    <w:p w:rsidR="007501C1" w:rsidRPr="00C33E44" w:rsidRDefault="007501C1" w:rsidP="00C33E44">
      <w:pPr>
        <w:widowControl w:val="0"/>
        <w:autoSpaceDE w:val="0"/>
        <w:autoSpaceDN w:val="0"/>
        <w:adjustRightInd w:val="0"/>
        <w:spacing w:after="0" w:line="240" w:lineRule="auto"/>
        <w:jc w:val="right"/>
        <w:rPr>
          <w:rFonts w:eastAsiaTheme="minorEastAsia" w:cstheme="minorHAnsi"/>
          <w:sz w:val="20"/>
          <w:szCs w:val="20"/>
          <w:lang w:eastAsia="ru-RU"/>
        </w:rPr>
      </w:pPr>
      <w:r w:rsidRPr="00C33E44">
        <w:rPr>
          <w:rFonts w:eastAsiaTheme="minorEastAsia" w:cstheme="minorHAnsi"/>
          <w:sz w:val="20"/>
          <w:szCs w:val="20"/>
          <w:lang w:eastAsia="ru-RU"/>
        </w:rPr>
        <w:t xml:space="preserve">                                             автономного учреждения</w:t>
      </w:r>
    </w:p>
    <w:p w:rsidR="007501C1" w:rsidRPr="00C33E44" w:rsidRDefault="007501C1" w:rsidP="00C33E44">
      <w:pPr>
        <w:widowControl w:val="0"/>
        <w:autoSpaceDE w:val="0"/>
        <w:autoSpaceDN w:val="0"/>
        <w:adjustRightInd w:val="0"/>
        <w:spacing w:after="0" w:line="240" w:lineRule="auto"/>
        <w:jc w:val="right"/>
        <w:rPr>
          <w:rFonts w:eastAsiaTheme="minorEastAsia" w:cstheme="minorHAnsi"/>
          <w:sz w:val="20"/>
          <w:szCs w:val="20"/>
          <w:lang w:eastAsia="ru-RU"/>
        </w:rPr>
      </w:pPr>
      <w:r w:rsidRPr="00C33E44">
        <w:rPr>
          <w:rFonts w:eastAsiaTheme="minorEastAsia" w:cstheme="minorHAnsi"/>
          <w:sz w:val="20"/>
          <w:szCs w:val="20"/>
          <w:lang w:eastAsia="ru-RU"/>
        </w:rPr>
        <w:t xml:space="preserve">                                                 города Перми)</w:t>
      </w:r>
    </w:p>
    <w:p w:rsidR="007501C1" w:rsidRPr="00C33E44" w:rsidRDefault="007501C1" w:rsidP="00C33E44">
      <w:pPr>
        <w:widowControl w:val="0"/>
        <w:autoSpaceDE w:val="0"/>
        <w:autoSpaceDN w:val="0"/>
        <w:adjustRightInd w:val="0"/>
        <w:spacing w:after="0" w:line="240" w:lineRule="auto"/>
        <w:jc w:val="center"/>
        <w:rPr>
          <w:rFonts w:eastAsiaTheme="minorEastAsia" w:cstheme="minorHAnsi"/>
          <w:sz w:val="20"/>
          <w:szCs w:val="20"/>
          <w:lang w:eastAsia="ru-RU"/>
        </w:rPr>
      </w:pPr>
    </w:p>
    <w:p w:rsidR="007501C1" w:rsidRPr="00C33E44" w:rsidRDefault="007501C1" w:rsidP="00C33E44">
      <w:pPr>
        <w:widowControl w:val="0"/>
        <w:autoSpaceDE w:val="0"/>
        <w:autoSpaceDN w:val="0"/>
        <w:adjustRightInd w:val="0"/>
        <w:spacing w:after="0" w:line="240" w:lineRule="auto"/>
        <w:jc w:val="center"/>
        <w:rPr>
          <w:rFonts w:eastAsiaTheme="minorEastAsia" w:cstheme="minorHAnsi"/>
          <w:sz w:val="28"/>
          <w:szCs w:val="28"/>
          <w:lang w:eastAsia="ru-RU"/>
        </w:rPr>
      </w:pPr>
      <w:r w:rsidRPr="00C33E44">
        <w:rPr>
          <w:rFonts w:eastAsiaTheme="minorEastAsia" w:cstheme="minorHAnsi"/>
          <w:sz w:val="28"/>
          <w:szCs w:val="28"/>
          <w:lang w:eastAsia="ru-RU"/>
        </w:rPr>
        <w:t>Отчет</w:t>
      </w:r>
    </w:p>
    <w:p w:rsidR="007501C1" w:rsidRPr="00C33E44" w:rsidRDefault="007501C1" w:rsidP="00C33E44">
      <w:pPr>
        <w:widowControl w:val="0"/>
        <w:autoSpaceDE w:val="0"/>
        <w:autoSpaceDN w:val="0"/>
        <w:adjustRightInd w:val="0"/>
        <w:spacing w:after="0" w:line="240" w:lineRule="auto"/>
        <w:jc w:val="center"/>
        <w:rPr>
          <w:rFonts w:eastAsiaTheme="minorEastAsia" w:cstheme="minorHAnsi"/>
          <w:sz w:val="28"/>
          <w:szCs w:val="28"/>
          <w:lang w:eastAsia="ru-RU"/>
        </w:rPr>
      </w:pPr>
      <w:r w:rsidRPr="00C33E44">
        <w:rPr>
          <w:rFonts w:eastAsiaTheme="minorEastAsia" w:cstheme="minorHAnsi"/>
          <w:sz w:val="28"/>
          <w:szCs w:val="28"/>
          <w:lang w:eastAsia="ru-RU"/>
        </w:rPr>
        <w:t>о деятельности муниципального автономного учреждения города</w:t>
      </w:r>
    </w:p>
    <w:p w:rsidR="00777424" w:rsidRPr="00C33E44" w:rsidRDefault="007501C1" w:rsidP="00C33E44">
      <w:pPr>
        <w:widowControl w:val="0"/>
        <w:autoSpaceDE w:val="0"/>
        <w:autoSpaceDN w:val="0"/>
        <w:adjustRightInd w:val="0"/>
        <w:spacing w:after="0" w:line="240" w:lineRule="auto"/>
        <w:jc w:val="center"/>
        <w:rPr>
          <w:rFonts w:eastAsiaTheme="minorEastAsia" w:cstheme="minorHAnsi"/>
          <w:sz w:val="28"/>
          <w:szCs w:val="28"/>
          <w:lang w:eastAsia="ru-RU"/>
        </w:rPr>
      </w:pPr>
      <w:r w:rsidRPr="00C33E44">
        <w:rPr>
          <w:rFonts w:eastAsiaTheme="minorEastAsia" w:cstheme="minorHAnsi"/>
          <w:sz w:val="28"/>
          <w:szCs w:val="28"/>
          <w:lang w:eastAsia="ru-RU"/>
        </w:rPr>
        <w:t xml:space="preserve">Перми </w:t>
      </w:r>
      <w:r w:rsidRPr="00C33E44">
        <w:rPr>
          <w:rFonts w:eastAsiaTheme="minorEastAsia" w:cstheme="minorHAnsi"/>
          <w:sz w:val="28"/>
          <w:szCs w:val="28"/>
          <w:u w:val="single"/>
          <w:lang w:eastAsia="ru-RU"/>
        </w:rPr>
        <w:t>МАДОУ «Детский сад № 418» г.</w:t>
      </w:r>
      <w:r w:rsidR="00840703" w:rsidRPr="00C33E44">
        <w:rPr>
          <w:rFonts w:eastAsiaTheme="minorEastAsia" w:cstheme="minorHAnsi"/>
          <w:sz w:val="28"/>
          <w:szCs w:val="28"/>
          <w:u w:val="single"/>
          <w:lang w:eastAsia="ru-RU"/>
        </w:rPr>
        <w:t xml:space="preserve"> </w:t>
      </w:r>
      <w:r w:rsidRPr="00C33E44">
        <w:rPr>
          <w:rFonts w:eastAsiaTheme="minorEastAsia" w:cstheme="minorHAnsi"/>
          <w:sz w:val="28"/>
          <w:szCs w:val="28"/>
          <w:u w:val="single"/>
          <w:lang w:eastAsia="ru-RU"/>
        </w:rPr>
        <w:t>Перми</w:t>
      </w:r>
    </w:p>
    <w:p w:rsidR="007501C1" w:rsidRPr="00C33E44" w:rsidRDefault="007501C1" w:rsidP="00C33E44">
      <w:pPr>
        <w:widowControl w:val="0"/>
        <w:autoSpaceDE w:val="0"/>
        <w:autoSpaceDN w:val="0"/>
        <w:adjustRightInd w:val="0"/>
        <w:spacing w:after="0" w:line="240" w:lineRule="auto"/>
        <w:jc w:val="center"/>
        <w:rPr>
          <w:rFonts w:eastAsiaTheme="minorEastAsia" w:cstheme="minorHAnsi"/>
          <w:sz w:val="28"/>
          <w:szCs w:val="28"/>
          <w:lang w:eastAsia="ru-RU"/>
        </w:rPr>
      </w:pPr>
      <w:r w:rsidRPr="00C33E44">
        <w:rPr>
          <w:rFonts w:eastAsiaTheme="minorEastAsia" w:cstheme="minorHAnsi"/>
          <w:sz w:val="28"/>
          <w:szCs w:val="28"/>
          <w:lang w:eastAsia="ru-RU"/>
        </w:rPr>
        <w:t>за период с 01.01.201</w:t>
      </w:r>
      <w:r w:rsidR="00777424" w:rsidRPr="00C33E44">
        <w:rPr>
          <w:rFonts w:eastAsiaTheme="minorEastAsia" w:cstheme="minorHAnsi"/>
          <w:sz w:val="28"/>
          <w:szCs w:val="28"/>
          <w:lang w:eastAsia="ru-RU"/>
        </w:rPr>
        <w:t>5</w:t>
      </w:r>
      <w:r w:rsidRPr="00C33E44">
        <w:rPr>
          <w:rFonts w:eastAsiaTheme="minorEastAsia" w:cstheme="minorHAnsi"/>
          <w:sz w:val="28"/>
          <w:szCs w:val="28"/>
          <w:lang w:eastAsia="ru-RU"/>
        </w:rPr>
        <w:t xml:space="preserve">г. по </w:t>
      </w:r>
      <w:r w:rsidR="000233B7" w:rsidRPr="00C33E44">
        <w:rPr>
          <w:rFonts w:eastAsiaTheme="minorEastAsia" w:cstheme="minorHAnsi"/>
          <w:sz w:val="28"/>
          <w:szCs w:val="28"/>
          <w:lang w:eastAsia="ru-RU"/>
        </w:rPr>
        <w:t>3</w:t>
      </w:r>
      <w:r w:rsidRPr="00C33E44">
        <w:rPr>
          <w:rFonts w:eastAsiaTheme="minorEastAsia" w:cstheme="minorHAnsi"/>
          <w:sz w:val="28"/>
          <w:szCs w:val="28"/>
          <w:lang w:eastAsia="ru-RU"/>
        </w:rPr>
        <w:t>1.12.201</w:t>
      </w:r>
      <w:r w:rsidR="00777424" w:rsidRPr="00C33E44">
        <w:rPr>
          <w:rFonts w:eastAsiaTheme="minorEastAsia" w:cstheme="minorHAnsi"/>
          <w:sz w:val="28"/>
          <w:szCs w:val="28"/>
          <w:lang w:eastAsia="ru-RU"/>
        </w:rPr>
        <w:t>5</w:t>
      </w:r>
      <w:r w:rsidRPr="00C33E44">
        <w:rPr>
          <w:rFonts w:eastAsiaTheme="minorEastAsia" w:cstheme="minorHAnsi"/>
          <w:sz w:val="28"/>
          <w:szCs w:val="28"/>
          <w:lang w:eastAsia="ru-RU"/>
        </w:rPr>
        <w:t>г.</w:t>
      </w:r>
    </w:p>
    <w:p w:rsidR="007501C1" w:rsidRPr="00C33E44" w:rsidRDefault="007501C1" w:rsidP="00C33E44">
      <w:pPr>
        <w:widowControl w:val="0"/>
        <w:autoSpaceDE w:val="0"/>
        <w:autoSpaceDN w:val="0"/>
        <w:adjustRightInd w:val="0"/>
        <w:spacing w:after="0" w:line="240" w:lineRule="auto"/>
        <w:jc w:val="center"/>
        <w:rPr>
          <w:rFonts w:eastAsiaTheme="minorEastAsia" w:cstheme="minorHAnsi"/>
          <w:sz w:val="28"/>
          <w:szCs w:val="28"/>
          <w:lang w:eastAsia="ru-RU"/>
        </w:rPr>
      </w:pPr>
      <w:r w:rsidRPr="00C33E44">
        <w:rPr>
          <w:rFonts w:eastAsiaTheme="minorEastAsia" w:cstheme="minorHAnsi"/>
          <w:sz w:val="28"/>
          <w:szCs w:val="28"/>
          <w:lang w:eastAsia="ru-RU"/>
        </w:rPr>
        <w:t xml:space="preserve">(по состоянию на 1 января года, следующего за </w:t>
      </w:r>
      <w:proofErr w:type="gramStart"/>
      <w:r w:rsidRPr="00C33E44">
        <w:rPr>
          <w:rFonts w:eastAsiaTheme="minorEastAsia" w:cstheme="minorHAnsi"/>
          <w:sz w:val="28"/>
          <w:szCs w:val="28"/>
          <w:lang w:eastAsia="ru-RU"/>
        </w:rPr>
        <w:t>отчетным</w:t>
      </w:r>
      <w:proofErr w:type="gramEnd"/>
      <w:r w:rsidRPr="00C33E44">
        <w:rPr>
          <w:rFonts w:eastAsiaTheme="minorEastAsia" w:cstheme="minorHAnsi"/>
          <w:sz w:val="28"/>
          <w:szCs w:val="28"/>
          <w:lang w:eastAsia="ru-RU"/>
        </w:rPr>
        <w:t>)</w:t>
      </w:r>
    </w:p>
    <w:p w:rsidR="007501C1" w:rsidRPr="00C33E44" w:rsidRDefault="007501C1" w:rsidP="00C33E44">
      <w:pPr>
        <w:widowControl w:val="0"/>
        <w:autoSpaceDE w:val="0"/>
        <w:autoSpaceDN w:val="0"/>
        <w:adjustRightInd w:val="0"/>
        <w:spacing w:after="0" w:line="240" w:lineRule="auto"/>
        <w:jc w:val="center"/>
        <w:rPr>
          <w:rFonts w:ascii="Times New Roman" w:hAnsi="Times New Roman" w:cs="Times New Roman"/>
          <w:sz w:val="28"/>
          <w:szCs w:val="28"/>
        </w:rPr>
      </w:pPr>
    </w:p>
    <w:p w:rsidR="007501C1" w:rsidRPr="00C33E44" w:rsidRDefault="007501C1" w:rsidP="007501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165"/>
      <w:bookmarkEnd w:id="1"/>
      <w:r w:rsidRPr="00C33E44">
        <w:rPr>
          <w:rFonts w:ascii="Times New Roman" w:hAnsi="Times New Roman" w:cs="Times New Roman"/>
          <w:sz w:val="24"/>
          <w:szCs w:val="24"/>
        </w:rPr>
        <w:t>Раздел 1. Общие сведения об учреждении</w:t>
      </w:r>
    </w:p>
    <w:p w:rsidR="007501C1" w:rsidRPr="00C33E44" w:rsidRDefault="007501C1" w:rsidP="007501C1">
      <w:pPr>
        <w:widowControl w:val="0"/>
        <w:autoSpaceDE w:val="0"/>
        <w:autoSpaceDN w:val="0"/>
        <w:adjustRightInd w:val="0"/>
        <w:spacing w:after="0" w:line="240" w:lineRule="auto"/>
        <w:jc w:val="center"/>
        <w:rPr>
          <w:rFonts w:ascii="Times New Roman" w:hAnsi="Times New Roman" w:cs="Times New Roman"/>
          <w:sz w:val="24"/>
          <w:szCs w:val="24"/>
        </w:rPr>
      </w:pPr>
    </w:p>
    <w:p w:rsidR="007501C1" w:rsidRPr="00C33E44"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2" w:name="Par167"/>
      <w:bookmarkEnd w:id="2"/>
      <w:r w:rsidRPr="00C33E44">
        <w:rPr>
          <w:rFonts w:ascii="Times New Roman" w:hAnsi="Times New Roman" w:cs="Times New Roman"/>
          <w:sz w:val="24"/>
          <w:szCs w:val="24"/>
        </w:rPr>
        <w:t>1.1. Сведения об учреждении</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20"/>
        <w:gridCol w:w="3694"/>
      </w:tblGrid>
      <w:tr w:rsidR="004E551B" w:rsidRPr="00C33E44" w:rsidTr="00C33E44">
        <w:trPr>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Полное наименование                         </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муниципальное автономное дошкольное образовательное учреждение «Детский сад № 418» г</w:t>
            </w:r>
            <w:proofErr w:type="gramStart"/>
            <w:r w:rsidRPr="00C33E44">
              <w:rPr>
                <w:rFonts w:asciiTheme="majorHAnsi" w:hAnsiTheme="majorHAnsi" w:cs="Courier New"/>
                <w:sz w:val="20"/>
                <w:szCs w:val="20"/>
              </w:rPr>
              <w:t>.П</w:t>
            </w:r>
            <w:proofErr w:type="gramEnd"/>
            <w:r w:rsidRPr="00C33E44">
              <w:rPr>
                <w:rFonts w:asciiTheme="majorHAnsi" w:hAnsiTheme="majorHAnsi" w:cs="Courier New"/>
                <w:sz w:val="20"/>
                <w:szCs w:val="20"/>
              </w:rPr>
              <w:t>ерми</w:t>
            </w:r>
          </w:p>
        </w:tc>
      </w:tr>
      <w:tr w:rsidR="004E551B" w:rsidRPr="00C33E44" w:rsidTr="00C33E44">
        <w:trPr>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Сокращенное наименование                    </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МАДОУ «Детский сад № 418» г</w:t>
            </w:r>
            <w:proofErr w:type="gramStart"/>
            <w:r w:rsidRPr="00C33E44">
              <w:rPr>
                <w:rFonts w:asciiTheme="majorHAnsi" w:hAnsiTheme="majorHAnsi" w:cs="Courier New"/>
                <w:sz w:val="20"/>
                <w:szCs w:val="20"/>
              </w:rPr>
              <w:t>.П</w:t>
            </w:r>
            <w:proofErr w:type="gramEnd"/>
            <w:r w:rsidRPr="00C33E44">
              <w:rPr>
                <w:rFonts w:asciiTheme="majorHAnsi" w:hAnsiTheme="majorHAnsi" w:cs="Courier New"/>
                <w:sz w:val="20"/>
                <w:szCs w:val="20"/>
              </w:rPr>
              <w:t>ерми</w:t>
            </w:r>
          </w:p>
        </w:tc>
      </w:tr>
      <w:tr w:rsidR="004E551B" w:rsidRPr="00C33E44" w:rsidTr="00C33E44">
        <w:trPr>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Юридический адрес                           </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614025,Россия,Пермский край </w:t>
            </w:r>
            <w:proofErr w:type="spellStart"/>
            <w:r w:rsidRPr="00C33E44">
              <w:rPr>
                <w:rFonts w:asciiTheme="majorHAnsi" w:hAnsiTheme="majorHAnsi" w:cs="Courier New"/>
                <w:sz w:val="20"/>
                <w:szCs w:val="20"/>
              </w:rPr>
              <w:t>г</w:t>
            </w:r>
            <w:proofErr w:type="gramStart"/>
            <w:r w:rsidRPr="00C33E44">
              <w:rPr>
                <w:rFonts w:asciiTheme="majorHAnsi" w:hAnsiTheme="majorHAnsi" w:cs="Courier New"/>
                <w:sz w:val="20"/>
                <w:szCs w:val="20"/>
              </w:rPr>
              <w:t>.П</w:t>
            </w:r>
            <w:proofErr w:type="gramEnd"/>
            <w:r w:rsidRPr="00C33E44">
              <w:rPr>
                <w:rFonts w:asciiTheme="majorHAnsi" w:hAnsiTheme="majorHAnsi" w:cs="Courier New"/>
                <w:sz w:val="20"/>
                <w:szCs w:val="20"/>
              </w:rPr>
              <w:t>ермь</w:t>
            </w:r>
            <w:proofErr w:type="spellEnd"/>
            <w:r w:rsidRPr="00C33E44">
              <w:rPr>
                <w:rFonts w:asciiTheme="majorHAnsi" w:hAnsiTheme="majorHAnsi" w:cs="Courier New"/>
                <w:sz w:val="20"/>
                <w:szCs w:val="20"/>
              </w:rPr>
              <w:t xml:space="preserve">, </w:t>
            </w:r>
            <w:proofErr w:type="spellStart"/>
            <w:r w:rsidRPr="00C33E44">
              <w:rPr>
                <w:rFonts w:asciiTheme="majorHAnsi" w:hAnsiTheme="majorHAnsi" w:cs="Courier New"/>
                <w:sz w:val="20"/>
                <w:szCs w:val="20"/>
              </w:rPr>
              <w:t>ул.Нейвинская</w:t>
            </w:r>
            <w:proofErr w:type="spellEnd"/>
            <w:r w:rsidRPr="00C33E44">
              <w:rPr>
                <w:rFonts w:asciiTheme="majorHAnsi" w:hAnsiTheme="majorHAnsi" w:cs="Courier New"/>
                <w:sz w:val="20"/>
                <w:szCs w:val="20"/>
              </w:rPr>
              <w:t>, 10а</w:t>
            </w:r>
          </w:p>
        </w:tc>
      </w:tr>
      <w:tr w:rsidR="004E551B" w:rsidRPr="00C33E44" w:rsidTr="00C33E44">
        <w:trPr>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Фактический адрес                           </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614025,Россия,Пермский край </w:t>
            </w:r>
            <w:proofErr w:type="spellStart"/>
            <w:r w:rsidRPr="00C33E44">
              <w:rPr>
                <w:rFonts w:asciiTheme="majorHAnsi" w:hAnsiTheme="majorHAnsi" w:cs="Courier New"/>
                <w:sz w:val="20"/>
                <w:szCs w:val="20"/>
              </w:rPr>
              <w:t>г</w:t>
            </w:r>
            <w:proofErr w:type="gramStart"/>
            <w:r w:rsidRPr="00C33E44">
              <w:rPr>
                <w:rFonts w:asciiTheme="majorHAnsi" w:hAnsiTheme="majorHAnsi" w:cs="Courier New"/>
                <w:sz w:val="20"/>
                <w:szCs w:val="20"/>
              </w:rPr>
              <w:t>.П</w:t>
            </w:r>
            <w:proofErr w:type="gramEnd"/>
            <w:r w:rsidRPr="00C33E44">
              <w:rPr>
                <w:rFonts w:asciiTheme="majorHAnsi" w:hAnsiTheme="majorHAnsi" w:cs="Courier New"/>
                <w:sz w:val="20"/>
                <w:szCs w:val="20"/>
              </w:rPr>
              <w:t>ермь,ул.Нейвинская</w:t>
            </w:r>
            <w:proofErr w:type="spellEnd"/>
            <w:r w:rsidRPr="00C33E44">
              <w:rPr>
                <w:rFonts w:asciiTheme="majorHAnsi" w:hAnsiTheme="majorHAnsi" w:cs="Courier New"/>
                <w:sz w:val="20"/>
                <w:szCs w:val="20"/>
              </w:rPr>
              <w:t>, 10а</w:t>
            </w:r>
          </w:p>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г</w:t>
            </w:r>
            <w:proofErr w:type="gramStart"/>
            <w:r w:rsidRPr="00C33E44">
              <w:rPr>
                <w:rFonts w:asciiTheme="majorHAnsi" w:hAnsiTheme="majorHAnsi" w:cs="Courier New"/>
                <w:sz w:val="20"/>
                <w:szCs w:val="20"/>
              </w:rPr>
              <w:t>.П</w:t>
            </w:r>
            <w:proofErr w:type="gramEnd"/>
            <w:r w:rsidRPr="00C33E44">
              <w:rPr>
                <w:rFonts w:asciiTheme="majorHAnsi" w:hAnsiTheme="majorHAnsi" w:cs="Courier New"/>
                <w:sz w:val="20"/>
                <w:szCs w:val="20"/>
              </w:rPr>
              <w:t>ермь,ул.Колоенская,22</w:t>
            </w:r>
          </w:p>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г</w:t>
            </w:r>
            <w:proofErr w:type="gramStart"/>
            <w:r w:rsidRPr="00C33E44">
              <w:rPr>
                <w:rFonts w:asciiTheme="majorHAnsi" w:hAnsiTheme="majorHAnsi" w:cs="Courier New"/>
                <w:sz w:val="20"/>
                <w:szCs w:val="20"/>
              </w:rPr>
              <w:t>.П</w:t>
            </w:r>
            <w:proofErr w:type="gramEnd"/>
            <w:r w:rsidRPr="00C33E44">
              <w:rPr>
                <w:rFonts w:asciiTheme="majorHAnsi" w:hAnsiTheme="majorHAnsi" w:cs="Courier New"/>
                <w:sz w:val="20"/>
                <w:szCs w:val="20"/>
              </w:rPr>
              <w:t>ермь,ул.Краснополянская,39</w:t>
            </w:r>
          </w:p>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p>
        </w:tc>
      </w:tr>
      <w:tr w:rsidR="004E551B" w:rsidRPr="00C33E44" w:rsidTr="00C33E44">
        <w:trPr>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Телефон/факс/электронная почта              </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lang w:val="en-US"/>
              </w:rPr>
            </w:pPr>
            <w:r w:rsidRPr="00C33E44">
              <w:rPr>
                <w:rFonts w:asciiTheme="majorHAnsi" w:hAnsiTheme="majorHAnsi" w:cs="Courier New"/>
                <w:sz w:val="20"/>
                <w:szCs w:val="20"/>
              </w:rPr>
              <w:t>(342)268-05-57/</w:t>
            </w:r>
            <w:r w:rsidRPr="00C33E44">
              <w:rPr>
                <w:rFonts w:asciiTheme="majorHAnsi" w:hAnsiTheme="majorHAnsi" w:cs="Courier New"/>
                <w:sz w:val="20"/>
                <w:szCs w:val="20"/>
                <w:lang w:val="en-US"/>
              </w:rPr>
              <w:t>ds418@mail.ru</w:t>
            </w:r>
          </w:p>
        </w:tc>
      </w:tr>
      <w:tr w:rsidR="004E551B" w:rsidRPr="00C33E44" w:rsidTr="00C33E44">
        <w:trPr>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Ф.И.О. руководителя, телефон                </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proofErr w:type="spellStart"/>
            <w:r w:rsidRPr="00C33E44">
              <w:rPr>
                <w:rFonts w:asciiTheme="majorHAnsi" w:hAnsiTheme="majorHAnsi" w:cs="Courier New"/>
                <w:sz w:val="20"/>
                <w:szCs w:val="20"/>
              </w:rPr>
              <w:t>Заридзе</w:t>
            </w:r>
            <w:proofErr w:type="spellEnd"/>
            <w:r w:rsidRPr="00C33E44">
              <w:rPr>
                <w:rFonts w:asciiTheme="majorHAnsi" w:hAnsiTheme="majorHAnsi" w:cs="Courier New"/>
                <w:sz w:val="20"/>
                <w:szCs w:val="20"/>
              </w:rPr>
              <w:t xml:space="preserve"> Наталья Викторовна, (342)268-05-57</w:t>
            </w:r>
          </w:p>
        </w:tc>
      </w:tr>
      <w:tr w:rsidR="004E551B" w:rsidRPr="00C33E44" w:rsidTr="00C33E44">
        <w:trPr>
          <w:trHeight w:val="400"/>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Свидетельство о государственной регистрации </w:t>
            </w:r>
          </w:p>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(номер, дата выдачи, срок действия)         </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59 № 004390382,20.09.2012г</w:t>
            </w:r>
          </w:p>
        </w:tc>
      </w:tr>
      <w:tr w:rsidR="004E551B" w:rsidRPr="00C33E44" w:rsidTr="00C33E44">
        <w:trPr>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color w:val="000000" w:themeColor="text1"/>
                <w:sz w:val="20"/>
                <w:szCs w:val="20"/>
              </w:rPr>
            </w:pPr>
            <w:r w:rsidRPr="00C33E44">
              <w:rPr>
                <w:rFonts w:asciiTheme="majorHAnsi" w:hAnsiTheme="majorHAnsi" w:cs="Courier New"/>
                <w:color w:val="000000" w:themeColor="text1"/>
                <w:sz w:val="20"/>
                <w:szCs w:val="20"/>
              </w:rPr>
              <w:t>Лицензия (номер, дата выдачи, срок действия)</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color w:val="000000" w:themeColor="text1"/>
                <w:sz w:val="20"/>
                <w:szCs w:val="20"/>
              </w:rPr>
            </w:pPr>
            <w:r w:rsidRPr="00C33E44">
              <w:rPr>
                <w:rFonts w:asciiTheme="majorHAnsi" w:hAnsiTheme="majorHAnsi" w:cs="Courier New"/>
                <w:color w:val="000000" w:themeColor="text1"/>
                <w:sz w:val="20"/>
                <w:szCs w:val="20"/>
              </w:rPr>
              <w:t>59Л01 № 0002719</w:t>
            </w:r>
          </w:p>
        </w:tc>
      </w:tr>
      <w:tr w:rsidR="004E551B" w:rsidRPr="00C33E44" w:rsidTr="00C33E44">
        <w:trPr>
          <w:trHeight w:val="400"/>
          <w:tblCellSpacing w:w="5" w:type="nil"/>
        </w:trPr>
        <w:tc>
          <w:tcPr>
            <w:tcW w:w="5520"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proofErr w:type="gramStart"/>
            <w:r w:rsidRPr="00C33E44">
              <w:rPr>
                <w:rFonts w:asciiTheme="majorHAnsi" w:hAnsiTheme="majorHAnsi" w:cs="Courier New"/>
                <w:sz w:val="20"/>
                <w:szCs w:val="20"/>
              </w:rPr>
              <w:t xml:space="preserve">Свидетельство об аккредитации (номер, дата  </w:t>
            </w:r>
            <w:proofErr w:type="gramEnd"/>
          </w:p>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 xml:space="preserve">выдачи, срок действия)                      </w:t>
            </w:r>
          </w:p>
        </w:tc>
        <w:tc>
          <w:tcPr>
            <w:tcW w:w="3694" w:type="dxa"/>
          </w:tcPr>
          <w:p w:rsidR="004E551B" w:rsidRPr="00C33E44" w:rsidRDefault="004E551B" w:rsidP="004E551B">
            <w:pPr>
              <w:widowControl w:val="0"/>
              <w:autoSpaceDE w:val="0"/>
              <w:autoSpaceDN w:val="0"/>
              <w:adjustRightInd w:val="0"/>
              <w:spacing w:after="0" w:line="240" w:lineRule="auto"/>
              <w:rPr>
                <w:rFonts w:asciiTheme="majorHAnsi" w:hAnsiTheme="majorHAnsi" w:cs="Courier New"/>
                <w:sz w:val="20"/>
                <w:szCs w:val="20"/>
              </w:rPr>
            </w:pPr>
            <w:r w:rsidRPr="00C33E44">
              <w:rPr>
                <w:rFonts w:asciiTheme="majorHAnsi" w:hAnsiTheme="majorHAnsi" w:cs="Courier New"/>
                <w:sz w:val="20"/>
                <w:szCs w:val="20"/>
              </w:rPr>
              <w:t>АА 023878,д.в.12.02.2002г.</w:t>
            </w:r>
          </w:p>
        </w:tc>
      </w:tr>
    </w:tbl>
    <w:p w:rsidR="004E551B" w:rsidRPr="007501C1" w:rsidRDefault="004E551B" w:rsidP="004E551B">
      <w:pPr>
        <w:widowControl w:val="0"/>
        <w:autoSpaceDE w:val="0"/>
        <w:autoSpaceDN w:val="0"/>
        <w:adjustRightInd w:val="0"/>
        <w:spacing w:after="0" w:line="240" w:lineRule="auto"/>
        <w:jc w:val="center"/>
        <w:rPr>
          <w:rFonts w:ascii="Times New Roman" w:hAnsi="Times New Roman" w:cs="Times New Roman"/>
          <w:sz w:val="28"/>
          <w:szCs w:val="28"/>
        </w:rPr>
      </w:pPr>
    </w:p>
    <w:p w:rsidR="004E551B" w:rsidRPr="00C33E44" w:rsidRDefault="004E551B" w:rsidP="004E551B">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3" w:name="Par191"/>
      <w:bookmarkEnd w:id="3"/>
      <w:r w:rsidRPr="00C33E44">
        <w:rPr>
          <w:rFonts w:ascii="Times New Roman" w:hAnsi="Times New Roman" w:cs="Times New Roman"/>
          <w:sz w:val="24"/>
          <w:szCs w:val="24"/>
        </w:rPr>
        <w:t>1.2. Состав наблюдательного совета учреждения</w:t>
      </w:r>
    </w:p>
    <w:p w:rsidR="004E551B" w:rsidRPr="00C33E44" w:rsidRDefault="004E551B" w:rsidP="004E551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893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68"/>
        <w:gridCol w:w="1985"/>
        <w:gridCol w:w="3240"/>
        <w:gridCol w:w="20"/>
        <w:gridCol w:w="1420"/>
      </w:tblGrid>
      <w:tr w:rsidR="004E551B" w:rsidRPr="007352AA" w:rsidTr="007352AA">
        <w:trPr>
          <w:trHeight w:val="800"/>
          <w:tblCellSpacing w:w="5" w:type="nil"/>
        </w:trPr>
        <w:tc>
          <w:tcPr>
            <w:tcW w:w="60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N </w:t>
            </w: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Фамилия, имя, отчество</w:t>
            </w:r>
          </w:p>
        </w:tc>
        <w:tc>
          <w:tcPr>
            <w:tcW w:w="1985"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Должность</w:t>
            </w:r>
          </w:p>
        </w:tc>
        <w:tc>
          <w:tcPr>
            <w:tcW w:w="3260" w:type="dxa"/>
            <w:gridSpan w:val="2"/>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Правовой акт о назначении</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членов </w:t>
            </w:r>
            <w:proofErr w:type="gramStart"/>
            <w:r w:rsidRPr="007352AA">
              <w:rPr>
                <w:rFonts w:cstheme="minorHAnsi"/>
                <w:sz w:val="20"/>
                <w:szCs w:val="20"/>
              </w:rPr>
              <w:t>наблюдательного</w:t>
            </w:r>
            <w:proofErr w:type="gramEnd"/>
            <w:r w:rsidRPr="007352AA">
              <w:rPr>
                <w:rFonts w:cstheme="minorHAnsi"/>
                <w:sz w:val="20"/>
                <w:szCs w:val="20"/>
              </w:rPr>
              <w:t xml:space="preserve">  </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w:t>
            </w:r>
            <w:proofErr w:type="gramStart"/>
            <w:r w:rsidRPr="007352AA">
              <w:rPr>
                <w:rFonts w:cstheme="minorHAnsi"/>
                <w:sz w:val="20"/>
                <w:szCs w:val="20"/>
              </w:rPr>
              <w:t xml:space="preserve">совета (вид, дата, N,  </w:t>
            </w:r>
            <w:proofErr w:type="gramEnd"/>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наименование)      </w:t>
            </w:r>
          </w:p>
        </w:tc>
        <w:tc>
          <w:tcPr>
            <w:tcW w:w="142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Срок   </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полномочий</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1985"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3    </w:t>
            </w:r>
          </w:p>
        </w:tc>
        <w:tc>
          <w:tcPr>
            <w:tcW w:w="3260" w:type="dxa"/>
            <w:gridSpan w:val="2"/>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4            </w:t>
            </w:r>
          </w:p>
        </w:tc>
        <w:tc>
          <w:tcPr>
            <w:tcW w:w="142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5     </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proofErr w:type="spellStart"/>
            <w:r w:rsidRPr="007352AA">
              <w:rPr>
                <w:rFonts w:eastAsia="Calibri" w:cstheme="minorHAnsi"/>
                <w:sz w:val="20"/>
                <w:szCs w:val="20"/>
              </w:rPr>
              <w:t>Двинянинова</w:t>
            </w:r>
            <w:proofErr w:type="spellEnd"/>
            <w:r w:rsidRPr="007352AA">
              <w:rPr>
                <w:rFonts w:eastAsia="Calibri" w:cstheme="minorHAnsi"/>
                <w:sz w:val="20"/>
                <w:szCs w:val="20"/>
              </w:rPr>
              <w:t xml:space="preserve"> Ирина Николаевна</w:t>
            </w:r>
          </w:p>
        </w:tc>
        <w:tc>
          <w:tcPr>
            <w:tcW w:w="1985"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Представитель родительской общественности </w:t>
            </w:r>
          </w:p>
        </w:tc>
        <w:tc>
          <w:tcPr>
            <w:tcW w:w="3260" w:type="dxa"/>
            <w:gridSpan w:val="2"/>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2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proofErr w:type="spellStart"/>
            <w:r w:rsidRPr="007352AA">
              <w:rPr>
                <w:rFonts w:cstheme="minorHAnsi"/>
                <w:sz w:val="20"/>
                <w:szCs w:val="20"/>
              </w:rPr>
              <w:t>Кетова</w:t>
            </w:r>
            <w:proofErr w:type="spellEnd"/>
            <w:r w:rsidRPr="007352AA">
              <w:rPr>
                <w:rFonts w:cstheme="minorHAnsi"/>
                <w:sz w:val="20"/>
                <w:szCs w:val="20"/>
              </w:rPr>
              <w:t xml:space="preserve"> Надежда Валентиновна</w:t>
            </w:r>
          </w:p>
        </w:tc>
        <w:tc>
          <w:tcPr>
            <w:tcW w:w="1985"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Представитель </w:t>
            </w:r>
            <w:proofErr w:type="gramStart"/>
            <w:r w:rsidRPr="007352AA">
              <w:rPr>
                <w:rFonts w:cstheme="minorHAnsi"/>
                <w:sz w:val="20"/>
                <w:szCs w:val="20"/>
              </w:rPr>
              <w:t>трудового</w:t>
            </w:r>
            <w:proofErr w:type="gramEnd"/>
            <w:r w:rsidRPr="007352AA">
              <w:rPr>
                <w:rFonts w:cstheme="minorHAnsi"/>
                <w:sz w:val="20"/>
                <w:szCs w:val="20"/>
              </w:rPr>
              <w:t xml:space="preserve"> коллектив</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color w:val="0D0D0D" w:themeColor="text1" w:themeTint="F2"/>
                <w:sz w:val="20"/>
                <w:szCs w:val="20"/>
              </w:rPr>
              <w:t>Кожин Андрей Николаевич</w:t>
            </w:r>
          </w:p>
        </w:tc>
        <w:tc>
          <w:tcPr>
            <w:tcW w:w="1985"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Представитель родительской общественности</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proofErr w:type="spellStart"/>
            <w:r w:rsidRPr="007352AA">
              <w:rPr>
                <w:rFonts w:eastAsia="Calibri" w:cstheme="minorHAnsi"/>
                <w:color w:val="0D0D0D"/>
                <w:sz w:val="20"/>
                <w:szCs w:val="20"/>
              </w:rPr>
              <w:t>Малашонок</w:t>
            </w:r>
            <w:proofErr w:type="spellEnd"/>
            <w:r w:rsidRPr="007352AA">
              <w:rPr>
                <w:rFonts w:eastAsia="Calibri" w:cstheme="minorHAnsi"/>
                <w:color w:val="0D0D0D"/>
                <w:sz w:val="20"/>
                <w:szCs w:val="20"/>
              </w:rPr>
              <w:t xml:space="preserve"> Анжела Ивановна</w:t>
            </w:r>
          </w:p>
        </w:tc>
        <w:tc>
          <w:tcPr>
            <w:tcW w:w="1985" w:type="dxa"/>
          </w:tcPr>
          <w:p w:rsidR="004E551B" w:rsidRPr="007352AA" w:rsidRDefault="004E551B" w:rsidP="004E551B">
            <w:pPr>
              <w:rPr>
                <w:rFonts w:cstheme="minorHAnsi"/>
                <w:sz w:val="20"/>
                <w:szCs w:val="20"/>
              </w:rPr>
            </w:pPr>
            <w:r w:rsidRPr="007352AA">
              <w:rPr>
                <w:rFonts w:cstheme="minorHAnsi"/>
                <w:sz w:val="20"/>
                <w:szCs w:val="20"/>
              </w:rPr>
              <w:t xml:space="preserve">Представитель трудового коллектива </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eastAsia="Calibri" w:cstheme="minorHAnsi"/>
                <w:color w:val="0D0D0D"/>
                <w:sz w:val="20"/>
                <w:szCs w:val="20"/>
              </w:rPr>
              <w:t>Маринкина Анна Андреевна</w:t>
            </w:r>
          </w:p>
        </w:tc>
        <w:tc>
          <w:tcPr>
            <w:tcW w:w="1985" w:type="dxa"/>
          </w:tcPr>
          <w:p w:rsidR="004E551B" w:rsidRPr="007352AA" w:rsidRDefault="004E551B" w:rsidP="004E551B">
            <w:pPr>
              <w:rPr>
                <w:rFonts w:cstheme="minorHAnsi"/>
                <w:sz w:val="20"/>
                <w:szCs w:val="20"/>
              </w:rPr>
            </w:pPr>
            <w:r w:rsidRPr="007352AA">
              <w:rPr>
                <w:rFonts w:cstheme="minorHAnsi"/>
                <w:sz w:val="20"/>
                <w:szCs w:val="20"/>
              </w:rPr>
              <w:t xml:space="preserve">Представитель трудового коллектива </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eastAsia="Calibri" w:cstheme="minorHAnsi"/>
                <w:color w:val="0D0D0D"/>
                <w:sz w:val="20"/>
                <w:szCs w:val="20"/>
              </w:rPr>
              <w:t>Никонов Сергей Геннадьевич</w:t>
            </w:r>
          </w:p>
        </w:tc>
        <w:tc>
          <w:tcPr>
            <w:tcW w:w="1985"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eastAsia="Calibri" w:cstheme="minorHAnsi"/>
                <w:sz w:val="20"/>
                <w:szCs w:val="20"/>
              </w:rPr>
              <w:t>Представитель родительской общественности</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eastAsia="Calibri" w:cstheme="minorHAnsi"/>
                <w:color w:val="0D0D0D"/>
                <w:sz w:val="20"/>
                <w:szCs w:val="20"/>
              </w:rPr>
              <w:t>Новиков Сергей Юрьевич</w:t>
            </w:r>
          </w:p>
        </w:tc>
        <w:tc>
          <w:tcPr>
            <w:tcW w:w="1985"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eastAsia="Calibri" w:cstheme="minorHAnsi"/>
                <w:sz w:val="20"/>
                <w:szCs w:val="20"/>
              </w:rPr>
              <w:t>Представитель родительской общественности</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eastAsia="Calibri" w:cstheme="minorHAnsi"/>
                <w:color w:val="0D0D0D"/>
                <w:sz w:val="20"/>
                <w:szCs w:val="20"/>
              </w:rPr>
            </w:pPr>
            <w:r w:rsidRPr="007352AA">
              <w:rPr>
                <w:rFonts w:eastAsia="Calibri" w:cstheme="minorHAnsi"/>
                <w:color w:val="0D0D0D"/>
                <w:sz w:val="20"/>
                <w:szCs w:val="20"/>
              </w:rPr>
              <w:t>Севостьянова Алевтина Васильевна</w:t>
            </w:r>
          </w:p>
        </w:tc>
        <w:tc>
          <w:tcPr>
            <w:tcW w:w="1985" w:type="dxa"/>
          </w:tcPr>
          <w:p w:rsidR="004E551B" w:rsidRPr="007352AA" w:rsidRDefault="004E551B" w:rsidP="004E551B">
            <w:pPr>
              <w:widowControl w:val="0"/>
              <w:autoSpaceDE w:val="0"/>
              <w:autoSpaceDN w:val="0"/>
              <w:adjustRightInd w:val="0"/>
              <w:spacing w:after="0" w:line="240" w:lineRule="auto"/>
              <w:rPr>
                <w:rFonts w:eastAsia="Calibri" w:cstheme="minorHAnsi"/>
                <w:sz w:val="20"/>
                <w:szCs w:val="20"/>
              </w:rPr>
            </w:pPr>
            <w:r w:rsidRPr="007352AA">
              <w:rPr>
                <w:rFonts w:eastAsia="Calibri" w:cstheme="minorHAnsi"/>
                <w:color w:val="0D0D0D"/>
                <w:sz w:val="20"/>
                <w:szCs w:val="20"/>
              </w:rPr>
              <w:t>Представитель общественности города Перми</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eastAsia="Calibri" w:cstheme="minorHAnsi"/>
                <w:color w:val="0D0D0D"/>
                <w:sz w:val="20"/>
                <w:szCs w:val="20"/>
              </w:rPr>
            </w:pPr>
            <w:r w:rsidRPr="007352AA">
              <w:rPr>
                <w:rFonts w:eastAsia="Calibri" w:cstheme="minorHAnsi"/>
                <w:color w:val="0D0D0D"/>
                <w:sz w:val="20"/>
                <w:szCs w:val="20"/>
              </w:rPr>
              <w:t>Ситников Александр Викторович</w:t>
            </w:r>
          </w:p>
        </w:tc>
        <w:tc>
          <w:tcPr>
            <w:tcW w:w="1985" w:type="dxa"/>
          </w:tcPr>
          <w:p w:rsidR="004E551B" w:rsidRPr="007352AA" w:rsidRDefault="004E551B" w:rsidP="004E551B">
            <w:pPr>
              <w:widowControl w:val="0"/>
              <w:autoSpaceDE w:val="0"/>
              <w:autoSpaceDN w:val="0"/>
              <w:adjustRightInd w:val="0"/>
              <w:spacing w:after="0" w:line="240" w:lineRule="auto"/>
              <w:rPr>
                <w:rFonts w:eastAsia="Calibri" w:cstheme="minorHAnsi"/>
                <w:sz w:val="20"/>
                <w:szCs w:val="20"/>
              </w:rPr>
            </w:pPr>
            <w:r w:rsidRPr="007352AA">
              <w:rPr>
                <w:rFonts w:eastAsia="Calibri" w:cstheme="minorHAnsi"/>
                <w:sz w:val="20"/>
                <w:szCs w:val="20"/>
              </w:rPr>
              <w:t>Представитель родительской общественности</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eastAsia="Calibri" w:cstheme="minorHAnsi"/>
                <w:color w:val="0D0D0D"/>
                <w:sz w:val="20"/>
                <w:szCs w:val="20"/>
              </w:rPr>
            </w:pPr>
            <w:proofErr w:type="spellStart"/>
            <w:r w:rsidRPr="007352AA">
              <w:rPr>
                <w:rFonts w:eastAsia="Calibri" w:cstheme="minorHAnsi"/>
                <w:color w:val="0D0D0D"/>
                <w:sz w:val="20"/>
                <w:szCs w:val="20"/>
              </w:rPr>
              <w:t>Кульбякина</w:t>
            </w:r>
            <w:proofErr w:type="spellEnd"/>
            <w:r w:rsidRPr="007352AA">
              <w:rPr>
                <w:rFonts w:eastAsia="Calibri" w:cstheme="minorHAnsi"/>
                <w:color w:val="0D0D0D"/>
                <w:sz w:val="20"/>
                <w:szCs w:val="20"/>
              </w:rPr>
              <w:t xml:space="preserve"> Ольга Анатольевна</w:t>
            </w:r>
          </w:p>
        </w:tc>
        <w:tc>
          <w:tcPr>
            <w:tcW w:w="1985" w:type="dxa"/>
          </w:tcPr>
          <w:p w:rsidR="004E551B" w:rsidRPr="007352AA" w:rsidRDefault="004E551B" w:rsidP="004E551B">
            <w:pPr>
              <w:widowControl w:val="0"/>
              <w:autoSpaceDE w:val="0"/>
              <w:autoSpaceDN w:val="0"/>
              <w:adjustRightInd w:val="0"/>
              <w:spacing w:after="0" w:line="240" w:lineRule="auto"/>
              <w:rPr>
                <w:rFonts w:eastAsia="Calibri" w:cstheme="minorHAnsi"/>
                <w:sz w:val="20"/>
                <w:szCs w:val="20"/>
              </w:rPr>
            </w:pPr>
            <w:r w:rsidRPr="007352AA">
              <w:rPr>
                <w:rFonts w:eastAsia="Calibri" w:cstheme="minorHAnsi"/>
                <w:color w:val="0D0D0D"/>
                <w:sz w:val="20"/>
                <w:szCs w:val="20"/>
              </w:rPr>
              <w:t xml:space="preserve">Представитель органа местного самоуправления в лице учредителя </w:t>
            </w:r>
            <w:proofErr w:type="gramStart"/>
            <w:r w:rsidRPr="007352AA">
              <w:rPr>
                <w:rFonts w:eastAsia="Calibri" w:cstheme="minorHAnsi"/>
                <w:color w:val="0D0D0D"/>
                <w:sz w:val="20"/>
                <w:szCs w:val="20"/>
              </w:rPr>
              <w:t>–д</w:t>
            </w:r>
            <w:proofErr w:type="gramEnd"/>
            <w:r w:rsidRPr="007352AA">
              <w:rPr>
                <w:rFonts w:eastAsia="Calibri" w:cstheme="minorHAnsi"/>
                <w:color w:val="0D0D0D"/>
                <w:sz w:val="20"/>
                <w:szCs w:val="20"/>
              </w:rPr>
              <w:t>епартамента образования администрации города Перми</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01.10.2012г. № СЭД-08-01-09-978</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668" w:type="dxa"/>
          </w:tcPr>
          <w:p w:rsidR="004E551B" w:rsidRPr="007352AA" w:rsidRDefault="004E551B" w:rsidP="004E551B">
            <w:pPr>
              <w:widowControl w:val="0"/>
              <w:autoSpaceDE w:val="0"/>
              <w:autoSpaceDN w:val="0"/>
              <w:adjustRightInd w:val="0"/>
              <w:spacing w:after="0" w:line="240" w:lineRule="auto"/>
              <w:rPr>
                <w:rFonts w:eastAsia="Calibri" w:cstheme="minorHAnsi"/>
                <w:color w:val="0D0D0D"/>
                <w:sz w:val="20"/>
                <w:szCs w:val="20"/>
              </w:rPr>
            </w:pPr>
            <w:r w:rsidRPr="007352AA">
              <w:rPr>
                <w:rFonts w:eastAsia="Calibri" w:cstheme="minorHAnsi"/>
                <w:color w:val="0D0D0D"/>
                <w:sz w:val="20"/>
                <w:szCs w:val="20"/>
              </w:rPr>
              <w:t>Савельева Ольга Васильевна</w:t>
            </w:r>
          </w:p>
        </w:tc>
        <w:tc>
          <w:tcPr>
            <w:tcW w:w="1985" w:type="dxa"/>
          </w:tcPr>
          <w:p w:rsidR="004E551B" w:rsidRPr="007352AA" w:rsidRDefault="004E551B" w:rsidP="004E551B">
            <w:pPr>
              <w:widowControl w:val="0"/>
              <w:autoSpaceDE w:val="0"/>
              <w:autoSpaceDN w:val="0"/>
              <w:adjustRightInd w:val="0"/>
              <w:spacing w:after="0" w:line="240" w:lineRule="auto"/>
              <w:rPr>
                <w:rFonts w:eastAsia="Calibri" w:cstheme="minorHAnsi"/>
                <w:sz w:val="20"/>
                <w:szCs w:val="20"/>
              </w:rPr>
            </w:pPr>
            <w:r w:rsidRPr="007352AA">
              <w:rPr>
                <w:rFonts w:eastAsia="Calibri" w:cstheme="minorHAnsi"/>
                <w:sz w:val="20"/>
                <w:szCs w:val="20"/>
              </w:rPr>
              <w:t xml:space="preserve">Представитель органа местного самоуправления в лице департамента </w:t>
            </w:r>
            <w:proofErr w:type="gramStart"/>
            <w:r w:rsidRPr="007352AA">
              <w:rPr>
                <w:rFonts w:eastAsia="Calibri" w:cstheme="minorHAnsi"/>
                <w:sz w:val="20"/>
                <w:szCs w:val="20"/>
              </w:rPr>
              <w:t>имущественных</w:t>
            </w:r>
            <w:proofErr w:type="gramEnd"/>
            <w:r w:rsidRPr="007352AA">
              <w:rPr>
                <w:rFonts w:eastAsia="Calibri" w:cstheme="minorHAnsi"/>
                <w:sz w:val="20"/>
                <w:szCs w:val="20"/>
              </w:rPr>
              <w:t xml:space="preserve"> отношений администрации города Перми</w:t>
            </w:r>
          </w:p>
        </w:tc>
        <w:tc>
          <w:tcPr>
            <w:tcW w:w="3240" w:type="dxa"/>
          </w:tcPr>
          <w:p w:rsidR="004E551B" w:rsidRPr="007352AA" w:rsidRDefault="004E551B" w:rsidP="004E551B">
            <w:pPr>
              <w:rPr>
                <w:rFonts w:cstheme="minorHAnsi"/>
                <w:sz w:val="20"/>
                <w:szCs w:val="20"/>
              </w:rPr>
            </w:pPr>
            <w:r w:rsidRPr="007352AA">
              <w:rPr>
                <w:rFonts w:cstheme="minorHAnsi"/>
                <w:sz w:val="20"/>
                <w:szCs w:val="20"/>
              </w:rPr>
              <w:t>Приказ начальника департамента образования от 18.06.13 СЭД-08-01-09-445</w:t>
            </w:r>
          </w:p>
        </w:tc>
        <w:tc>
          <w:tcPr>
            <w:tcW w:w="1440" w:type="dxa"/>
            <w:gridSpan w:val="2"/>
          </w:tcPr>
          <w:p w:rsidR="004E551B" w:rsidRPr="007352AA" w:rsidRDefault="004E551B" w:rsidP="004E551B">
            <w:pPr>
              <w:rPr>
                <w:rFonts w:cstheme="minorHAnsi"/>
                <w:sz w:val="20"/>
                <w:szCs w:val="20"/>
              </w:rPr>
            </w:pPr>
            <w:r w:rsidRPr="007352AA">
              <w:rPr>
                <w:rFonts w:cstheme="minorHAnsi"/>
                <w:sz w:val="20"/>
                <w:szCs w:val="20"/>
              </w:rPr>
              <w:t>01.10.2017г.</w:t>
            </w:r>
          </w:p>
        </w:tc>
      </w:tr>
    </w:tbl>
    <w:p w:rsidR="004E551B" w:rsidRPr="007501C1" w:rsidRDefault="004E551B" w:rsidP="004E551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E551B" w:rsidRDefault="004E551B"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4" w:name="Par204"/>
      <w:bookmarkEnd w:id="4"/>
    </w:p>
    <w:p w:rsidR="004E551B" w:rsidRDefault="004E551B"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4E551B" w:rsidRDefault="004E551B"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4E551B" w:rsidRDefault="004E551B"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4E551B" w:rsidRDefault="004E551B"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FB7D01" w:rsidRDefault="00FB7D01"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FB7D01" w:rsidRDefault="00FB7D01"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FB7D01" w:rsidRDefault="00FB7D01"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4E5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4E551B" w:rsidRDefault="004E551B"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7352AA">
        <w:rPr>
          <w:rFonts w:ascii="Times New Roman" w:hAnsi="Times New Roman" w:cs="Times New Roman"/>
          <w:sz w:val="24"/>
          <w:szCs w:val="24"/>
        </w:rPr>
        <w:t>1.3. Виды деятельности, осуществляемые учреждением</w:t>
      </w:r>
    </w:p>
    <w:p w:rsidR="007352AA" w:rsidRPr="007352AA" w:rsidRDefault="007352AA"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5280"/>
        <w:gridCol w:w="1800"/>
        <w:gridCol w:w="1680"/>
      </w:tblGrid>
      <w:tr w:rsidR="004E551B" w:rsidRPr="007352AA" w:rsidTr="007352AA">
        <w:trPr>
          <w:trHeight w:val="1600"/>
          <w:tblCellSpacing w:w="5" w:type="nil"/>
        </w:trPr>
        <w:tc>
          <w:tcPr>
            <w:tcW w:w="600" w:type="dxa"/>
            <w:vMerge w:val="restart"/>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N </w:t>
            </w:r>
          </w:p>
        </w:tc>
        <w:tc>
          <w:tcPr>
            <w:tcW w:w="5280" w:type="dxa"/>
            <w:vMerge w:val="restart"/>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Виды деятельности учреждения       </w:t>
            </w:r>
          </w:p>
        </w:tc>
        <w:tc>
          <w:tcPr>
            <w:tcW w:w="3480" w:type="dxa"/>
            <w:gridSpan w:val="2"/>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w:t>
            </w:r>
            <w:proofErr w:type="gramStart"/>
            <w:r w:rsidRPr="007352AA">
              <w:rPr>
                <w:rFonts w:cstheme="minorHAnsi"/>
                <w:sz w:val="20"/>
                <w:szCs w:val="20"/>
              </w:rPr>
              <w:t xml:space="preserve">Основание (перечень    </w:t>
            </w:r>
            <w:proofErr w:type="gramEnd"/>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разрешительных документов,</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на основании </w:t>
            </w:r>
            <w:proofErr w:type="gramStart"/>
            <w:r w:rsidRPr="007352AA">
              <w:rPr>
                <w:rFonts w:cstheme="minorHAnsi"/>
                <w:sz w:val="20"/>
                <w:szCs w:val="20"/>
              </w:rPr>
              <w:t>которых</w:t>
            </w:r>
            <w:proofErr w:type="gramEnd"/>
            <w:r w:rsidRPr="007352AA">
              <w:rPr>
                <w:rFonts w:cstheme="minorHAnsi"/>
                <w:sz w:val="20"/>
                <w:szCs w:val="20"/>
              </w:rPr>
              <w:t xml:space="preserve">   </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учреждение осуществляет  </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деятельность, с указанием </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номеров, даты выдачи   </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и срока действия)     </w:t>
            </w:r>
          </w:p>
        </w:tc>
      </w:tr>
      <w:tr w:rsidR="004E551B" w:rsidRPr="007352AA" w:rsidTr="007352AA">
        <w:trPr>
          <w:tblCellSpacing w:w="5" w:type="nil"/>
        </w:trPr>
        <w:tc>
          <w:tcPr>
            <w:tcW w:w="600" w:type="dxa"/>
            <w:vMerge/>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5280" w:type="dxa"/>
            <w:vMerge/>
          </w:tcPr>
          <w:p w:rsidR="004E551B" w:rsidRPr="007352AA" w:rsidRDefault="004E551B" w:rsidP="004E551B">
            <w:pPr>
              <w:widowControl w:val="0"/>
              <w:autoSpaceDE w:val="0"/>
              <w:autoSpaceDN w:val="0"/>
              <w:adjustRightInd w:val="0"/>
              <w:spacing w:after="0" w:line="240" w:lineRule="auto"/>
              <w:ind w:firstLine="540"/>
              <w:jc w:val="both"/>
              <w:rPr>
                <w:rFonts w:cstheme="minorHAnsi"/>
                <w:sz w:val="20"/>
                <w:szCs w:val="20"/>
              </w:rPr>
            </w:pPr>
          </w:p>
        </w:tc>
        <w:tc>
          <w:tcPr>
            <w:tcW w:w="180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hyperlink w:anchor="Par225" w:history="1">
              <w:r w:rsidRPr="007352AA">
                <w:rPr>
                  <w:rFonts w:cstheme="minorHAnsi"/>
                  <w:color w:val="0000FF"/>
                  <w:sz w:val="20"/>
                  <w:szCs w:val="20"/>
                </w:rPr>
                <w:t>2014</w:t>
              </w:r>
            </w:hyperlink>
          </w:p>
        </w:tc>
        <w:tc>
          <w:tcPr>
            <w:tcW w:w="168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hyperlink w:anchor="Par226" w:history="1">
              <w:r w:rsidRPr="007352AA">
                <w:rPr>
                  <w:rFonts w:cstheme="minorHAnsi"/>
                  <w:color w:val="0000FF"/>
                  <w:sz w:val="20"/>
                  <w:szCs w:val="20"/>
                </w:rPr>
                <w:t>2015</w:t>
              </w:r>
            </w:hyperlink>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528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180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3      </w:t>
            </w:r>
          </w:p>
        </w:tc>
        <w:tc>
          <w:tcPr>
            <w:tcW w:w="168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4      </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528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Основные виды деятельности: </w:t>
            </w:r>
          </w:p>
          <w:p w:rsidR="004E551B" w:rsidRPr="007352AA" w:rsidRDefault="004E551B" w:rsidP="004E551B">
            <w:pPr>
              <w:ind w:right="-1"/>
              <w:jc w:val="both"/>
              <w:rPr>
                <w:rFonts w:cstheme="minorHAnsi"/>
                <w:sz w:val="20"/>
                <w:szCs w:val="20"/>
              </w:rPr>
            </w:pPr>
            <w:r w:rsidRPr="007352AA">
              <w:rPr>
                <w:rFonts w:cstheme="minorHAnsi"/>
                <w:sz w:val="20"/>
                <w:szCs w:val="20"/>
              </w:rPr>
              <w:t xml:space="preserve">-реализация основной </w:t>
            </w:r>
            <w:r w:rsidRPr="007352AA">
              <w:rPr>
                <w:rFonts w:cstheme="minorHAnsi"/>
                <w:bCs/>
                <w:sz w:val="20"/>
                <w:szCs w:val="20"/>
                <w:shd w:val="clear" w:color="auto" w:fill="FFFFFF"/>
              </w:rPr>
              <w:t>образовательной программы дошкольного образования, в том числе</w:t>
            </w:r>
            <w:r w:rsidRPr="007352AA">
              <w:rPr>
                <w:rFonts w:cstheme="minorHAnsi"/>
                <w:sz w:val="20"/>
                <w:szCs w:val="20"/>
              </w:rPr>
              <w:t xml:space="preserve"> адаптированных программ образования для детей с ограниченными возможностями здоровья</w:t>
            </w:r>
            <w:r w:rsidRPr="007352AA">
              <w:rPr>
                <w:rFonts w:cstheme="minorHAnsi"/>
                <w:bCs/>
                <w:sz w:val="20"/>
                <w:szCs w:val="20"/>
                <w:shd w:val="clear" w:color="auto" w:fill="FFFFFF"/>
              </w:rPr>
              <w:t xml:space="preserve"> </w:t>
            </w:r>
            <w:r w:rsidRPr="007352AA">
              <w:rPr>
                <w:rFonts w:cstheme="minorHAnsi"/>
                <w:sz w:val="20"/>
                <w:szCs w:val="20"/>
              </w:rPr>
              <w:t xml:space="preserve">и детей-инвалидов (в том числе индивидуальные программы реабилитации инвалидов); </w:t>
            </w:r>
          </w:p>
          <w:p w:rsidR="004E551B" w:rsidRPr="007352AA" w:rsidRDefault="004E551B" w:rsidP="004E551B">
            <w:pPr>
              <w:ind w:right="-1"/>
              <w:jc w:val="both"/>
              <w:rPr>
                <w:rFonts w:cstheme="minorHAnsi"/>
                <w:sz w:val="20"/>
                <w:szCs w:val="20"/>
              </w:rPr>
            </w:pPr>
            <w:r w:rsidRPr="007352AA">
              <w:rPr>
                <w:rFonts w:cstheme="minorHAnsi"/>
                <w:sz w:val="20"/>
                <w:szCs w:val="20"/>
              </w:rPr>
              <w:t>- осуществление присмотра и ухода за детьми.</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w:t>
            </w:r>
          </w:p>
        </w:tc>
        <w:tc>
          <w:tcPr>
            <w:tcW w:w="1800" w:type="dxa"/>
          </w:tcPr>
          <w:p w:rsidR="007352AA" w:rsidRDefault="004E551B" w:rsidP="004E551B">
            <w:pPr>
              <w:widowControl w:val="0"/>
              <w:autoSpaceDE w:val="0"/>
              <w:autoSpaceDN w:val="0"/>
              <w:adjustRightInd w:val="0"/>
              <w:spacing w:after="0" w:line="240" w:lineRule="auto"/>
              <w:rPr>
                <w:rFonts w:eastAsia="Times New Roman" w:cstheme="minorHAnsi"/>
                <w:color w:val="0D0D0D"/>
                <w:sz w:val="20"/>
                <w:szCs w:val="20"/>
                <w:lang w:eastAsia="ru-RU"/>
              </w:rPr>
            </w:pPr>
            <w:r w:rsidRPr="007352AA">
              <w:rPr>
                <w:rFonts w:eastAsia="Times New Roman" w:cstheme="minorHAnsi"/>
                <w:color w:val="0D0D0D"/>
                <w:sz w:val="20"/>
                <w:szCs w:val="20"/>
                <w:lang w:eastAsia="ru-RU"/>
              </w:rPr>
              <w:t>Устав,</w:t>
            </w:r>
          </w:p>
          <w:p w:rsidR="004E551B" w:rsidRPr="007352AA" w:rsidRDefault="004E551B" w:rsidP="004E551B">
            <w:pPr>
              <w:widowControl w:val="0"/>
              <w:autoSpaceDE w:val="0"/>
              <w:autoSpaceDN w:val="0"/>
              <w:adjustRightInd w:val="0"/>
              <w:spacing w:after="0" w:line="240" w:lineRule="auto"/>
              <w:rPr>
                <w:rFonts w:eastAsia="Times New Roman" w:cstheme="minorHAnsi"/>
                <w:color w:val="0D0D0D"/>
                <w:sz w:val="20"/>
                <w:szCs w:val="20"/>
                <w:lang w:eastAsia="ru-RU"/>
              </w:rPr>
            </w:pPr>
            <w:proofErr w:type="gramStart"/>
            <w:r w:rsidRPr="007352AA">
              <w:rPr>
                <w:rFonts w:eastAsia="Times New Roman" w:cstheme="minorHAnsi"/>
                <w:color w:val="0D0D0D"/>
                <w:sz w:val="20"/>
                <w:szCs w:val="20"/>
                <w:lang w:eastAsia="ru-RU"/>
              </w:rPr>
              <w:t>утвержденный</w:t>
            </w:r>
            <w:proofErr w:type="gramEnd"/>
            <w:r w:rsidRPr="007352AA">
              <w:rPr>
                <w:rFonts w:eastAsia="Times New Roman" w:cstheme="minorHAnsi"/>
                <w:color w:val="0D0D0D"/>
                <w:sz w:val="20"/>
                <w:szCs w:val="20"/>
                <w:lang w:eastAsia="ru-RU"/>
              </w:rPr>
              <w:t xml:space="preserve">  распоряжением начальника департамента образования администрации города Перми № СЭД-08-01-26-299 от 29.08.2012.</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eastAsia="Calibri" w:cstheme="minorHAnsi"/>
                <w:color w:val="0D0D0D"/>
                <w:sz w:val="20"/>
                <w:szCs w:val="20"/>
              </w:rPr>
              <w:t>Свидетельство об аккредитации АА 023878,д.в. 12.02.02г.</w:t>
            </w:r>
          </w:p>
        </w:tc>
        <w:tc>
          <w:tcPr>
            <w:tcW w:w="1680" w:type="dxa"/>
          </w:tcPr>
          <w:p w:rsidR="007352AA" w:rsidRDefault="004E551B" w:rsidP="004E551B">
            <w:pPr>
              <w:widowControl w:val="0"/>
              <w:autoSpaceDE w:val="0"/>
              <w:autoSpaceDN w:val="0"/>
              <w:adjustRightInd w:val="0"/>
              <w:spacing w:after="0" w:line="240" w:lineRule="auto"/>
              <w:rPr>
                <w:rFonts w:eastAsia="Times New Roman" w:cstheme="minorHAnsi"/>
                <w:color w:val="0D0D0D"/>
                <w:sz w:val="20"/>
                <w:szCs w:val="20"/>
                <w:lang w:eastAsia="ru-RU"/>
              </w:rPr>
            </w:pPr>
            <w:r w:rsidRPr="007352AA">
              <w:rPr>
                <w:rFonts w:eastAsia="Times New Roman" w:cstheme="minorHAnsi"/>
                <w:color w:val="0D0D0D"/>
                <w:sz w:val="20"/>
                <w:szCs w:val="20"/>
                <w:lang w:eastAsia="ru-RU"/>
              </w:rPr>
              <w:t>Устав,</w:t>
            </w:r>
          </w:p>
          <w:p w:rsidR="004E551B" w:rsidRPr="007352AA" w:rsidRDefault="004E551B" w:rsidP="004E551B">
            <w:pPr>
              <w:widowControl w:val="0"/>
              <w:autoSpaceDE w:val="0"/>
              <w:autoSpaceDN w:val="0"/>
              <w:adjustRightInd w:val="0"/>
              <w:spacing w:after="0" w:line="240" w:lineRule="auto"/>
              <w:rPr>
                <w:rFonts w:eastAsia="Times New Roman" w:cstheme="minorHAnsi"/>
                <w:color w:val="0D0D0D"/>
                <w:sz w:val="20"/>
                <w:szCs w:val="20"/>
                <w:lang w:eastAsia="ru-RU"/>
              </w:rPr>
            </w:pPr>
            <w:proofErr w:type="gramStart"/>
            <w:r w:rsidRPr="007352AA">
              <w:rPr>
                <w:rFonts w:eastAsia="Times New Roman" w:cstheme="minorHAnsi"/>
                <w:color w:val="0D0D0D"/>
                <w:sz w:val="20"/>
                <w:szCs w:val="20"/>
                <w:lang w:eastAsia="ru-RU"/>
              </w:rPr>
              <w:t>утвержденный</w:t>
            </w:r>
            <w:proofErr w:type="gramEnd"/>
            <w:r w:rsidRPr="007352AA">
              <w:rPr>
                <w:rFonts w:eastAsia="Times New Roman" w:cstheme="minorHAnsi"/>
                <w:color w:val="0D0D0D"/>
                <w:sz w:val="20"/>
                <w:szCs w:val="20"/>
                <w:lang w:eastAsia="ru-RU"/>
              </w:rPr>
              <w:t xml:space="preserve">  распоряжением начальника департамента образования администрации города Перми № СЭД-08-01-26-169 от 10.04.2015.</w:t>
            </w:r>
          </w:p>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eastAsia="Calibri" w:cstheme="minorHAnsi"/>
                <w:color w:val="0D0D0D"/>
                <w:sz w:val="20"/>
                <w:szCs w:val="20"/>
              </w:rPr>
              <w:t xml:space="preserve">Свидетельство об аккредитации АА 023878,д.в. 12.02.02г. </w:t>
            </w:r>
          </w:p>
        </w:tc>
      </w:tr>
      <w:tr w:rsidR="004E551B" w:rsidRPr="007352AA" w:rsidTr="007352AA">
        <w:trPr>
          <w:tblCellSpacing w:w="5" w:type="nil"/>
        </w:trPr>
        <w:tc>
          <w:tcPr>
            <w:tcW w:w="600" w:type="dxa"/>
          </w:tcPr>
          <w:p w:rsidR="004E551B" w:rsidRPr="007352AA" w:rsidRDefault="004E551B" w:rsidP="004E551B">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5280" w:type="dxa"/>
          </w:tcPr>
          <w:p w:rsidR="004E551B" w:rsidRPr="007352AA" w:rsidRDefault="004E551B" w:rsidP="007352AA">
            <w:pPr>
              <w:widowControl w:val="0"/>
              <w:autoSpaceDE w:val="0"/>
              <w:autoSpaceDN w:val="0"/>
              <w:adjustRightInd w:val="0"/>
              <w:spacing w:after="0" w:line="240" w:lineRule="auto"/>
              <w:rPr>
                <w:rFonts w:cstheme="minorHAnsi"/>
                <w:sz w:val="20"/>
                <w:szCs w:val="20"/>
              </w:rPr>
            </w:pPr>
            <w:r w:rsidRPr="007352AA">
              <w:rPr>
                <w:rFonts w:cstheme="minorHAnsi"/>
                <w:sz w:val="20"/>
                <w:szCs w:val="20"/>
              </w:rPr>
              <w:t>Виды деятельности, не являющиеся основными</w:t>
            </w:r>
          </w:p>
          <w:p w:rsidR="004E551B" w:rsidRPr="007352AA" w:rsidRDefault="004E551B" w:rsidP="007352AA">
            <w:pPr>
              <w:spacing w:line="240" w:lineRule="auto"/>
              <w:ind w:right="-1"/>
              <w:jc w:val="both"/>
              <w:rPr>
                <w:rFonts w:cstheme="minorHAnsi"/>
                <w:bCs/>
                <w:sz w:val="20"/>
                <w:szCs w:val="20"/>
                <w:shd w:val="clear" w:color="auto" w:fill="FFFFFF"/>
              </w:rPr>
            </w:pPr>
            <w:r w:rsidRPr="007352AA">
              <w:rPr>
                <w:rFonts w:cstheme="minorHAnsi"/>
                <w:bCs/>
                <w:sz w:val="20"/>
                <w:szCs w:val="20"/>
                <w:shd w:val="clear" w:color="auto" w:fill="FFFFFF"/>
              </w:rPr>
              <w:t>-проведение мероприятий в сфере образования;</w:t>
            </w:r>
          </w:p>
          <w:p w:rsidR="004E551B" w:rsidRPr="007352AA" w:rsidRDefault="004E551B" w:rsidP="007352AA">
            <w:pPr>
              <w:spacing w:line="240" w:lineRule="auto"/>
              <w:ind w:right="-1"/>
              <w:jc w:val="both"/>
              <w:rPr>
                <w:rFonts w:cstheme="minorHAnsi"/>
                <w:sz w:val="20"/>
                <w:szCs w:val="20"/>
              </w:rPr>
            </w:pPr>
            <w:r w:rsidRPr="007352AA">
              <w:rPr>
                <w:rFonts w:cstheme="minorHAnsi"/>
                <w:sz w:val="20"/>
                <w:szCs w:val="20"/>
              </w:rPr>
              <w:t>-осуществление приносящей доход деятельности: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w:t>
            </w:r>
          </w:p>
          <w:p w:rsidR="004E551B" w:rsidRPr="007352AA" w:rsidRDefault="004E551B" w:rsidP="007352AA">
            <w:pPr>
              <w:spacing w:line="240" w:lineRule="auto"/>
              <w:ind w:right="-1"/>
              <w:rPr>
                <w:rFonts w:cstheme="minorHAnsi"/>
                <w:sz w:val="20"/>
                <w:szCs w:val="20"/>
              </w:rPr>
            </w:pPr>
            <w:r w:rsidRPr="007352AA">
              <w:rPr>
                <w:rFonts w:cstheme="minorHAnsi"/>
                <w:sz w:val="20"/>
                <w:szCs w:val="20"/>
              </w:rPr>
              <w:t>-сдача в аренду имущества, закрепленного за Учреждением на праве оперативного управления, а также имущества, приобретенного за счет ведения самостоятельной финансово-хозяйственной деятельности, в порядке, установленном действующими законодательством РФ и нормативно-правовыми актами органов местного самоуправления города Перми;</w:t>
            </w:r>
          </w:p>
          <w:p w:rsidR="004E551B" w:rsidRPr="007352AA" w:rsidRDefault="004E551B" w:rsidP="007352AA">
            <w:pPr>
              <w:widowControl w:val="0"/>
              <w:autoSpaceDE w:val="0"/>
              <w:autoSpaceDN w:val="0"/>
              <w:adjustRightInd w:val="0"/>
              <w:spacing w:after="0" w:line="240" w:lineRule="auto"/>
              <w:rPr>
                <w:rFonts w:cstheme="minorHAnsi"/>
                <w:sz w:val="20"/>
                <w:szCs w:val="20"/>
              </w:rPr>
            </w:pPr>
            <w:r w:rsidRPr="007352AA">
              <w:rPr>
                <w:rFonts w:cstheme="minorHAnsi"/>
                <w:sz w:val="20"/>
                <w:szCs w:val="20"/>
              </w:rPr>
              <w:t>-организация присмотра и ухода за детьми сверх муниципального задания</w:t>
            </w:r>
          </w:p>
        </w:tc>
        <w:tc>
          <w:tcPr>
            <w:tcW w:w="1800" w:type="dxa"/>
          </w:tcPr>
          <w:p w:rsidR="004E551B" w:rsidRPr="007352AA" w:rsidRDefault="004E551B" w:rsidP="004E551B">
            <w:pPr>
              <w:pStyle w:val="ConsPlusCell"/>
              <w:rPr>
                <w:rFonts w:asciiTheme="minorHAnsi" w:hAnsiTheme="minorHAnsi" w:cstheme="minorHAnsi"/>
                <w:color w:val="0D0D0D" w:themeColor="text1" w:themeTint="F2"/>
                <w:sz w:val="20"/>
                <w:szCs w:val="20"/>
              </w:rPr>
            </w:pPr>
            <w:r w:rsidRPr="007352AA">
              <w:rPr>
                <w:rFonts w:asciiTheme="minorHAnsi" w:hAnsiTheme="minorHAnsi" w:cstheme="minorHAnsi"/>
                <w:color w:val="0D0D0D" w:themeColor="text1" w:themeTint="F2"/>
                <w:sz w:val="20"/>
                <w:szCs w:val="20"/>
              </w:rPr>
              <w:t>Устав, утвержденный  распоряжением начальника департамента образования администрации города Перми № СЭД-08-01-26-299 от 29.08.2012.</w:t>
            </w:r>
          </w:p>
        </w:tc>
        <w:tc>
          <w:tcPr>
            <w:tcW w:w="1680" w:type="dxa"/>
          </w:tcPr>
          <w:p w:rsidR="004E551B" w:rsidRPr="007352AA" w:rsidRDefault="004E551B" w:rsidP="004E551B">
            <w:pPr>
              <w:pStyle w:val="ConsPlusCell"/>
              <w:rPr>
                <w:rFonts w:asciiTheme="minorHAnsi" w:hAnsiTheme="minorHAnsi" w:cstheme="minorHAnsi"/>
                <w:color w:val="0D0D0D" w:themeColor="text1" w:themeTint="F2"/>
                <w:sz w:val="20"/>
                <w:szCs w:val="20"/>
              </w:rPr>
            </w:pPr>
            <w:r w:rsidRPr="007352AA">
              <w:rPr>
                <w:rFonts w:asciiTheme="minorHAnsi" w:hAnsiTheme="minorHAnsi" w:cstheme="minorHAnsi"/>
                <w:color w:val="0D0D0D" w:themeColor="text1" w:themeTint="F2"/>
                <w:sz w:val="20"/>
                <w:szCs w:val="20"/>
              </w:rPr>
              <w:t>Устав, утвержденный  распоряжением начальника департамента образования администрации города Перми № СЭД-</w:t>
            </w:r>
            <w:r w:rsidRPr="007352AA">
              <w:rPr>
                <w:rFonts w:asciiTheme="minorHAnsi" w:eastAsia="Times New Roman" w:hAnsiTheme="minorHAnsi" w:cstheme="minorHAnsi"/>
                <w:color w:val="0D0D0D"/>
                <w:sz w:val="20"/>
                <w:szCs w:val="20"/>
              </w:rPr>
              <w:t>08-01-26-169 от 10.04.2015г</w:t>
            </w:r>
            <w:r w:rsidRPr="007352AA">
              <w:rPr>
                <w:rFonts w:asciiTheme="minorHAnsi" w:hAnsiTheme="minorHAnsi" w:cstheme="minorHAnsi"/>
                <w:color w:val="0D0D0D" w:themeColor="text1" w:themeTint="F2"/>
                <w:sz w:val="20"/>
                <w:szCs w:val="20"/>
              </w:rPr>
              <w:t>.</w:t>
            </w:r>
          </w:p>
        </w:tc>
      </w:tr>
    </w:tbl>
    <w:p w:rsidR="00777424" w:rsidRDefault="007501C1" w:rsidP="005F5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bookmarkStart w:id="5" w:name="Par225"/>
      <w:bookmarkStart w:id="6" w:name="Par228"/>
      <w:bookmarkEnd w:id="5"/>
      <w:bookmarkEnd w:id="6"/>
    </w:p>
    <w:p w:rsidR="005F52D2" w:rsidRDefault="005F52D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5F52D2" w:rsidRDefault="005F52D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5F52D2" w:rsidRDefault="005F52D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5F52D2" w:rsidRDefault="005F52D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5F52D2" w:rsidRDefault="005F52D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7352AA" w:rsidRDefault="007352AA"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7352AA" w:rsidRDefault="007352AA"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7352AA" w:rsidRDefault="007352AA"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7501C1" w:rsidRDefault="007501C1"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7352AA">
        <w:rPr>
          <w:rFonts w:ascii="Times New Roman" w:hAnsi="Times New Roman" w:cs="Times New Roman"/>
          <w:sz w:val="24"/>
          <w:szCs w:val="24"/>
        </w:rPr>
        <w:t>1.4. Функции, осуществляемые учреждением</w:t>
      </w:r>
    </w:p>
    <w:p w:rsidR="007352AA" w:rsidRPr="007352AA" w:rsidRDefault="007352AA"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3120"/>
        <w:gridCol w:w="1320"/>
        <w:gridCol w:w="1320"/>
        <w:gridCol w:w="1440"/>
        <w:gridCol w:w="1800"/>
      </w:tblGrid>
      <w:tr w:rsidR="007501C1" w:rsidRPr="007352AA" w:rsidTr="007352AA">
        <w:trPr>
          <w:trHeight w:val="800"/>
          <w:tblCellSpacing w:w="5" w:type="nil"/>
        </w:trPr>
        <w:tc>
          <w:tcPr>
            <w:tcW w:w="600" w:type="dxa"/>
            <w:vMerge w:val="restart"/>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N </w:t>
            </w:r>
          </w:p>
        </w:tc>
        <w:tc>
          <w:tcPr>
            <w:tcW w:w="3120" w:type="dxa"/>
            <w:vMerge w:val="restart"/>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Наименование функций   </w:t>
            </w:r>
          </w:p>
        </w:tc>
        <w:tc>
          <w:tcPr>
            <w:tcW w:w="2640"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Количество </w:t>
            </w:r>
            <w:proofErr w:type="gramStart"/>
            <w:r w:rsidRPr="007352AA">
              <w:rPr>
                <w:rFonts w:cstheme="minorHAnsi"/>
                <w:sz w:val="20"/>
                <w:szCs w:val="20"/>
              </w:rPr>
              <w:t>штатных</w:t>
            </w:r>
            <w:proofErr w:type="gramEnd"/>
            <w:r w:rsidRPr="007352AA">
              <w:rPr>
                <w:rFonts w:cstheme="minorHAnsi"/>
                <w:sz w:val="20"/>
                <w:szCs w:val="20"/>
              </w:rPr>
              <w:t xml:space="preserve"> </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единиц, шт.    </w:t>
            </w:r>
          </w:p>
        </w:tc>
        <w:tc>
          <w:tcPr>
            <w:tcW w:w="3240"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Доля бюджета учреждения,</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расходующаяся на    </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осуществление функций, %</w:t>
            </w:r>
          </w:p>
        </w:tc>
      </w:tr>
      <w:tr w:rsidR="007501C1" w:rsidRPr="007352AA" w:rsidTr="007352AA">
        <w:trPr>
          <w:tblCellSpacing w:w="5" w:type="nil"/>
        </w:trPr>
        <w:tc>
          <w:tcPr>
            <w:tcW w:w="600"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3120"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1320" w:type="dxa"/>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D2491D" w:rsidRPr="007352AA">
              <w:rPr>
                <w:rFonts w:cstheme="minorHAnsi"/>
                <w:sz w:val="20"/>
                <w:szCs w:val="20"/>
              </w:rPr>
              <w:t>201</w:t>
            </w:r>
            <w:r w:rsidR="00777424" w:rsidRPr="007352AA">
              <w:rPr>
                <w:rFonts w:cstheme="minorHAnsi"/>
                <w:sz w:val="20"/>
                <w:szCs w:val="20"/>
              </w:rPr>
              <w:t>4</w:t>
            </w:r>
            <w:r w:rsidRPr="007352AA">
              <w:rPr>
                <w:rFonts w:cstheme="minorHAnsi"/>
                <w:sz w:val="20"/>
                <w:szCs w:val="20"/>
              </w:rPr>
              <w:t xml:space="preserve"> </w:t>
            </w:r>
          </w:p>
        </w:tc>
        <w:tc>
          <w:tcPr>
            <w:tcW w:w="1320" w:type="dxa"/>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D2491D" w:rsidRPr="007352AA">
              <w:rPr>
                <w:rFonts w:cstheme="minorHAnsi"/>
                <w:sz w:val="20"/>
                <w:szCs w:val="20"/>
              </w:rPr>
              <w:t>201</w:t>
            </w:r>
            <w:r w:rsidR="00777424" w:rsidRPr="007352AA">
              <w:rPr>
                <w:rFonts w:cstheme="minorHAnsi"/>
                <w:sz w:val="20"/>
                <w:szCs w:val="20"/>
              </w:rPr>
              <w:t>5</w:t>
            </w:r>
            <w:r w:rsidRPr="007352AA">
              <w:rPr>
                <w:rFonts w:cstheme="minorHAnsi"/>
                <w:sz w:val="20"/>
                <w:szCs w:val="20"/>
              </w:rPr>
              <w:t xml:space="preserve"> </w:t>
            </w:r>
          </w:p>
        </w:tc>
        <w:tc>
          <w:tcPr>
            <w:tcW w:w="1440" w:type="dxa"/>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D2491D" w:rsidRPr="007352AA">
              <w:rPr>
                <w:rFonts w:cstheme="minorHAnsi"/>
                <w:sz w:val="20"/>
                <w:szCs w:val="20"/>
              </w:rPr>
              <w:t>201</w:t>
            </w:r>
            <w:r w:rsidR="00777424" w:rsidRPr="007352AA">
              <w:rPr>
                <w:rFonts w:cstheme="minorHAnsi"/>
                <w:sz w:val="20"/>
                <w:szCs w:val="20"/>
              </w:rPr>
              <w:t>4</w:t>
            </w:r>
            <w:r w:rsidRPr="007352AA">
              <w:rPr>
                <w:rFonts w:cstheme="minorHAnsi"/>
                <w:sz w:val="20"/>
                <w:szCs w:val="20"/>
              </w:rPr>
              <w:t xml:space="preserve">  </w:t>
            </w:r>
          </w:p>
        </w:tc>
        <w:tc>
          <w:tcPr>
            <w:tcW w:w="1800" w:type="dxa"/>
          </w:tcPr>
          <w:p w:rsidR="007501C1" w:rsidRPr="007352AA" w:rsidRDefault="007501C1" w:rsidP="00DC18E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D2491D" w:rsidRPr="007352AA">
              <w:rPr>
                <w:rFonts w:cstheme="minorHAnsi"/>
                <w:sz w:val="20"/>
                <w:szCs w:val="20"/>
              </w:rPr>
              <w:t>201</w:t>
            </w:r>
            <w:r w:rsidR="00DC18E1" w:rsidRPr="007352AA">
              <w:rPr>
                <w:rFonts w:cstheme="minorHAnsi"/>
                <w:sz w:val="20"/>
                <w:szCs w:val="20"/>
              </w:rPr>
              <w:t>5</w:t>
            </w:r>
            <w:r w:rsidRPr="007352AA">
              <w:rPr>
                <w:rFonts w:cstheme="minorHAnsi"/>
                <w:sz w:val="20"/>
                <w:szCs w:val="20"/>
              </w:rPr>
              <w:t xml:space="preserve">   </w:t>
            </w:r>
          </w:p>
        </w:tc>
      </w:tr>
      <w:tr w:rsidR="007501C1" w:rsidRPr="007352AA" w:rsidTr="007352AA">
        <w:trPr>
          <w:tblCellSpacing w:w="5" w:type="nil"/>
        </w:trPr>
        <w:tc>
          <w:tcPr>
            <w:tcW w:w="60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312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132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3    </w:t>
            </w:r>
          </w:p>
        </w:tc>
        <w:tc>
          <w:tcPr>
            <w:tcW w:w="132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4    </w:t>
            </w:r>
          </w:p>
        </w:tc>
        <w:tc>
          <w:tcPr>
            <w:tcW w:w="144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5     </w:t>
            </w:r>
          </w:p>
        </w:tc>
        <w:tc>
          <w:tcPr>
            <w:tcW w:w="180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6      </w:t>
            </w:r>
          </w:p>
        </w:tc>
      </w:tr>
      <w:tr w:rsidR="00777424" w:rsidRPr="007352AA" w:rsidTr="007352AA">
        <w:trPr>
          <w:tblCellSpacing w:w="5" w:type="nil"/>
        </w:trPr>
        <w:tc>
          <w:tcPr>
            <w:tcW w:w="600"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3120"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Профильные функции      </w:t>
            </w:r>
          </w:p>
        </w:tc>
        <w:tc>
          <w:tcPr>
            <w:tcW w:w="1320" w:type="dxa"/>
          </w:tcPr>
          <w:p w:rsidR="00777424" w:rsidRPr="007352AA" w:rsidRDefault="00777424" w:rsidP="00B55395">
            <w:pPr>
              <w:widowControl w:val="0"/>
              <w:autoSpaceDE w:val="0"/>
              <w:autoSpaceDN w:val="0"/>
              <w:adjustRightInd w:val="0"/>
              <w:spacing w:after="0" w:line="240" w:lineRule="auto"/>
              <w:rPr>
                <w:rFonts w:cstheme="minorHAnsi"/>
                <w:sz w:val="20"/>
                <w:szCs w:val="20"/>
              </w:rPr>
            </w:pPr>
            <w:r w:rsidRPr="007352AA">
              <w:rPr>
                <w:rFonts w:eastAsia="Calibri" w:cstheme="minorHAnsi"/>
                <w:sz w:val="20"/>
                <w:szCs w:val="20"/>
              </w:rPr>
              <w:t>11</w:t>
            </w:r>
            <w:r w:rsidR="00B55395" w:rsidRPr="007352AA">
              <w:rPr>
                <w:rFonts w:eastAsia="Calibri" w:cstheme="minorHAnsi"/>
                <w:sz w:val="20"/>
                <w:szCs w:val="20"/>
              </w:rPr>
              <w:t>8</w:t>
            </w:r>
          </w:p>
        </w:tc>
        <w:tc>
          <w:tcPr>
            <w:tcW w:w="1320" w:type="dxa"/>
            <w:shd w:val="clear" w:color="auto" w:fill="auto"/>
          </w:tcPr>
          <w:p w:rsidR="00777424" w:rsidRPr="007352AA" w:rsidRDefault="005F52D2" w:rsidP="000E25AC">
            <w:pPr>
              <w:widowControl w:val="0"/>
              <w:autoSpaceDE w:val="0"/>
              <w:autoSpaceDN w:val="0"/>
              <w:adjustRightInd w:val="0"/>
              <w:spacing w:after="0" w:line="240" w:lineRule="auto"/>
              <w:rPr>
                <w:rFonts w:cstheme="minorHAnsi"/>
                <w:sz w:val="20"/>
                <w:szCs w:val="20"/>
              </w:rPr>
            </w:pPr>
            <w:r w:rsidRPr="007352AA">
              <w:rPr>
                <w:rFonts w:cstheme="minorHAnsi"/>
                <w:sz w:val="20"/>
                <w:szCs w:val="20"/>
              </w:rPr>
              <w:t>110,5</w:t>
            </w:r>
          </w:p>
        </w:tc>
        <w:tc>
          <w:tcPr>
            <w:tcW w:w="1440" w:type="dxa"/>
            <w:shd w:val="clear" w:color="auto" w:fill="auto"/>
          </w:tcPr>
          <w:p w:rsidR="00777424" w:rsidRPr="007352AA" w:rsidRDefault="00777424" w:rsidP="00777424">
            <w:pPr>
              <w:rPr>
                <w:rFonts w:cstheme="minorHAnsi"/>
                <w:sz w:val="20"/>
                <w:szCs w:val="20"/>
              </w:rPr>
            </w:pPr>
            <w:r w:rsidRPr="007352AA">
              <w:rPr>
                <w:rFonts w:cstheme="minorHAnsi"/>
                <w:sz w:val="20"/>
                <w:szCs w:val="20"/>
              </w:rPr>
              <w:t>88,63</w:t>
            </w:r>
          </w:p>
        </w:tc>
        <w:tc>
          <w:tcPr>
            <w:tcW w:w="1800" w:type="dxa"/>
            <w:shd w:val="clear" w:color="auto" w:fill="auto"/>
          </w:tcPr>
          <w:p w:rsidR="00777424" w:rsidRPr="007352AA" w:rsidRDefault="005F52D2"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93,65</w:t>
            </w:r>
          </w:p>
        </w:tc>
      </w:tr>
      <w:tr w:rsidR="00777424" w:rsidRPr="007352AA" w:rsidTr="007352AA">
        <w:trPr>
          <w:tblCellSpacing w:w="5" w:type="nil"/>
        </w:trPr>
        <w:tc>
          <w:tcPr>
            <w:tcW w:w="600"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3120"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Непрофильные функции    </w:t>
            </w:r>
          </w:p>
        </w:tc>
        <w:tc>
          <w:tcPr>
            <w:tcW w:w="1320" w:type="dxa"/>
          </w:tcPr>
          <w:p w:rsidR="00777424" w:rsidRPr="007352AA" w:rsidRDefault="00777424" w:rsidP="00B55395">
            <w:pPr>
              <w:widowControl w:val="0"/>
              <w:autoSpaceDE w:val="0"/>
              <w:autoSpaceDN w:val="0"/>
              <w:adjustRightInd w:val="0"/>
              <w:spacing w:after="0" w:line="240" w:lineRule="auto"/>
              <w:rPr>
                <w:rFonts w:cstheme="minorHAnsi"/>
                <w:sz w:val="20"/>
                <w:szCs w:val="20"/>
              </w:rPr>
            </w:pPr>
            <w:r w:rsidRPr="007352AA">
              <w:rPr>
                <w:rFonts w:eastAsia="Calibri" w:cstheme="minorHAnsi"/>
                <w:sz w:val="20"/>
                <w:szCs w:val="20"/>
              </w:rPr>
              <w:t>4</w:t>
            </w:r>
            <w:r w:rsidR="00B55395" w:rsidRPr="007352AA">
              <w:rPr>
                <w:rFonts w:eastAsia="Calibri" w:cstheme="minorHAnsi"/>
                <w:sz w:val="20"/>
                <w:szCs w:val="20"/>
              </w:rPr>
              <w:t>5</w:t>
            </w:r>
            <w:r w:rsidRPr="007352AA">
              <w:rPr>
                <w:rFonts w:eastAsia="Calibri" w:cstheme="minorHAnsi"/>
                <w:sz w:val="20"/>
                <w:szCs w:val="20"/>
              </w:rPr>
              <w:t>,75</w:t>
            </w:r>
          </w:p>
        </w:tc>
        <w:tc>
          <w:tcPr>
            <w:tcW w:w="1320" w:type="dxa"/>
            <w:shd w:val="clear" w:color="auto" w:fill="auto"/>
          </w:tcPr>
          <w:p w:rsidR="00777424" w:rsidRPr="007352AA" w:rsidRDefault="00DC18E1" w:rsidP="005F52D2">
            <w:pPr>
              <w:widowControl w:val="0"/>
              <w:autoSpaceDE w:val="0"/>
              <w:autoSpaceDN w:val="0"/>
              <w:adjustRightInd w:val="0"/>
              <w:spacing w:after="0" w:line="240" w:lineRule="auto"/>
              <w:rPr>
                <w:rFonts w:cstheme="minorHAnsi"/>
                <w:sz w:val="20"/>
                <w:szCs w:val="20"/>
              </w:rPr>
            </w:pPr>
            <w:r w:rsidRPr="007352AA">
              <w:rPr>
                <w:rFonts w:cstheme="minorHAnsi"/>
                <w:sz w:val="20"/>
                <w:szCs w:val="20"/>
              </w:rPr>
              <w:t>3</w:t>
            </w:r>
            <w:r w:rsidR="005F52D2" w:rsidRPr="007352AA">
              <w:rPr>
                <w:rFonts w:cstheme="minorHAnsi"/>
                <w:sz w:val="20"/>
                <w:szCs w:val="20"/>
              </w:rPr>
              <w:t>1</w:t>
            </w:r>
            <w:r w:rsidRPr="007352AA">
              <w:rPr>
                <w:rFonts w:cstheme="minorHAnsi"/>
                <w:sz w:val="20"/>
                <w:szCs w:val="20"/>
              </w:rPr>
              <w:t>,5</w:t>
            </w:r>
          </w:p>
        </w:tc>
        <w:tc>
          <w:tcPr>
            <w:tcW w:w="1440" w:type="dxa"/>
            <w:shd w:val="clear" w:color="auto" w:fill="auto"/>
          </w:tcPr>
          <w:p w:rsidR="00777424" w:rsidRPr="007352AA" w:rsidRDefault="00777424" w:rsidP="00777424">
            <w:pPr>
              <w:rPr>
                <w:rFonts w:cstheme="minorHAnsi"/>
                <w:sz w:val="20"/>
                <w:szCs w:val="20"/>
              </w:rPr>
            </w:pPr>
            <w:r w:rsidRPr="007352AA">
              <w:rPr>
                <w:rFonts w:cstheme="minorHAnsi"/>
                <w:sz w:val="20"/>
                <w:szCs w:val="20"/>
              </w:rPr>
              <w:t>11,37</w:t>
            </w:r>
          </w:p>
        </w:tc>
        <w:tc>
          <w:tcPr>
            <w:tcW w:w="1800" w:type="dxa"/>
            <w:shd w:val="clear" w:color="auto" w:fill="auto"/>
          </w:tcPr>
          <w:p w:rsidR="00777424" w:rsidRPr="007352AA" w:rsidRDefault="005F52D2"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68,86</w:t>
            </w:r>
          </w:p>
        </w:tc>
      </w:tr>
    </w:tbl>
    <w:p w:rsidR="007352AA" w:rsidRDefault="007352AA"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7" w:name="Par244"/>
      <w:bookmarkEnd w:id="7"/>
    </w:p>
    <w:p w:rsidR="007352AA" w:rsidRPr="007352AA" w:rsidRDefault="007501C1" w:rsidP="005F52D2">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7352AA">
        <w:rPr>
          <w:rFonts w:ascii="Times New Roman" w:hAnsi="Times New Roman" w:cs="Times New Roman"/>
          <w:sz w:val="24"/>
          <w:szCs w:val="24"/>
        </w:rPr>
        <w:t>1.5. Информация о количестве штатных единиц, количественном составе и квалификации сотрудников учреждения</w:t>
      </w:r>
    </w:p>
    <w:tbl>
      <w:tblPr>
        <w:tblW w:w="969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8"/>
        <w:gridCol w:w="1523"/>
        <w:gridCol w:w="989"/>
        <w:gridCol w:w="1555"/>
        <w:gridCol w:w="1555"/>
        <w:gridCol w:w="1838"/>
        <w:gridCol w:w="1636"/>
      </w:tblGrid>
      <w:tr w:rsidR="007501C1" w:rsidRPr="007352AA" w:rsidTr="007352AA">
        <w:trPr>
          <w:trHeight w:val="384"/>
          <w:tblCellSpacing w:w="5" w:type="nil"/>
        </w:trPr>
        <w:tc>
          <w:tcPr>
            <w:tcW w:w="598" w:type="dxa"/>
            <w:vMerge w:val="restart"/>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N </w:t>
            </w:r>
          </w:p>
        </w:tc>
        <w:tc>
          <w:tcPr>
            <w:tcW w:w="1523" w:type="dxa"/>
            <w:vMerge w:val="restart"/>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Наименование    </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показателей     </w:t>
            </w:r>
          </w:p>
        </w:tc>
        <w:tc>
          <w:tcPr>
            <w:tcW w:w="989" w:type="dxa"/>
            <w:vMerge w:val="restart"/>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Ед.  </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изм.  </w:t>
            </w:r>
          </w:p>
        </w:tc>
        <w:tc>
          <w:tcPr>
            <w:tcW w:w="3110" w:type="dxa"/>
            <w:gridSpan w:val="2"/>
          </w:tcPr>
          <w:p w:rsidR="007501C1" w:rsidRPr="007352AA" w:rsidRDefault="007501C1" w:rsidP="00777424">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Год </w:t>
            </w:r>
            <w:r w:rsidR="00A755D4" w:rsidRPr="007352AA">
              <w:rPr>
                <w:rFonts w:cstheme="minorHAnsi"/>
                <w:sz w:val="18"/>
                <w:szCs w:val="18"/>
              </w:rPr>
              <w:t>201</w:t>
            </w:r>
            <w:r w:rsidR="00777424" w:rsidRPr="007352AA">
              <w:rPr>
                <w:rFonts w:cstheme="minorHAnsi"/>
                <w:sz w:val="18"/>
                <w:szCs w:val="18"/>
              </w:rPr>
              <w:t>4</w:t>
            </w:r>
            <w:r w:rsidRPr="007352AA">
              <w:rPr>
                <w:rFonts w:cstheme="minorHAnsi"/>
                <w:sz w:val="18"/>
                <w:szCs w:val="18"/>
              </w:rPr>
              <w:t xml:space="preserve">      </w:t>
            </w:r>
          </w:p>
        </w:tc>
        <w:tc>
          <w:tcPr>
            <w:tcW w:w="3474" w:type="dxa"/>
            <w:gridSpan w:val="2"/>
          </w:tcPr>
          <w:p w:rsidR="007501C1" w:rsidRPr="007352AA" w:rsidRDefault="007501C1" w:rsidP="00777424">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Год </w:t>
            </w:r>
            <w:r w:rsidR="00A755D4" w:rsidRPr="007352AA">
              <w:rPr>
                <w:rFonts w:cstheme="minorHAnsi"/>
                <w:sz w:val="18"/>
                <w:szCs w:val="18"/>
              </w:rPr>
              <w:t>201</w:t>
            </w:r>
            <w:r w:rsidR="00777424" w:rsidRPr="007352AA">
              <w:rPr>
                <w:rFonts w:cstheme="minorHAnsi"/>
                <w:sz w:val="18"/>
                <w:szCs w:val="18"/>
              </w:rPr>
              <w:t>5</w:t>
            </w:r>
            <w:r w:rsidRPr="007352AA">
              <w:rPr>
                <w:rFonts w:cstheme="minorHAnsi"/>
                <w:sz w:val="18"/>
                <w:szCs w:val="18"/>
              </w:rPr>
              <w:t xml:space="preserve">       </w:t>
            </w:r>
          </w:p>
        </w:tc>
      </w:tr>
      <w:tr w:rsidR="007501C1" w:rsidRPr="007352AA" w:rsidTr="007352AA">
        <w:trPr>
          <w:trHeight w:val="575"/>
          <w:tblCellSpacing w:w="5" w:type="nil"/>
        </w:trPr>
        <w:tc>
          <w:tcPr>
            <w:tcW w:w="598"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18"/>
                <w:szCs w:val="18"/>
              </w:rPr>
            </w:pPr>
          </w:p>
        </w:tc>
        <w:tc>
          <w:tcPr>
            <w:tcW w:w="1523"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18"/>
                <w:szCs w:val="18"/>
              </w:rPr>
            </w:pPr>
          </w:p>
        </w:tc>
        <w:tc>
          <w:tcPr>
            <w:tcW w:w="989"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18"/>
                <w:szCs w:val="18"/>
              </w:rPr>
            </w:pPr>
          </w:p>
        </w:tc>
        <w:tc>
          <w:tcPr>
            <w:tcW w:w="1555"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на начало</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отчетного</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периода </w:t>
            </w:r>
          </w:p>
        </w:tc>
        <w:tc>
          <w:tcPr>
            <w:tcW w:w="1555"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на конец </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отчетного</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периода </w:t>
            </w:r>
          </w:p>
        </w:tc>
        <w:tc>
          <w:tcPr>
            <w:tcW w:w="1838"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на начало</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отчетного</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периода </w:t>
            </w:r>
          </w:p>
        </w:tc>
        <w:tc>
          <w:tcPr>
            <w:tcW w:w="1636"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на конец </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отчетного</w:t>
            </w:r>
          </w:p>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периода </w:t>
            </w:r>
          </w:p>
        </w:tc>
      </w:tr>
      <w:tr w:rsidR="007501C1" w:rsidRPr="007352AA" w:rsidTr="007352AA">
        <w:trPr>
          <w:trHeight w:val="204"/>
          <w:tblCellSpacing w:w="5" w:type="nil"/>
        </w:trPr>
        <w:tc>
          <w:tcPr>
            <w:tcW w:w="598"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1 </w:t>
            </w:r>
          </w:p>
        </w:tc>
        <w:tc>
          <w:tcPr>
            <w:tcW w:w="1523"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2          </w:t>
            </w:r>
          </w:p>
        </w:tc>
        <w:tc>
          <w:tcPr>
            <w:tcW w:w="989"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3   </w:t>
            </w:r>
          </w:p>
        </w:tc>
        <w:tc>
          <w:tcPr>
            <w:tcW w:w="1555"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4    </w:t>
            </w:r>
          </w:p>
        </w:tc>
        <w:tc>
          <w:tcPr>
            <w:tcW w:w="1555"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5    </w:t>
            </w:r>
          </w:p>
        </w:tc>
        <w:tc>
          <w:tcPr>
            <w:tcW w:w="1838"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6    </w:t>
            </w:r>
          </w:p>
        </w:tc>
        <w:tc>
          <w:tcPr>
            <w:tcW w:w="1636" w:type="dxa"/>
          </w:tcPr>
          <w:p w:rsidR="007501C1" w:rsidRPr="007352AA" w:rsidRDefault="007501C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7    </w:t>
            </w:r>
          </w:p>
        </w:tc>
      </w:tr>
      <w:tr w:rsidR="00777424" w:rsidRPr="007352AA" w:rsidTr="007352AA">
        <w:trPr>
          <w:trHeight w:val="384"/>
          <w:tblCellSpacing w:w="5" w:type="nil"/>
        </w:trPr>
        <w:tc>
          <w:tcPr>
            <w:tcW w:w="598" w:type="dxa"/>
          </w:tcPr>
          <w:p w:rsidR="00777424" w:rsidRPr="007352AA" w:rsidRDefault="00777424"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1 </w:t>
            </w:r>
          </w:p>
        </w:tc>
        <w:tc>
          <w:tcPr>
            <w:tcW w:w="1523" w:type="dxa"/>
          </w:tcPr>
          <w:p w:rsidR="00777424" w:rsidRPr="007352AA" w:rsidRDefault="00777424"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Количество </w:t>
            </w:r>
            <w:proofErr w:type="gramStart"/>
            <w:r w:rsidRPr="007352AA">
              <w:rPr>
                <w:rFonts w:cstheme="minorHAnsi"/>
                <w:sz w:val="18"/>
                <w:szCs w:val="18"/>
              </w:rPr>
              <w:t>штатных</w:t>
            </w:r>
            <w:proofErr w:type="gramEnd"/>
            <w:r w:rsidRPr="007352AA">
              <w:rPr>
                <w:rFonts w:cstheme="minorHAnsi"/>
                <w:sz w:val="18"/>
                <w:szCs w:val="18"/>
              </w:rPr>
              <w:t xml:space="preserve">   </w:t>
            </w:r>
          </w:p>
          <w:p w:rsidR="00777424" w:rsidRPr="007352AA" w:rsidRDefault="00777424"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единиц </w:t>
            </w:r>
            <w:hyperlink w:anchor="Par265" w:history="1">
              <w:r w:rsidRPr="007352AA">
                <w:rPr>
                  <w:rFonts w:cstheme="minorHAnsi"/>
                  <w:color w:val="0000FF"/>
                  <w:sz w:val="18"/>
                  <w:szCs w:val="18"/>
                </w:rPr>
                <w:t>&lt;*&gt;</w:t>
              </w:r>
            </w:hyperlink>
          </w:p>
        </w:tc>
        <w:tc>
          <w:tcPr>
            <w:tcW w:w="989" w:type="dxa"/>
          </w:tcPr>
          <w:p w:rsidR="00777424" w:rsidRPr="007352AA" w:rsidRDefault="00777424"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штук  </w:t>
            </w:r>
          </w:p>
        </w:tc>
        <w:tc>
          <w:tcPr>
            <w:tcW w:w="1555" w:type="dxa"/>
          </w:tcPr>
          <w:p w:rsidR="00777424" w:rsidRPr="007352AA" w:rsidRDefault="00777424" w:rsidP="00777424">
            <w:pPr>
              <w:rPr>
                <w:rFonts w:cstheme="minorHAnsi"/>
                <w:sz w:val="18"/>
                <w:szCs w:val="18"/>
              </w:rPr>
            </w:pPr>
            <w:r w:rsidRPr="007352AA">
              <w:rPr>
                <w:rFonts w:cstheme="minorHAnsi"/>
                <w:sz w:val="18"/>
                <w:szCs w:val="18"/>
              </w:rPr>
              <w:t>160,49</w:t>
            </w:r>
          </w:p>
        </w:tc>
        <w:tc>
          <w:tcPr>
            <w:tcW w:w="1555" w:type="dxa"/>
          </w:tcPr>
          <w:p w:rsidR="00777424" w:rsidRPr="007352AA" w:rsidRDefault="00777424" w:rsidP="00777424">
            <w:pPr>
              <w:rPr>
                <w:rFonts w:cstheme="minorHAnsi"/>
                <w:sz w:val="18"/>
                <w:szCs w:val="18"/>
              </w:rPr>
            </w:pPr>
            <w:r w:rsidRPr="007352AA">
              <w:rPr>
                <w:rFonts w:cstheme="minorHAnsi"/>
                <w:sz w:val="18"/>
                <w:szCs w:val="18"/>
              </w:rPr>
              <w:t>163,75</w:t>
            </w:r>
          </w:p>
        </w:tc>
        <w:tc>
          <w:tcPr>
            <w:tcW w:w="1838" w:type="dxa"/>
          </w:tcPr>
          <w:p w:rsidR="00777424" w:rsidRPr="007352AA" w:rsidRDefault="00DC18E1" w:rsidP="00E21C35">
            <w:pPr>
              <w:widowControl w:val="0"/>
              <w:autoSpaceDE w:val="0"/>
              <w:autoSpaceDN w:val="0"/>
              <w:adjustRightInd w:val="0"/>
              <w:spacing w:after="0" w:line="240" w:lineRule="auto"/>
              <w:rPr>
                <w:rFonts w:cstheme="minorHAnsi"/>
                <w:sz w:val="18"/>
                <w:szCs w:val="18"/>
              </w:rPr>
            </w:pPr>
            <w:r w:rsidRPr="007352AA">
              <w:rPr>
                <w:rFonts w:cstheme="minorHAnsi"/>
                <w:sz w:val="18"/>
                <w:szCs w:val="18"/>
              </w:rPr>
              <w:t>163,75</w:t>
            </w:r>
          </w:p>
        </w:tc>
        <w:tc>
          <w:tcPr>
            <w:tcW w:w="1636" w:type="dxa"/>
          </w:tcPr>
          <w:p w:rsidR="00777424" w:rsidRPr="007352AA" w:rsidRDefault="00DC18E1" w:rsidP="0058212C">
            <w:pPr>
              <w:widowControl w:val="0"/>
              <w:autoSpaceDE w:val="0"/>
              <w:autoSpaceDN w:val="0"/>
              <w:adjustRightInd w:val="0"/>
              <w:spacing w:after="0" w:line="240" w:lineRule="auto"/>
              <w:rPr>
                <w:rFonts w:cstheme="minorHAnsi"/>
                <w:sz w:val="18"/>
                <w:szCs w:val="18"/>
              </w:rPr>
            </w:pPr>
            <w:r w:rsidRPr="007352AA">
              <w:rPr>
                <w:rFonts w:cstheme="minorHAnsi"/>
                <w:sz w:val="18"/>
                <w:szCs w:val="18"/>
              </w:rPr>
              <w:t>142</w:t>
            </w:r>
          </w:p>
        </w:tc>
      </w:tr>
      <w:tr w:rsidR="00777424" w:rsidRPr="007352AA" w:rsidTr="007352AA">
        <w:trPr>
          <w:trHeight w:val="492"/>
          <w:tblCellSpacing w:w="5" w:type="nil"/>
        </w:trPr>
        <w:tc>
          <w:tcPr>
            <w:tcW w:w="598" w:type="dxa"/>
          </w:tcPr>
          <w:p w:rsidR="00777424" w:rsidRPr="007352AA" w:rsidRDefault="00777424"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2 </w:t>
            </w:r>
          </w:p>
        </w:tc>
        <w:tc>
          <w:tcPr>
            <w:tcW w:w="1523" w:type="dxa"/>
          </w:tcPr>
          <w:p w:rsidR="00777424" w:rsidRPr="007352AA" w:rsidRDefault="00777424"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Количественный состав</w:t>
            </w:r>
          </w:p>
        </w:tc>
        <w:tc>
          <w:tcPr>
            <w:tcW w:w="989" w:type="dxa"/>
          </w:tcPr>
          <w:p w:rsidR="00777424" w:rsidRPr="007352AA" w:rsidRDefault="00777424"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человек</w:t>
            </w:r>
          </w:p>
        </w:tc>
        <w:tc>
          <w:tcPr>
            <w:tcW w:w="1555" w:type="dxa"/>
          </w:tcPr>
          <w:p w:rsidR="00777424" w:rsidRPr="007352AA" w:rsidRDefault="00777424" w:rsidP="00777424">
            <w:pPr>
              <w:rPr>
                <w:rFonts w:cstheme="minorHAnsi"/>
                <w:sz w:val="18"/>
                <w:szCs w:val="18"/>
              </w:rPr>
            </w:pPr>
            <w:r w:rsidRPr="007352AA">
              <w:rPr>
                <w:rFonts w:cstheme="minorHAnsi"/>
                <w:sz w:val="18"/>
                <w:szCs w:val="18"/>
              </w:rPr>
              <w:t>147</w:t>
            </w:r>
          </w:p>
        </w:tc>
        <w:tc>
          <w:tcPr>
            <w:tcW w:w="1555" w:type="dxa"/>
          </w:tcPr>
          <w:p w:rsidR="00777424" w:rsidRPr="007352AA" w:rsidRDefault="00777424" w:rsidP="00777424">
            <w:pPr>
              <w:rPr>
                <w:rFonts w:cstheme="minorHAnsi"/>
                <w:sz w:val="18"/>
                <w:szCs w:val="18"/>
              </w:rPr>
            </w:pPr>
            <w:r w:rsidRPr="007352AA">
              <w:rPr>
                <w:rFonts w:cstheme="minorHAnsi"/>
                <w:sz w:val="18"/>
                <w:szCs w:val="18"/>
              </w:rPr>
              <w:t>148</w:t>
            </w:r>
          </w:p>
        </w:tc>
        <w:tc>
          <w:tcPr>
            <w:tcW w:w="1838" w:type="dxa"/>
          </w:tcPr>
          <w:p w:rsidR="00777424" w:rsidRPr="007352AA" w:rsidRDefault="00DC18E1" w:rsidP="00E21C35">
            <w:pPr>
              <w:widowControl w:val="0"/>
              <w:autoSpaceDE w:val="0"/>
              <w:autoSpaceDN w:val="0"/>
              <w:adjustRightInd w:val="0"/>
              <w:spacing w:after="0" w:line="240" w:lineRule="auto"/>
              <w:rPr>
                <w:rFonts w:cstheme="minorHAnsi"/>
                <w:sz w:val="18"/>
                <w:szCs w:val="18"/>
              </w:rPr>
            </w:pPr>
            <w:r w:rsidRPr="007352AA">
              <w:rPr>
                <w:rFonts w:cstheme="minorHAnsi"/>
                <w:sz w:val="18"/>
                <w:szCs w:val="18"/>
              </w:rPr>
              <w:t>148</w:t>
            </w:r>
          </w:p>
        </w:tc>
        <w:tc>
          <w:tcPr>
            <w:tcW w:w="1636" w:type="dxa"/>
          </w:tcPr>
          <w:p w:rsidR="00777424" w:rsidRPr="007352AA" w:rsidRDefault="00A453A1" w:rsidP="007501C1">
            <w:pPr>
              <w:widowControl w:val="0"/>
              <w:autoSpaceDE w:val="0"/>
              <w:autoSpaceDN w:val="0"/>
              <w:adjustRightInd w:val="0"/>
              <w:spacing w:after="0" w:line="240" w:lineRule="auto"/>
              <w:rPr>
                <w:rFonts w:cstheme="minorHAnsi"/>
                <w:sz w:val="18"/>
                <w:szCs w:val="18"/>
              </w:rPr>
            </w:pPr>
            <w:r w:rsidRPr="007352AA">
              <w:rPr>
                <w:rFonts w:cstheme="minorHAnsi"/>
                <w:sz w:val="18"/>
                <w:szCs w:val="18"/>
              </w:rPr>
              <w:t>142</w:t>
            </w:r>
          </w:p>
        </w:tc>
      </w:tr>
      <w:tr w:rsidR="00B92592" w:rsidRPr="007352AA" w:rsidTr="007352AA">
        <w:trPr>
          <w:trHeight w:val="384"/>
          <w:tblCellSpacing w:w="5" w:type="nil"/>
        </w:trPr>
        <w:tc>
          <w:tcPr>
            <w:tcW w:w="598"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3 </w:t>
            </w:r>
          </w:p>
        </w:tc>
        <w:tc>
          <w:tcPr>
            <w:tcW w:w="1523"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Квалификация         </w:t>
            </w:r>
          </w:p>
          <w:p w:rsidR="00B92592" w:rsidRPr="007352AA" w:rsidRDefault="00B92592" w:rsidP="00B92592">
            <w:pPr>
              <w:widowControl w:val="0"/>
              <w:autoSpaceDE w:val="0"/>
              <w:autoSpaceDN w:val="0"/>
              <w:adjustRightInd w:val="0"/>
              <w:spacing w:after="0" w:line="240" w:lineRule="auto"/>
              <w:rPr>
                <w:rFonts w:cstheme="minorHAnsi"/>
                <w:i/>
                <w:sz w:val="18"/>
                <w:szCs w:val="18"/>
              </w:rPr>
            </w:pPr>
            <w:r w:rsidRPr="007352AA">
              <w:rPr>
                <w:rFonts w:cstheme="minorHAnsi"/>
                <w:sz w:val="18"/>
                <w:szCs w:val="18"/>
              </w:rPr>
              <w:t xml:space="preserve">сотрудников </w:t>
            </w:r>
            <w:hyperlink w:anchor="Par266" w:history="1">
              <w:r w:rsidRPr="007352AA">
                <w:rPr>
                  <w:rFonts w:cstheme="minorHAnsi"/>
                  <w:color w:val="0000FF"/>
                  <w:sz w:val="18"/>
                  <w:szCs w:val="18"/>
                </w:rPr>
                <w:t>&lt;**&gt;</w:t>
              </w:r>
            </w:hyperlink>
          </w:p>
        </w:tc>
        <w:tc>
          <w:tcPr>
            <w:tcW w:w="989" w:type="dxa"/>
          </w:tcPr>
          <w:p w:rsidR="00B92592" w:rsidRPr="007352AA" w:rsidRDefault="00B92592" w:rsidP="007501C1">
            <w:pPr>
              <w:widowControl w:val="0"/>
              <w:autoSpaceDE w:val="0"/>
              <w:autoSpaceDN w:val="0"/>
              <w:adjustRightInd w:val="0"/>
              <w:spacing w:after="0" w:line="240" w:lineRule="auto"/>
              <w:rPr>
                <w:rFonts w:cstheme="minorHAnsi"/>
                <w:sz w:val="18"/>
                <w:szCs w:val="18"/>
              </w:rPr>
            </w:pPr>
          </w:p>
        </w:tc>
        <w:tc>
          <w:tcPr>
            <w:tcW w:w="1555"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высшее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4</w:t>
            </w:r>
            <w:r w:rsidRPr="007352AA">
              <w:rPr>
                <w:rFonts w:cstheme="minorHAnsi"/>
                <w:sz w:val="18"/>
                <w:szCs w:val="18"/>
              </w:rPr>
              <w:t xml:space="preserve"> </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7</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8</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71548B" w:rsidRPr="007352AA">
              <w:rPr>
                <w:rFonts w:cstheme="minorHAnsi"/>
                <w:sz w:val="18"/>
                <w:szCs w:val="18"/>
              </w:rPr>
              <w:t>7</w:t>
            </w:r>
          </w:p>
          <w:p w:rsidR="00B92592" w:rsidRPr="007352AA" w:rsidRDefault="0071548B"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более 20 лет- 14</w:t>
            </w:r>
          </w:p>
        </w:tc>
        <w:tc>
          <w:tcPr>
            <w:tcW w:w="1555"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высшее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2</w:t>
            </w:r>
            <w:r w:rsidRPr="007352AA">
              <w:rPr>
                <w:rFonts w:cstheme="minorHAnsi"/>
                <w:sz w:val="18"/>
                <w:szCs w:val="18"/>
              </w:rPr>
              <w:t xml:space="preserve"> </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11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6</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71548B" w:rsidRPr="007352AA">
              <w:rPr>
                <w:rFonts w:cstheme="minorHAnsi"/>
                <w:sz w:val="18"/>
                <w:szCs w:val="18"/>
              </w:rPr>
              <w:t>7</w:t>
            </w:r>
          </w:p>
          <w:p w:rsidR="00B92592" w:rsidRPr="007352AA" w:rsidRDefault="00B92592"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12</w:t>
            </w:r>
          </w:p>
        </w:tc>
        <w:tc>
          <w:tcPr>
            <w:tcW w:w="1838"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высшее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2</w:t>
            </w:r>
            <w:r w:rsidRPr="007352AA">
              <w:rPr>
                <w:rFonts w:cstheme="minorHAnsi"/>
                <w:sz w:val="18"/>
                <w:szCs w:val="18"/>
              </w:rPr>
              <w:t xml:space="preserve"> </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11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6</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71548B" w:rsidRPr="007352AA">
              <w:rPr>
                <w:rFonts w:cstheme="minorHAnsi"/>
                <w:sz w:val="18"/>
                <w:szCs w:val="18"/>
              </w:rPr>
              <w:t>7</w:t>
            </w:r>
          </w:p>
          <w:p w:rsidR="00B92592" w:rsidRPr="007352AA" w:rsidRDefault="00B92592"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12</w:t>
            </w:r>
          </w:p>
        </w:tc>
        <w:tc>
          <w:tcPr>
            <w:tcW w:w="1636"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высшее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2</w:t>
            </w:r>
            <w:r w:rsidRPr="007352AA">
              <w:rPr>
                <w:rFonts w:cstheme="minorHAnsi"/>
                <w:sz w:val="18"/>
                <w:szCs w:val="18"/>
              </w:rPr>
              <w:t xml:space="preserve"> </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9</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7</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71548B" w:rsidRPr="007352AA">
              <w:rPr>
                <w:rFonts w:cstheme="minorHAnsi"/>
                <w:sz w:val="18"/>
                <w:szCs w:val="18"/>
              </w:rPr>
              <w:t>8</w:t>
            </w:r>
          </w:p>
          <w:p w:rsidR="00B92592" w:rsidRPr="007352AA" w:rsidRDefault="00B92592"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15</w:t>
            </w:r>
          </w:p>
        </w:tc>
      </w:tr>
      <w:tr w:rsidR="00B92592" w:rsidRPr="007352AA" w:rsidTr="007352AA">
        <w:trPr>
          <w:trHeight w:val="384"/>
          <w:tblCellSpacing w:w="5" w:type="nil"/>
        </w:trPr>
        <w:tc>
          <w:tcPr>
            <w:tcW w:w="598" w:type="dxa"/>
          </w:tcPr>
          <w:p w:rsidR="00B92592" w:rsidRPr="007352AA" w:rsidRDefault="00B92592" w:rsidP="007501C1">
            <w:pPr>
              <w:widowControl w:val="0"/>
              <w:autoSpaceDE w:val="0"/>
              <w:autoSpaceDN w:val="0"/>
              <w:adjustRightInd w:val="0"/>
              <w:spacing w:after="0" w:line="240" w:lineRule="auto"/>
              <w:rPr>
                <w:rFonts w:cstheme="minorHAnsi"/>
                <w:sz w:val="18"/>
                <w:szCs w:val="18"/>
              </w:rPr>
            </w:pPr>
          </w:p>
        </w:tc>
        <w:tc>
          <w:tcPr>
            <w:tcW w:w="1523" w:type="dxa"/>
          </w:tcPr>
          <w:p w:rsidR="00B92592" w:rsidRPr="007352AA" w:rsidRDefault="00B92592" w:rsidP="007501C1">
            <w:pPr>
              <w:widowControl w:val="0"/>
              <w:autoSpaceDE w:val="0"/>
              <w:autoSpaceDN w:val="0"/>
              <w:adjustRightInd w:val="0"/>
              <w:spacing w:after="0" w:line="240" w:lineRule="auto"/>
              <w:rPr>
                <w:rFonts w:cstheme="minorHAnsi"/>
                <w:sz w:val="18"/>
                <w:szCs w:val="18"/>
              </w:rPr>
            </w:pPr>
          </w:p>
        </w:tc>
        <w:tc>
          <w:tcPr>
            <w:tcW w:w="989" w:type="dxa"/>
          </w:tcPr>
          <w:p w:rsidR="00B92592" w:rsidRPr="007352AA" w:rsidRDefault="00B92592" w:rsidP="007501C1">
            <w:pPr>
              <w:widowControl w:val="0"/>
              <w:autoSpaceDE w:val="0"/>
              <w:autoSpaceDN w:val="0"/>
              <w:adjustRightInd w:val="0"/>
              <w:spacing w:after="0" w:line="240" w:lineRule="auto"/>
              <w:rPr>
                <w:rFonts w:cstheme="minorHAnsi"/>
                <w:sz w:val="18"/>
                <w:szCs w:val="18"/>
              </w:rPr>
            </w:pPr>
          </w:p>
        </w:tc>
        <w:tc>
          <w:tcPr>
            <w:tcW w:w="1555"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средне-специальное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2</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12</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11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71548B" w:rsidRPr="007352AA">
              <w:rPr>
                <w:rFonts w:cstheme="minorHAnsi"/>
                <w:sz w:val="18"/>
                <w:szCs w:val="18"/>
              </w:rPr>
              <w:t>5</w:t>
            </w:r>
          </w:p>
          <w:p w:rsidR="00B92592" w:rsidRPr="007352AA" w:rsidRDefault="00B92592"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33</w:t>
            </w:r>
          </w:p>
        </w:tc>
        <w:tc>
          <w:tcPr>
            <w:tcW w:w="1555"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средне-специальное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до 3-х лет-        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11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 8 до 14 лет-   1</w:t>
            </w:r>
            <w:r w:rsidR="0071548B" w:rsidRPr="007352AA">
              <w:rPr>
                <w:rFonts w:cstheme="minorHAnsi"/>
                <w:sz w:val="18"/>
                <w:szCs w:val="18"/>
              </w:rPr>
              <w:t>3</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w:t>
            </w:r>
            <w:r w:rsidR="0071548B" w:rsidRPr="007352AA">
              <w:rPr>
                <w:rFonts w:cstheme="minorHAnsi"/>
                <w:sz w:val="18"/>
                <w:szCs w:val="18"/>
              </w:rPr>
              <w:t xml:space="preserve">20 лет  - </w:t>
            </w:r>
            <w:r w:rsidR="00572E33" w:rsidRPr="007352AA">
              <w:rPr>
                <w:rFonts w:cstheme="minorHAnsi"/>
                <w:sz w:val="18"/>
                <w:szCs w:val="18"/>
              </w:rPr>
              <w:t>9</w:t>
            </w:r>
          </w:p>
          <w:p w:rsidR="00B92592" w:rsidRPr="007352AA" w:rsidRDefault="00B92592"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38</w:t>
            </w:r>
          </w:p>
        </w:tc>
        <w:tc>
          <w:tcPr>
            <w:tcW w:w="1838"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средне-специальное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до 3-х лет-        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11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 8 до 14 лет-   1</w:t>
            </w:r>
            <w:r w:rsidR="0071548B" w:rsidRPr="007352AA">
              <w:rPr>
                <w:rFonts w:cstheme="minorHAnsi"/>
                <w:sz w:val="18"/>
                <w:szCs w:val="18"/>
              </w:rPr>
              <w:t>3</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572E33" w:rsidRPr="007352AA">
              <w:rPr>
                <w:rFonts w:cstheme="minorHAnsi"/>
                <w:sz w:val="18"/>
                <w:szCs w:val="18"/>
              </w:rPr>
              <w:t>9</w:t>
            </w:r>
          </w:p>
          <w:p w:rsidR="00B92592" w:rsidRPr="007352AA" w:rsidRDefault="00B92592"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38</w:t>
            </w:r>
          </w:p>
        </w:tc>
        <w:tc>
          <w:tcPr>
            <w:tcW w:w="1636"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средне-специальное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3</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7</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10</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572E33" w:rsidRPr="007352AA">
              <w:rPr>
                <w:rFonts w:cstheme="minorHAnsi"/>
                <w:sz w:val="18"/>
                <w:szCs w:val="18"/>
              </w:rPr>
              <w:t>11</w:t>
            </w:r>
          </w:p>
          <w:p w:rsidR="00B92592" w:rsidRPr="007352AA" w:rsidRDefault="00B92592"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31</w:t>
            </w:r>
          </w:p>
        </w:tc>
      </w:tr>
      <w:tr w:rsidR="00B92592" w:rsidRPr="007352AA" w:rsidTr="007352AA">
        <w:trPr>
          <w:trHeight w:val="384"/>
          <w:tblCellSpacing w:w="5" w:type="nil"/>
        </w:trPr>
        <w:tc>
          <w:tcPr>
            <w:tcW w:w="598" w:type="dxa"/>
          </w:tcPr>
          <w:p w:rsidR="00B92592" w:rsidRPr="007352AA" w:rsidRDefault="00B92592" w:rsidP="007501C1">
            <w:pPr>
              <w:widowControl w:val="0"/>
              <w:autoSpaceDE w:val="0"/>
              <w:autoSpaceDN w:val="0"/>
              <w:adjustRightInd w:val="0"/>
              <w:spacing w:after="0" w:line="240" w:lineRule="auto"/>
              <w:rPr>
                <w:rFonts w:cstheme="minorHAnsi"/>
                <w:sz w:val="18"/>
                <w:szCs w:val="18"/>
              </w:rPr>
            </w:pPr>
          </w:p>
        </w:tc>
        <w:tc>
          <w:tcPr>
            <w:tcW w:w="1523" w:type="dxa"/>
          </w:tcPr>
          <w:p w:rsidR="00B92592" w:rsidRPr="007352AA" w:rsidRDefault="00B92592" w:rsidP="007501C1">
            <w:pPr>
              <w:widowControl w:val="0"/>
              <w:autoSpaceDE w:val="0"/>
              <w:autoSpaceDN w:val="0"/>
              <w:adjustRightInd w:val="0"/>
              <w:spacing w:after="0" w:line="240" w:lineRule="auto"/>
              <w:rPr>
                <w:rFonts w:cstheme="minorHAnsi"/>
                <w:sz w:val="18"/>
                <w:szCs w:val="18"/>
              </w:rPr>
            </w:pPr>
          </w:p>
        </w:tc>
        <w:tc>
          <w:tcPr>
            <w:tcW w:w="989" w:type="dxa"/>
          </w:tcPr>
          <w:p w:rsidR="00B92592" w:rsidRPr="007352AA" w:rsidRDefault="00B92592" w:rsidP="007501C1">
            <w:pPr>
              <w:widowControl w:val="0"/>
              <w:autoSpaceDE w:val="0"/>
              <w:autoSpaceDN w:val="0"/>
              <w:adjustRightInd w:val="0"/>
              <w:spacing w:after="0" w:line="240" w:lineRule="auto"/>
              <w:rPr>
                <w:rFonts w:cstheme="minorHAnsi"/>
                <w:sz w:val="18"/>
                <w:szCs w:val="18"/>
              </w:rPr>
            </w:pPr>
          </w:p>
        </w:tc>
        <w:tc>
          <w:tcPr>
            <w:tcW w:w="1555"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среднее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2</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6</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71548B" w:rsidRPr="007352AA">
              <w:rPr>
                <w:rFonts w:cstheme="minorHAnsi"/>
                <w:sz w:val="18"/>
                <w:szCs w:val="18"/>
              </w:rPr>
              <w:t>10</w:t>
            </w:r>
          </w:p>
          <w:p w:rsidR="00B92592" w:rsidRPr="007352AA" w:rsidRDefault="00B92592" w:rsidP="0071548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25</w:t>
            </w:r>
          </w:p>
        </w:tc>
        <w:tc>
          <w:tcPr>
            <w:tcW w:w="1555"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среднее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0</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2</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6</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71548B" w:rsidRPr="007352AA">
              <w:rPr>
                <w:rFonts w:cstheme="minorHAnsi"/>
                <w:sz w:val="18"/>
                <w:szCs w:val="18"/>
              </w:rPr>
              <w:t>9</w:t>
            </w:r>
          </w:p>
          <w:p w:rsidR="00B92592" w:rsidRPr="007352AA" w:rsidRDefault="00B92592" w:rsidP="00572E33">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2</w:t>
            </w:r>
            <w:r w:rsidR="00572E33" w:rsidRPr="007352AA">
              <w:rPr>
                <w:rFonts w:cstheme="minorHAnsi"/>
                <w:sz w:val="18"/>
                <w:szCs w:val="18"/>
              </w:rPr>
              <w:t>1</w:t>
            </w:r>
          </w:p>
        </w:tc>
        <w:tc>
          <w:tcPr>
            <w:tcW w:w="1838"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среднее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0</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2</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6</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71548B" w:rsidRPr="007352AA">
              <w:rPr>
                <w:rFonts w:cstheme="minorHAnsi"/>
                <w:sz w:val="18"/>
                <w:szCs w:val="18"/>
              </w:rPr>
              <w:t>9</w:t>
            </w:r>
          </w:p>
          <w:p w:rsidR="00B92592" w:rsidRPr="007352AA" w:rsidRDefault="00B92592" w:rsidP="00572E33">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более 20 лет-  </w:t>
            </w:r>
            <w:r w:rsidR="0071548B" w:rsidRPr="007352AA">
              <w:rPr>
                <w:rFonts w:cstheme="minorHAnsi"/>
                <w:sz w:val="18"/>
                <w:szCs w:val="18"/>
              </w:rPr>
              <w:t>2</w:t>
            </w:r>
            <w:r w:rsidR="00572E33" w:rsidRPr="007352AA">
              <w:rPr>
                <w:rFonts w:cstheme="minorHAnsi"/>
                <w:sz w:val="18"/>
                <w:szCs w:val="18"/>
              </w:rPr>
              <w:t>1</w:t>
            </w:r>
          </w:p>
        </w:tc>
        <w:tc>
          <w:tcPr>
            <w:tcW w:w="1636" w:type="dxa"/>
          </w:tcPr>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среднее образование и стаж работы:</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до 3-х лет-        </w:t>
            </w:r>
            <w:r w:rsidR="0071548B" w:rsidRPr="007352AA">
              <w:rPr>
                <w:rFonts w:cstheme="minorHAnsi"/>
                <w:sz w:val="18"/>
                <w:szCs w:val="18"/>
              </w:rPr>
              <w:t>1</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3 до 8 лет-     </w:t>
            </w:r>
            <w:r w:rsidR="0071548B" w:rsidRPr="007352AA">
              <w:rPr>
                <w:rFonts w:cstheme="minorHAnsi"/>
                <w:sz w:val="18"/>
                <w:szCs w:val="18"/>
              </w:rPr>
              <w:t>2</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8 до 14 лет-   </w:t>
            </w:r>
            <w:r w:rsidR="0071548B" w:rsidRPr="007352AA">
              <w:rPr>
                <w:rFonts w:cstheme="minorHAnsi"/>
                <w:sz w:val="18"/>
                <w:szCs w:val="18"/>
              </w:rPr>
              <w:t>4</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с 14 до 20 лет- </w:t>
            </w:r>
            <w:r w:rsidR="00572E33" w:rsidRPr="007352AA">
              <w:rPr>
                <w:rFonts w:cstheme="minorHAnsi"/>
                <w:sz w:val="18"/>
                <w:szCs w:val="18"/>
              </w:rPr>
              <w:t>13</w:t>
            </w:r>
          </w:p>
          <w:p w:rsidR="00B92592" w:rsidRPr="007352AA" w:rsidRDefault="00B92592" w:rsidP="00B92592">
            <w:pPr>
              <w:widowControl w:val="0"/>
              <w:autoSpaceDE w:val="0"/>
              <w:autoSpaceDN w:val="0"/>
              <w:adjustRightInd w:val="0"/>
              <w:spacing w:after="0" w:line="240" w:lineRule="auto"/>
              <w:rPr>
                <w:rFonts w:cstheme="minorHAnsi"/>
                <w:sz w:val="18"/>
                <w:szCs w:val="18"/>
              </w:rPr>
            </w:pPr>
            <w:r w:rsidRPr="007352AA">
              <w:rPr>
                <w:rFonts w:cstheme="minorHAnsi"/>
                <w:sz w:val="18"/>
                <w:szCs w:val="18"/>
              </w:rPr>
              <w:t>более 20 лет-  1</w:t>
            </w:r>
            <w:r w:rsidR="0071548B" w:rsidRPr="007352AA">
              <w:rPr>
                <w:rFonts w:cstheme="minorHAnsi"/>
                <w:sz w:val="18"/>
                <w:szCs w:val="18"/>
              </w:rPr>
              <w:t>9</w:t>
            </w:r>
          </w:p>
        </w:tc>
      </w:tr>
      <w:tr w:rsidR="004E551B" w:rsidRPr="007352AA" w:rsidTr="007352AA">
        <w:trPr>
          <w:trHeight w:val="1371"/>
          <w:tblCellSpacing w:w="5" w:type="nil"/>
        </w:trPr>
        <w:tc>
          <w:tcPr>
            <w:tcW w:w="598" w:type="dxa"/>
          </w:tcPr>
          <w:p w:rsidR="004E551B" w:rsidRPr="007352AA" w:rsidRDefault="004E551B" w:rsidP="007501C1">
            <w:pPr>
              <w:widowControl w:val="0"/>
              <w:autoSpaceDE w:val="0"/>
              <w:autoSpaceDN w:val="0"/>
              <w:adjustRightInd w:val="0"/>
              <w:spacing w:after="0" w:line="240" w:lineRule="auto"/>
              <w:rPr>
                <w:rFonts w:cstheme="minorHAnsi"/>
                <w:sz w:val="18"/>
                <w:szCs w:val="18"/>
              </w:rPr>
            </w:pPr>
          </w:p>
        </w:tc>
        <w:tc>
          <w:tcPr>
            <w:tcW w:w="1523" w:type="dxa"/>
          </w:tcPr>
          <w:p w:rsidR="004E551B" w:rsidRPr="007352AA" w:rsidRDefault="004E551B" w:rsidP="007501C1">
            <w:pPr>
              <w:widowControl w:val="0"/>
              <w:autoSpaceDE w:val="0"/>
              <w:autoSpaceDN w:val="0"/>
              <w:adjustRightInd w:val="0"/>
              <w:spacing w:after="0" w:line="240" w:lineRule="auto"/>
              <w:rPr>
                <w:rFonts w:cstheme="minorHAnsi"/>
                <w:sz w:val="18"/>
                <w:szCs w:val="18"/>
              </w:rPr>
            </w:pPr>
          </w:p>
        </w:tc>
        <w:tc>
          <w:tcPr>
            <w:tcW w:w="989" w:type="dxa"/>
          </w:tcPr>
          <w:p w:rsidR="004E551B" w:rsidRPr="007352AA" w:rsidRDefault="004E551B" w:rsidP="007501C1">
            <w:pPr>
              <w:widowControl w:val="0"/>
              <w:autoSpaceDE w:val="0"/>
              <w:autoSpaceDN w:val="0"/>
              <w:adjustRightInd w:val="0"/>
              <w:spacing w:after="0" w:line="240" w:lineRule="auto"/>
              <w:rPr>
                <w:rFonts w:cstheme="minorHAnsi"/>
                <w:sz w:val="18"/>
                <w:szCs w:val="18"/>
              </w:rPr>
            </w:pPr>
          </w:p>
        </w:tc>
        <w:tc>
          <w:tcPr>
            <w:tcW w:w="1555" w:type="dxa"/>
          </w:tcPr>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без образования  и стаж работы:</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до 3-х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3 до 8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8 до 14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14 до 20 лет-0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более 20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p>
          <w:p w:rsidR="004E551B" w:rsidRPr="007352AA" w:rsidRDefault="004E551B" w:rsidP="004E551B">
            <w:pPr>
              <w:widowControl w:val="0"/>
              <w:autoSpaceDE w:val="0"/>
              <w:autoSpaceDN w:val="0"/>
              <w:adjustRightInd w:val="0"/>
              <w:spacing w:after="0" w:line="240" w:lineRule="auto"/>
              <w:rPr>
                <w:rFonts w:cstheme="minorHAnsi"/>
                <w:sz w:val="18"/>
                <w:szCs w:val="18"/>
              </w:rPr>
            </w:pPr>
          </w:p>
        </w:tc>
        <w:tc>
          <w:tcPr>
            <w:tcW w:w="1555" w:type="dxa"/>
          </w:tcPr>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без образования  и стаж работы:</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до 3-х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3 до 8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8 до 14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14 до 20 лет-0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более 20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p>
          <w:p w:rsidR="004E551B" w:rsidRPr="007352AA" w:rsidRDefault="004E551B" w:rsidP="004E551B">
            <w:pPr>
              <w:widowControl w:val="0"/>
              <w:autoSpaceDE w:val="0"/>
              <w:autoSpaceDN w:val="0"/>
              <w:adjustRightInd w:val="0"/>
              <w:spacing w:after="0" w:line="240" w:lineRule="auto"/>
              <w:rPr>
                <w:rFonts w:cstheme="minorHAnsi"/>
                <w:sz w:val="18"/>
                <w:szCs w:val="18"/>
              </w:rPr>
            </w:pPr>
          </w:p>
        </w:tc>
        <w:tc>
          <w:tcPr>
            <w:tcW w:w="1838" w:type="dxa"/>
          </w:tcPr>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без образования  и стаж работы:</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до 3-х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3 до 8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8 до 14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14 до 20 лет-0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более 20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p>
          <w:p w:rsidR="004E551B" w:rsidRPr="007352AA" w:rsidRDefault="004E551B" w:rsidP="004E551B">
            <w:pPr>
              <w:widowControl w:val="0"/>
              <w:autoSpaceDE w:val="0"/>
              <w:autoSpaceDN w:val="0"/>
              <w:adjustRightInd w:val="0"/>
              <w:spacing w:after="0" w:line="240" w:lineRule="auto"/>
              <w:rPr>
                <w:rFonts w:cstheme="minorHAnsi"/>
                <w:sz w:val="18"/>
                <w:szCs w:val="18"/>
              </w:rPr>
            </w:pPr>
          </w:p>
          <w:p w:rsidR="004E551B" w:rsidRPr="007352AA" w:rsidRDefault="004E551B" w:rsidP="004E551B">
            <w:pPr>
              <w:widowControl w:val="0"/>
              <w:autoSpaceDE w:val="0"/>
              <w:autoSpaceDN w:val="0"/>
              <w:adjustRightInd w:val="0"/>
              <w:spacing w:after="0" w:line="240" w:lineRule="auto"/>
              <w:rPr>
                <w:rFonts w:cstheme="minorHAnsi"/>
                <w:sz w:val="18"/>
                <w:szCs w:val="18"/>
              </w:rPr>
            </w:pPr>
          </w:p>
        </w:tc>
        <w:tc>
          <w:tcPr>
            <w:tcW w:w="1636" w:type="dxa"/>
          </w:tcPr>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 xml:space="preserve"> без образования  и стаж работы:</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до 3-х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3 до 8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8 до 14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с 14 до 20 лет-0</w:t>
            </w:r>
          </w:p>
          <w:p w:rsidR="004E551B" w:rsidRPr="007352AA" w:rsidRDefault="004E551B" w:rsidP="004E551B">
            <w:pPr>
              <w:widowControl w:val="0"/>
              <w:autoSpaceDE w:val="0"/>
              <w:autoSpaceDN w:val="0"/>
              <w:adjustRightInd w:val="0"/>
              <w:spacing w:after="0" w:line="240" w:lineRule="auto"/>
              <w:rPr>
                <w:rFonts w:cstheme="minorHAnsi"/>
                <w:sz w:val="18"/>
                <w:szCs w:val="18"/>
              </w:rPr>
            </w:pPr>
            <w:r w:rsidRPr="007352AA">
              <w:rPr>
                <w:rFonts w:cstheme="minorHAnsi"/>
                <w:sz w:val="18"/>
                <w:szCs w:val="18"/>
              </w:rPr>
              <w:t>более 20 лет-  0</w:t>
            </w:r>
          </w:p>
          <w:p w:rsidR="004E551B" w:rsidRPr="007352AA" w:rsidRDefault="004E551B" w:rsidP="004E551B">
            <w:pPr>
              <w:widowControl w:val="0"/>
              <w:autoSpaceDE w:val="0"/>
              <w:autoSpaceDN w:val="0"/>
              <w:adjustRightInd w:val="0"/>
              <w:spacing w:after="0" w:line="240" w:lineRule="auto"/>
              <w:rPr>
                <w:rFonts w:cstheme="minorHAnsi"/>
                <w:sz w:val="18"/>
                <w:szCs w:val="18"/>
              </w:rPr>
            </w:pPr>
          </w:p>
          <w:p w:rsidR="004E551B" w:rsidRPr="007352AA" w:rsidRDefault="004E551B" w:rsidP="004E551B">
            <w:pPr>
              <w:widowControl w:val="0"/>
              <w:autoSpaceDE w:val="0"/>
              <w:autoSpaceDN w:val="0"/>
              <w:adjustRightInd w:val="0"/>
              <w:spacing w:after="0" w:line="240" w:lineRule="auto"/>
              <w:rPr>
                <w:rFonts w:cstheme="minorHAnsi"/>
                <w:sz w:val="18"/>
                <w:szCs w:val="18"/>
              </w:rPr>
            </w:pPr>
          </w:p>
          <w:p w:rsidR="004E551B" w:rsidRPr="007352AA" w:rsidRDefault="004E551B" w:rsidP="004E551B">
            <w:pPr>
              <w:widowControl w:val="0"/>
              <w:autoSpaceDE w:val="0"/>
              <w:autoSpaceDN w:val="0"/>
              <w:adjustRightInd w:val="0"/>
              <w:spacing w:after="0" w:line="240" w:lineRule="auto"/>
              <w:rPr>
                <w:rFonts w:cstheme="minorHAnsi"/>
                <w:sz w:val="18"/>
                <w:szCs w:val="18"/>
              </w:rPr>
            </w:pPr>
          </w:p>
        </w:tc>
      </w:tr>
    </w:tbl>
    <w:p w:rsidR="005F52D2" w:rsidRPr="007352AA"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352AA">
        <w:rPr>
          <w:rFonts w:ascii="Times New Roman" w:hAnsi="Times New Roman" w:cs="Times New Roman"/>
          <w:sz w:val="20"/>
          <w:szCs w:val="20"/>
        </w:rPr>
        <w:t>--------------------------------</w:t>
      </w:r>
      <w:bookmarkStart w:id="8" w:name="Par265"/>
      <w:bookmarkEnd w:id="8"/>
    </w:p>
    <w:p w:rsidR="007352AA"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352AA">
        <w:rPr>
          <w:rFonts w:ascii="Times New Roman" w:hAnsi="Times New Roman" w:cs="Times New Roman"/>
          <w:sz w:val="20"/>
          <w:szCs w:val="20"/>
        </w:rPr>
        <w:lastRenderedPageBreak/>
        <w:t>&lt;*&gt; В случае изменения количества штатных единиц в учреждении указываются причины, приведшие к их изменению на конец отчетного периода.</w:t>
      </w:r>
      <w:bookmarkStart w:id="9" w:name="Par266"/>
      <w:bookmarkEnd w:id="9"/>
    </w:p>
    <w:p w:rsidR="007501C1" w:rsidRPr="007352AA"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352AA">
        <w:rPr>
          <w:rFonts w:ascii="Times New Roman" w:hAnsi="Times New Roman" w:cs="Times New Roman"/>
          <w:sz w:val="20"/>
          <w:szCs w:val="20"/>
        </w:rPr>
        <w:t xml:space="preserve">&lt;**&gt; Указывается уровень профессионального образования и стаж </w:t>
      </w:r>
      <w:r w:rsidR="005F52D2" w:rsidRPr="007352AA">
        <w:rPr>
          <w:rFonts w:ascii="Times New Roman" w:hAnsi="Times New Roman" w:cs="Times New Roman"/>
          <w:sz w:val="20"/>
          <w:szCs w:val="20"/>
        </w:rPr>
        <w:t>р</w:t>
      </w:r>
      <w:r w:rsidRPr="007352AA">
        <w:rPr>
          <w:rFonts w:ascii="Times New Roman" w:hAnsi="Times New Roman" w:cs="Times New Roman"/>
          <w:sz w:val="20"/>
          <w:szCs w:val="20"/>
        </w:rPr>
        <w:t>аботы сотрудников.</w:t>
      </w:r>
    </w:p>
    <w:p w:rsidR="007501C1" w:rsidRPr="007352AA"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501C1" w:rsidRPr="007352AA"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10" w:name="Par268"/>
      <w:bookmarkEnd w:id="10"/>
      <w:r w:rsidRPr="007352AA">
        <w:rPr>
          <w:rFonts w:ascii="Times New Roman" w:hAnsi="Times New Roman" w:cs="Times New Roman"/>
          <w:sz w:val="24"/>
          <w:szCs w:val="24"/>
        </w:rPr>
        <w:t>1.6. Информация о среднегодовой численности и средней заработной плате работников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37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5637"/>
        <w:gridCol w:w="993"/>
        <w:gridCol w:w="18"/>
        <w:gridCol w:w="1062"/>
        <w:gridCol w:w="18"/>
        <w:gridCol w:w="1029"/>
        <w:gridCol w:w="18"/>
      </w:tblGrid>
      <w:tr w:rsidR="007501C1" w:rsidRPr="007352AA" w:rsidTr="007352AA">
        <w:trPr>
          <w:tblCellSpacing w:w="5" w:type="nil"/>
        </w:trPr>
        <w:tc>
          <w:tcPr>
            <w:tcW w:w="60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N </w:t>
            </w:r>
          </w:p>
        </w:tc>
        <w:tc>
          <w:tcPr>
            <w:tcW w:w="5637"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Наименование показателей           </w:t>
            </w:r>
          </w:p>
        </w:tc>
        <w:tc>
          <w:tcPr>
            <w:tcW w:w="1011"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Ед. изм.</w:t>
            </w:r>
          </w:p>
        </w:tc>
        <w:tc>
          <w:tcPr>
            <w:tcW w:w="1080" w:type="dxa"/>
            <w:gridSpan w:val="2"/>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Год </w:t>
            </w:r>
            <w:r w:rsidR="00A755D4" w:rsidRPr="007352AA">
              <w:rPr>
                <w:rFonts w:cstheme="minorHAnsi"/>
                <w:sz w:val="20"/>
                <w:szCs w:val="20"/>
              </w:rPr>
              <w:t>201</w:t>
            </w:r>
            <w:r w:rsidR="00777424" w:rsidRPr="007352AA">
              <w:rPr>
                <w:rFonts w:cstheme="minorHAnsi"/>
                <w:sz w:val="20"/>
                <w:szCs w:val="20"/>
              </w:rPr>
              <w:t>4</w:t>
            </w:r>
          </w:p>
        </w:tc>
        <w:tc>
          <w:tcPr>
            <w:tcW w:w="1047" w:type="dxa"/>
            <w:gridSpan w:val="2"/>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Год </w:t>
            </w:r>
            <w:r w:rsidR="00A755D4" w:rsidRPr="007352AA">
              <w:rPr>
                <w:rFonts w:cstheme="minorHAnsi"/>
                <w:sz w:val="20"/>
                <w:szCs w:val="20"/>
              </w:rPr>
              <w:t>201</w:t>
            </w:r>
            <w:r w:rsidR="00777424" w:rsidRPr="007352AA">
              <w:rPr>
                <w:rFonts w:cstheme="minorHAnsi"/>
                <w:sz w:val="20"/>
                <w:szCs w:val="20"/>
              </w:rPr>
              <w:t>5</w:t>
            </w:r>
          </w:p>
        </w:tc>
      </w:tr>
      <w:tr w:rsidR="007501C1" w:rsidRPr="007352AA" w:rsidTr="007352AA">
        <w:trPr>
          <w:tblCellSpacing w:w="5" w:type="nil"/>
        </w:trPr>
        <w:tc>
          <w:tcPr>
            <w:tcW w:w="60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5637"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1011"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3    </w:t>
            </w:r>
          </w:p>
        </w:tc>
        <w:tc>
          <w:tcPr>
            <w:tcW w:w="1080"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4   </w:t>
            </w:r>
          </w:p>
        </w:tc>
        <w:tc>
          <w:tcPr>
            <w:tcW w:w="1047"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5  </w:t>
            </w:r>
          </w:p>
        </w:tc>
      </w:tr>
      <w:tr w:rsidR="00777424" w:rsidRPr="007352AA" w:rsidTr="007352AA">
        <w:trPr>
          <w:trHeight w:val="400"/>
          <w:tblCellSpacing w:w="5" w:type="nil"/>
        </w:trPr>
        <w:tc>
          <w:tcPr>
            <w:tcW w:w="600"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5637"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Среднегодовая численность работников          </w:t>
            </w:r>
          </w:p>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учреждения                                    </w:t>
            </w:r>
          </w:p>
        </w:tc>
        <w:tc>
          <w:tcPr>
            <w:tcW w:w="1011" w:type="dxa"/>
            <w:gridSpan w:val="2"/>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человек </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128,9</w:t>
            </w:r>
          </w:p>
        </w:tc>
        <w:tc>
          <w:tcPr>
            <w:tcW w:w="1047" w:type="dxa"/>
            <w:gridSpan w:val="2"/>
          </w:tcPr>
          <w:p w:rsidR="00777424" w:rsidRPr="007352AA" w:rsidRDefault="00004BB0" w:rsidP="00C47223">
            <w:pPr>
              <w:widowControl w:val="0"/>
              <w:autoSpaceDE w:val="0"/>
              <w:autoSpaceDN w:val="0"/>
              <w:adjustRightInd w:val="0"/>
              <w:spacing w:after="0" w:line="240" w:lineRule="auto"/>
              <w:rPr>
                <w:rFonts w:cstheme="minorHAnsi"/>
                <w:sz w:val="20"/>
                <w:szCs w:val="20"/>
              </w:rPr>
            </w:pPr>
            <w:r w:rsidRPr="007352AA">
              <w:rPr>
                <w:rFonts w:cstheme="minorHAnsi"/>
                <w:sz w:val="20"/>
                <w:szCs w:val="20"/>
              </w:rPr>
              <w:t>127,9</w:t>
            </w:r>
          </w:p>
        </w:tc>
      </w:tr>
      <w:tr w:rsidR="00777424" w:rsidRPr="007352AA" w:rsidTr="007352AA">
        <w:trPr>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в том числе:                                  </w:t>
            </w:r>
          </w:p>
        </w:tc>
        <w:tc>
          <w:tcPr>
            <w:tcW w:w="1011" w:type="dxa"/>
            <w:gridSpan w:val="2"/>
          </w:tcPr>
          <w:p w:rsidR="00777424" w:rsidRPr="007352AA" w:rsidRDefault="00777424" w:rsidP="007501C1">
            <w:pPr>
              <w:widowControl w:val="0"/>
              <w:autoSpaceDE w:val="0"/>
              <w:autoSpaceDN w:val="0"/>
              <w:adjustRightInd w:val="0"/>
              <w:spacing w:after="0" w:line="240" w:lineRule="auto"/>
              <w:rPr>
                <w:rFonts w:cstheme="minorHAnsi"/>
                <w:sz w:val="20"/>
                <w:szCs w:val="20"/>
              </w:rPr>
            </w:pP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p>
        </w:tc>
        <w:tc>
          <w:tcPr>
            <w:tcW w:w="1047" w:type="dxa"/>
            <w:gridSpan w:val="2"/>
          </w:tcPr>
          <w:p w:rsidR="00777424" w:rsidRPr="007352AA" w:rsidRDefault="00777424" w:rsidP="007501C1">
            <w:pPr>
              <w:widowControl w:val="0"/>
              <w:autoSpaceDE w:val="0"/>
              <w:autoSpaceDN w:val="0"/>
              <w:adjustRightInd w:val="0"/>
              <w:spacing w:after="0" w:line="240" w:lineRule="auto"/>
              <w:rPr>
                <w:rFonts w:cstheme="minorHAnsi"/>
                <w:sz w:val="20"/>
                <w:szCs w:val="20"/>
              </w:rPr>
            </w:pPr>
          </w:p>
        </w:tc>
      </w:tr>
      <w:tr w:rsidR="00777424" w:rsidRPr="007352AA" w:rsidTr="007352AA">
        <w:trPr>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в разрезе категорий (групп) работников</w:t>
            </w:r>
            <w:proofErr w:type="gramStart"/>
            <w:r w:rsidRPr="007352AA">
              <w:rPr>
                <w:rFonts w:cstheme="minorHAnsi"/>
                <w:sz w:val="20"/>
                <w:szCs w:val="20"/>
              </w:rPr>
              <w:t xml:space="preserve"> </w:t>
            </w:r>
            <w:r w:rsidRPr="007352AA">
              <w:rPr>
                <w:rFonts w:eastAsia="Calibri" w:cstheme="minorHAnsi"/>
                <w:sz w:val="20"/>
                <w:szCs w:val="20"/>
              </w:rPr>
              <w:t>,</w:t>
            </w:r>
            <w:proofErr w:type="gramEnd"/>
            <w:r w:rsidRPr="007352AA">
              <w:rPr>
                <w:rFonts w:eastAsia="Calibri" w:cstheme="minorHAnsi"/>
                <w:sz w:val="20"/>
                <w:szCs w:val="20"/>
              </w:rPr>
              <w:t xml:space="preserve"> непосредственно осуществляющие основную деятельность, направленную на достижение целей, для реализации которых создано учреждение (в иных учреждениях)</w:t>
            </w:r>
          </w:p>
        </w:tc>
        <w:tc>
          <w:tcPr>
            <w:tcW w:w="1011" w:type="dxa"/>
            <w:gridSpan w:val="2"/>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человек </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65</w:t>
            </w:r>
          </w:p>
        </w:tc>
        <w:tc>
          <w:tcPr>
            <w:tcW w:w="1047" w:type="dxa"/>
            <w:gridSpan w:val="2"/>
          </w:tcPr>
          <w:p w:rsidR="00777424" w:rsidRPr="007352AA" w:rsidRDefault="00004BB0"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67,1</w:t>
            </w:r>
          </w:p>
        </w:tc>
      </w:tr>
      <w:tr w:rsidR="00777424" w:rsidRPr="007352AA" w:rsidTr="007352AA">
        <w:trPr>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Педагогические работники, кроме работников, непосредственно осуществляющих учебный (воспитательно-образовательный) процесс</w:t>
            </w:r>
          </w:p>
        </w:tc>
        <w:tc>
          <w:tcPr>
            <w:tcW w:w="1011" w:type="dxa"/>
            <w:gridSpan w:val="2"/>
          </w:tcPr>
          <w:p w:rsidR="00777424" w:rsidRPr="007352AA" w:rsidRDefault="00777424">
            <w:pPr>
              <w:rPr>
                <w:rFonts w:cstheme="minorHAnsi"/>
                <w:sz w:val="20"/>
                <w:szCs w:val="20"/>
              </w:rPr>
            </w:pPr>
            <w:r w:rsidRPr="007352AA">
              <w:rPr>
                <w:rFonts w:cstheme="minorHAnsi"/>
                <w:sz w:val="20"/>
                <w:szCs w:val="20"/>
              </w:rPr>
              <w:t>человек</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65</w:t>
            </w:r>
          </w:p>
        </w:tc>
        <w:tc>
          <w:tcPr>
            <w:tcW w:w="1047" w:type="dxa"/>
            <w:gridSpan w:val="2"/>
          </w:tcPr>
          <w:p w:rsidR="00777424" w:rsidRPr="007352AA" w:rsidRDefault="00004BB0" w:rsidP="00C47223">
            <w:pPr>
              <w:widowControl w:val="0"/>
              <w:autoSpaceDE w:val="0"/>
              <w:autoSpaceDN w:val="0"/>
              <w:adjustRightInd w:val="0"/>
              <w:spacing w:after="0" w:line="240" w:lineRule="auto"/>
              <w:rPr>
                <w:rFonts w:cstheme="minorHAnsi"/>
                <w:sz w:val="20"/>
                <w:szCs w:val="20"/>
              </w:rPr>
            </w:pPr>
            <w:r w:rsidRPr="007352AA">
              <w:rPr>
                <w:rFonts w:cstheme="minorHAnsi"/>
                <w:sz w:val="20"/>
                <w:szCs w:val="20"/>
              </w:rPr>
              <w:t>67,1</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Руководители учреждения</w:t>
            </w:r>
          </w:p>
        </w:tc>
        <w:tc>
          <w:tcPr>
            <w:tcW w:w="993" w:type="dxa"/>
          </w:tcPr>
          <w:p w:rsidR="00777424" w:rsidRPr="007352AA" w:rsidRDefault="00777424">
            <w:pPr>
              <w:rPr>
                <w:rFonts w:cstheme="minorHAnsi"/>
                <w:sz w:val="20"/>
                <w:szCs w:val="20"/>
              </w:rPr>
            </w:pPr>
            <w:r w:rsidRPr="007352AA">
              <w:rPr>
                <w:rFonts w:cstheme="minorHAnsi"/>
                <w:sz w:val="20"/>
                <w:szCs w:val="20"/>
              </w:rPr>
              <w:t>человек</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1</w:t>
            </w:r>
          </w:p>
        </w:tc>
        <w:tc>
          <w:tcPr>
            <w:tcW w:w="1047" w:type="dxa"/>
            <w:gridSpan w:val="2"/>
          </w:tcPr>
          <w:p w:rsidR="00777424" w:rsidRPr="007352AA" w:rsidRDefault="00004BB0"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1</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Учебно-вспомогательный персонал</w:t>
            </w:r>
          </w:p>
        </w:tc>
        <w:tc>
          <w:tcPr>
            <w:tcW w:w="993" w:type="dxa"/>
          </w:tcPr>
          <w:p w:rsidR="00777424" w:rsidRPr="007352AA" w:rsidRDefault="00777424">
            <w:pPr>
              <w:rPr>
                <w:rFonts w:cstheme="minorHAnsi"/>
                <w:sz w:val="20"/>
                <w:szCs w:val="20"/>
              </w:rPr>
            </w:pPr>
            <w:r w:rsidRPr="007352AA">
              <w:rPr>
                <w:rFonts w:cstheme="minorHAnsi"/>
                <w:sz w:val="20"/>
                <w:szCs w:val="20"/>
              </w:rPr>
              <w:t>человек</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34</w:t>
            </w:r>
          </w:p>
        </w:tc>
        <w:tc>
          <w:tcPr>
            <w:tcW w:w="1047" w:type="dxa"/>
            <w:gridSpan w:val="2"/>
          </w:tcPr>
          <w:p w:rsidR="00777424" w:rsidRPr="007352AA" w:rsidRDefault="00004BB0" w:rsidP="0006649E">
            <w:pPr>
              <w:widowControl w:val="0"/>
              <w:autoSpaceDE w:val="0"/>
              <w:autoSpaceDN w:val="0"/>
              <w:adjustRightInd w:val="0"/>
              <w:spacing w:after="0" w:line="240" w:lineRule="auto"/>
              <w:rPr>
                <w:rFonts w:cstheme="minorHAnsi"/>
                <w:sz w:val="20"/>
                <w:szCs w:val="20"/>
              </w:rPr>
            </w:pPr>
            <w:r w:rsidRPr="007352AA">
              <w:rPr>
                <w:rFonts w:cstheme="minorHAnsi"/>
                <w:sz w:val="20"/>
                <w:szCs w:val="20"/>
              </w:rPr>
              <w:t>39,8</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Административный персонал</w:t>
            </w:r>
          </w:p>
        </w:tc>
        <w:tc>
          <w:tcPr>
            <w:tcW w:w="993" w:type="dxa"/>
          </w:tcPr>
          <w:p w:rsidR="00777424" w:rsidRPr="007352AA" w:rsidRDefault="00777424">
            <w:pPr>
              <w:rPr>
                <w:rFonts w:cstheme="minorHAnsi"/>
                <w:sz w:val="20"/>
                <w:szCs w:val="20"/>
              </w:rPr>
            </w:pPr>
            <w:r w:rsidRPr="007352AA">
              <w:rPr>
                <w:rFonts w:cstheme="minorHAnsi"/>
                <w:sz w:val="20"/>
                <w:szCs w:val="20"/>
              </w:rPr>
              <w:t>человек</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10</w:t>
            </w:r>
          </w:p>
        </w:tc>
        <w:tc>
          <w:tcPr>
            <w:tcW w:w="1047" w:type="dxa"/>
            <w:gridSpan w:val="2"/>
          </w:tcPr>
          <w:p w:rsidR="00777424" w:rsidRPr="007352AA" w:rsidRDefault="00EA01E6"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4</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Рабочие</w:t>
            </w:r>
          </w:p>
        </w:tc>
        <w:tc>
          <w:tcPr>
            <w:tcW w:w="993" w:type="dxa"/>
          </w:tcPr>
          <w:p w:rsidR="00777424" w:rsidRPr="007352AA" w:rsidRDefault="00777424">
            <w:pPr>
              <w:rPr>
                <w:rFonts w:cstheme="minorHAnsi"/>
                <w:sz w:val="20"/>
                <w:szCs w:val="20"/>
              </w:rPr>
            </w:pPr>
            <w:r w:rsidRPr="007352AA">
              <w:rPr>
                <w:rFonts w:cstheme="minorHAnsi"/>
                <w:sz w:val="20"/>
                <w:szCs w:val="20"/>
              </w:rPr>
              <w:t>человек</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32,1</w:t>
            </w:r>
          </w:p>
        </w:tc>
        <w:tc>
          <w:tcPr>
            <w:tcW w:w="1047" w:type="dxa"/>
            <w:gridSpan w:val="2"/>
          </w:tcPr>
          <w:p w:rsidR="00777424" w:rsidRPr="007352AA" w:rsidRDefault="00004BB0" w:rsidP="00EA01E6">
            <w:pPr>
              <w:widowControl w:val="0"/>
              <w:autoSpaceDE w:val="0"/>
              <w:autoSpaceDN w:val="0"/>
              <w:adjustRightInd w:val="0"/>
              <w:spacing w:after="0" w:line="240" w:lineRule="auto"/>
              <w:rPr>
                <w:rFonts w:cstheme="minorHAnsi"/>
                <w:sz w:val="20"/>
                <w:szCs w:val="20"/>
              </w:rPr>
            </w:pPr>
            <w:r w:rsidRPr="007352AA">
              <w:rPr>
                <w:rFonts w:cstheme="minorHAnsi"/>
                <w:sz w:val="20"/>
                <w:szCs w:val="20"/>
              </w:rPr>
              <w:t>1</w:t>
            </w:r>
            <w:r w:rsidR="00EA01E6" w:rsidRPr="007352AA">
              <w:rPr>
                <w:rFonts w:cstheme="minorHAnsi"/>
                <w:sz w:val="20"/>
                <w:szCs w:val="20"/>
              </w:rPr>
              <w:t>6</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p>
        </w:tc>
        <w:tc>
          <w:tcPr>
            <w:tcW w:w="993"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p>
        </w:tc>
        <w:tc>
          <w:tcPr>
            <w:tcW w:w="1047" w:type="dxa"/>
            <w:gridSpan w:val="2"/>
          </w:tcPr>
          <w:p w:rsidR="00777424" w:rsidRPr="007352AA" w:rsidRDefault="00777424" w:rsidP="007501C1">
            <w:pPr>
              <w:widowControl w:val="0"/>
              <w:autoSpaceDE w:val="0"/>
              <w:autoSpaceDN w:val="0"/>
              <w:adjustRightInd w:val="0"/>
              <w:spacing w:after="0" w:line="240" w:lineRule="auto"/>
              <w:rPr>
                <w:rFonts w:cstheme="minorHAnsi"/>
                <w:sz w:val="20"/>
                <w:szCs w:val="20"/>
              </w:rPr>
            </w:pP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5637"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Средняя заработная плата работников учреждения</w:t>
            </w:r>
          </w:p>
        </w:tc>
        <w:tc>
          <w:tcPr>
            <w:tcW w:w="993"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руб.  </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21125,55</w:t>
            </w:r>
          </w:p>
        </w:tc>
        <w:tc>
          <w:tcPr>
            <w:tcW w:w="1047" w:type="dxa"/>
            <w:gridSpan w:val="2"/>
          </w:tcPr>
          <w:p w:rsidR="00777424" w:rsidRPr="007352AA" w:rsidRDefault="00004BB0" w:rsidP="008A1DDF">
            <w:pPr>
              <w:widowControl w:val="0"/>
              <w:autoSpaceDE w:val="0"/>
              <w:autoSpaceDN w:val="0"/>
              <w:adjustRightInd w:val="0"/>
              <w:spacing w:after="0" w:line="240" w:lineRule="auto"/>
              <w:rPr>
                <w:rFonts w:cstheme="minorHAnsi"/>
                <w:sz w:val="20"/>
                <w:szCs w:val="20"/>
              </w:rPr>
            </w:pPr>
            <w:r w:rsidRPr="007352AA">
              <w:rPr>
                <w:rFonts w:cstheme="minorHAnsi"/>
                <w:sz w:val="20"/>
                <w:szCs w:val="20"/>
              </w:rPr>
              <w:t>21</w:t>
            </w:r>
            <w:r w:rsidR="008A1DDF" w:rsidRPr="007352AA">
              <w:rPr>
                <w:rFonts w:cstheme="minorHAnsi"/>
                <w:sz w:val="20"/>
                <w:szCs w:val="20"/>
              </w:rPr>
              <w:t>23</w:t>
            </w:r>
            <w:r w:rsidRPr="007352AA">
              <w:rPr>
                <w:rFonts w:cstheme="minorHAnsi"/>
                <w:sz w:val="20"/>
                <w:szCs w:val="20"/>
              </w:rPr>
              <w:t>5,</w:t>
            </w:r>
            <w:r w:rsidR="008A1DDF" w:rsidRPr="007352AA">
              <w:rPr>
                <w:rFonts w:cstheme="minorHAnsi"/>
                <w:sz w:val="20"/>
                <w:szCs w:val="20"/>
              </w:rPr>
              <w:t>3</w:t>
            </w:r>
            <w:r w:rsidR="008B7F5B" w:rsidRPr="007352AA">
              <w:rPr>
                <w:rFonts w:cstheme="minorHAnsi"/>
                <w:sz w:val="20"/>
                <w:szCs w:val="20"/>
              </w:rPr>
              <w:t>9</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в том числе:                                  </w:t>
            </w:r>
          </w:p>
        </w:tc>
        <w:tc>
          <w:tcPr>
            <w:tcW w:w="993"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p>
        </w:tc>
        <w:tc>
          <w:tcPr>
            <w:tcW w:w="1047" w:type="dxa"/>
            <w:gridSpan w:val="2"/>
          </w:tcPr>
          <w:p w:rsidR="00777424" w:rsidRPr="007352AA" w:rsidRDefault="00777424" w:rsidP="007501C1">
            <w:pPr>
              <w:widowControl w:val="0"/>
              <w:autoSpaceDE w:val="0"/>
              <w:autoSpaceDN w:val="0"/>
              <w:adjustRightInd w:val="0"/>
              <w:spacing w:after="0" w:line="240" w:lineRule="auto"/>
              <w:rPr>
                <w:rFonts w:cstheme="minorHAnsi"/>
                <w:sz w:val="20"/>
                <w:szCs w:val="20"/>
              </w:rPr>
            </w:pP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в разрезе категорий (групп) работников </w:t>
            </w:r>
            <w:hyperlink w:anchor="Par290" w:history="1">
              <w:r w:rsidRPr="007352AA">
                <w:rPr>
                  <w:rFonts w:cstheme="minorHAnsi"/>
                  <w:color w:val="0000FF"/>
                  <w:sz w:val="20"/>
                  <w:szCs w:val="20"/>
                </w:rPr>
                <w:t>&lt;*&gt;</w:t>
              </w:r>
            </w:hyperlink>
          </w:p>
        </w:tc>
        <w:tc>
          <w:tcPr>
            <w:tcW w:w="993" w:type="dxa"/>
          </w:tcPr>
          <w:p w:rsidR="00777424" w:rsidRPr="007352AA" w:rsidRDefault="00777424"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руб.  </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p>
        </w:tc>
        <w:tc>
          <w:tcPr>
            <w:tcW w:w="1047" w:type="dxa"/>
            <w:gridSpan w:val="2"/>
          </w:tcPr>
          <w:p w:rsidR="00777424" w:rsidRPr="007352AA" w:rsidRDefault="00777424" w:rsidP="007501C1">
            <w:pPr>
              <w:widowControl w:val="0"/>
              <w:autoSpaceDE w:val="0"/>
              <w:autoSpaceDN w:val="0"/>
              <w:adjustRightInd w:val="0"/>
              <w:spacing w:after="0" w:line="240" w:lineRule="auto"/>
              <w:rPr>
                <w:rFonts w:cstheme="minorHAnsi"/>
                <w:sz w:val="20"/>
                <w:szCs w:val="20"/>
              </w:rPr>
            </w:pP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Работники учреждения, непосредственно осуществляющие основную деятельность, направленную на достижение целей, для реализации которых создано учреждение (в иных учреждениях)</w:t>
            </w:r>
          </w:p>
        </w:tc>
        <w:tc>
          <w:tcPr>
            <w:tcW w:w="993" w:type="dxa"/>
          </w:tcPr>
          <w:p w:rsidR="00777424" w:rsidRPr="007352AA" w:rsidRDefault="00777424">
            <w:pPr>
              <w:rPr>
                <w:rFonts w:cstheme="minorHAnsi"/>
                <w:sz w:val="20"/>
                <w:szCs w:val="20"/>
              </w:rPr>
            </w:pPr>
            <w:r w:rsidRPr="007352AA">
              <w:rPr>
                <w:rFonts w:cstheme="minorHAnsi"/>
                <w:sz w:val="20"/>
                <w:szCs w:val="20"/>
              </w:rPr>
              <w:t>руб.</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30791,09</w:t>
            </w:r>
          </w:p>
        </w:tc>
        <w:tc>
          <w:tcPr>
            <w:tcW w:w="1047" w:type="dxa"/>
            <w:gridSpan w:val="2"/>
          </w:tcPr>
          <w:p w:rsidR="00777424" w:rsidRPr="007352AA" w:rsidRDefault="00004BB0"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30917,0</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Педагогические работники, кроме работников, непосредственно осуществляющих учебный (воспитательно-образовательный) процесс</w:t>
            </w:r>
          </w:p>
        </w:tc>
        <w:tc>
          <w:tcPr>
            <w:tcW w:w="993" w:type="dxa"/>
          </w:tcPr>
          <w:p w:rsidR="00777424" w:rsidRPr="007352AA" w:rsidRDefault="00777424">
            <w:pPr>
              <w:rPr>
                <w:rFonts w:cstheme="minorHAnsi"/>
                <w:sz w:val="20"/>
                <w:szCs w:val="20"/>
              </w:rPr>
            </w:pPr>
            <w:r w:rsidRPr="007352AA">
              <w:rPr>
                <w:rFonts w:cstheme="minorHAnsi"/>
                <w:sz w:val="20"/>
                <w:szCs w:val="20"/>
              </w:rPr>
              <w:t>руб.</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30791,09</w:t>
            </w:r>
          </w:p>
        </w:tc>
        <w:tc>
          <w:tcPr>
            <w:tcW w:w="1047" w:type="dxa"/>
            <w:gridSpan w:val="2"/>
          </w:tcPr>
          <w:p w:rsidR="00777424" w:rsidRPr="007352AA" w:rsidRDefault="00EA01E6"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30917,0</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Руководители учреждения</w:t>
            </w:r>
          </w:p>
        </w:tc>
        <w:tc>
          <w:tcPr>
            <w:tcW w:w="993" w:type="dxa"/>
          </w:tcPr>
          <w:p w:rsidR="00777424" w:rsidRPr="007352AA" w:rsidRDefault="00777424">
            <w:pPr>
              <w:rPr>
                <w:rFonts w:cstheme="minorHAnsi"/>
                <w:sz w:val="20"/>
                <w:szCs w:val="20"/>
              </w:rPr>
            </w:pPr>
            <w:r w:rsidRPr="007352AA">
              <w:rPr>
                <w:rFonts w:cstheme="minorHAnsi"/>
                <w:sz w:val="20"/>
                <w:szCs w:val="20"/>
              </w:rPr>
              <w:t>руб.</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46000,00</w:t>
            </w:r>
          </w:p>
        </w:tc>
        <w:tc>
          <w:tcPr>
            <w:tcW w:w="1047" w:type="dxa"/>
            <w:gridSpan w:val="2"/>
          </w:tcPr>
          <w:p w:rsidR="00777424" w:rsidRPr="007352AA" w:rsidRDefault="00004BB0" w:rsidP="008B7F5B">
            <w:pPr>
              <w:widowControl w:val="0"/>
              <w:autoSpaceDE w:val="0"/>
              <w:autoSpaceDN w:val="0"/>
              <w:adjustRightInd w:val="0"/>
              <w:spacing w:after="0" w:line="240" w:lineRule="auto"/>
              <w:rPr>
                <w:rFonts w:cstheme="minorHAnsi"/>
                <w:sz w:val="20"/>
                <w:szCs w:val="20"/>
              </w:rPr>
            </w:pPr>
            <w:r w:rsidRPr="007352AA">
              <w:rPr>
                <w:rFonts w:cstheme="minorHAnsi"/>
                <w:sz w:val="20"/>
                <w:szCs w:val="20"/>
              </w:rPr>
              <w:t>59583,</w:t>
            </w:r>
            <w:r w:rsidR="008B7F5B" w:rsidRPr="007352AA">
              <w:rPr>
                <w:rFonts w:cstheme="minorHAnsi"/>
                <w:sz w:val="20"/>
                <w:szCs w:val="20"/>
              </w:rPr>
              <w:t>33</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Учебно-вспомогательный персонал</w:t>
            </w:r>
          </w:p>
        </w:tc>
        <w:tc>
          <w:tcPr>
            <w:tcW w:w="993" w:type="dxa"/>
          </w:tcPr>
          <w:p w:rsidR="00777424" w:rsidRPr="007352AA" w:rsidRDefault="00777424">
            <w:pPr>
              <w:rPr>
                <w:rFonts w:cstheme="minorHAnsi"/>
                <w:sz w:val="20"/>
                <w:szCs w:val="20"/>
              </w:rPr>
            </w:pPr>
            <w:r w:rsidRPr="007352AA">
              <w:rPr>
                <w:rFonts w:cstheme="minorHAnsi"/>
                <w:sz w:val="20"/>
                <w:szCs w:val="20"/>
              </w:rPr>
              <w:t>руб.</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8651,32</w:t>
            </w:r>
          </w:p>
        </w:tc>
        <w:tc>
          <w:tcPr>
            <w:tcW w:w="1047" w:type="dxa"/>
            <w:gridSpan w:val="2"/>
          </w:tcPr>
          <w:p w:rsidR="00777424" w:rsidRPr="007352AA" w:rsidRDefault="00004BB0"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8299,0</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Административный персонал</w:t>
            </w:r>
          </w:p>
        </w:tc>
        <w:tc>
          <w:tcPr>
            <w:tcW w:w="993" w:type="dxa"/>
          </w:tcPr>
          <w:p w:rsidR="00777424" w:rsidRPr="007352AA" w:rsidRDefault="00777424">
            <w:pPr>
              <w:rPr>
                <w:rFonts w:cstheme="minorHAnsi"/>
                <w:sz w:val="20"/>
                <w:szCs w:val="20"/>
              </w:rPr>
            </w:pPr>
            <w:r w:rsidRPr="007352AA">
              <w:rPr>
                <w:rFonts w:cstheme="minorHAnsi"/>
                <w:sz w:val="20"/>
                <w:szCs w:val="20"/>
              </w:rPr>
              <w:t>руб.</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24006,84</w:t>
            </w:r>
          </w:p>
        </w:tc>
        <w:tc>
          <w:tcPr>
            <w:tcW w:w="1047" w:type="dxa"/>
            <w:gridSpan w:val="2"/>
          </w:tcPr>
          <w:p w:rsidR="00777424" w:rsidRPr="007352AA" w:rsidRDefault="008A1DDF"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35166,67</w:t>
            </w:r>
          </w:p>
        </w:tc>
      </w:tr>
      <w:tr w:rsidR="00777424" w:rsidRPr="007352AA" w:rsidTr="007352AA">
        <w:trPr>
          <w:gridAfter w:val="1"/>
          <w:wAfter w:w="18" w:type="dxa"/>
          <w:tblCellSpacing w:w="5" w:type="nil"/>
        </w:trPr>
        <w:tc>
          <w:tcPr>
            <w:tcW w:w="600" w:type="dxa"/>
          </w:tcPr>
          <w:p w:rsidR="00777424" w:rsidRPr="007352AA" w:rsidRDefault="00777424" w:rsidP="007501C1">
            <w:pPr>
              <w:widowControl w:val="0"/>
              <w:autoSpaceDE w:val="0"/>
              <w:autoSpaceDN w:val="0"/>
              <w:adjustRightInd w:val="0"/>
              <w:spacing w:after="0" w:line="240" w:lineRule="auto"/>
              <w:ind w:firstLine="540"/>
              <w:jc w:val="both"/>
              <w:rPr>
                <w:rFonts w:cstheme="minorHAnsi"/>
                <w:sz w:val="20"/>
                <w:szCs w:val="20"/>
              </w:rPr>
            </w:pPr>
          </w:p>
        </w:tc>
        <w:tc>
          <w:tcPr>
            <w:tcW w:w="5637" w:type="dxa"/>
          </w:tcPr>
          <w:p w:rsidR="00777424" w:rsidRPr="007352AA" w:rsidRDefault="00777424" w:rsidP="000E25AC">
            <w:pPr>
              <w:pStyle w:val="ConsPlusCell"/>
              <w:rPr>
                <w:rFonts w:asciiTheme="minorHAnsi" w:hAnsiTheme="minorHAnsi" w:cstheme="minorHAnsi"/>
                <w:sz w:val="20"/>
                <w:szCs w:val="20"/>
              </w:rPr>
            </w:pPr>
            <w:r w:rsidRPr="007352AA">
              <w:rPr>
                <w:rFonts w:asciiTheme="minorHAnsi" w:hAnsiTheme="minorHAnsi" w:cstheme="minorHAnsi"/>
                <w:sz w:val="20"/>
                <w:szCs w:val="20"/>
              </w:rPr>
              <w:t>Рабочие</w:t>
            </w:r>
          </w:p>
        </w:tc>
        <w:tc>
          <w:tcPr>
            <w:tcW w:w="993" w:type="dxa"/>
          </w:tcPr>
          <w:p w:rsidR="00777424" w:rsidRPr="007352AA" w:rsidRDefault="00777424">
            <w:pPr>
              <w:rPr>
                <w:rFonts w:cstheme="minorHAnsi"/>
                <w:sz w:val="20"/>
                <w:szCs w:val="20"/>
              </w:rPr>
            </w:pPr>
            <w:r w:rsidRPr="007352AA">
              <w:rPr>
                <w:rFonts w:cstheme="minorHAnsi"/>
                <w:sz w:val="20"/>
                <w:szCs w:val="20"/>
              </w:rPr>
              <w:t>руб.</w:t>
            </w:r>
          </w:p>
        </w:tc>
        <w:tc>
          <w:tcPr>
            <w:tcW w:w="1080" w:type="dxa"/>
            <w:gridSpan w:val="2"/>
          </w:tcPr>
          <w:p w:rsidR="00777424" w:rsidRPr="007352AA" w:rsidRDefault="00777424"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6321,55</w:t>
            </w:r>
          </w:p>
        </w:tc>
        <w:tc>
          <w:tcPr>
            <w:tcW w:w="1047" w:type="dxa"/>
            <w:gridSpan w:val="2"/>
          </w:tcPr>
          <w:p w:rsidR="00777424" w:rsidRPr="007352AA" w:rsidRDefault="006D1120"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7128,41</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p>
    <w:p w:rsidR="007501C1" w:rsidRPr="007352AA"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90"/>
      <w:bookmarkEnd w:id="11"/>
      <w:r w:rsidRPr="007352AA">
        <w:rPr>
          <w:rFonts w:ascii="Times New Roman" w:hAnsi="Times New Roman" w:cs="Times New Roman"/>
          <w:sz w:val="24"/>
          <w:szCs w:val="24"/>
        </w:rPr>
        <w:t>&lt;*&gt; Категории (группы) работников указываются в соответствии с отраслевым Положением о системе оплаты труда работников муниципальных учреждений, утвержденным постановлением администрации города Перми.</w:t>
      </w:r>
    </w:p>
    <w:p w:rsidR="00B03A02" w:rsidRDefault="00B03A0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2" w:name="Par292"/>
      <w:bookmarkEnd w:id="12"/>
    </w:p>
    <w:p w:rsidR="00DC5032" w:rsidRDefault="00DC503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352AA"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DC5032" w:rsidRDefault="00DC503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501C1" w:rsidRPr="007352AA"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7352AA">
        <w:rPr>
          <w:rFonts w:ascii="Times New Roman" w:hAnsi="Times New Roman" w:cs="Times New Roman"/>
          <w:sz w:val="24"/>
          <w:szCs w:val="24"/>
        </w:rPr>
        <w:t>1.7.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3600"/>
        <w:gridCol w:w="1080"/>
        <w:gridCol w:w="1320"/>
        <w:gridCol w:w="1320"/>
        <w:gridCol w:w="1680"/>
      </w:tblGrid>
      <w:tr w:rsidR="007501C1" w:rsidRPr="007352AA" w:rsidTr="007352AA">
        <w:trPr>
          <w:trHeight w:val="600"/>
          <w:tblCellSpacing w:w="5" w:type="nil"/>
        </w:trPr>
        <w:tc>
          <w:tcPr>
            <w:tcW w:w="600" w:type="dxa"/>
            <w:vMerge w:val="restart"/>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N </w:t>
            </w:r>
          </w:p>
        </w:tc>
        <w:tc>
          <w:tcPr>
            <w:tcW w:w="3600" w:type="dxa"/>
            <w:vMerge w:val="restart"/>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Наименование услуги (работы)</w:t>
            </w:r>
          </w:p>
        </w:tc>
        <w:tc>
          <w:tcPr>
            <w:tcW w:w="2400"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Объем услуг   </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(работ), ед. изм.</w:t>
            </w:r>
          </w:p>
        </w:tc>
        <w:tc>
          <w:tcPr>
            <w:tcW w:w="3000"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Объем </w:t>
            </w:r>
            <w:proofErr w:type="gramStart"/>
            <w:r w:rsidRPr="007352AA">
              <w:rPr>
                <w:rFonts w:cstheme="minorHAnsi"/>
                <w:sz w:val="20"/>
                <w:szCs w:val="20"/>
              </w:rPr>
              <w:t>финансового</w:t>
            </w:r>
            <w:proofErr w:type="gramEnd"/>
            <w:r w:rsidRPr="007352AA">
              <w:rPr>
                <w:rFonts w:cstheme="minorHAnsi"/>
                <w:sz w:val="20"/>
                <w:szCs w:val="20"/>
              </w:rPr>
              <w:t xml:space="preserve">   </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обеспечения, тыс. руб.</w:t>
            </w:r>
          </w:p>
        </w:tc>
      </w:tr>
      <w:tr w:rsidR="007501C1" w:rsidRPr="007352AA" w:rsidTr="007352AA">
        <w:trPr>
          <w:tblCellSpacing w:w="5" w:type="nil"/>
        </w:trPr>
        <w:tc>
          <w:tcPr>
            <w:tcW w:w="600"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28"/>
                <w:szCs w:val="28"/>
              </w:rPr>
            </w:pPr>
          </w:p>
        </w:tc>
        <w:tc>
          <w:tcPr>
            <w:tcW w:w="3600"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28"/>
                <w:szCs w:val="28"/>
              </w:rPr>
            </w:pPr>
          </w:p>
        </w:tc>
        <w:tc>
          <w:tcPr>
            <w:tcW w:w="1080" w:type="dxa"/>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год </w:t>
            </w:r>
            <w:r w:rsidR="00344B27" w:rsidRPr="007352AA">
              <w:rPr>
                <w:rFonts w:cstheme="minorHAnsi"/>
                <w:sz w:val="20"/>
                <w:szCs w:val="20"/>
              </w:rPr>
              <w:t>201</w:t>
            </w:r>
            <w:r w:rsidR="00777424" w:rsidRPr="007352AA">
              <w:rPr>
                <w:rFonts w:cstheme="minorHAnsi"/>
                <w:sz w:val="20"/>
                <w:szCs w:val="20"/>
              </w:rPr>
              <w:t>4</w:t>
            </w:r>
          </w:p>
        </w:tc>
        <w:tc>
          <w:tcPr>
            <w:tcW w:w="1320" w:type="dxa"/>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344B27" w:rsidRPr="007352AA">
              <w:rPr>
                <w:rFonts w:cstheme="minorHAnsi"/>
                <w:sz w:val="20"/>
                <w:szCs w:val="20"/>
              </w:rPr>
              <w:t>201</w:t>
            </w:r>
            <w:r w:rsidR="00777424" w:rsidRPr="007352AA">
              <w:rPr>
                <w:rFonts w:cstheme="minorHAnsi"/>
                <w:sz w:val="20"/>
                <w:szCs w:val="20"/>
              </w:rPr>
              <w:t>5</w:t>
            </w:r>
            <w:r w:rsidRPr="007352AA">
              <w:rPr>
                <w:rFonts w:cstheme="minorHAnsi"/>
                <w:sz w:val="20"/>
                <w:szCs w:val="20"/>
              </w:rPr>
              <w:t xml:space="preserve">  </w:t>
            </w:r>
          </w:p>
        </w:tc>
        <w:tc>
          <w:tcPr>
            <w:tcW w:w="1320" w:type="dxa"/>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344B27" w:rsidRPr="007352AA">
              <w:rPr>
                <w:rFonts w:cstheme="minorHAnsi"/>
                <w:sz w:val="20"/>
                <w:szCs w:val="20"/>
              </w:rPr>
              <w:t>201</w:t>
            </w:r>
            <w:r w:rsidR="00777424" w:rsidRPr="007352AA">
              <w:rPr>
                <w:rFonts w:cstheme="minorHAnsi"/>
                <w:sz w:val="20"/>
                <w:szCs w:val="20"/>
              </w:rPr>
              <w:t>4</w:t>
            </w:r>
            <w:r w:rsidRPr="007352AA">
              <w:rPr>
                <w:rFonts w:cstheme="minorHAnsi"/>
                <w:sz w:val="20"/>
                <w:szCs w:val="20"/>
              </w:rPr>
              <w:t xml:space="preserve"> </w:t>
            </w:r>
          </w:p>
        </w:tc>
        <w:tc>
          <w:tcPr>
            <w:tcW w:w="1680" w:type="dxa"/>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344B27" w:rsidRPr="007352AA">
              <w:rPr>
                <w:rFonts w:cstheme="minorHAnsi"/>
                <w:sz w:val="20"/>
                <w:szCs w:val="20"/>
              </w:rPr>
              <w:t>201</w:t>
            </w:r>
            <w:r w:rsidR="00777424" w:rsidRPr="007352AA">
              <w:rPr>
                <w:rFonts w:cstheme="minorHAnsi"/>
                <w:sz w:val="20"/>
                <w:szCs w:val="20"/>
              </w:rPr>
              <w:t>5</w:t>
            </w:r>
            <w:r w:rsidRPr="007352AA">
              <w:rPr>
                <w:rFonts w:cstheme="minorHAnsi"/>
                <w:sz w:val="20"/>
                <w:szCs w:val="20"/>
              </w:rPr>
              <w:t xml:space="preserve">    </w:t>
            </w:r>
          </w:p>
        </w:tc>
      </w:tr>
      <w:tr w:rsidR="007501C1" w:rsidRPr="007352AA" w:rsidTr="007352AA">
        <w:trPr>
          <w:tblCellSpacing w:w="5" w:type="nil"/>
        </w:trPr>
        <w:tc>
          <w:tcPr>
            <w:tcW w:w="60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360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108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3   </w:t>
            </w:r>
          </w:p>
        </w:tc>
        <w:tc>
          <w:tcPr>
            <w:tcW w:w="132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4    </w:t>
            </w:r>
          </w:p>
        </w:tc>
        <w:tc>
          <w:tcPr>
            <w:tcW w:w="132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5    </w:t>
            </w:r>
          </w:p>
        </w:tc>
        <w:tc>
          <w:tcPr>
            <w:tcW w:w="168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6      </w:t>
            </w:r>
          </w:p>
        </w:tc>
      </w:tr>
      <w:tr w:rsidR="007501C1" w:rsidRPr="007352AA" w:rsidTr="007352AA">
        <w:trPr>
          <w:tblCellSpacing w:w="5" w:type="nil"/>
        </w:trPr>
        <w:tc>
          <w:tcPr>
            <w:tcW w:w="600" w:type="dxa"/>
          </w:tcPr>
          <w:p w:rsidR="007501C1" w:rsidRPr="007352AA" w:rsidRDefault="007501C1" w:rsidP="007501C1">
            <w:pPr>
              <w:widowControl w:val="0"/>
              <w:autoSpaceDE w:val="0"/>
              <w:autoSpaceDN w:val="0"/>
              <w:adjustRightInd w:val="0"/>
              <w:spacing w:after="0" w:line="240" w:lineRule="auto"/>
              <w:ind w:firstLine="540"/>
              <w:jc w:val="both"/>
              <w:rPr>
                <w:rFonts w:cstheme="minorHAnsi"/>
                <w:sz w:val="28"/>
                <w:szCs w:val="28"/>
              </w:rPr>
            </w:pPr>
          </w:p>
        </w:tc>
        <w:tc>
          <w:tcPr>
            <w:tcW w:w="3600" w:type="dxa"/>
          </w:tcPr>
          <w:p w:rsidR="007501C1" w:rsidRPr="007352AA" w:rsidRDefault="007501C1" w:rsidP="007501C1">
            <w:pPr>
              <w:widowControl w:val="0"/>
              <w:autoSpaceDE w:val="0"/>
              <w:autoSpaceDN w:val="0"/>
              <w:adjustRightInd w:val="0"/>
              <w:spacing w:after="0" w:line="240" w:lineRule="auto"/>
              <w:ind w:firstLine="540"/>
              <w:jc w:val="both"/>
              <w:rPr>
                <w:rFonts w:cstheme="minorHAnsi"/>
                <w:sz w:val="28"/>
                <w:szCs w:val="28"/>
              </w:rPr>
            </w:pPr>
          </w:p>
        </w:tc>
        <w:tc>
          <w:tcPr>
            <w:tcW w:w="1080" w:type="dxa"/>
          </w:tcPr>
          <w:p w:rsidR="007501C1" w:rsidRPr="007352AA" w:rsidRDefault="007501C1" w:rsidP="007501C1">
            <w:pPr>
              <w:widowControl w:val="0"/>
              <w:autoSpaceDE w:val="0"/>
              <w:autoSpaceDN w:val="0"/>
              <w:adjustRightInd w:val="0"/>
              <w:spacing w:after="0" w:line="240" w:lineRule="auto"/>
              <w:ind w:firstLine="540"/>
              <w:jc w:val="both"/>
              <w:rPr>
                <w:rFonts w:cstheme="minorHAnsi"/>
                <w:sz w:val="28"/>
                <w:szCs w:val="28"/>
              </w:rPr>
            </w:pPr>
          </w:p>
        </w:tc>
        <w:tc>
          <w:tcPr>
            <w:tcW w:w="1320" w:type="dxa"/>
          </w:tcPr>
          <w:p w:rsidR="007501C1" w:rsidRPr="007352AA" w:rsidRDefault="007501C1" w:rsidP="007501C1">
            <w:pPr>
              <w:widowControl w:val="0"/>
              <w:autoSpaceDE w:val="0"/>
              <w:autoSpaceDN w:val="0"/>
              <w:adjustRightInd w:val="0"/>
              <w:spacing w:after="0" w:line="240" w:lineRule="auto"/>
              <w:ind w:firstLine="540"/>
              <w:jc w:val="both"/>
              <w:rPr>
                <w:rFonts w:cstheme="minorHAnsi"/>
                <w:sz w:val="28"/>
                <w:szCs w:val="28"/>
              </w:rPr>
            </w:pPr>
          </w:p>
        </w:tc>
        <w:tc>
          <w:tcPr>
            <w:tcW w:w="1320" w:type="dxa"/>
          </w:tcPr>
          <w:p w:rsidR="007501C1" w:rsidRPr="007352AA" w:rsidRDefault="007501C1" w:rsidP="007501C1">
            <w:pPr>
              <w:widowControl w:val="0"/>
              <w:autoSpaceDE w:val="0"/>
              <w:autoSpaceDN w:val="0"/>
              <w:adjustRightInd w:val="0"/>
              <w:spacing w:after="0" w:line="240" w:lineRule="auto"/>
              <w:ind w:firstLine="540"/>
              <w:jc w:val="both"/>
              <w:rPr>
                <w:rFonts w:cstheme="minorHAnsi"/>
                <w:sz w:val="28"/>
                <w:szCs w:val="28"/>
              </w:rPr>
            </w:pPr>
          </w:p>
        </w:tc>
        <w:tc>
          <w:tcPr>
            <w:tcW w:w="1680" w:type="dxa"/>
          </w:tcPr>
          <w:p w:rsidR="007501C1" w:rsidRPr="007352AA" w:rsidRDefault="007501C1" w:rsidP="007501C1">
            <w:pPr>
              <w:widowControl w:val="0"/>
              <w:autoSpaceDE w:val="0"/>
              <w:autoSpaceDN w:val="0"/>
              <w:adjustRightInd w:val="0"/>
              <w:spacing w:after="0" w:line="240" w:lineRule="auto"/>
              <w:ind w:firstLine="540"/>
              <w:jc w:val="both"/>
              <w:rPr>
                <w:rFonts w:cstheme="minorHAnsi"/>
                <w:sz w:val="28"/>
                <w:szCs w:val="28"/>
              </w:rPr>
            </w:pP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В соответствии с </w:t>
      </w:r>
      <w:hyperlink r:id="rId7" w:history="1">
        <w:r w:rsidRPr="007501C1">
          <w:rPr>
            <w:rFonts w:ascii="Courier New" w:eastAsiaTheme="minorEastAsia" w:hAnsi="Courier New" w:cs="Courier New"/>
            <w:color w:val="0000FF"/>
            <w:sz w:val="20"/>
            <w:szCs w:val="20"/>
            <w:lang w:eastAsia="ru-RU"/>
          </w:rPr>
          <w:t>Постановлением</w:t>
        </w:r>
      </w:hyperlink>
      <w:r w:rsidRPr="007501C1">
        <w:rPr>
          <w:rFonts w:ascii="Courier New" w:eastAsiaTheme="minorEastAsia" w:hAnsi="Courier New" w:cs="Courier New"/>
          <w:sz w:val="20"/>
          <w:szCs w:val="20"/>
          <w:lang w:eastAsia="ru-RU"/>
        </w:rPr>
        <w:t xml:space="preserve"> Администрации г.  Перми  от  14.11.2013</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N 999 с 1 января 2015 года пункт 1.8 будет изложен в новой редакции:</w:t>
      </w:r>
    </w:p>
    <w:p w:rsidR="002F4B46"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w:t>
      </w:r>
    </w:p>
    <w:p w:rsidR="007501C1" w:rsidRPr="007352AA" w:rsidRDefault="007501C1" w:rsidP="008413BE">
      <w:pPr>
        <w:widowControl w:val="0"/>
        <w:autoSpaceDE w:val="0"/>
        <w:autoSpaceDN w:val="0"/>
        <w:adjustRightInd w:val="0"/>
        <w:spacing w:after="0" w:line="240" w:lineRule="auto"/>
        <w:ind w:firstLine="540"/>
        <w:jc w:val="both"/>
        <w:outlineLvl w:val="3"/>
        <w:rPr>
          <w:rFonts w:cstheme="minorHAnsi"/>
          <w:sz w:val="24"/>
          <w:szCs w:val="24"/>
        </w:rPr>
      </w:pPr>
      <w:bookmarkStart w:id="13" w:name="Par333"/>
      <w:bookmarkEnd w:id="13"/>
      <w:r w:rsidRPr="007352AA">
        <w:rPr>
          <w:rFonts w:cstheme="minorHAnsi"/>
          <w:sz w:val="24"/>
          <w:szCs w:val="24"/>
        </w:rPr>
        <w:t>1.8. Информация об объеме финансового обеспечения муниципального автономного учреждения в рамках целевых программ, утвержденных в установленном порядке:</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1153"/>
        <w:gridCol w:w="1847"/>
      </w:tblGrid>
      <w:tr w:rsidR="007501C1" w:rsidRPr="007501C1" w:rsidTr="00C64AC7">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N </w:t>
            </w:r>
          </w:p>
        </w:tc>
        <w:tc>
          <w:tcPr>
            <w:tcW w:w="5760" w:type="dxa"/>
            <w:vMerge w:val="restart"/>
            <w:tcBorders>
              <w:top w:val="single" w:sz="8" w:space="0" w:color="auto"/>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Наименование программ с указанием </w:t>
            </w:r>
            <w:proofErr w:type="gramStart"/>
            <w:r w:rsidRPr="007352AA">
              <w:rPr>
                <w:rFonts w:cstheme="minorHAnsi"/>
                <w:sz w:val="20"/>
                <w:szCs w:val="20"/>
              </w:rPr>
              <w:t>нормативного</w:t>
            </w:r>
            <w:proofErr w:type="gramEnd"/>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правового акта об утверждении программ    </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(в разрезе каждой программы) </w:t>
            </w:r>
            <w:hyperlink w:anchor="Par349" w:history="1">
              <w:r w:rsidRPr="007352AA">
                <w:rPr>
                  <w:rFonts w:cstheme="minorHAnsi"/>
                  <w:color w:val="0000FF"/>
                  <w:sz w:val="20"/>
                  <w:szCs w:val="20"/>
                </w:rPr>
                <w:t>&lt;*&gt;</w:t>
              </w:r>
            </w:hyperlink>
          </w:p>
        </w:tc>
        <w:tc>
          <w:tcPr>
            <w:tcW w:w="3000" w:type="dxa"/>
            <w:gridSpan w:val="2"/>
            <w:tcBorders>
              <w:top w:val="single" w:sz="8" w:space="0" w:color="auto"/>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Объем </w:t>
            </w:r>
            <w:proofErr w:type="gramStart"/>
            <w:r w:rsidRPr="007352AA">
              <w:rPr>
                <w:rFonts w:cstheme="minorHAnsi"/>
                <w:sz w:val="20"/>
                <w:szCs w:val="20"/>
              </w:rPr>
              <w:t>финансового</w:t>
            </w:r>
            <w:proofErr w:type="gramEnd"/>
            <w:r w:rsidRPr="007352AA">
              <w:rPr>
                <w:rFonts w:cstheme="minorHAnsi"/>
                <w:sz w:val="20"/>
                <w:szCs w:val="20"/>
              </w:rPr>
              <w:t xml:space="preserve">   </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обеспечения, тыс. руб.</w:t>
            </w:r>
          </w:p>
        </w:tc>
      </w:tr>
      <w:tr w:rsidR="007501C1" w:rsidRPr="007501C1" w:rsidTr="00311CDE">
        <w:trPr>
          <w:tblCellSpacing w:w="5" w:type="nil"/>
        </w:trPr>
        <w:tc>
          <w:tcPr>
            <w:tcW w:w="600" w:type="dxa"/>
            <w:vMerge/>
            <w:tcBorders>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5760" w:type="dxa"/>
            <w:vMerge/>
            <w:tcBorders>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1153" w:type="dxa"/>
            <w:tcBorders>
              <w:left w:val="single" w:sz="8" w:space="0" w:color="auto"/>
              <w:bottom w:val="single" w:sz="8" w:space="0" w:color="auto"/>
              <w:right w:val="single" w:sz="8" w:space="0" w:color="auto"/>
            </w:tcBorders>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7C6A9D" w:rsidRPr="007352AA">
              <w:rPr>
                <w:rFonts w:cstheme="minorHAnsi"/>
                <w:sz w:val="20"/>
                <w:szCs w:val="20"/>
              </w:rPr>
              <w:t>201</w:t>
            </w:r>
            <w:r w:rsidR="00777424" w:rsidRPr="007352AA">
              <w:rPr>
                <w:rFonts w:cstheme="minorHAnsi"/>
                <w:sz w:val="20"/>
                <w:szCs w:val="20"/>
              </w:rPr>
              <w:t>4</w:t>
            </w:r>
            <w:r w:rsidRPr="007352AA">
              <w:rPr>
                <w:rFonts w:cstheme="minorHAnsi"/>
                <w:sz w:val="20"/>
                <w:szCs w:val="20"/>
              </w:rPr>
              <w:t xml:space="preserve">  </w:t>
            </w:r>
          </w:p>
        </w:tc>
        <w:tc>
          <w:tcPr>
            <w:tcW w:w="1847" w:type="dxa"/>
            <w:tcBorders>
              <w:left w:val="single" w:sz="8" w:space="0" w:color="auto"/>
              <w:bottom w:val="single" w:sz="8" w:space="0" w:color="auto"/>
              <w:right w:val="single" w:sz="8" w:space="0" w:color="auto"/>
            </w:tcBorders>
          </w:tcPr>
          <w:p w:rsidR="007501C1" w:rsidRPr="007352AA" w:rsidRDefault="007501C1" w:rsidP="00777424">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7C6A9D" w:rsidRPr="007352AA">
              <w:rPr>
                <w:rFonts w:cstheme="minorHAnsi"/>
                <w:sz w:val="20"/>
                <w:szCs w:val="20"/>
              </w:rPr>
              <w:t>201</w:t>
            </w:r>
            <w:r w:rsidR="00777424" w:rsidRPr="007352AA">
              <w:rPr>
                <w:rFonts w:cstheme="minorHAnsi"/>
                <w:sz w:val="20"/>
                <w:szCs w:val="20"/>
              </w:rPr>
              <w:t>5</w:t>
            </w:r>
            <w:r w:rsidRPr="007352AA">
              <w:rPr>
                <w:rFonts w:cstheme="minorHAnsi"/>
                <w:sz w:val="20"/>
                <w:szCs w:val="20"/>
              </w:rPr>
              <w:t xml:space="preserve">   </w:t>
            </w:r>
          </w:p>
        </w:tc>
      </w:tr>
      <w:tr w:rsidR="007501C1" w:rsidRPr="007501C1" w:rsidTr="00311CDE">
        <w:trPr>
          <w:tblCellSpacing w:w="5" w:type="nil"/>
        </w:trPr>
        <w:tc>
          <w:tcPr>
            <w:tcW w:w="600" w:type="dxa"/>
            <w:tcBorders>
              <w:top w:val="single" w:sz="8" w:space="0" w:color="auto"/>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5760" w:type="dxa"/>
            <w:tcBorders>
              <w:top w:val="single" w:sz="8" w:space="0" w:color="auto"/>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1153" w:type="dxa"/>
            <w:tcBorders>
              <w:top w:val="single" w:sz="8" w:space="0" w:color="auto"/>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3     </w:t>
            </w:r>
          </w:p>
        </w:tc>
        <w:tc>
          <w:tcPr>
            <w:tcW w:w="1847" w:type="dxa"/>
            <w:tcBorders>
              <w:top w:val="single" w:sz="8" w:space="0" w:color="auto"/>
              <w:left w:val="single" w:sz="8" w:space="0" w:color="auto"/>
              <w:bottom w:val="single" w:sz="8" w:space="0" w:color="auto"/>
              <w:right w:val="single" w:sz="8" w:space="0" w:color="auto"/>
            </w:tcBorders>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4     </w:t>
            </w:r>
          </w:p>
        </w:tc>
      </w:tr>
      <w:tr w:rsidR="002E6B8D" w:rsidRPr="008413BE" w:rsidTr="00311CDE">
        <w:trPr>
          <w:tblCellSpacing w:w="5" w:type="nil"/>
        </w:trPr>
        <w:tc>
          <w:tcPr>
            <w:tcW w:w="600" w:type="dxa"/>
            <w:tcBorders>
              <w:top w:val="single" w:sz="4" w:space="0" w:color="auto"/>
              <w:left w:val="single" w:sz="8" w:space="0" w:color="auto"/>
              <w:bottom w:val="single" w:sz="4" w:space="0" w:color="auto"/>
              <w:right w:val="single" w:sz="8" w:space="0" w:color="auto"/>
            </w:tcBorders>
          </w:tcPr>
          <w:p w:rsidR="002E6B8D" w:rsidRPr="007352AA" w:rsidRDefault="002E6B8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1.1</w:t>
            </w:r>
          </w:p>
        </w:tc>
        <w:tc>
          <w:tcPr>
            <w:tcW w:w="5760" w:type="dxa"/>
            <w:tcBorders>
              <w:top w:val="single" w:sz="4" w:space="0" w:color="auto"/>
              <w:left w:val="single" w:sz="8" w:space="0" w:color="auto"/>
              <w:bottom w:val="single" w:sz="4" w:space="0" w:color="auto"/>
              <w:right w:val="single" w:sz="8" w:space="0" w:color="auto"/>
            </w:tcBorders>
          </w:tcPr>
          <w:p w:rsidR="002E6B8D" w:rsidRPr="007352AA" w:rsidRDefault="002E6B8D" w:rsidP="002E6B8D">
            <w:pPr>
              <w:rPr>
                <w:rFonts w:eastAsia="Calibri" w:cstheme="minorHAnsi"/>
                <w:color w:val="0D0D0D"/>
                <w:sz w:val="20"/>
                <w:szCs w:val="20"/>
              </w:rPr>
            </w:pPr>
            <w:r w:rsidRPr="007352AA">
              <w:rPr>
                <w:rFonts w:cstheme="minorHAnsi"/>
                <w:color w:val="000000"/>
                <w:sz w:val="20"/>
                <w:szCs w:val="20"/>
              </w:rPr>
              <w:t>Постановление администрации города Перми от 18 октября 2013 г. №885 "Об утверждении муниципальной программы "Обеспечение доступности качественного образования в городе Перми"</w:t>
            </w:r>
          </w:p>
        </w:tc>
        <w:tc>
          <w:tcPr>
            <w:tcW w:w="1153" w:type="dxa"/>
            <w:tcBorders>
              <w:top w:val="single" w:sz="4" w:space="0" w:color="auto"/>
              <w:left w:val="single" w:sz="8" w:space="0" w:color="auto"/>
              <w:bottom w:val="single" w:sz="4" w:space="0" w:color="auto"/>
              <w:right w:val="single" w:sz="8" w:space="0" w:color="auto"/>
            </w:tcBorders>
          </w:tcPr>
          <w:p w:rsidR="002E6B8D" w:rsidRPr="007352AA" w:rsidRDefault="002E6B8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60155,8</w:t>
            </w:r>
          </w:p>
        </w:tc>
        <w:tc>
          <w:tcPr>
            <w:tcW w:w="1847" w:type="dxa"/>
            <w:tcBorders>
              <w:top w:val="single" w:sz="4" w:space="0" w:color="auto"/>
              <w:left w:val="single" w:sz="8" w:space="0" w:color="auto"/>
              <w:bottom w:val="single" w:sz="4" w:space="0" w:color="auto"/>
              <w:right w:val="single" w:sz="8" w:space="0" w:color="auto"/>
            </w:tcBorders>
          </w:tcPr>
          <w:p w:rsidR="002E6B8D" w:rsidRPr="007352AA" w:rsidRDefault="002E6B8D" w:rsidP="00E40C29">
            <w:pPr>
              <w:widowControl w:val="0"/>
              <w:autoSpaceDE w:val="0"/>
              <w:autoSpaceDN w:val="0"/>
              <w:adjustRightInd w:val="0"/>
              <w:spacing w:after="0" w:line="240" w:lineRule="auto"/>
              <w:rPr>
                <w:rFonts w:cstheme="minorHAnsi"/>
                <w:sz w:val="20"/>
                <w:szCs w:val="20"/>
              </w:rPr>
            </w:pPr>
          </w:p>
        </w:tc>
      </w:tr>
      <w:tr w:rsidR="007501C1" w:rsidRPr="008413BE" w:rsidTr="00311CDE">
        <w:trPr>
          <w:tblCellSpacing w:w="5" w:type="nil"/>
        </w:trPr>
        <w:tc>
          <w:tcPr>
            <w:tcW w:w="600" w:type="dxa"/>
            <w:tcBorders>
              <w:top w:val="single" w:sz="4" w:space="0" w:color="auto"/>
              <w:left w:val="single" w:sz="8" w:space="0" w:color="auto"/>
              <w:bottom w:val="single" w:sz="4" w:space="0" w:color="auto"/>
              <w:right w:val="single" w:sz="8" w:space="0" w:color="auto"/>
            </w:tcBorders>
          </w:tcPr>
          <w:p w:rsidR="007501C1" w:rsidRPr="007352AA" w:rsidRDefault="007501C1" w:rsidP="007501C1">
            <w:pPr>
              <w:widowControl w:val="0"/>
              <w:autoSpaceDE w:val="0"/>
              <w:autoSpaceDN w:val="0"/>
              <w:adjustRightInd w:val="0"/>
              <w:spacing w:after="0" w:line="240" w:lineRule="auto"/>
              <w:rPr>
                <w:rFonts w:cstheme="minorHAnsi"/>
                <w:sz w:val="20"/>
                <w:szCs w:val="20"/>
              </w:rPr>
            </w:pPr>
          </w:p>
        </w:tc>
        <w:tc>
          <w:tcPr>
            <w:tcW w:w="5760" w:type="dxa"/>
            <w:tcBorders>
              <w:top w:val="single" w:sz="4" w:space="0" w:color="auto"/>
              <w:left w:val="single" w:sz="8" w:space="0" w:color="auto"/>
              <w:bottom w:val="single" w:sz="4" w:space="0" w:color="auto"/>
              <w:right w:val="single" w:sz="8" w:space="0" w:color="auto"/>
            </w:tcBorders>
          </w:tcPr>
          <w:p w:rsidR="007501C1" w:rsidRPr="007352AA" w:rsidRDefault="002E6B8D" w:rsidP="002E6B8D">
            <w:pPr>
              <w:rPr>
                <w:rFonts w:cstheme="minorHAnsi"/>
                <w:sz w:val="20"/>
                <w:szCs w:val="20"/>
              </w:rPr>
            </w:pPr>
            <w:r w:rsidRPr="007352AA">
              <w:rPr>
                <w:rFonts w:cstheme="minorHAnsi"/>
                <w:color w:val="000000"/>
                <w:sz w:val="20"/>
                <w:szCs w:val="20"/>
              </w:rPr>
              <w:t>Постановление администрации города Перми от 15.10.2014 г. №717 "Об утверждении муниципальной программы "Обеспечение доступности качественного предоставления услуг в сфере образования в городе Перми"</w:t>
            </w:r>
          </w:p>
        </w:tc>
        <w:tc>
          <w:tcPr>
            <w:tcW w:w="1153" w:type="dxa"/>
            <w:tcBorders>
              <w:top w:val="single" w:sz="4" w:space="0" w:color="auto"/>
              <w:left w:val="single" w:sz="8" w:space="0" w:color="auto"/>
              <w:bottom w:val="single" w:sz="4" w:space="0" w:color="auto"/>
              <w:right w:val="single" w:sz="8" w:space="0" w:color="auto"/>
            </w:tcBorders>
          </w:tcPr>
          <w:p w:rsidR="007501C1" w:rsidRPr="007352AA" w:rsidRDefault="002E6B8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0,0</w:t>
            </w:r>
          </w:p>
        </w:tc>
        <w:tc>
          <w:tcPr>
            <w:tcW w:w="1847" w:type="dxa"/>
            <w:tcBorders>
              <w:top w:val="single" w:sz="4" w:space="0" w:color="auto"/>
              <w:left w:val="single" w:sz="8" w:space="0" w:color="auto"/>
              <w:bottom w:val="single" w:sz="4" w:space="0" w:color="auto"/>
              <w:right w:val="single" w:sz="8" w:space="0" w:color="auto"/>
            </w:tcBorders>
          </w:tcPr>
          <w:p w:rsidR="007501C1" w:rsidRPr="007352AA" w:rsidRDefault="002E6B8D" w:rsidP="00E40C29">
            <w:pPr>
              <w:widowControl w:val="0"/>
              <w:autoSpaceDE w:val="0"/>
              <w:autoSpaceDN w:val="0"/>
              <w:adjustRightInd w:val="0"/>
              <w:spacing w:after="0" w:line="240" w:lineRule="auto"/>
              <w:rPr>
                <w:rFonts w:cstheme="minorHAnsi"/>
                <w:sz w:val="20"/>
                <w:szCs w:val="20"/>
              </w:rPr>
            </w:pPr>
            <w:r w:rsidRPr="007352AA">
              <w:rPr>
                <w:rFonts w:cstheme="minorHAnsi"/>
                <w:sz w:val="20"/>
                <w:szCs w:val="20"/>
              </w:rPr>
              <w:t>58000,8</w:t>
            </w:r>
          </w:p>
        </w:tc>
      </w:tr>
      <w:tr w:rsidR="00DC5032" w:rsidRPr="008413BE" w:rsidTr="00311CDE">
        <w:trPr>
          <w:tblCellSpacing w:w="5" w:type="nil"/>
        </w:trPr>
        <w:tc>
          <w:tcPr>
            <w:tcW w:w="600" w:type="dxa"/>
            <w:tcBorders>
              <w:top w:val="single" w:sz="4" w:space="0" w:color="auto"/>
              <w:left w:val="single" w:sz="8" w:space="0" w:color="auto"/>
              <w:bottom w:val="single" w:sz="4" w:space="0" w:color="auto"/>
              <w:right w:val="single" w:sz="8" w:space="0" w:color="auto"/>
            </w:tcBorders>
          </w:tcPr>
          <w:p w:rsidR="00DC5032" w:rsidRPr="007352AA" w:rsidRDefault="00DC5032" w:rsidP="007501C1">
            <w:pPr>
              <w:widowControl w:val="0"/>
              <w:autoSpaceDE w:val="0"/>
              <w:autoSpaceDN w:val="0"/>
              <w:adjustRightInd w:val="0"/>
              <w:spacing w:after="0" w:line="240" w:lineRule="auto"/>
              <w:rPr>
                <w:rFonts w:cstheme="minorHAnsi"/>
                <w:sz w:val="20"/>
                <w:szCs w:val="20"/>
              </w:rPr>
            </w:pPr>
          </w:p>
        </w:tc>
        <w:tc>
          <w:tcPr>
            <w:tcW w:w="5760" w:type="dxa"/>
            <w:tcBorders>
              <w:top w:val="single" w:sz="4" w:space="0" w:color="auto"/>
              <w:left w:val="single" w:sz="8" w:space="0" w:color="auto"/>
              <w:bottom w:val="single" w:sz="4" w:space="0" w:color="auto"/>
              <w:right w:val="single" w:sz="8" w:space="0" w:color="auto"/>
            </w:tcBorders>
          </w:tcPr>
          <w:p w:rsidR="00DC5032" w:rsidRPr="007352AA" w:rsidRDefault="00DC5032" w:rsidP="008413BE">
            <w:pPr>
              <w:rPr>
                <w:rFonts w:cstheme="minorHAnsi"/>
                <w:sz w:val="20"/>
                <w:szCs w:val="20"/>
              </w:rPr>
            </w:pPr>
            <w:r w:rsidRPr="007352AA">
              <w:rPr>
                <w:rFonts w:cstheme="minorHAnsi"/>
                <w:color w:val="000000"/>
                <w:sz w:val="20"/>
                <w:szCs w:val="20"/>
              </w:rPr>
              <w:t>Постановление администрации города Перми от 15 октября 2014 г. № 713 "Об утверждении муниципальной программы "Приведение в нормативное состояние образовательных учреждений города Перми" (на 2015 год)</w:t>
            </w:r>
          </w:p>
        </w:tc>
        <w:tc>
          <w:tcPr>
            <w:tcW w:w="1153" w:type="dxa"/>
            <w:tcBorders>
              <w:top w:val="single" w:sz="4" w:space="0" w:color="auto"/>
              <w:left w:val="single" w:sz="8" w:space="0" w:color="auto"/>
              <w:bottom w:val="single" w:sz="4" w:space="0" w:color="auto"/>
              <w:right w:val="single" w:sz="8" w:space="0" w:color="auto"/>
            </w:tcBorders>
          </w:tcPr>
          <w:p w:rsidR="00DC5032" w:rsidRPr="007352AA" w:rsidRDefault="00DC5032" w:rsidP="008A1DDF">
            <w:pPr>
              <w:widowControl w:val="0"/>
              <w:autoSpaceDE w:val="0"/>
              <w:autoSpaceDN w:val="0"/>
              <w:adjustRightInd w:val="0"/>
              <w:spacing w:after="0" w:line="240" w:lineRule="auto"/>
              <w:rPr>
                <w:rFonts w:cstheme="minorHAnsi"/>
                <w:sz w:val="20"/>
                <w:szCs w:val="20"/>
              </w:rPr>
            </w:pPr>
          </w:p>
        </w:tc>
        <w:tc>
          <w:tcPr>
            <w:tcW w:w="1847" w:type="dxa"/>
            <w:tcBorders>
              <w:top w:val="single" w:sz="4" w:space="0" w:color="auto"/>
              <w:left w:val="single" w:sz="8" w:space="0" w:color="auto"/>
              <w:bottom w:val="single" w:sz="4" w:space="0" w:color="auto"/>
              <w:right w:val="single" w:sz="8" w:space="0" w:color="auto"/>
            </w:tcBorders>
          </w:tcPr>
          <w:p w:rsidR="00DC5032" w:rsidRPr="007352AA" w:rsidRDefault="00DC5032" w:rsidP="00DC5032">
            <w:pPr>
              <w:widowControl w:val="0"/>
              <w:autoSpaceDE w:val="0"/>
              <w:autoSpaceDN w:val="0"/>
              <w:adjustRightInd w:val="0"/>
              <w:spacing w:after="0" w:line="240" w:lineRule="auto"/>
              <w:rPr>
                <w:rFonts w:cstheme="minorHAnsi"/>
                <w:sz w:val="20"/>
                <w:szCs w:val="20"/>
              </w:rPr>
            </w:pPr>
            <w:r w:rsidRPr="007352AA">
              <w:rPr>
                <w:rFonts w:cstheme="minorHAnsi"/>
                <w:sz w:val="20"/>
                <w:szCs w:val="20"/>
              </w:rPr>
              <w:t>73718,7</w:t>
            </w:r>
          </w:p>
        </w:tc>
      </w:tr>
      <w:tr w:rsidR="00DC5032" w:rsidRPr="008413BE" w:rsidTr="00311CDE">
        <w:trPr>
          <w:tblCellSpacing w:w="5" w:type="nil"/>
        </w:trPr>
        <w:tc>
          <w:tcPr>
            <w:tcW w:w="600" w:type="dxa"/>
            <w:tcBorders>
              <w:top w:val="single" w:sz="4" w:space="0" w:color="auto"/>
              <w:left w:val="single" w:sz="4" w:space="0" w:color="auto"/>
              <w:bottom w:val="single" w:sz="4" w:space="0" w:color="auto"/>
              <w:right w:val="single" w:sz="4" w:space="0" w:color="auto"/>
            </w:tcBorders>
          </w:tcPr>
          <w:p w:rsidR="00DC5032" w:rsidRPr="007352AA" w:rsidRDefault="00DC5032" w:rsidP="007501C1">
            <w:pPr>
              <w:widowControl w:val="0"/>
              <w:autoSpaceDE w:val="0"/>
              <w:autoSpaceDN w:val="0"/>
              <w:adjustRightInd w:val="0"/>
              <w:spacing w:after="0" w:line="240" w:lineRule="auto"/>
              <w:rPr>
                <w:rFonts w:cstheme="minorHAnsi"/>
                <w:sz w:val="20"/>
                <w:szCs w:val="20"/>
              </w:rPr>
            </w:pPr>
          </w:p>
        </w:tc>
        <w:tc>
          <w:tcPr>
            <w:tcW w:w="5760" w:type="dxa"/>
            <w:tcBorders>
              <w:top w:val="single" w:sz="4" w:space="0" w:color="auto"/>
              <w:left w:val="single" w:sz="4" w:space="0" w:color="auto"/>
              <w:bottom w:val="single" w:sz="4" w:space="0" w:color="auto"/>
              <w:right w:val="single" w:sz="4" w:space="0" w:color="auto"/>
            </w:tcBorders>
          </w:tcPr>
          <w:p w:rsidR="00DC5032" w:rsidRPr="007352AA" w:rsidRDefault="00DC5032" w:rsidP="00311CDE">
            <w:pPr>
              <w:rPr>
                <w:rFonts w:cstheme="minorHAnsi"/>
                <w:color w:val="000000"/>
                <w:sz w:val="20"/>
                <w:szCs w:val="20"/>
              </w:rPr>
            </w:pPr>
            <w:r w:rsidRPr="007352AA">
              <w:rPr>
                <w:rFonts w:cstheme="minorHAnsi"/>
                <w:color w:val="000000"/>
                <w:sz w:val="20"/>
                <w:szCs w:val="20"/>
              </w:rPr>
              <w:t>Постановление администрации города Перми от 17.10.2013 №872 «Об утверждении муниципальной программы «Социальная поддержка населения города Перми»</w:t>
            </w:r>
          </w:p>
        </w:tc>
        <w:tc>
          <w:tcPr>
            <w:tcW w:w="1153" w:type="dxa"/>
            <w:tcBorders>
              <w:top w:val="single" w:sz="4" w:space="0" w:color="auto"/>
              <w:left w:val="single" w:sz="4" w:space="0" w:color="auto"/>
              <w:bottom w:val="single" w:sz="4" w:space="0" w:color="auto"/>
              <w:right w:val="single" w:sz="4" w:space="0" w:color="auto"/>
            </w:tcBorders>
          </w:tcPr>
          <w:p w:rsidR="00DC5032" w:rsidRPr="007352AA" w:rsidRDefault="00DC5032"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26,0</w:t>
            </w:r>
          </w:p>
        </w:tc>
        <w:tc>
          <w:tcPr>
            <w:tcW w:w="1847" w:type="dxa"/>
            <w:tcBorders>
              <w:top w:val="single" w:sz="4" w:space="0" w:color="auto"/>
              <w:left w:val="single" w:sz="4" w:space="0" w:color="auto"/>
              <w:bottom w:val="single" w:sz="4" w:space="0" w:color="auto"/>
              <w:right w:val="single" w:sz="4" w:space="0" w:color="auto"/>
            </w:tcBorders>
          </w:tcPr>
          <w:p w:rsidR="00DC5032" w:rsidRPr="007352AA" w:rsidRDefault="00DC5032"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0,00</w:t>
            </w:r>
          </w:p>
          <w:p w:rsidR="00DC5032" w:rsidRPr="007352AA" w:rsidRDefault="00DC5032" w:rsidP="007501C1">
            <w:pPr>
              <w:widowControl w:val="0"/>
              <w:autoSpaceDE w:val="0"/>
              <w:autoSpaceDN w:val="0"/>
              <w:adjustRightInd w:val="0"/>
              <w:spacing w:after="0" w:line="240" w:lineRule="auto"/>
              <w:rPr>
                <w:rFonts w:cstheme="minorHAnsi"/>
                <w:sz w:val="20"/>
                <w:szCs w:val="20"/>
              </w:rPr>
            </w:pPr>
          </w:p>
        </w:tc>
      </w:tr>
      <w:tr w:rsidR="00DC5032" w:rsidRPr="008413BE" w:rsidTr="00311CDE">
        <w:trPr>
          <w:tblCellSpacing w:w="5" w:type="nil"/>
        </w:trPr>
        <w:tc>
          <w:tcPr>
            <w:tcW w:w="600" w:type="dxa"/>
            <w:tcBorders>
              <w:top w:val="single" w:sz="4" w:space="0" w:color="auto"/>
              <w:left w:val="single" w:sz="4" w:space="0" w:color="auto"/>
              <w:bottom w:val="single" w:sz="4" w:space="0" w:color="auto"/>
              <w:right w:val="single" w:sz="4" w:space="0" w:color="auto"/>
            </w:tcBorders>
          </w:tcPr>
          <w:p w:rsidR="00DC5032" w:rsidRPr="007352AA" w:rsidRDefault="00DC5032" w:rsidP="007501C1">
            <w:pPr>
              <w:widowControl w:val="0"/>
              <w:autoSpaceDE w:val="0"/>
              <w:autoSpaceDN w:val="0"/>
              <w:adjustRightInd w:val="0"/>
              <w:spacing w:after="0" w:line="240" w:lineRule="auto"/>
              <w:rPr>
                <w:rFonts w:cstheme="minorHAnsi"/>
                <w:sz w:val="20"/>
                <w:szCs w:val="20"/>
              </w:rPr>
            </w:pPr>
          </w:p>
        </w:tc>
        <w:tc>
          <w:tcPr>
            <w:tcW w:w="5760" w:type="dxa"/>
            <w:tcBorders>
              <w:top w:val="single" w:sz="4" w:space="0" w:color="auto"/>
              <w:left w:val="single" w:sz="4" w:space="0" w:color="auto"/>
              <w:bottom w:val="single" w:sz="4" w:space="0" w:color="auto"/>
              <w:right w:val="single" w:sz="4" w:space="0" w:color="auto"/>
            </w:tcBorders>
          </w:tcPr>
          <w:p w:rsidR="00DC5032" w:rsidRPr="007352AA" w:rsidRDefault="00DC5032" w:rsidP="008413BE">
            <w:pPr>
              <w:rPr>
                <w:rFonts w:cstheme="minorHAnsi"/>
                <w:sz w:val="20"/>
                <w:szCs w:val="20"/>
              </w:rPr>
            </w:pPr>
            <w:r w:rsidRPr="007352AA">
              <w:rPr>
                <w:rFonts w:cstheme="minorHAnsi"/>
                <w:color w:val="000000"/>
                <w:sz w:val="20"/>
                <w:szCs w:val="20"/>
              </w:rPr>
              <w:t>Постановление администрации города Перми от 17 октября 2014г. №745 "Об утверждении муниципальной программы "Социальная поддержка населения города Перми" (на 2015 год)</w:t>
            </w:r>
          </w:p>
        </w:tc>
        <w:tc>
          <w:tcPr>
            <w:tcW w:w="1153" w:type="dxa"/>
            <w:tcBorders>
              <w:top w:val="single" w:sz="4" w:space="0" w:color="auto"/>
              <w:left w:val="single" w:sz="4" w:space="0" w:color="auto"/>
              <w:bottom w:val="single" w:sz="4" w:space="0" w:color="auto"/>
              <w:right w:val="single" w:sz="4" w:space="0" w:color="auto"/>
            </w:tcBorders>
          </w:tcPr>
          <w:p w:rsidR="00DC5032" w:rsidRPr="007352AA" w:rsidRDefault="00DC5032"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0,00</w:t>
            </w:r>
          </w:p>
        </w:tc>
        <w:tc>
          <w:tcPr>
            <w:tcW w:w="1847" w:type="dxa"/>
            <w:tcBorders>
              <w:top w:val="single" w:sz="4" w:space="0" w:color="auto"/>
              <w:left w:val="single" w:sz="4" w:space="0" w:color="auto"/>
              <w:bottom w:val="single" w:sz="4" w:space="0" w:color="auto"/>
              <w:right w:val="single" w:sz="4" w:space="0" w:color="auto"/>
            </w:tcBorders>
          </w:tcPr>
          <w:p w:rsidR="00DC5032" w:rsidRPr="007352AA" w:rsidRDefault="00DC5032"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21,7</w:t>
            </w:r>
          </w:p>
        </w:tc>
      </w:tr>
    </w:tbl>
    <w:p w:rsidR="008413BE"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bookmarkStart w:id="14" w:name="Par349"/>
      <w:bookmarkEnd w:id="14"/>
    </w:p>
    <w:p w:rsidR="007501C1" w:rsidRPr="008413BE"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13BE">
        <w:rPr>
          <w:rFonts w:ascii="Times New Roman" w:hAnsi="Times New Roman" w:cs="Times New Roman"/>
          <w:sz w:val="20"/>
          <w:szCs w:val="20"/>
        </w:rPr>
        <w:t>&lt;*&gt; Отчет по программам представляется в рамках деятельности, осуществленной учреждением.</w:t>
      </w:r>
    </w:p>
    <w:p w:rsidR="007352AA" w:rsidRDefault="007352AA" w:rsidP="007501C1">
      <w:pPr>
        <w:widowControl w:val="0"/>
        <w:autoSpaceDE w:val="0"/>
        <w:autoSpaceDN w:val="0"/>
        <w:adjustRightInd w:val="0"/>
        <w:spacing w:after="0" w:line="240" w:lineRule="auto"/>
        <w:ind w:firstLine="540"/>
        <w:jc w:val="both"/>
        <w:outlineLvl w:val="3"/>
        <w:rPr>
          <w:rFonts w:cstheme="minorHAnsi"/>
          <w:sz w:val="24"/>
          <w:szCs w:val="24"/>
        </w:rPr>
      </w:pPr>
      <w:bookmarkStart w:id="15" w:name="Par351"/>
      <w:bookmarkEnd w:id="15"/>
    </w:p>
    <w:p w:rsidR="007352AA" w:rsidRDefault="007352AA" w:rsidP="007501C1">
      <w:pPr>
        <w:widowControl w:val="0"/>
        <w:autoSpaceDE w:val="0"/>
        <w:autoSpaceDN w:val="0"/>
        <w:adjustRightInd w:val="0"/>
        <w:spacing w:after="0" w:line="240" w:lineRule="auto"/>
        <w:ind w:firstLine="540"/>
        <w:jc w:val="both"/>
        <w:outlineLvl w:val="3"/>
        <w:rPr>
          <w:rFonts w:cstheme="minorHAnsi"/>
          <w:sz w:val="24"/>
          <w:szCs w:val="24"/>
        </w:rPr>
      </w:pPr>
    </w:p>
    <w:p w:rsidR="007352AA" w:rsidRDefault="007352AA" w:rsidP="007501C1">
      <w:pPr>
        <w:widowControl w:val="0"/>
        <w:autoSpaceDE w:val="0"/>
        <w:autoSpaceDN w:val="0"/>
        <w:adjustRightInd w:val="0"/>
        <w:spacing w:after="0" w:line="240" w:lineRule="auto"/>
        <w:ind w:firstLine="540"/>
        <w:jc w:val="both"/>
        <w:outlineLvl w:val="3"/>
        <w:rPr>
          <w:rFonts w:cstheme="minorHAnsi"/>
          <w:sz w:val="24"/>
          <w:szCs w:val="24"/>
        </w:rPr>
      </w:pPr>
    </w:p>
    <w:p w:rsidR="007352AA" w:rsidRDefault="007352AA" w:rsidP="007501C1">
      <w:pPr>
        <w:widowControl w:val="0"/>
        <w:autoSpaceDE w:val="0"/>
        <w:autoSpaceDN w:val="0"/>
        <w:adjustRightInd w:val="0"/>
        <w:spacing w:after="0" w:line="240" w:lineRule="auto"/>
        <w:ind w:firstLine="540"/>
        <w:jc w:val="both"/>
        <w:outlineLvl w:val="3"/>
        <w:rPr>
          <w:rFonts w:cstheme="minorHAnsi"/>
          <w:sz w:val="24"/>
          <w:szCs w:val="24"/>
        </w:rPr>
      </w:pPr>
    </w:p>
    <w:p w:rsidR="007352AA" w:rsidRDefault="007352AA" w:rsidP="007501C1">
      <w:pPr>
        <w:widowControl w:val="0"/>
        <w:autoSpaceDE w:val="0"/>
        <w:autoSpaceDN w:val="0"/>
        <w:adjustRightInd w:val="0"/>
        <w:spacing w:after="0" w:line="240" w:lineRule="auto"/>
        <w:ind w:firstLine="540"/>
        <w:jc w:val="both"/>
        <w:outlineLvl w:val="3"/>
        <w:rPr>
          <w:rFonts w:cstheme="minorHAnsi"/>
          <w:sz w:val="24"/>
          <w:szCs w:val="24"/>
        </w:rPr>
      </w:pPr>
    </w:p>
    <w:p w:rsidR="007352AA" w:rsidRDefault="007352AA" w:rsidP="007501C1">
      <w:pPr>
        <w:widowControl w:val="0"/>
        <w:autoSpaceDE w:val="0"/>
        <w:autoSpaceDN w:val="0"/>
        <w:adjustRightInd w:val="0"/>
        <w:spacing w:after="0" w:line="240" w:lineRule="auto"/>
        <w:ind w:firstLine="540"/>
        <w:jc w:val="both"/>
        <w:outlineLvl w:val="3"/>
        <w:rPr>
          <w:rFonts w:cstheme="minorHAnsi"/>
          <w:sz w:val="24"/>
          <w:szCs w:val="24"/>
        </w:rPr>
      </w:pPr>
    </w:p>
    <w:p w:rsidR="007352AA" w:rsidRDefault="007352AA" w:rsidP="007501C1">
      <w:pPr>
        <w:widowControl w:val="0"/>
        <w:autoSpaceDE w:val="0"/>
        <w:autoSpaceDN w:val="0"/>
        <w:adjustRightInd w:val="0"/>
        <w:spacing w:after="0" w:line="240" w:lineRule="auto"/>
        <w:ind w:firstLine="540"/>
        <w:jc w:val="both"/>
        <w:outlineLvl w:val="3"/>
        <w:rPr>
          <w:rFonts w:cstheme="minorHAnsi"/>
          <w:sz w:val="24"/>
          <w:szCs w:val="24"/>
        </w:rPr>
      </w:pPr>
    </w:p>
    <w:p w:rsidR="007501C1" w:rsidRPr="007352AA" w:rsidRDefault="007501C1" w:rsidP="007501C1">
      <w:pPr>
        <w:widowControl w:val="0"/>
        <w:autoSpaceDE w:val="0"/>
        <w:autoSpaceDN w:val="0"/>
        <w:adjustRightInd w:val="0"/>
        <w:spacing w:after="0" w:line="240" w:lineRule="auto"/>
        <w:ind w:firstLine="540"/>
        <w:jc w:val="both"/>
        <w:outlineLvl w:val="3"/>
        <w:rPr>
          <w:rFonts w:cstheme="minorHAnsi"/>
          <w:sz w:val="24"/>
          <w:szCs w:val="24"/>
        </w:rPr>
      </w:pPr>
      <w:r w:rsidRPr="007352AA">
        <w:rPr>
          <w:rFonts w:cstheme="minorHAnsi"/>
          <w:sz w:val="24"/>
          <w:szCs w:val="24"/>
        </w:rPr>
        <w:t>1.9. Перечень услуг (работ), оказываемых учреждением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4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5280"/>
        <w:gridCol w:w="1080"/>
        <w:gridCol w:w="840"/>
        <w:gridCol w:w="1680"/>
      </w:tblGrid>
      <w:tr w:rsidR="007501C1" w:rsidRPr="007501C1" w:rsidTr="004279E7">
        <w:trPr>
          <w:trHeight w:val="400"/>
          <w:tblCellSpacing w:w="5" w:type="nil"/>
        </w:trPr>
        <w:tc>
          <w:tcPr>
            <w:tcW w:w="600" w:type="dxa"/>
          </w:tcPr>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 N </w:t>
            </w:r>
          </w:p>
        </w:tc>
        <w:tc>
          <w:tcPr>
            <w:tcW w:w="5280" w:type="dxa"/>
          </w:tcPr>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       Наименование услуги (работы)       </w:t>
            </w:r>
          </w:p>
        </w:tc>
        <w:tc>
          <w:tcPr>
            <w:tcW w:w="1080" w:type="dxa"/>
          </w:tcPr>
          <w:p w:rsidR="007501C1" w:rsidRPr="00364636" w:rsidRDefault="007501C1" w:rsidP="00777424">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Год </w:t>
            </w:r>
            <w:r w:rsidR="007C6A9D" w:rsidRPr="00364636">
              <w:rPr>
                <w:rFonts w:cstheme="minorHAnsi"/>
                <w:sz w:val="18"/>
                <w:szCs w:val="18"/>
              </w:rPr>
              <w:t>201</w:t>
            </w:r>
            <w:r w:rsidR="00777424" w:rsidRPr="00364636">
              <w:rPr>
                <w:rFonts w:cstheme="minorHAnsi"/>
                <w:sz w:val="18"/>
                <w:szCs w:val="18"/>
              </w:rPr>
              <w:t>4</w:t>
            </w:r>
          </w:p>
        </w:tc>
        <w:tc>
          <w:tcPr>
            <w:tcW w:w="840" w:type="dxa"/>
          </w:tcPr>
          <w:p w:rsidR="007501C1" w:rsidRPr="00364636" w:rsidRDefault="007501C1" w:rsidP="00777424">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Год </w:t>
            </w:r>
            <w:r w:rsidR="007C6A9D" w:rsidRPr="00364636">
              <w:rPr>
                <w:rFonts w:cstheme="minorHAnsi"/>
                <w:sz w:val="18"/>
                <w:szCs w:val="18"/>
              </w:rPr>
              <w:t>201</w:t>
            </w:r>
            <w:r w:rsidR="00777424" w:rsidRPr="00364636">
              <w:rPr>
                <w:rFonts w:cstheme="minorHAnsi"/>
                <w:sz w:val="18"/>
                <w:szCs w:val="18"/>
              </w:rPr>
              <w:t>5</w:t>
            </w:r>
          </w:p>
        </w:tc>
        <w:tc>
          <w:tcPr>
            <w:tcW w:w="1680" w:type="dxa"/>
          </w:tcPr>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 Категория  </w:t>
            </w:r>
          </w:p>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потребителей</w:t>
            </w:r>
          </w:p>
        </w:tc>
      </w:tr>
      <w:tr w:rsidR="007501C1" w:rsidRPr="007501C1" w:rsidTr="004279E7">
        <w:trPr>
          <w:tblCellSpacing w:w="5" w:type="nil"/>
        </w:trPr>
        <w:tc>
          <w:tcPr>
            <w:tcW w:w="600" w:type="dxa"/>
          </w:tcPr>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 1 </w:t>
            </w:r>
          </w:p>
        </w:tc>
        <w:tc>
          <w:tcPr>
            <w:tcW w:w="5280" w:type="dxa"/>
          </w:tcPr>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                    2                     </w:t>
            </w:r>
          </w:p>
        </w:tc>
        <w:tc>
          <w:tcPr>
            <w:tcW w:w="1080" w:type="dxa"/>
          </w:tcPr>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   3   </w:t>
            </w:r>
          </w:p>
        </w:tc>
        <w:tc>
          <w:tcPr>
            <w:tcW w:w="840" w:type="dxa"/>
          </w:tcPr>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  4  </w:t>
            </w:r>
          </w:p>
        </w:tc>
        <w:tc>
          <w:tcPr>
            <w:tcW w:w="1680" w:type="dxa"/>
          </w:tcPr>
          <w:p w:rsidR="007501C1" w:rsidRPr="00364636" w:rsidRDefault="007501C1" w:rsidP="007501C1">
            <w:pPr>
              <w:widowControl w:val="0"/>
              <w:autoSpaceDE w:val="0"/>
              <w:autoSpaceDN w:val="0"/>
              <w:adjustRightInd w:val="0"/>
              <w:spacing w:after="0" w:line="240" w:lineRule="auto"/>
              <w:rPr>
                <w:rFonts w:cstheme="minorHAnsi"/>
                <w:sz w:val="18"/>
                <w:szCs w:val="18"/>
              </w:rPr>
            </w:pPr>
            <w:r w:rsidRPr="00364636">
              <w:rPr>
                <w:rFonts w:cstheme="minorHAnsi"/>
                <w:sz w:val="18"/>
                <w:szCs w:val="18"/>
              </w:rPr>
              <w:t xml:space="preserve">     5      </w:t>
            </w:r>
          </w:p>
        </w:tc>
      </w:tr>
      <w:tr w:rsidR="000F2475" w:rsidRPr="007501C1" w:rsidTr="004279E7">
        <w:trPr>
          <w:tblCellSpacing w:w="5" w:type="nil"/>
        </w:trPr>
        <w:tc>
          <w:tcPr>
            <w:tcW w:w="600" w:type="dxa"/>
            <w:vAlign w:val="bottom"/>
          </w:tcPr>
          <w:p w:rsidR="000F2475" w:rsidRPr="00364636" w:rsidRDefault="000F2475" w:rsidP="000F2475">
            <w:pPr>
              <w:widowControl w:val="0"/>
              <w:autoSpaceDE w:val="0"/>
              <w:autoSpaceDN w:val="0"/>
              <w:adjustRightInd w:val="0"/>
              <w:spacing w:after="0" w:line="240" w:lineRule="auto"/>
              <w:jc w:val="center"/>
              <w:rPr>
                <w:rFonts w:cstheme="minorHAnsi"/>
                <w:sz w:val="20"/>
                <w:szCs w:val="20"/>
              </w:rPr>
            </w:pPr>
            <w:r w:rsidRPr="00364636">
              <w:rPr>
                <w:rFonts w:cstheme="minorHAnsi"/>
                <w:sz w:val="20"/>
                <w:szCs w:val="20"/>
              </w:rPr>
              <w:t>1</w:t>
            </w:r>
          </w:p>
        </w:tc>
        <w:tc>
          <w:tcPr>
            <w:tcW w:w="5280" w:type="dxa"/>
          </w:tcPr>
          <w:p w:rsidR="000F2475" w:rsidRPr="00364636" w:rsidRDefault="008413BE"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Муниципальные услуги (работы), оказываемые потребителям в соответствии с муниципальным заданием</w:t>
            </w:r>
          </w:p>
        </w:tc>
        <w:tc>
          <w:tcPr>
            <w:tcW w:w="1080" w:type="dxa"/>
          </w:tcPr>
          <w:p w:rsidR="000F2475" w:rsidRPr="00364636" w:rsidRDefault="000F2475" w:rsidP="007501C1">
            <w:pPr>
              <w:widowControl w:val="0"/>
              <w:autoSpaceDE w:val="0"/>
              <w:autoSpaceDN w:val="0"/>
              <w:adjustRightInd w:val="0"/>
              <w:spacing w:after="0" w:line="240" w:lineRule="auto"/>
              <w:rPr>
                <w:rFonts w:cstheme="minorHAnsi"/>
                <w:sz w:val="20"/>
                <w:szCs w:val="20"/>
              </w:rPr>
            </w:pPr>
          </w:p>
        </w:tc>
        <w:tc>
          <w:tcPr>
            <w:tcW w:w="840" w:type="dxa"/>
          </w:tcPr>
          <w:p w:rsidR="000F2475" w:rsidRPr="00364636" w:rsidRDefault="000F2475" w:rsidP="007501C1">
            <w:pPr>
              <w:widowControl w:val="0"/>
              <w:autoSpaceDE w:val="0"/>
              <w:autoSpaceDN w:val="0"/>
              <w:adjustRightInd w:val="0"/>
              <w:spacing w:after="0" w:line="240" w:lineRule="auto"/>
              <w:rPr>
                <w:rFonts w:cstheme="minorHAnsi"/>
                <w:sz w:val="20"/>
                <w:szCs w:val="20"/>
              </w:rPr>
            </w:pPr>
          </w:p>
        </w:tc>
        <w:tc>
          <w:tcPr>
            <w:tcW w:w="1680" w:type="dxa"/>
          </w:tcPr>
          <w:p w:rsidR="000F2475" w:rsidRPr="00364636" w:rsidRDefault="000F2475" w:rsidP="007501C1">
            <w:pPr>
              <w:widowControl w:val="0"/>
              <w:autoSpaceDE w:val="0"/>
              <w:autoSpaceDN w:val="0"/>
              <w:adjustRightInd w:val="0"/>
              <w:spacing w:after="0" w:line="240" w:lineRule="auto"/>
              <w:rPr>
                <w:rFonts w:cstheme="minorHAnsi"/>
                <w:sz w:val="20"/>
                <w:szCs w:val="20"/>
              </w:rPr>
            </w:pPr>
          </w:p>
        </w:tc>
      </w:tr>
      <w:tr w:rsidR="00A81ED7" w:rsidRPr="00042D08" w:rsidTr="004279E7">
        <w:trPr>
          <w:trHeight w:val="600"/>
          <w:tblCellSpacing w:w="5" w:type="nil"/>
        </w:trPr>
        <w:tc>
          <w:tcPr>
            <w:tcW w:w="600" w:type="dxa"/>
          </w:tcPr>
          <w:p w:rsidR="00A81ED7" w:rsidRPr="00364636" w:rsidRDefault="00A81ED7"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1.1 </w:t>
            </w:r>
          </w:p>
        </w:tc>
        <w:tc>
          <w:tcPr>
            <w:tcW w:w="5280" w:type="dxa"/>
          </w:tcPr>
          <w:p w:rsidR="00A81ED7" w:rsidRPr="00364636" w:rsidRDefault="00A81ED7" w:rsidP="00E4300E">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Дошкольное образование по основным общеобразовательным программам общеразвивающей направленности для детей в возрасте от 1,5 до 3 ле</w:t>
            </w:r>
            <w:proofErr w:type="gramStart"/>
            <w:r w:rsidRPr="00364636">
              <w:rPr>
                <w:rFonts w:asciiTheme="minorHAnsi" w:hAnsiTheme="minorHAnsi" w:cstheme="minorHAnsi"/>
                <w:color w:val="0D0D0D" w:themeColor="text1" w:themeTint="F2"/>
                <w:sz w:val="20"/>
                <w:szCs w:val="20"/>
              </w:rPr>
              <w:t>т(</w:t>
            </w:r>
            <w:proofErr w:type="gramEnd"/>
            <w:r w:rsidRPr="00364636">
              <w:rPr>
                <w:rFonts w:asciiTheme="minorHAnsi" w:hAnsiTheme="minorHAnsi" w:cstheme="minorHAnsi"/>
                <w:color w:val="0D0D0D" w:themeColor="text1" w:themeTint="F2"/>
                <w:sz w:val="20"/>
                <w:szCs w:val="20"/>
              </w:rPr>
              <w:t>с 12 часовым пребыванием)</w:t>
            </w:r>
          </w:p>
        </w:tc>
        <w:tc>
          <w:tcPr>
            <w:tcW w:w="1080" w:type="dxa"/>
          </w:tcPr>
          <w:p w:rsidR="00A81ED7" w:rsidRPr="00364636" w:rsidRDefault="00A81ED7"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25</w:t>
            </w:r>
          </w:p>
        </w:tc>
        <w:tc>
          <w:tcPr>
            <w:tcW w:w="840" w:type="dxa"/>
          </w:tcPr>
          <w:p w:rsidR="00A81ED7" w:rsidRPr="00364636" w:rsidRDefault="00A81ED7" w:rsidP="00E40C29">
            <w:pPr>
              <w:widowControl w:val="0"/>
              <w:autoSpaceDE w:val="0"/>
              <w:autoSpaceDN w:val="0"/>
              <w:adjustRightInd w:val="0"/>
              <w:spacing w:after="0" w:line="240" w:lineRule="auto"/>
              <w:rPr>
                <w:rFonts w:cstheme="minorHAnsi"/>
                <w:sz w:val="20"/>
                <w:szCs w:val="20"/>
              </w:rPr>
            </w:pPr>
          </w:p>
        </w:tc>
        <w:tc>
          <w:tcPr>
            <w:tcW w:w="1680" w:type="dxa"/>
          </w:tcPr>
          <w:p w:rsidR="00A81ED7" w:rsidRPr="00364636" w:rsidRDefault="00A81ED7" w:rsidP="000E25AC">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 от 1,5 до 3 лет</w:t>
            </w:r>
          </w:p>
        </w:tc>
      </w:tr>
      <w:tr w:rsidR="00A81ED7" w:rsidRPr="00042D08" w:rsidTr="004279E7">
        <w:trPr>
          <w:trHeight w:val="600"/>
          <w:tblCellSpacing w:w="5" w:type="nil"/>
        </w:trPr>
        <w:tc>
          <w:tcPr>
            <w:tcW w:w="600" w:type="dxa"/>
          </w:tcPr>
          <w:p w:rsidR="00A81ED7" w:rsidRPr="00364636" w:rsidRDefault="00B70817"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1.2</w:t>
            </w:r>
          </w:p>
        </w:tc>
        <w:tc>
          <w:tcPr>
            <w:tcW w:w="5280" w:type="dxa"/>
          </w:tcPr>
          <w:p w:rsidR="00A81ED7" w:rsidRPr="00364636" w:rsidRDefault="00A81ED7" w:rsidP="00EC17CF">
            <w:pPr>
              <w:rPr>
                <w:rFonts w:cstheme="minorHAnsi"/>
                <w:color w:val="0D0D0D" w:themeColor="text1" w:themeTint="F2"/>
                <w:sz w:val="20"/>
                <w:szCs w:val="20"/>
              </w:rPr>
            </w:pPr>
            <w:r w:rsidRPr="00364636">
              <w:rPr>
                <w:rFonts w:cstheme="minorHAnsi"/>
                <w:color w:val="000000"/>
                <w:sz w:val="20"/>
                <w:szCs w:val="20"/>
              </w:rPr>
              <w:t xml:space="preserve"> </w:t>
            </w:r>
            <w:r w:rsidR="00EC17CF" w:rsidRPr="00364636">
              <w:rPr>
                <w:rFonts w:cstheme="minorHAnsi"/>
                <w:sz w:val="20"/>
                <w:szCs w:val="20"/>
              </w:rPr>
              <w:t>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1,5 до 3 лет в муниципальных дошкольных образовательных организациях</w:t>
            </w:r>
          </w:p>
        </w:tc>
        <w:tc>
          <w:tcPr>
            <w:tcW w:w="1080" w:type="dxa"/>
          </w:tcPr>
          <w:p w:rsidR="00A81ED7" w:rsidRPr="00364636" w:rsidRDefault="00A81ED7" w:rsidP="00B4401D">
            <w:pPr>
              <w:widowControl w:val="0"/>
              <w:autoSpaceDE w:val="0"/>
              <w:autoSpaceDN w:val="0"/>
              <w:adjustRightInd w:val="0"/>
              <w:spacing w:after="0" w:line="240" w:lineRule="auto"/>
              <w:rPr>
                <w:rFonts w:cstheme="minorHAnsi"/>
                <w:sz w:val="20"/>
                <w:szCs w:val="20"/>
              </w:rPr>
            </w:pPr>
          </w:p>
        </w:tc>
        <w:tc>
          <w:tcPr>
            <w:tcW w:w="840" w:type="dxa"/>
          </w:tcPr>
          <w:p w:rsidR="00A81ED7" w:rsidRPr="00364636" w:rsidRDefault="00744299" w:rsidP="00E40C29">
            <w:pPr>
              <w:widowControl w:val="0"/>
              <w:autoSpaceDE w:val="0"/>
              <w:autoSpaceDN w:val="0"/>
              <w:adjustRightInd w:val="0"/>
              <w:spacing w:after="0" w:line="240" w:lineRule="auto"/>
              <w:rPr>
                <w:rFonts w:cstheme="minorHAnsi"/>
                <w:sz w:val="20"/>
                <w:szCs w:val="20"/>
              </w:rPr>
            </w:pPr>
            <w:r w:rsidRPr="00364636">
              <w:rPr>
                <w:rFonts w:cstheme="minorHAnsi"/>
                <w:sz w:val="20"/>
                <w:szCs w:val="20"/>
              </w:rPr>
              <w:t>30</w:t>
            </w:r>
          </w:p>
        </w:tc>
        <w:tc>
          <w:tcPr>
            <w:tcW w:w="1680" w:type="dxa"/>
          </w:tcPr>
          <w:p w:rsidR="00A81ED7" w:rsidRPr="00364636" w:rsidRDefault="00A81ED7" w:rsidP="000E25AC">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 от 1,5 до 3 лет</w:t>
            </w:r>
          </w:p>
        </w:tc>
      </w:tr>
      <w:tr w:rsidR="00A87936" w:rsidRPr="00042D08" w:rsidTr="004279E7">
        <w:trPr>
          <w:trHeight w:val="600"/>
          <w:tblCellSpacing w:w="5" w:type="nil"/>
        </w:trPr>
        <w:tc>
          <w:tcPr>
            <w:tcW w:w="600" w:type="dxa"/>
          </w:tcPr>
          <w:p w:rsidR="00A87936" w:rsidRPr="00364636" w:rsidRDefault="00B70817"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1.3</w:t>
            </w:r>
          </w:p>
        </w:tc>
        <w:tc>
          <w:tcPr>
            <w:tcW w:w="5280" w:type="dxa"/>
          </w:tcPr>
          <w:p w:rsidR="00A87936" w:rsidRPr="00364636" w:rsidRDefault="00A87936" w:rsidP="00A87936">
            <w:pPr>
              <w:rPr>
                <w:rFonts w:cstheme="minorHAnsi"/>
                <w:color w:val="000000"/>
                <w:sz w:val="20"/>
                <w:szCs w:val="20"/>
              </w:rPr>
            </w:pPr>
            <w:r w:rsidRPr="00364636">
              <w:rPr>
                <w:rFonts w:eastAsia="Times New Roman" w:cstheme="minorHAnsi"/>
                <w:sz w:val="20"/>
                <w:szCs w:val="20"/>
                <w:lang w:eastAsia="ru-RU"/>
              </w:rPr>
              <w:t>Дошкольное образование общеразвивающей направленности для детей от 1,5 до 3 лет в части присмотра и ухода, содержание детей, осваивающих образовательные программы дошкольного образования в муниципальных образовательных учреждениях (с 12-ти часовым пребыванием)</w:t>
            </w:r>
          </w:p>
        </w:tc>
        <w:tc>
          <w:tcPr>
            <w:tcW w:w="1080" w:type="dxa"/>
          </w:tcPr>
          <w:p w:rsidR="00A87936" w:rsidRPr="00364636" w:rsidRDefault="00A87936"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25</w:t>
            </w:r>
          </w:p>
        </w:tc>
        <w:tc>
          <w:tcPr>
            <w:tcW w:w="840" w:type="dxa"/>
          </w:tcPr>
          <w:p w:rsidR="00A87936" w:rsidRPr="00364636" w:rsidRDefault="00A87936" w:rsidP="00E40C29">
            <w:pPr>
              <w:widowControl w:val="0"/>
              <w:autoSpaceDE w:val="0"/>
              <w:autoSpaceDN w:val="0"/>
              <w:adjustRightInd w:val="0"/>
              <w:spacing w:after="0" w:line="240" w:lineRule="auto"/>
              <w:rPr>
                <w:rFonts w:cstheme="minorHAnsi"/>
                <w:sz w:val="20"/>
                <w:szCs w:val="20"/>
              </w:rPr>
            </w:pPr>
            <w:r w:rsidRPr="00364636">
              <w:rPr>
                <w:rFonts w:cstheme="minorHAnsi"/>
                <w:sz w:val="20"/>
                <w:szCs w:val="20"/>
              </w:rPr>
              <w:t>30</w:t>
            </w:r>
          </w:p>
        </w:tc>
        <w:tc>
          <w:tcPr>
            <w:tcW w:w="1680" w:type="dxa"/>
          </w:tcPr>
          <w:p w:rsidR="00A87936" w:rsidRPr="00364636" w:rsidRDefault="00A87936" w:rsidP="000E25AC">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 от 1,5 до 3 лет</w:t>
            </w:r>
          </w:p>
        </w:tc>
      </w:tr>
      <w:tr w:rsidR="00744299" w:rsidRPr="00042D08" w:rsidTr="004279E7">
        <w:trPr>
          <w:trHeight w:val="600"/>
          <w:tblCellSpacing w:w="5" w:type="nil"/>
        </w:trPr>
        <w:tc>
          <w:tcPr>
            <w:tcW w:w="600" w:type="dxa"/>
          </w:tcPr>
          <w:p w:rsidR="00744299" w:rsidRPr="00364636" w:rsidRDefault="00744299" w:rsidP="00B70817">
            <w:pPr>
              <w:widowControl w:val="0"/>
              <w:autoSpaceDE w:val="0"/>
              <w:autoSpaceDN w:val="0"/>
              <w:adjustRightInd w:val="0"/>
              <w:spacing w:after="0" w:line="240" w:lineRule="auto"/>
              <w:rPr>
                <w:rFonts w:cstheme="minorHAnsi"/>
                <w:sz w:val="20"/>
                <w:szCs w:val="20"/>
              </w:rPr>
            </w:pPr>
            <w:r w:rsidRPr="00364636">
              <w:rPr>
                <w:rFonts w:cstheme="minorHAnsi"/>
                <w:sz w:val="20"/>
                <w:szCs w:val="20"/>
              </w:rPr>
              <w:t>1.</w:t>
            </w:r>
            <w:r w:rsidR="00B70817" w:rsidRPr="00364636">
              <w:rPr>
                <w:rFonts w:cstheme="minorHAnsi"/>
                <w:sz w:val="20"/>
                <w:szCs w:val="20"/>
              </w:rPr>
              <w:t>4</w:t>
            </w:r>
          </w:p>
        </w:tc>
        <w:tc>
          <w:tcPr>
            <w:tcW w:w="5280" w:type="dxa"/>
          </w:tcPr>
          <w:p w:rsidR="00744299" w:rsidRPr="00364636" w:rsidRDefault="00744299" w:rsidP="00744299">
            <w:pPr>
              <w:rPr>
                <w:rFonts w:cstheme="minorHAnsi"/>
                <w:color w:val="000000"/>
                <w:sz w:val="20"/>
                <w:szCs w:val="20"/>
              </w:rPr>
            </w:pPr>
            <w:r w:rsidRPr="00364636">
              <w:rPr>
                <w:rFonts w:cstheme="minorHAnsi"/>
                <w:sz w:val="20"/>
                <w:szCs w:val="20"/>
              </w:rPr>
              <w:t>Дошкольное образование общеразвивающей направленности для детей от 1,5 до 3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1080" w:type="dxa"/>
          </w:tcPr>
          <w:p w:rsidR="00744299" w:rsidRPr="00364636" w:rsidRDefault="00744299"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0</w:t>
            </w:r>
          </w:p>
        </w:tc>
        <w:tc>
          <w:tcPr>
            <w:tcW w:w="840" w:type="dxa"/>
          </w:tcPr>
          <w:p w:rsidR="00744299" w:rsidRPr="00364636" w:rsidRDefault="00744299" w:rsidP="00E40C29">
            <w:pPr>
              <w:widowControl w:val="0"/>
              <w:autoSpaceDE w:val="0"/>
              <w:autoSpaceDN w:val="0"/>
              <w:adjustRightInd w:val="0"/>
              <w:spacing w:after="0" w:line="240" w:lineRule="auto"/>
              <w:rPr>
                <w:rFonts w:cstheme="minorHAnsi"/>
                <w:sz w:val="20"/>
                <w:szCs w:val="20"/>
              </w:rPr>
            </w:pPr>
            <w:r w:rsidRPr="00364636">
              <w:rPr>
                <w:rFonts w:cstheme="minorHAnsi"/>
                <w:sz w:val="20"/>
                <w:szCs w:val="20"/>
              </w:rPr>
              <w:t>40</w:t>
            </w:r>
          </w:p>
        </w:tc>
        <w:tc>
          <w:tcPr>
            <w:tcW w:w="1680" w:type="dxa"/>
          </w:tcPr>
          <w:p w:rsidR="00744299" w:rsidRPr="00364636" w:rsidRDefault="00744299">
            <w:pPr>
              <w:rPr>
                <w:rFonts w:cstheme="minorHAnsi"/>
                <w:sz w:val="20"/>
                <w:szCs w:val="20"/>
              </w:rPr>
            </w:pPr>
            <w:r w:rsidRPr="00364636">
              <w:rPr>
                <w:rFonts w:cstheme="minorHAnsi"/>
                <w:color w:val="0D0D0D" w:themeColor="text1" w:themeTint="F2"/>
                <w:sz w:val="20"/>
                <w:szCs w:val="20"/>
              </w:rPr>
              <w:t>дети от 1,5 до 3 лет</w:t>
            </w:r>
          </w:p>
        </w:tc>
      </w:tr>
      <w:tr w:rsidR="00744299" w:rsidRPr="00042D08" w:rsidTr="004279E7">
        <w:trPr>
          <w:trHeight w:val="600"/>
          <w:tblCellSpacing w:w="5" w:type="nil"/>
        </w:trPr>
        <w:tc>
          <w:tcPr>
            <w:tcW w:w="600" w:type="dxa"/>
          </w:tcPr>
          <w:p w:rsidR="00744299" w:rsidRPr="00364636" w:rsidRDefault="00744299" w:rsidP="00B70817">
            <w:pPr>
              <w:widowControl w:val="0"/>
              <w:autoSpaceDE w:val="0"/>
              <w:autoSpaceDN w:val="0"/>
              <w:adjustRightInd w:val="0"/>
              <w:spacing w:after="0" w:line="240" w:lineRule="auto"/>
              <w:rPr>
                <w:rFonts w:cstheme="minorHAnsi"/>
                <w:sz w:val="20"/>
                <w:szCs w:val="20"/>
              </w:rPr>
            </w:pPr>
            <w:r w:rsidRPr="00364636">
              <w:rPr>
                <w:rFonts w:cstheme="minorHAnsi"/>
                <w:sz w:val="20"/>
                <w:szCs w:val="20"/>
              </w:rPr>
              <w:t>1.</w:t>
            </w:r>
            <w:r w:rsidR="00B70817" w:rsidRPr="00364636">
              <w:rPr>
                <w:rFonts w:cstheme="minorHAnsi"/>
                <w:sz w:val="20"/>
                <w:szCs w:val="20"/>
              </w:rPr>
              <w:t>5</w:t>
            </w:r>
          </w:p>
        </w:tc>
        <w:tc>
          <w:tcPr>
            <w:tcW w:w="5280" w:type="dxa"/>
          </w:tcPr>
          <w:p w:rsidR="00744299" w:rsidRPr="00364636" w:rsidRDefault="00744299" w:rsidP="00744299">
            <w:pPr>
              <w:rPr>
                <w:rFonts w:cstheme="minorHAnsi"/>
                <w:color w:val="000000"/>
                <w:sz w:val="20"/>
                <w:szCs w:val="20"/>
              </w:rPr>
            </w:pPr>
            <w:r w:rsidRPr="00364636">
              <w:rPr>
                <w:rFonts w:cstheme="minorHAnsi"/>
                <w:sz w:val="20"/>
                <w:szCs w:val="20"/>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w:t>
            </w:r>
            <w:r w:rsidR="00DC0C39" w:rsidRPr="00364636">
              <w:rPr>
                <w:rFonts w:cstheme="minorHAnsi"/>
                <w:sz w:val="20"/>
                <w:szCs w:val="20"/>
              </w:rPr>
              <w:t>направленности</w:t>
            </w:r>
            <w:r w:rsidRPr="00364636">
              <w:rPr>
                <w:rFonts w:cstheme="minorHAnsi"/>
                <w:sz w:val="20"/>
                <w:szCs w:val="20"/>
              </w:rPr>
              <w:t xml:space="preserve"> с пребыванием не менее 4 часов для детей в возрасте от 1,5 до 3 лет в общеобразовательных организациях</w:t>
            </w:r>
          </w:p>
        </w:tc>
        <w:tc>
          <w:tcPr>
            <w:tcW w:w="1080" w:type="dxa"/>
          </w:tcPr>
          <w:p w:rsidR="00744299" w:rsidRPr="00364636" w:rsidRDefault="00744299"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0</w:t>
            </w:r>
          </w:p>
        </w:tc>
        <w:tc>
          <w:tcPr>
            <w:tcW w:w="840" w:type="dxa"/>
          </w:tcPr>
          <w:p w:rsidR="00744299" w:rsidRPr="00364636" w:rsidRDefault="00744299" w:rsidP="00E40C29">
            <w:pPr>
              <w:widowControl w:val="0"/>
              <w:autoSpaceDE w:val="0"/>
              <w:autoSpaceDN w:val="0"/>
              <w:adjustRightInd w:val="0"/>
              <w:spacing w:after="0" w:line="240" w:lineRule="auto"/>
              <w:rPr>
                <w:rFonts w:cstheme="minorHAnsi"/>
                <w:sz w:val="20"/>
                <w:szCs w:val="20"/>
              </w:rPr>
            </w:pPr>
            <w:r w:rsidRPr="00364636">
              <w:rPr>
                <w:rFonts w:cstheme="minorHAnsi"/>
                <w:sz w:val="20"/>
                <w:szCs w:val="20"/>
              </w:rPr>
              <w:t>40</w:t>
            </w:r>
          </w:p>
        </w:tc>
        <w:tc>
          <w:tcPr>
            <w:tcW w:w="1680" w:type="dxa"/>
          </w:tcPr>
          <w:p w:rsidR="00744299" w:rsidRPr="00364636" w:rsidRDefault="00744299">
            <w:pPr>
              <w:rPr>
                <w:rFonts w:cstheme="minorHAnsi"/>
                <w:sz w:val="20"/>
                <w:szCs w:val="20"/>
              </w:rPr>
            </w:pPr>
            <w:r w:rsidRPr="00364636">
              <w:rPr>
                <w:rFonts w:cstheme="minorHAnsi"/>
                <w:color w:val="0D0D0D" w:themeColor="text1" w:themeTint="F2"/>
                <w:sz w:val="20"/>
                <w:szCs w:val="20"/>
              </w:rPr>
              <w:t>дети от 1,5 до 3 лет</w:t>
            </w:r>
          </w:p>
        </w:tc>
      </w:tr>
      <w:tr w:rsidR="00A81ED7" w:rsidRPr="00042D08" w:rsidTr="004279E7">
        <w:trPr>
          <w:trHeight w:val="400"/>
          <w:tblCellSpacing w:w="5" w:type="nil"/>
        </w:trPr>
        <w:tc>
          <w:tcPr>
            <w:tcW w:w="600" w:type="dxa"/>
          </w:tcPr>
          <w:p w:rsidR="00A81ED7" w:rsidRPr="00364636" w:rsidRDefault="00A81ED7" w:rsidP="00B7081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1.</w:t>
            </w:r>
            <w:r w:rsidR="00B70817" w:rsidRPr="00364636">
              <w:rPr>
                <w:rFonts w:cstheme="minorHAnsi"/>
                <w:sz w:val="20"/>
                <w:szCs w:val="20"/>
              </w:rPr>
              <w:t>6</w:t>
            </w:r>
            <w:r w:rsidRPr="00364636">
              <w:rPr>
                <w:rFonts w:cstheme="minorHAnsi"/>
                <w:sz w:val="20"/>
                <w:szCs w:val="20"/>
              </w:rPr>
              <w:t xml:space="preserve"> </w:t>
            </w:r>
          </w:p>
        </w:tc>
        <w:tc>
          <w:tcPr>
            <w:tcW w:w="5280" w:type="dxa"/>
          </w:tcPr>
          <w:p w:rsidR="00A81ED7" w:rsidRPr="00364636" w:rsidRDefault="00A81ED7" w:rsidP="009E4E2E">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Дошкольное образование по основным общеобразовательным программам общеразвивающей направленности для детей в возрасте от 3 до 7 ле</w:t>
            </w:r>
            <w:proofErr w:type="gramStart"/>
            <w:r w:rsidRPr="00364636">
              <w:rPr>
                <w:rFonts w:asciiTheme="minorHAnsi" w:hAnsiTheme="minorHAnsi" w:cstheme="minorHAnsi"/>
                <w:color w:val="0D0D0D" w:themeColor="text1" w:themeTint="F2"/>
                <w:sz w:val="20"/>
                <w:szCs w:val="20"/>
              </w:rPr>
              <w:t>т(</w:t>
            </w:r>
            <w:proofErr w:type="gramEnd"/>
            <w:r w:rsidRPr="00364636">
              <w:rPr>
                <w:rFonts w:asciiTheme="minorHAnsi" w:hAnsiTheme="minorHAnsi" w:cstheme="minorHAnsi"/>
                <w:color w:val="0D0D0D" w:themeColor="text1" w:themeTint="F2"/>
                <w:sz w:val="20"/>
                <w:szCs w:val="20"/>
              </w:rPr>
              <w:t>с 12 часовым пребыванием)</w:t>
            </w:r>
          </w:p>
        </w:tc>
        <w:tc>
          <w:tcPr>
            <w:tcW w:w="1080" w:type="dxa"/>
          </w:tcPr>
          <w:p w:rsidR="00A81ED7" w:rsidRPr="00364636" w:rsidRDefault="00A81ED7"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650</w:t>
            </w:r>
          </w:p>
        </w:tc>
        <w:tc>
          <w:tcPr>
            <w:tcW w:w="840" w:type="dxa"/>
          </w:tcPr>
          <w:p w:rsidR="00A81ED7" w:rsidRPr="00364636" w:rsidRDefault="00A81ED7" w:rsidP="009E4E2E">
            <w:pPr>
              <w:widowControl w:val="0"/>
              <w:autoSpaceDE w:val="0"/>
              <w:autoSpaceDN w:val="0"/>
              <w:adjustRightInd w:val="0"/>
              <w:spacing w:after="0" w:line="240" w:lineRule="auto"/>
              <w:rPr>
                <w:rFonts w:cstheme="minorHAnsi"/>
                <w:sz w:val="20"/>
                <w:szCs w:val="20"/>
              </w:rPr>
            </w:pPr>
          </w:p>
        </w:tc>
        <w:tc>
          <w:tcPr>
            <w:tcW w:w="1680" w:type="dxa"/>
          </w:tcPr>
          <w:p w:rsidR="00A81ED7" w:rsidRPr="00364636" w:rsidRDefault="00A81ED7" w:rsidP="000E25AC">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 от 3 до 7 лет</w:t>
            </w:r>
          </w:p>
        </w:tc>
      </w:tr>
      <w:tr w:rsidR="00A81ED7" w:rsidRPr="00042D08" w:rsidTr="004279E7">
        <w:trPr>
          <w:trHeight w:val="400"/>
          <w:tblCellSpacing w:w="5" w:type="nil"/>
        </w:trPr>
        <w:tc>
          <w:tcPr>
            <w:tcW w:w="600" w:type="dxa"/>
          </w:tcPr>
          <w:p w:rsidR="00A81ED7" w:rsidRPr="00364636" w:rsidRDefault="00A81ED7" w:rsidP="00B70817">
            <w:pPr>
              <w:widowControl w:val="0"/>
              <w:autoSpaceDE w:val="0"/>
              <w:autoSpaceDN w:val="0"/>
              <w:adjustRightInd w:val="0"/>
              <w:spacing w:after="0" w:line="240" w:lineRule="auto"/>
              <w:rPr>
                <w:rFonts w:cstheme="minorHAnsi"/>
                <w:sz w:val="20"/>
                <w:szCs w:val="20"/>
              </w:rPr>
            </w:pPr>
            <w:r w:rsidRPr="00364636">
              <w:rPr>
                <w:rFonts w:cstheme="minorHAnsi"/>
                <w:sz w:val="20"/>
                <w:szCs w:val="20"/>
              </w:rPr>
              <w:t>1.</w:t>
            </w:r>
            <w:r w:rsidR="00B70817" w:rsidRPr="00364636">
              <w:rPr>
                <w:rFonts w:cstheme="minorHAnsi"/>
                <w:sz w:val="20"/>
                <w:szCs w:val="20"/>
              </w:rPr>
              <w:t>7</w:t>
            </w:r>
          </w:p>
        </w:tc>
        <w:tc>
          <w:tcPr>
            <w:tcW w:w="5280" w:type="dxa"/>
          </w:tcPr>
          <w:p w:rsidR="00A81ED7" w:rsidRPr="00364636" w:rsidRDefault="00EC17CF" w:rsidP="00296CFA">
            <w:pPr>
              <w:rPr>
                <w:rFonts w:cstheme="minorHAnsi"/>
                <w:color w:val="0D0D0D" w:themeColor="text1" w:themeTint="F2"/>
                <w:sz w:val="20"/>
                <w:szCs w:val="20"/>
              </w:rPr>
            </w:pPr>
            <w:r w:rsidRPr="00364636">
              <w:rPr>
                <w:rFonts w:cstheme="minorHAnsi"/>
                <w:sz w:val="20"/>
                <w:szCs w:val="20"/>
              </w:rPr>
              <w:t xml:space="preserve">Обеспечение </w:t>
            </w:r>
            <w:proofErr w:type="spellStart"/>
            <w:r w:rsidRPr="00364636">
              <w:rPr>
                <w:rFonts w:cstheme="minorHAnsi"/>
                <w:sz w:val="20"/>
                <w:szCs w:val="20"/>
              </w:rPr>
              <w:t>государственых</w:t>
            </w:r>
            <w:proofErr w:type="spellEnd"/>
            <w:r w:rsidRPr="00364636">
              <w:rPr>
                <w:rFonts w:cstheme="minorHAnsi"/>
                <w:sz w:val="20"/>
                <w:szCs w:val="20"/>
              </w:rPr>
              <w:t xml:space="preserve">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3 до 7 лет в муниципальных дошкольных образовательных организациях</w:t>
            </w:r>
          </w:p>
        </w:tc>
        <w:tc>
          <w:tcPr>
            <w:tcW w:w="1080" w:type="dxa"/>
          </w:tcPr>
          <w:p w:rsidR="00A81ED7" w:rsidRPr="00364636" w:rsidRDefault="00A81ED7" w:rsidP="00B4401D">
            <w:pPr>
              <w:widowControl w:val="0"/>
              <w:autoSpaceDE w:val="0"/>
              <w:autoSpaceDN w:val="0"/>
              <w:adjustRightInd w:val="0"/>
              <w:spacing w:after="0" w:line="240" w:lineRule="auto"/>
              <w:rPr>
                <w:rFonts w:cstheme="minorHAnsi"/>
                <w:sz w:val="20"/>
                <w:szCs w:val="20"/>
              </w:rPr>
            </w:pPr>
          </w:p>
        </w:tc>
        <w:tc>
          <w:tcPr>
            <w:tcW w:w="840" w:type="dxa"/>
          </w:tcPr>
          <w:p w:rsidR="00A81ED7" w:rsidRPr="00364636" w:rsidRDefault="00296CFA" w:rsidP="00896C96">
            <w:pPr>
              <w:widowControl w:val="0"/>
              <w:autoSpaceDE w:val="0"/>
              <w:autoSpaceDN w:val="0"/>
              <w:adjustRightInd w:val="0"/>
              <w:spacing w:after="0" w:line="240" w:lineRule="auto"/>
              <w:rPr>
                <w:rFonts w:cstheme="minorHAnsi"/>
                <w:sz w:val="20"/>
                <w:szCs w:val="20"/>
              </w:rPr>
            </w:pPr>
            <w:r w:rsidRPr="00364636">
              <w:rPr>
                <w:rFonts w:cstheme="minorHAnsi"/>
                <w:sz w:val="20"/>
                <w:szCs w:val="20"/>
              </w:rPr>
              <w:t>681</w:t>
            </w:r>
          </w:p>
        </w:tc>
        <w:tc>
          <w:tcPr>
            <w:tcW w:w="1680" w:type="dxa"/>
          </w:tcPr>
          <w:p w:rsidR="00A81ED7" w:rsidRPr="00364636" w:rsidRDefault="00A81ED7" w:rsidP="00896C96">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 от 3 до 7 лет</w:t>
            </w:r>
          </w:p>
        </w:tc>
      </w:tr>
      <w:tr w:rsidR="00296CFA" w:rsidRPr="00042D08" w:rsidTr="004279E7">
        <w:trPr>
          <w:trHeight w:val="400"/>
          <w:tblCellSpacing w:w="5" w:type="nil"/>
        </w:trPr>
        <w:tc>
          <w:tcPr>
            <w:tcW w:w="600" w:type="dxa"/>
          </w:tcPr>
          <w:p w:rsidR="00296CFA" w:rsidRPr="00364636" w:rsidRDefault="00B70817" w:rsidP="00744299">
            <w:pPr>
              <w:widowControl w:val="0"/>
              <w:autoSpaceDE w:val="0"/>
              <w:autoSpaceDN w:val="0"/>
              <w:adjustRightInd w:val="0"/>
              <w:spacing w:after="0" w:line="240" w:lineRule="auto"/>
              <w:rPr>
                <w:rFonts w:cstheme="minorHAnsi"/>
                <w:sz w:val="20"/>
                <w:szCs w:val="20"/>
              </w:rPr>
            </w:pPr>
            <w:r w:rsidRPr="00364636">
              <w:rPr>
                <w:rFonts w:cstheme="minorHAnsi"/>
                <w:sz w:val="20"/>
                <w:szCs w:val="20"/>
              </w:rPr>
              <w:t>1.8</w:t>
            </w:r>
          </w:p>
        </w:tc>
        <w:tc>
          <w:tcPr>
            <w:tcW w:w="5280" w:type="dxa"/>
          </w:tcPr>
          <w:p w:rsidR="00296CFA" w:rsidRPr="00364636" w:rsidRDefault="00296CFA" w:rsidP="00296CFA">
            <w:pPr>
              <w:rPr>
                <w:rFonts w:cstheme="minorHAnsi"/>
                <w:sz w:val="20"/>
                <w:szCs w:val="20"/>
              </w:rPr>
            </w:pPr>
            <w:r w:rsidRPr="00364636">
              <w:rPr>
                <w:rFonts w:eastAsia="Times New Roman" w:cstheme="minorHAnsi"/>
                <w:sz w:val="20"/>
                <w:szCs w:val="20"/>
                <w:lang w:eastAsia="ru-RU"/>
              </w:rPr>
              <w:t xml:space="preserve">Дошкольное образование общеразвивающей направленности для детей от 3 до 7 лет в части присмотра и ухода, содержание детей, осваивающих образовательные программы дошкольного образования в муниципальных образовательных учреждениях (с 12-ти </w:t>
            </w:r>
            <w:r w:rsidRPr="00364636">
              <w:rPr>
                <w:rFonts w:eastAsia="Times New Roman" w:cstheme="minorHAnsi"/>
                <w:sz w:val="20"/>
                <w:szCs w:val="20"/>
                <w:lang w:eastAsia="ru-RU"/>
              </w:rPr>
              <w:lastRenderedPageBreak/>
              <w:t>часовым пребыванием)</w:t>
            </w:r>
          </w:p>
        </w:tc>
        <w:tc>
          <w:tcPr>
            <w:tcW w:w="1080" w:type="dxa"/>
          </w:tcPr>
          <w:p w:rsidR="00296CFA" w:rsidRPr="00364636" w:rsidRDefault="00296CFA"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lastRenderedPageBreak/>
              <w:t>650</w:t>
            </w:r>
          </w:p>
        </w:tc>
        <w:tc>
          <w:tcPr>
            <w:tcW w:w="840" w:type="dxa"/>
          </w:tcPr>
          <w:p w:rsidR="00296CFA" w:rsidRPr="00364636" w:rsidRDefault="00296CFA" w:rsidP="00896C96">
            <w:pPr>
              <w:widowControl w:val="0"/>
              <w:autoSpaceDE w:val="0"/>
              <w:autoSpaceDN w:val="0"/>
              <w:adjustRightInd w:val="0"/>
              <w:spacing w:after="0" w:line="240" w:lineRule="auto"/>
              <w:rPr>
                <w:rFonts w:cstheme="minorHAnsi"/>
                <w:sz w:val="20"/>
                <w:szCs w:val="20"/>
              </w:rPr>
            </w:pPr>
            <w:r w:rsidRPr="00364636">
              <w:rPr>
                <w:rFonts w:cstheme="minorHAnsi"/>
                <w:sz w:val="20"/>
                <w:szCs w:val="20"/>
              </w:rPr>
              <w:t>681</w:t>
            </w:r>
          </w:p>
        </w:tc>
        <w:tc>
          <w:tcPr>
            <w:tcW w:w="1680" w:type="dxa"/>
          </w:tcPr>
          <w:p w:rsidR="00296CFA" w:rsidRPr="00364636" w:rsidRDefault="00296CFA" w:rsidP="00296CFA">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 от 3 до 7 лет</w:t>
            </w:r>
          </w:p>
        </w:tc>
      </w:tr>
      <w:tr w:rsidR="00A81ED7" w:rsidRPr="00042D08" w:rsidTr="004279E7">
        <w:trPr>
          <w:trHeight w:val="613"/>
          <w:tblCellSpacing w:w="5" w:type="nil"/>
        </w:trPr>
        <w:tc>
          <w:tcPr>
            <w:tcW w:w="600" w:type="dxa"/>
          </w:tcPr>
          <w:p w:rsidR="00A81ED7" w:rsidRPr="00364636" w:rsidRDefault="00A81ED7" w:rsidP="007C6A9D">
            <w:pPr>
              <w:widowControl w:val="0"/>
              <w:autoSpaceDE w:val="0"/>
              <w:autoSpaceDN w:val="0"/>
              <w:adjustRightInd w:val="0"/>
              <w:spacing w:after="0" w:line="240" w:lineRule="auto"/>
              <w:rPr>
                <w:rFonts w:cstheme="minorHAnsi"/>
                <w:sz w:val="20"/>
                <w:szCs w:val="20"/>
              </w:rPr>
            </w:pPr>
            <w:r w:rsidRPr="00364636">
              <w:rPr>
                <w:rFonts w:cstheme="minorHAnsi"/>
                <w:sz w:val="20"/>
                <w:szCs w:val="20"/>
              </w:rPr>
              <w:lastRenderedPageBreak/>
              <w:t>1.</w:t>
            </w:r>
            <w:r w:rsidR="00B70817" w:rsidRPr="00364636">
              <w:rPr>
                <w:rFonts w:cstheme="minorHAnsi"/>
                <w:sz w:val="20"/>
                <w:szCs w:val="20"/>
              </w:rPr>
              <w:t>9</w:t>
            </w:r>
          </w:p>
          <w:p w:rsidR="00A81ED7" w:rsidRPr="00364636" w:rsidRDefault="00A81ED7" w:rsidP="007C6A9D">
            <w:pPr>
              <w:widowControl w:val="0"/>
              <w:autoSpaceDE w:val="0"/>
              <w:autoSpaceDN w:val="0"/>
              <w:adjustRightInd w:val="0"/>
              <w:spacing w:after="0" w:line="240" w:lineRule="auto"/>
              <w:rPr>
                <w:rFonts w:cstheme="minorHAnsi"/>
                <w:sz w:val="20"/>
                <w:szCs w:val="20"/>
              </w:rPr>
            </w:pPr>
          </w:p>
          <w:p w:rsidR="00A81ED7" w:rsidRPr="00364636" w:rsidRDefault="00A81ED7" w:rsidP="007C6A9D">
            <w:pPr>
              <w:widowControl w:val="0"/>
              <w:autoSpaceDE w:val="0"/>
              <w:autoSpaceDN w:val="0"/>
              <w:adjustRightInd w:val="0"/>
              <w:spacing w:after="0" w:line="240" w:lineRule="auto"/>
              <w:rPr>
                <w:rFonts w:cstheme="minorHAnsi"/>
                <w:sz w:val="20"/>
                <w:szCs w:val="20"/>
              </w:rPr>
            </w:pPr>
          </w:p>
        </w:tc>
        <w:tc>
          <w:tcPr>
            <w:tcW w:w="5280" w:type="dxa"/>
          </w:tcPr>
          <w:p w:rsidR="00A81ED7" w:rsidRPr="00364636" w:rsidRDefault="00A81ED7" w:rsidP="0029267C">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Дошкольное образование по основным общеобразовательным программам компенсирующей направленности  для детей в возрасте (с 12 часовым пребыванием)</w:t>
            </w:r>
          </w:p>
        </w:tc>
        <w:tc>
          <w:tcPr>
            <w:tcW w:w="1080" w:type="dxa"/>
          </w:tcPr>
          <w:p w:rsidR="00A81ED7" w:rsidRPr="00364636" w:rsidRDefault="00A81ED7"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37</w:t>
            </w:r>
          </w:p>
          <w:p w:rsidR="00A81ED7" w:rsidRPr="00364636" w:rsidRDefault="00A81ED7" w:rsidP="00B4401D">
            <w:pPr>
              <w:widowControl w:val="0"/>
              <w:autoSpaceDE w:val="0"/>
              <w:autoSpaceDN w:val="0"/>
              <w:adjustRightInd w:val="0"/>
              <w:spacing w:after="0" w:line="240" w:lineRule="auto"/>
              <w:rPr>
                <w:rFonts w:cstheme="minorHAnsi"/>
                <w:sz w:val="20"/>
                <w:szCs w:val="20"/>
              </w:rPr>
            </w:pPr>
          </w:p>
          <w:p w:rsidR="00A81ED7" w:rsidRPr="00364636" w:rsidRDefault="00A81ED7" w:rsidP="00B4401D">
            <w:pPr>
              <w:widowControl w:val="0"/>
              <w:autoSpaceDE w:val="0"/>
              <w:autoSpaceDN w:val="0"/>
              <w:adjustRightInd w:val="0"/>
              <w:spacing w:after="0" w:line="240" w:lineRule="auto"/>
              <w:rPr>
                <w:rFonts w:cstheme="minorHAnsi"/>
                <w:sz w:val="20"/>
                <w:szCs w:val="20"/>
              </w:rPr>
            </w:pPr>
          </w:p>
        </w:tc>
        <w:tc>
          <w:tcPr>
            <w:tcW w:w="840" w:type="dxa"/>
          </w:tcPr>
          <w:p w:rsidR="00A81ED7" w:rsidRPr="00364636" w:rsidRDefault="00A81ED7" w:rsidP="000E25AC">
            <w:pPr>
              <w:widowControl w:val="0"/>
              <w:autoSpaceDE w:val="0"/>
              <w:autoSpaceDN w:val="0"/>
              <w:adjustRightInd w:val="0"/>
              <w:spacing w:after="0" w:line="240" w:lineRule="auto"/>
              <w:rPr>
                <w:rFonts w:cstheme="minorHAnsi"/>
                <w:sz w:val="20"/>
                <w:szCs w:val="20"/>
              </w:rPr>
            </w:pPr>
          </w:p>
        </w:tc>
        <w:tc>
          <w:tcPr>
            <w:tcW w:w="1680" w:type="dxa"/>
          </w:tcPr>
          <w:p w:rsidR="00A81ED7" w:rsidRPr="00364636" w:rsidRDefault="00296CFA" w:rsidP="007C6A9D">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 с ограниченными возможностями здоровья</w:t>
            </w:r>
          </w:p>
        </w:tc>
      </w:tr>
      <w:tr w:rsidR="00A81ED7" w:rsidRPr="00042D08" w:rsidTr="004279E7">
        <w:trPr>
          <w:trHeight w:val="613"/>
          <w:tblCellSpacing w:w="5" w:type="nil"/>
        </w:trPr>
        <w:tc>
          <w:tcPr>
            <w:tcW w:w="600" w:type="dxa"/>
          </w:tcPr>
          <w:p w:rsidR="00A81ED7" w:rsidRPr="00364636" w:rsidRDefault="00A81ED7" w:rsidP="00B70817">
            <w:pPr>
              <w:widowControl w:val="0"/>
              <w:autoSpaceDE w:val="0"/>
              <w:autoSpaceDN w:val="0"/>
              <w:adjustRightInd w:val="0"/>
              <w:spacing w:after="0" w:line="240" w:lineRule="auto"/>
              <w:rPr>
                <w:rFonts w:cstheme="minorHAnsi"/>
                <w:sz w:val="20"/>
                <w:szCs w:val="20"/>
              </w:rPr>
            </w:pPr>
            <w:r w:rsidRPr="00364636">
              <w:rPr>
                <w:rFonts w:cstheme="minorHAnsi"/>
                <w:sz w:val="20"/>
                <w:szCs w:val="20"/>
              </w:rPr>
              <w:t>1.</w:t>
            </w:r>
            <w:r w:rsidR="00B70817" w:rsidRPr="00364636">
              <w:rPr>
                <w:rFonts w:cstheme="minorHAnsi"/>
                <w:sz w:val="20"/>
                <w:szCs w:val="20"/>
              </w:rPr>
              <w:t>10</w:t>
            </w:r>
          </w:p>
        </w:tc>
        <w:tc>
          <w:tcPr>
            <w:tcW w:w="5280" w:type="dxa"/>
          </w:tcPr>
          <w:p w:rsidR="00A81ED7" w:rsidRPr="00364636" w:rsidRDefault="00A81ED7" w:rsidP="00EC17CF">
            <w:pPr>
              <w:rPr>
                <w:rFonts w:cstheme="minorHAnsi"/>
                <w:color w:val="0D0D0D" w:themeColor="text1" w:themeTint="F2"/>
                <w:sz w:val="20"/>
                <w:szCs w:val="20"/>
              </w:rPr>
            </w:pPr>
            <w:r w:rsidRPr="00364636">
              <w:rPr>
                <w:rFonts w:cstheme="minorHAnsi"/>
                <w:color w:val="000000"/>
                <w:sz w:val="20"/>
                <w:szCs w:val="20"/>
              </w:rPr>
              <w:t xml:space="preserve"> </w:t>
            </w:r>
            <w:r w:rsidR="00EC17CF" w:rsidRPr="00364636">
              <w:rPr>
                <w:rFonts w:cstheme="minorHAnsi"/>
                <w:sz w:val="20"/>
                <w:szCs w:val="20"/>
              </w:rPr>
              <w:t>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12-часовым пребыванием для детей в возрасте от 3 до 7 лет в муниципальных дошкольных образовательных организациях</w:t>
            </w:r>
          </w:p>
        </w:tc>
        <w:tc>
          <w:tcPr>
            <w:tcW w:w="1080" w:type="dxa"/>
          </w:tcPr>
          <w:p w:rsidR="00A81ED7" w:rsidRPr="00364636" w:rsidRDefault="00A81ED7" w:rsidP="00B4401D">
            <w:pPr>
              <w:widowControl w:val="0"/>
              <w:autoSpaceDE w:val="0"/>
              <w:autoSpaceDN w:val="0"/>
              <w:adjustRightInd w:val="0"/>
              <w:spacing w:after="0" w:line="240" w:lineRule="auto"/>
              <w:rPr>
                <w:rFonts w:cstheme="minorHAnsi"/>
                <w:sz w:val="20"/>
                <w:szCs w:val="20"/>
              </w:rPr>
            </w:pPr>
          </w:p>
        </w:tc>
        <w:tc>
          <w:tcPr>
            <w:tcW w:w="840" w:type="dxa"/>
          </w:tcPr>
          <w:p w:rsidR="00A81ED7" w:rsidRPr="00364636" w:rsidRDefault="00296CFA" w:rsidP="000E25AC">
            <w:pPr>
              <w:widowControl w:val="0"/>
              <w:autoSpaceDE w:val="0"/>
              <w:autoSpaceDN w:val="0"/>
              <w:adjustRightInd w:val="0"/>
              <w:spacing w:after="0" w:line="240" w:lineRule="auto"/>
              <w:rPr>
                <w:rFonts w:cstheme="minorHAnsi"/>
                <w:sz w:val="20"/>
                <w:szCs w:val="20"/>
              </w:rPr>
            </w:pPr>
            <w:r w:rsidRPr="00364636">
              <w:rPr>
                <w:rFonts w:cstheme="minorHAnsi"/>
                <w:sz w:val="20"/>
                <w:szCs w:val="20"/>
              </w:rPr>
              <w:t>42</w:t>
            </w:r>
          </w:p>
        </w:tc>
        <w:tc>
          <w:tcPr>
            <w:tcW w:w="1680" w:type="dxa"/>
          </w:tcPr>
          <w:p w:rsidR="00A81ED7" w:rsidRPr="00364636" w:rsidRDefault="00296CFA" w:rsidP="007C6A9D">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 с ограниченными возможностями здоровья</w:t>
            </w:r>
          </w:p>
        </w:tc>
      </w:tr>
      <w:tr w:rsidR="00296CFA" w:rsidRPr="00042D08" w:rsidTr="004279E7">
        <w:trPr>
          <w:trHeight w:val="613"/>
          <w:tblCellSpacing w:w="5" w:type="nil"/>
        </w:trPr>
        <w:tc>
          <w:tcPr>
            <w:tcW w:w="600" w:type="dxa"/>
          </w:tcPr>
          <w:p w:rsidR="00296CFA" w:rsidRPr="00364636" w:rsidRDefault="00B70817" w:rsidP="00744299">
            <w:pPr>
              <w:widowControl w:val="0"/>
              <w:autoSpaceDE w:val="0"/>
              <w:autoSpaceDN w:val="0"/>
              <w:adjustRightInd w:val="0"/>
              <w:spacing w:after="0" w:line="240" w:lineRule="auto"/>
              <w:rPr>
                <w:rFonts w:cstheme="minorHAnsi"/>
                <w:sz w:val="20"/>
                <w:szCs w:val="20"/>
              </w:rPr>
            </w:pPr>
            <w:r w:rsidRPr="00364636">
              <w:rPr>
                <w:rFonts w:cstheme="minorHAnsi"/>
                <w:sz w:val="20"/>
                <w:szCs w:val="20"/>
              </w:rPr>
              <w:t>1.11</w:t>
            </w:r>
          </w:p>
        </w:tc>
        <w:tc>
          <w:tcPr>
            <w:tcW w:w="5280" w:type="dxa"/>
          </w:tcPr>
          <w:p w:rsidR="00296CFA" w:rsidRPr="00364636" w:rsidRDefault="00B70817" w:rsidP="00EC17CF">
            <w:pPr>
              <w:rPr>
                <w:rFonts w:cstheme="minorHAnsi"/>
                <w:color w:val="000000"/>
                <w:sz w:val="20"/>
                <w:szCs w:val="20"/>
              </w:rPr>
            </w:pPr>
            <w:r w:rsidRPr="00364636">
              <w:rPr>
                <w:rFonts w:cstheme="minorHAnsi"/>
                <w:color w:val="000000"/>
                <w:sz w:val="20"/>
                <w:szCs w:val="20"/>
              </w:rPr>
              <w:t>Дошкольное образование компенсирующей направленности  в части присмотра и ухода, содержания детей, осваивающих образовательные программы дошкольного образования в муниципальных образовательных учреждениях города Перми (с 12-часов)</w:t>
            </w:r>
          </w:p>
        </w:tc>
        <w:tc>
          <w:tcPr>
            <w:tcW w:w="1080" w:type="dxa"/>
          </w:tcPr>
          <w:p w:rsidR="00296CFA" w:rsidRPr="00364636" w:rsidRDefault="00B70817"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37</w:t>
            </w:r>
          </w:p>
        </w:tc>
        <w:tc>
          <w:tcPr>
            <w:tcW w:w="840" w:type="dxa"/>
          </w:tcPr>
          <w:p w:rsidR="00296CFA" w:rsidRPr="00364636" w:rsidRDefault="00B70817" w:rsidP="000E25AC">
            <w:pPr>
              <w:widowControl w:val="0"/>
              <w:autoSpaceDE w:val="0"/>
              <w:autoSpaceDN w:val="0"/>
              <w:adjustRightInd w:val="0"/>
              <w:spacing w:after="0" w:line="240" w:lineRule="auto"/>
              <w:rPr>
                <w:rFonts w:cstheme="minorHAnsi"/>
                <w:sz w:val="20"/>
                <w:szCs w:val="20"/>
              </w:rPr>
            </w:pPr>
            <w:r w:rsidRPr="00364636">
              <w:rPr>
                <w:rFonts w:cstheme="minorHAnsi"/>
                <w:sz w:val="20"/>
                <w:szCs w:val="20"/>
              </w:rPr>
              <w:t>42</w:t>
            </w:r>
          </w:p>
        </w:tc>
        <w:tc>
          <w:tcPr>
            <w:tcW w:w="1680" w:type="dxa"/>
          </w:tcPr>
          <w:p w:rsidR="00296CFA" w:rsidRPr="00364636" w:rsidRDefault="00296CFA" w:rsidP="007C6A9D">
            <w:pPr>
              <w:pStyle w:val="ConsPlusCell"/>
              <w:rPr>
                <w:rFonts w:asciiTheme="minorHAnsi" w:hAnsiTheme="minorHAnsi" w:cstheme="minorHAnsi"/>
                <w:color w:val="0D0D0D" w:themeColor="text1" w:themeTint="F2"/>
                <w:sz w:val="20"/>
                <w:szCs w:val="20"/>
              </w:rPr>
            </w:pPr>
          </w:p>
        </w:tc>
      </w:tr>
      <w:tr w:rsidR="00A81ED7" w:rsidRPr="00042D08" w:rsidTr="00364636">
        <w:trPr>
          <w:trHeight w:val="816"/>
          <w:tblCellSpacing w:w="5" w:type="nil"/>
        </w:trPr>
        <w:tc>
          <w:tcPr>
            <w:tcW w:w="600" w:type="dxa"/>
          </w:tcPr>
          <w:p w:rsidR="00A81ED7" w:rsidRPr="00364636" w:rsidRDefault="00A81ED7" w:rsidP="007C6A9D">
            <w:pPr>
              <w:widowControl w:val="0"/>
              <w:autoSpaceDE w:val="0"/>
              <w:autoSpaceDN w:val="0"/>
              <w:adjustRightInd w:val="0"/>
              <w:spacing w:after="0" w:line="240" w:lineRule="auto"/>
              <w:rPr>
                <w:rFonts w:cstheme="minorHAnsi"/>
                <w:sz w:val="20"/>
                <w:szCs w:val="20"/>
              </w:rPr>
            </w:pPr>
            <w:r w:rsidRPr="00364636">
              <w:rPr>
                <w:rFonts w:cstheme="minorHAnsi"/>
                <w:sz w:val="20"/>
                <w:szCs w:val="20"/>
              </w:rPr>
              <w:t>1.</w:t>
            </w:r>
            <w:r w:rsidR="00B70817" w:rsidRPr="00364636">
              <w:rPr>
                <w:rFonts w:cstheme="minorHAnsi"/>
                <w:sz w:val="20"/>
                <w:szCs w:val="20"/>
              </w:rPr>
              <w:t>12</w:t>
            </w:r>
          </w:p>
          <w:p w:rsidR="00A81ED7" w:rsidRPr="00364636" w:rsidRDefault="00A81ED7" w:rsidP="007C6A9D">
            <w:pPr>
              <w:widowControl w:val="0"/>
              <w:autoSpaceDE w:val="0"/>
              <w:autoSpaceDN w:val="0"/>
              <w:adjustRightInd w:val="0"/>
              <w:spacing w:after="0" w:line="240" w:lineRule="auto"/>
              <w:rPr>
                <w:rFonts w:cstheme="minorHAnsi"/>
                <w:sz w:val="20"/>
                <w:szCs w:val="20"/>
              </w:rPr>
            </w:pPr>
          </w:p>
          <w:p w:rsidR="00A81ED7" w:rsidRPr="00364636" w:rsidRDefault="00A81ED7" w:rsidP="007C6A9D">
            <w:pPr>
              <w:widowControl w:val="0"/>
              <w:autoSpaceDE w:val="0"/>
              <w:autoSpaceDN w:val="0"/>
              <w:adjustRightInd w:val="0"/>
              <w:spacing w:after="0" w:line="240" w:lineRule="auto"/>
              <w:rPr>
                <w:rFonts w:cstheme="minorHAnsi"/>
                <w:sz w:val="20"/>
                <w:szCs w:val="20"/>
              </w:rPr>
            </w:pPr>
          </w:p>
        </w:tc>
        <w:tc>
          <w:tcPr>
            <w:tcW w:w="5280" w:type="dxa"/>
          </w:tcPr>
          <w:p w:rsidR="00A81ED7" w:rsidRPr="00364636" w:rsidRDefault="00A81ED7" w:rsidP="00364636">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Обеспечение воспитания и обучения детей-инвалидов в дошкольных образовательных учреждениях</w:t>
            </w:r>
          </w:p>
        </w:tc>
        <w:tc>
          <w:tcPr>
            <w:tcW w:w="1080" w:type="dxa"/>
          </w:tcPr>
          <w:p w:rsidR="00A81ED7" w:rsidRPr="00364636" w:rsidRDefault="00A81ED7"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2</w:t>
            </w:r>
          </w:p>
        </w:tc>
        <w:tc>
          <w:tcPr>
            <w:tcW w:w="840" w:type="dxa"/>
          </w:tcPr>
          <w:p w:rsidR="00A81ED7" w:rsidRPr="00364636" w:rsidRDefault="00B70817" w:rsidP="000E25AC">
            <w:pPr>
              <w:widowControl w:val="0"/>
              <w:autoSpaceDE w:val="0"/>
              <w:autoSpaceDN w:val="0"/>
              <w:adjustRightInd w:val="0"/>
              <w:spacing w:after="0" w:line="240" w:lineRule="auto"/>
              <w:rPr>
                <w:rFonts w:cstheme="minorHAnsi"/>
                <w:sz w:val="20"/>
                <w:szCs w:val="20"/>
              </w:rPr>
            </w:pPr>
            <w:r w:rsidRPr="00364636">
              <w:rPr>
                <w:rFonts w:cstheme="minorHAnsi"/>
                <w:sz w:val="20"/>
                <w:szCs w:val="20"/>
              </w:rPr>
              <w:t>1</w:t>
            </w:r>
          </w:p>
        </w:tc>
        <w:tc>
          <w:tcPr>
            <w:tcW w:w="1680" w:type="dxa"/>
          </w:tcPr>
          <w:p w:rsidR="00A81ED7" w:rsidRPr="00364636" w:rsidRDefault="00A81ED7" w:rsidP="000E25AC">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Дети-инвалиды в возрасте от 3 до 7 лет</w:t>
            </w:r>
          </w:p>
        </w:tc>
      </w:tr>
      <w:tr w:rsidR="00A81ED7" w:rsidRPr="00042D08" w:rsidTr="004279E7">
        <w:trPr>
          <w:trHeight w:val="563"/>
          <w:tblCellSpacing w:w="5" w:type="nil"/>
        </w:trPr>
        <w:tc>
          <w:tcPr>
            <w:tcW w:w="600" w:type="dxa"/>
          </w:tcPr>
          <w:p w:rsidR="00A81ED7" w:rsidRPr="00364636" w:rsidRDefault="00A81ED7" w:rsidP="007C6A9D">
            <w:pPr>
              <w:widowControl w:val="0"/>
              <w:autoSpaceDE w:val="0"/>
              <w:autoSpaceDN w:val="0"/>
              <w:adjustRightInd w:val="0"/>
              <w:spacing w:after="0" w:line="240" w:lineRule="auto"/>
              <w:rPr>
                <w:rFonts w:cstheme="minorHAnsi"/>
                <w:sz w:val="20"/>
                <w:szCs w:val="20"/>
              </w:rPr>
            </w:pPr>
            <w:r w:rsidRPr="00364636">
              <w:rPr>
                <w:rFonts w:cstheme="minorHAnsi"/>
                <w:sz w:val="20"/>
                <w:szCs w:val="20"/>
              </w:rPr>
              <w:t>2.</w:t>
            </w:r>
          </w:p>
        </w:tc>
        <w:tc>
          <w:tcPr>
            <w:tcW w:w="5280" w:type="dxa"/>
          </w:tcPr>
          <w:p w:rsidR="00A81ED7" w:rsidRPr="00364636" w:rsidRDefault="00A81ED7" w:rsidP="007C6A9D">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Услуги (работы), оказываемые потребителям </w:t>
            </w:r>
          </w:p>
          <w:p w:rsidR="00A81ED7" w:rsidRPr="00364636" w:rsidRDefault="00A81ED7" w:rsidP="007C6A9D">
            <w:pPr>
              <w:pStyle w:val="ConsPlusCell"/>
              <w:rPr>
                <w:rFonts w:asciiTheme="minorHAnsi" w:hAnsiTheme="minorHAnsi" w:cstheme="minorHAnsi"/>
                <w:color w:val="0D0D0D" w:themeColor="text1" w:themeTint="F2"/>
                <w:sz w:val="20"/>
                <w:szCs w:val="20"/>
              </w:rPr>
            </w:pPr>
            <w:r w:rsidRPr="00364636">
              <w:rPr>
                <w:rFonts w:asciiTheme="minorHAnsi" w:eastAsiaTheme="minorHAnsi" w:hAnsiTheme="minorHAnsi" w:cstheme="minorHAnsi"/>
                <w:sz w:val="20"/>
                <w:szCs w:val="20"/>
                <w:lang w:eastAsia="en-US"/>
              </w:rPr>
              <w:t xml:space="preserve">за плату                                  </w:t>
            </w:r>
          </w:p>
        </w:tc>
        <w:tc>
          <w:tcPr>
            <w:tcW w:w="1080" w:type="dxa"/>
          </w:tcPr>
          <w:p w:rsidR="00A81ED7" w:rsidRPr="00364636" w:rsidRDefault="00A81ED7" w:rsidP="00B4401D">
            <w:pPr>
              <w:widowControl w:val="0"/>
              <w:autoSpaceDE w:val="0"/>
              <w:autoSpaceDN w:val="0"/>
              <w:adjustRightInd w:val="0"/>
              <w:spacing w:after="0" w:line="240" w:lineRule="auto"/>
              <w:rPr>
                <w:rFonts w:cstheme="minorHAnsi"/>
                <w:sz w:val="20"/>
                <w:szCs w:val="20"/>
              </w:rPr>
            </w:pPr>
            <w:r w:rsidRPr="00364636">
              <w:rPr>
                <w:rFonts w:cstheme="minorHAnsi"/>
                <w:sz w:val="20"/>
                <w:szCs w:val="20"/>
              </w:rPr>
              <w:t>нет</w:t>
            </w:r>
          </w:p>
        </w:tc>
        <w:tc>
          <w:tcPr>
            <w:tcW w:w="840" w:type="dxa"/>
          </w:tcPr>
          <w:p w:rsidR="00A81ED7" w:rsidRPr="00364636" w:rsidRDefault="00EC17CF" w:rsidP="000E25AC">
            <w:pPr>
              <w:widowControl w:val="0"/>
              <w:autoSpaceDE w:val="0"/>
              <w:autoSpaceDN w:val="0"/>
              <w:adjustRightInd w:val="0"/>
              <w:spacing w:after="0" w:line="240" w:lineRule="auto"/>
              <w:rPr>
                <w:rFonts w:cstheme="minorHAnsi"/>
                <w:sz w:val="20"/>
                <w:szCs w:val="20"/>
              </w:rPr>
            </w:pPr>
            <w:r w:rsidRPr="00364636">
              <w:rPr>
                <w:rFonts w:cstheme="minorHAnsi"/>
                <w:sz w:val="20"/>
                <w:szCs w:val="20"/>
              </w:rPr>
              <w:t>80</w:t>
            </w:r>
          </w:p>
        </w:tc>
        <w:tc>
          <w:tcPr>
            <w:tcW w:w="1680" w:type="dxa"/>
          </w:tcPr>
          <w:p w:rsidR="00A81ED7" w:rsidRPr="00364636" w:rsidRDefault="00126066" w:rsidP="007501C1">
            <w:pPr>
              <w:widowControl w:val="0"/>
              <w:autoSpaceDE w:val="0"/>
              <w:autoSpaceDN w:val="0"/>
              <w:adjustRightInd w:val="0"/>
              <w:spacing w:after="0" w:line="240" w:lineRule="auto"/>
              <w:rPr>
                <w:rFonts w:cstheme="minorHAnsi"/>
                <w:sz w:val="20"/>
                <w:szCs w:val="20"/>
              </w:rPr>
            </w:pPr>
            <w:r w:rsidRPr="00364636">
              <w:rPr>
                <w:rFonts w:cstheme="minorHAnsi"/>
                <w:color w:val="0D0D0D" w:themeColor="text1" w:themeTint="F2"/>
                <w:sz w:val="20"/>
                <w:szCs w:val="20"/>
              </w:rPr>
              <w:t>Дети от 3 до 7 лет</w:t>
            </w:r>
          </w:p>
        </w:tc>
      </w:tr>
      <w:tr w:rsidR="00834B8C" w:rsidRPr="00042D08" w:rsidTr="004279E7">
        <w:trPr>
          <w:trHeight w:val="563"/>
          <w:tblCellSpacing w:w="5" w:type="nil"/>
        </w:trPr>
        <w:tc>
          <w:tcPr>
            <w:tcW w:w="600" w:type="dxa"/>
          </w:tcPr>
          <w:p w:rsidR="00834B8C" w:rsidRPr="00364636" w:rsidRDefault="00834B8C" w:rsidP="007C6A9D">
            <w:pPr>
              <w:widowControl w:val="0"/>
              <w:autoSpaceDE w:val="0"/>
              <w:autoSpaceDN w:val="0"/>
              <w:adjustRightInd w:val="0"/>
              <w:spacing w:after="0" w:line="240" w:lineRule="auto"/>
              <w:rPr>
                <w:rFonts w:cstheme="minorHAnsi"/>
                <w:sz w:val="20"/>
                <w:szCs w:val="20"/>
              </w:rPr>
            </w:pPr>
          </w:p>
        </w:tc>
        <w:tc>
          <w:tcPr>
            <w:tcW w:w="5280" w:type="dxa"/>
          </w:tcPr>
          <w:p w:rsidR="00834B8C" w:rsidRPr="00364636" w:rsidRDefault="00834B8C" w:rsidP="00834B8C">
            <w:pPr>
              <w:rPr>
                <w:rFonts w:cstheme="minorHAnsi"/>
                <w:sz w:val="20"/>
                <w:szCs w:val="20"/>
              </w:rPr>
            </w:pPr>
            <w:r w:rsidRPr="00364636">
              <w:rPr>
                <w:rFonts w:cstheme="minorHAnsi"/>
                <w:color w:val="000000"/>
                <w:sz w:val="20"/>
                <w:szCs w:val="20"/>
              </w:rPr>
              <w:t>Познавательная деятельность</w:t>
            </w:r>
          </w:p>
        </w:tc>
        <w:tc>
          <w:tcPr>
            <w:tcW w:w="1080" w:type="dxa"/>
          </w:tcPr>
          <w:p w:rsidR="00834B8C" w:rsidRPr="00364636" w:rsidRDefault="00834B8C" w:rsidP="00B4401D">
            <w:pPr>
              <w:widowControl w:val="0"/>
              <w:autoSpaceDE w:val="0"/>
              <w:autoSpaceDN w:val="0"/>
              <w:adjustRightInd w:val="0"/>
              <w:spacing w:after="0" w:line="240" w:lineRule="auto"/>
              <w:rPr>
                <w:rFonts w:cstheme="minorHAnsi"/>
                <w:sz w:val="20"/>
                <w:szCs w:val="20"/>
              </w:rPr>
            </w:pPr>
          </w:p>
        </w:tc>
        <w:tc>
          <w:tcPr>
            <w:tcW w:w="840" w:type="dxa"/>
          </w:tcPr>
          <w:p w:rsidR="00834B8C" w:rsidRPr="00364636" w:rsidRDefault="00834B8C" w:rsidP="000E25AC">
            <w:pPr>
              <w:widowControl w:val="0"/>
              <w:autoSpaceDE w:val="0"/>
              <w:autoSpaceDN w:val="0"/>
              <w:adjustRightInd w:val="0"/>
              <w:spacing w:after="0" w:line="240" w:lineRule="auto"/>
              <w:rPr>
                <w:rFonts w:cstheme="minorHAnsi"/>
                <w:sz w:val="20"/>
                <w:szCs w:val="20"/>
              </w:rPr>
            </w:pPr>
            <w:r w:rsidRPr="00364636">
              <w:rPr>
                <w:rFonts w:cstheme="minorHAnsi"/>
                <w:sz w:val="20"/>
                <w:szCs w:val="20"/>
              </w:rPr>
              <w:t>40</w:t>
            </w:r>
          </w:p>
        </w:tc>
        <w:tc>
          <w:tcPr>
            <w:tcW w:w="1680" w:type="dxa"/>
          </w:tcPr>
          <w:p w:rsidR="00834B8C" w:rsidRPr="00364636" w:rsidRDefault="00834B8C">
            <w:pPr>
              <w:rPr>
                <w:rFonts w:cstheme="minorHAnsi"/>
                <w:sz w:val="20"/>
                <w:szCs w:val="20"/>
              </w:rPr>
            </w:pPr>
            <w:r w:rsidRPr="00364636">
              <w:rPr>
                <w:rFonts w:cstheme="minorHAnsi"/>
                <w:color w:val="0D0D0D" w:themeColor="text1" w:themeTint="F2"/>
                <w:sz w:val="20"/>
                <w:szCs w:val="20"/>
              </w:rPr>
              <w:t>Дети от 3 до 7 лет</w:t>
            </w:r>
          </w:p>
        </w:tc>
      </w:tr>
      <w:tr w:rsidR="00834B8C" w:rsidRPr="00042D08" w:rsidTr="004279E7">
        <w:trPr>
          <w:trHeight w:val="563"/>
          <w:tblCellSpacing w:w="5" w:type="nil"/>
        </w:trPr>
        <w:tc>
          <w:tcPr>
            <w:tcW w:w="600" w:type="dxa"/>
          </w:tcPr>
          <w:p w:rsidR="00834B8C" w:rsidRPr="00364636" w:rsidRDefault="00834B8C" w:rsidP="007C6A9D">
            <w:pPr>
              <w:widowControl w:val="0"/>
              <w:autoSpaceDE w:val="0"/>
              <w:autoSpaceDN w:val="0"/>
              <w:adjustRightInd w:val="0"/>
              <w:spacing w:after="0" w:line="240" w:lineRule="auto"/>
              <w:rPr>
                <w:rFonts w:cstheme="minorHAnsi"/>
                <w:sz w:val="20"/>
                <w:szCs w:val="20"/>
              </w:rPr>
            </w:pPr>
          </w:p>
        </w:tc>
        <w:tc>
          <w:tcPr>
            <w:tcW w:w="5280" w:type="dxa"/>
          </w:tcPr>
          <w:p w:rsidR="00834B8C" w:rsidRPr="00364636" w:rsidRDefault="00834B8C" w:rsidP="00834B8C">
            <w:pPr>
              <w:rPr>
                <w:rFonts w:cstheme="minorHAnsi"/>
                <w:color w:val="000000"/>
                <w:sz w:val="20"/>
                <w:szCs w:val="20"/>
              </w:rPr>
            </w:pPr>
            <w:r w:rsidRPr="00364636">
              <w:rPr>
                <w:rFonts w:cstheme="minorHAnsi"/>
                <w:color w:val="000000"/>
                <w:sz w:val="20"/>
                <w:szCs w:val="20"/>
              </w:rPr>
              <w:t>Художественно-эстетическая деятельность</w:t>
            </w:r>
          </w:p>
        </w:tc>
        <w:tc>
          <w:tcPr>
            <w:tcW w:w="1080" w:type="dxa"/>
          </w:tcPr>
          <w:p w:rsidR="00834B8C" w:rsidRPr="00364636" w:rsidRDefault="00834B8C" w:rsidP="00B4401D">
            <w:pPr>
              <w:widowControl w:val="0"/>
              <w:autoSpaceDE w:val="0"/>
              <w:autoSpaceDN w:val="0"/>
              <w:adjustRightInd w:val="0"/>
              <w:spacing w:after="0" w:line="240" w:lineRule="auto"/>
              <w:rPr>
                <w:rFonts w:cstheme="minorHAnsi"/>
                <w:sz w:val="20"/>
                <w:szCs w:val="20"/>
              </w:rPr>
            </w:pPr>
          </w:p>
        </w:tc>
        <w:tc>
          <w:tcPr>
            <w:tcW w:w="840" w:type="dxa"/>
          </w:tcPr>
          <w:p w:rsidR="00834B8C" w:rsidRPr="00364636" w:rsidRDefault="00834B8C" w:rsidP="000E25AC">
            <w:pPr>
              <w:widowControl w:val="0"/>
              <w:autoSpaceDE w:val="0"/>
              <w:autoSpaceDN w:val="0"/>
              <w:adjustRightInd w:val="0"/>
              <w:spacing w:after="0" w:line="240" w:lineRule="auto"/>
              <w:rPr>
                <w:rFonts w:cstheme="minorHAnsi"/>
                <w:sz w:val="20"/>
                <w:szCs w:val="20"/>
              </w:rPr>
            </w:pPr>
            <w:r w:rsidRPr="00364636">
              <w:rPr>
                <w:rFonts w:cstheme="minorHAnsi"/>
                <w:sz w:val="20"/>
                <w:szCs w:val="20"/>
              </w:rPr>
              <w:t>40</w:t>
            </w:r>
          </w:p>
        </w:tc>
        <w:tc>
          <w:tcPr>
            <w:tcW w:w="1680" w:type="dxa"/>
          </w:tcPr>
          <w:p w:rsidR="00834B8C" w:rsidRPr="00364636" w:rsidRDefault="00834B8C">
            <w:pPr>
              <w:rPr>
                <w:rFonts w:cstheme="minorHAnsi"/>
                <w:sz w:val="20"/>
                <w:szCs w:val="20"/>
              </w:rPr>
            </w:pPr>
            <w:r w:rsidRPr="00364636">
              <w:rPr>
                <w:rFonts w:cstheme="minorHAnsi"/>
                <w:color w:val="0D0D0D" w:themeColor="text1" w:themeTint="F2"/>
                <w:sz w:val="20"/>
                <w:szCs w:val="20"/>
              </w:rPr>
              <w:t>Дети от 3 до 7 лет</w:t>
            </w:r>
          </w:p>
        </w:tc>
      </w:tr>
    </w:tbl>
    <w:p w:rsidR="007501C1" w:rsidRPr="00042D08" w:rsidRDefault="007501C1" w:rsidP="007501C1">
      <w:pPr>
        <w:widowControl w:val="0"/>
        <w:autoSpaceDE w:val="0"/>
        <w:autoSpaceDN w:val="0"/>
        <w:adjustRightInd w:val="0"/>
        <w:spacing w:after="0" w:line="240" w:lineRule="auto"/>
        <w:ind w:firstLine="540"/>
        <w:jc w:val="both"/>
        <w:rPr>
          <w:rFonts w:cstheme="minorHAnsi"/>
          <w:sz w:val="18"/>
          <w:szCs w:val="18"/>
        </w:rPr>
      </w:pPr>
    </w:p>
    <w:p w:rsidR="007501C1" w:rsidRPr="00042D08" w:rsidRDefault="007501C1" w:rsidP="00042EF9">
      <w:pPr>
        <w:widowControl w:val="0"/>
        <w:autoSpaceDE w:val="0"/>
        <w:autoSpaceDN w:val="0"/>
        <w:adjustRightInd w:val="0"/>
        <w:spacing w:after="0" w:line="240" w:lineRule="auto"/>
        <w:jc w:val="center"/>
        <w:outlineLvl w:val="2"/>
        <w:rPr>
          <w:rFonts w:cstheme="minorHAnsi"/>
          <w:sz w:val="24"/>
          <w:szCs w:val="24"/>
        </w:rPr>
      </w:pPr>
      <w:bookmarkStart w:id="16" w:name="Par367"/>
      <w:bookmarkEnd w:id="16"/>
      <w:r w:rsidRPr="00042D08">
        <w:rPr>
          <w:rFonts w:cstheme="minorHAnsi"/>
          <w:sz w:val="24"/>
          <w:szCs w:val="24"/>
        </w:rPr>
        <w:t>Раздел 2. Результат деятельности учреждения</w:t>
      </w:r>
    </w:p>
    <w:p w:rsidR="007501C1" w:rsidRPr="00042D08" w:rsidRDefault="007501C1" w:rsidP="007501C1">
      <w:pPr>
        <w:widowControl w:val="0"/>
        <w:autoSpaceDE w:val="0"/>
        <w:autoSpaceDN w:val="0"/>
        <w:adjustRightInd w:val="0"/>
        <w:spacing w:after="0" w:line="240" w:lineRule="auto"/>
        <w:ind w:firstLine="540"/>
        <w:jc w:val="both"/>
        <w:outlineLvl w:val="3"/>
        <w:rPr>
          <w:rFonts w:cstheme="minorHAnsi"/>
          <w:sz w:val="24"/>
          <w:szCs w:val="24"/>
        </w:rPr>
      </w:pPr>
      <w:bookmarkStart w:id="17" w:name="Par369"/>
      <w:bookmarkEnd w:id="17"/>
      <w:r w:rsidRPr="00042D08">
        <w:rPr>
          <w:rFonts w:cstheme="minorHAnsi"/>
          <w:sz w:val="24"/>
          <w:szCs w:val="24"/>
        </w:rPr>
        <w:t>2.1. Информация об исполнении муниципального задания учредителя</w:t>
      </w:r>
    </w:p>
    <w:p w:rsidR="007501C1" w:rsidRPr="00042D08" w:rsidRDefault="007501C1" w:rsidP="007501C1">
      <w:pPr>
        <w:widowControl w:val="0"/>
        <w:autoSpaceDE w:val="0"/>
        <w:autoSpaceDN w:val="0"/>
        <w:adjustRightInd w:val="0"/>
        <w:spacing w:after="0" w:line="240" w:lineRule="auto"/>
        <w:ind w:firstLine="540"/>
        <w:jc w:val="both"/>
        <w:rPr>
          <w:rFonts w:cstheme="minorHAnsi"/>
          <w:sz w:val="18"/>
          <w:szCs w:val="18"/>
        </w:rPr>
      </w:pPr>
    </w:p>
    <w:tbl>
      <w:tblPr>
        <w:tblW w:w="10349" w:type="dxa"/>
        <w:tblCellSpacing w:w="5" w:type="nil"/>
        <w:tblInd w:w="-634" w:type="dxa"/>
        <w:tblLayout w:type="fixed"/>
        <w:tblCellMar>
          <w:left w:w="75" w:type="dxa"/>
          <w:right w:w="75" w:type="dxa"/>
        </w:tblCellMar>
        <w:tblLook w:val="0000" w:firstRow="0" w:lastRow="0" w:firstColumn="0" w:lastColumn="0" w:noHBand="0" w:noVBand="0"/>
      </w:tblPr>
      <w:tblGrid>
        <w:gridCol w:w="425"/>
        <w:gridCol w:w="2836"/>
        <w:gridCol w:w="890"/>
        <w:gridCol w:w="797"/>
        <w:gridCol w:w="723"/>
        <w:gridCol w:w="797"/>
        <w:gridCol w:w="1024"/>
        <w:gridCol w:w="872"/>
        <w:gridCol w:w="1024"/>
        <w:gridCol w:w="961"/>
      </w:tblGrid>
      <w:tr w:rsidR="007501C1" w:rsidRPr="00364636" w:rsidTr="00042EF9">
        <w:trPr>
          <w:trHeight w:val="562"/>
          <w:tblCellSpacing w:w="5" w:type="nil"/>
        </w:trPr>
        <w:tc>
          <w:tcPr>
            <w:tcW w:w="425" w:type="dxa"/>
            <w:vMerge w:val="restart"/>
            <w:tcBorders>
              <w:top w:val="single" w:sz="8" w:space="0" w:color="auto"/>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N </w:t>
            </w:r>
          </w:p>
        </w:tc>
        <w:tc>
          <w:tcPr>
            <w:tcW w:w="2836" w:type="dxa"/>
            <w:vMerge w:val="restart"/>
            <w:tcBorders>
              <w:top w:val="single" w:sz="8" w:space="0" w:color="auto"/>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Наименование </w:t>
            </w:r>
          </w:p>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услуги    </w:t>
            </w:r>
          </w:p>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(работы)   </w:t>
            </w:r>
          </w:p>
        </w:tc>
        <w:tc>
          <w:tcPr>
            <w:tcW w:w="3207" w:type="dxa"/>
            <w:gridSpan w:val="4"/>
            <w:tcBorders>
              <w:top w:val="single" w:sz="8" w:space="0" w:color="auto"/>
              <w:left w:val="single" w:sz="8" w:space="0" w:color="auto"/>
              <w:bottom w:val="single" w:sz="8" w:space="0" w:color="auto"/>
              <w:right w:val="single" w:sz="8" w:space="0" w:color="auto"/>
            </w:tcBorders>
          </w:tcPr>
          <w:p w:rsidR="007501C1" w:rsidRPr="00364636" w:rsidRDefault="007501C1" w:rsidP="009E39FE">
            <w:pPr>
              <w:widowControl w:val="0"/>
              <w:autoSpaceDE w:val="0"/>
              <w:autoSpaceDN w:val="0"/>
              <w:adjustRightInd w:val="0"/>
              <w:spacing w:after="0" w:line="240" w:lineRule="auto"/>
              <w:jc w:val="center"/>
              <w:rPr>
                <w:rFonts w:cstheme="minorHAnsi"/>
                <w:sz w:val="20"/>
                <w:szCs w:val="20"/>
              </w:rPr>
            </w:pPr>
            <w:r w:rsidRPr="00364636">
              <w:rPr>
                <w:rFonts w:cstheme="minorHAnsi"/>
                <w:sz w:val="20"/>
                <w:szCs w:val="20"/>
              </w:rPr>
              <w:t>Объем услуг (работ), ед.</w:t>
            </w:r>
          </w:p>
          <w:p w:rsidR="007501C1" w:rsidRPr="00364636" w:rsidRDefault="007501C1" w:rsidP="009E39FE">
            <w:pPr>
              <w:widowControl w:val="0"/>
              <w:autoSpaceDE w:val="0"/>
              <w:autoSpaceDN w:val="0"/>
              <w:adjustRightInd w:val="0"/>
              <w:spacing w:after="0" w:line="240" w:lineRule="auto"/>
              <w:jc w:val="center"/>
              <w:rPr>
                <w:rFonts w:cstheme="minorHAnsi"/>
                <w:sz w:val="20"/>
                <w:szCs w:val="20"/>
              </w:rPr>
            </w:pPr>
            <w:r w:rsidRPr="00364636">
              <w:rPr>
                <w:rFonts w:cstheme="minorHAnsi"/>
                <w:sz w:val="20"/>
                <w:szCs w:val="20"/>
              </w:rPr>
              <w:t>изм.</w:t>
            </w:r>
          </w:p>
        </w:tc>
        <w:tc>
          <w:tcPr>
            <w:tcW w:w="3881" w:type="dxa"/>
            <w:gridSpan w:val="4"/>
            <w:tcBorders>
              <w:top w:val="single" w:sz="8" w:space="0" w:color="auto"/>
              <w:left w:val="single" w:sz="8" w:space="0" w:color="auto"/>
              <w:bottom w:val="single" w:sz="8" w:space="0" w:color="auto"/>
              <w:right w:val="single" w:sz="8" w:space="0" w:color="auto"/>
            </w:tcBorders>
          </w:tcPr>
          <w:p w:rsidR="007501C1" w:rsidRPr="00364636" w:rsidRDefault="007501C1" w:rsidP="009E39FE">
            <w:pPr>
              <w:widowControl w:val="0"/>
              <w:autoSpaceDE w:val="0"/>
              <w:autoSpaceDN w:val="0"/>
              <w:adjustRightInd w:val="0"/>
              <w:spacing w:after="0" w:line="240" w:lineRule="auto"/>
              <w:jc w:val="center"/>
              <w:rPr>
                <w:rFonts w:cstheme="minorHAnsi"/>
                <w:sz w:val="20"/>
                <w:szCs w:val="20"/>
              </w:rPr>
            </w:pPr>
            <w:r w:rsidRPr="00364636">
              <w:rPr>
                <w:rFonts w:cstheme="minorHAnsi"/>
                <w:sz w:val="20"/>
                <w:szCs w:val="20"/>
              </w:rPr>
              <w:t xml:space="preserve">Объем </w:t>
            </w:r>
            <w:proofErr w:type="gramStart"/>
            <w:r w:rsidRPr="00364636">
              <w:rPr>
                <w:rFonts w:cstheme="minorHAnsi"/>
                <w:sz w:val="20"/>
                <w:szCs w:val="20"/>
              </w:rPr>
              <w:t>финансового</w:t>
            </w:r>
            <w:proofErr w:type="gramEnd"/>
          </w:p>
          <w:p w:rsidR="007501C1" w:rsidRPr="00364636" w:rsidRDefault="007501C1" w:rsidP="009E39FE">
            <w:pPr>
              <w:widowControl w:val="0"/>
              <w:autoSpaceDE w:val="0"/>
              <w:autoSpaceDN w:val="0"/>
              <w:adjustRightInd w:val="0"/>
              <w:spacing w:after="0" w:line="240" w:lineRule="auto"/>
              <w:jc w:val="center"/>
              <w:rPr>
                <w:rFonts w:cstheme="minorHAnsi"/>
                <w:sz w:val="20"/>
                <w:szCs w:val="20"/>
              </w:rPr>
            </w:pPr>
            <w:r w:rsidRPr="00364636">
              <w:rPr>
                <w:rFonts w:cstheme="minorHAnsi"/>
                <w:sz w:val="20"/>
                <w:szCs w:val="20"/>
              </w:rPr>
              <w:t>обеспечения, тыс. руб.</w:t>
            </w:r>
          </w:p>
        </w:tc>
      </w:tr>
      <w:tr w:rsidR="007501C1" w:rsidRPr="00364636" w:rsidTr="00042EF9">
        <w:trPr>
          <w:trHeight w:val="375"/>
          <w:tblCellSpacing w:w="5" w:type="nil"/>
        </w:trPr>
        <w:tc>
          <w:tcPr>
            <w:tcW w:w="425" w:type="dxa"/>
            <w:vMerge/>
            <w:tcBorders>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2836" w:type="dxa"/>
            <w:vMerge/>
            <w:tcBorders>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1687" w:type="dxa"/>
            <w:gridSpan w:val="2"/>
            <w:tcBorders>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план     </w:t>
            </w:r>
          </w:p>
        </w:tc>
        <w:tc>
          <w:tcPr>
            <w:tcW w:w="1520" w:type="dxa"/>
            <w:gridSpan w:val="2"/>
            <w:tcBorders>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факт     </w:t>
            </w:r>
          </w:p>
        </w:tc>
        <w:tc>
          <w:tcPr>
            <w:tcW w:w="1896" w:type="dxa"/>
            <w:gridSpan w:val="2"/>
            <w:tcBorders>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план     </w:t>
            </w:r>
          </w:p>
        </w:tc>
        <w:tc>
          <w:tcPr>
            <w:tcW w:w="1985" w:type="dxa"/>
            <w:gridSpan w:val="2"/>
            <w:tcBorders>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факт     </w:t>
            </w:r>
          </w:p>
        </w:tc>
      </w:tr>
      <w:tr w:rsidR="007501C1" w:rsidRPr="00364636" w:rsidTr="00042EF9">
        <w:trPr>
          <w:trHeight w:val="150"/>
          <w:tblCellSpacing w:w="5" w:type="nil"/>
        </w:trPr>
        <w:tc>
          <w:tcPr>
            <w:tcW w:w="425" w:type="dxa"/>
            <w:vMerge/>
            <w:tcBorders>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2836" w:type="dxa"/>
            <w:vMerge/>
            <w:tcBorders>
              <w:left w:val="single" w:sz="8" w:space="0" w:color="auto"/>
              <w:bottom w:val="single" w:sz="8" w:space="0" w:color="auto"/>
              <w:right w:val="single" w:sz="8" w:space="0" w:color="auto"/>
            </w:tcBorders>
          </w:tcPr>
          <w:p w:rsidR="007501C1" w:rsidRPr="00364636"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890" w:type="dxa"/>
            <w:tcBorders>
              <w:left w:val="single" w:sz="8" w:space="0" w:color="auto"/>
              <w:bottom w:val="single" w:sz="8" w:space="0" w:color="auto"/>
              <w:right w:val="single" w:sz="8" w:space="0" w:color="auto"/>
            </w:tcBorders>
          </w:tcPr>
          <w:p w:rsidR="007501C1" w:rsidRPr="00364636" w:rsidRDefault="007501C1" w:rsidP="00A81ED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год </w:t>
            </w:r>
            <w:r w:rsidR="00EC4188" w:rsidRPr="00364636">
              <w:rPr>
                <w:rFonts w:cstheme="minorHAnsi"/>
                <w:sz w:val="20"/>
                <w:szCs w:val="20"/>
              </w:rPr>
              <w:t>201</w:t>
            </w:r>
            <w:r w:rsidR="00A81ED7" w:rsidRPr="00364636">
              <w:rPr>
                <w:rFonts w:cstheme="minorHAnsi"/>
                <w:sz w:val="20"/>
                <w:szCs w:val="20"/>
              </w:rPr>
              <w:t>4</w:t>
            </w:r>
          </w:p>
        </w:tc>
        <w:tc>
          <w:tcPr>
            <w:tcW w:w="797" w:type="dxa"/>
            <w:tcBorders>
              <w:left w:val="single" w:sz="8" w:space="0" w:color="auto"/>
              <w:bottom w:val="single" w:sz="8" w:space="0" w:color="auto"/>
              <w:right w:val="single" w:sz="8" w:space="0" w:color="auto"/>
            </w:tcBorders>
          </w:tcPr>
          <w:p w:rsidR="007501C1" w:rsidRPr="00364636" w:rsidRDefault="007501C1" w:rsidP="00A81ED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год </w:t>
            </w:r>
            <w:r w:rsidR="00EC4188" w:rsidRPr="00364636">
              <w:rPr>
                <w:rFonts w:cstheme="minorHAnsi"/>
                <w:sz w:val="20"/>
                <w:szCs w:val="20"/>
              </w:rPr>
              <w:t>201</w:t>
            </w:r>
            <w:r w:rsidR="00A81ED7" w:rsidRPr="00364636">
              <w:rPr>
                <w:rFonts w:cstheme="minorHAnsi"/>
                <w:sz w:val="20"/>
                <w:szCs w:val="20"/>
              </w:rPr>
              <w:t>5</w:t>
            </w:r>
          </w:p>
        </w:tc>
        <w:tc>
          <w:tcPr>
            <w:tcW w:w="723" w:type="dxa"/>
            <w:tcBorders>
              <w:left w:val="single" w:sz="8" w:space="0" w:color="auto"/>
              <w:bottom w:val="single" w:sz="8" w:space="0" w:color="auto"/>
              <w:right w:val="single" w:sz="8" w:space="0" w:color="auto"/>
            </w:tcBorders>
          </w:tcPr>
          <w:p w:rsidR="007501C1" w:rsidRPr="00364636" w:rsidRDefault="007501C1" w:rsidP="00A81ED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год </w:t>
            </w:r>
            <w:r w:rsidR="00EC4188" w:rsidRPr="00364636">
              <w:rPr>
                <w:rFonts w:cstheme="minorHAnsi"/>
                <w:sz w:val="20"/>
                <w:szCs w:val="20"/>
              </w:rPr>
              <w:t>201</w:t>
            </w:r>
            <w:r w:rsidR="00A81ED7" w:rsidRPr="00364636">
              <w:rPr>
                <w:rFonts w:cstheme="minorHAnsi"/>
                <w:sz w:val="20"/>
                <w:szCs w:val="20"/>
              </w:rPr>
              <w:t>4</w:t>
            </w:r>
          </w:p>
        </w:tc>
        <w:tc>
          <w:tcPr>
            <w:tcW w:w="797" w:type="dxa"/>
            <w:tcBorders>
              <w:left w:val="single" w:sz="8" w:space="0" w:color="auto"/>
              <w:bottom w:val="single" w:sz="8" w:space="0" w:color="auto"/>
              <w:right w:val="single" w:sz="8" w:space="0" w:color="auto"/>
            </w:tcBorders>
          </w:tcPr>
          <w:p w:rsidR="007501C1" w:rsidRPr="00364636" w:rsidRDefault="007501C1" w:rsidP="00A81ED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год </w:t>
            </w:r>
            <w:r w:rsidR="00EC4188" w:rsidRPr="00364636">
              <w:rPr>
                <w:rFonts w:cstheme="minorHAnsi"/>
                <w:sz w:val="20"/>
                <w:szCs w:val="20"/>
              </w:rPr>
              <w:t>201</w:t>
            </w:r>
            <w:r w:rsidR="00A81ED7" w:rsidRPr="00364636">
              <w:rPr>
                <w:rFonts w:cstheme="minorHAnsi"/>
                <w:sz w:val="20"/>
                <w:szCs w:val="20"/>
              </w:rPr>
              <w:t>5</w:t>
            </w:r>
          </w:p>
        </w:tc>
        <w:tc>
          <w:tcPr>
            <w:tcW w:w="1024" w:type="dxa"/>
            <w:tcBorders>
              <w:left w:val="single" w:sz="8" w:space="0" w:color="auto"/>
              <w:bottom w:val="single" w:sz="8" w:space="0" w:color="auto"/>
              <w:right w:val="single" w:sz="8" w:space="0" w:color="auto"/>
            </w:tcBorders>
          </w:tcPr>
          <w:p w:rsidR="007501C1" w:rsidRPr="00364636" w:rsidRDefault="007501C1" w:rsidP="00A81ED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год </w:t>
            </w:r>
            <w:r w:rsidR="00EC4188" w:rsidRPr="00364636">
              <w:rPr>
                <w:rFonts w:cstheme="minorHAnsi"/>
                <w:sz w:val="20"/>
                <w:szCs w:val="20"/>
              </w:rPr>
              <w:t>201</w:t>
            </w:r>
            <w:r w:rsidR="00A81ED7" w:rsidRPr="00364636">
              <w:rPr>
                <w:rFonts w:cstheme="minorHAnsi"/>
                <w:sz w:val="20"/>
                <w:szCs w:val="20"/>
              </w:rPr>
              <w:t>4</w:t>
            </w:r>
          </w:p>
        </w:tc>
        <w:tc>
          <w:tcPr>
            <w:tcW w:w="872" w:type="dxa"/>
            <w:tcBorders>
              <w:left w:val="single" w:sz="8" w:space="0" w:color="auto"/>
              <w:bottom w:val="single" w:sz="8" w:space="0" w:color="auto"/>
              <w:right w:val="single" w:sz="8" w:space="0" w:color="auto"/>
            </w:tcBorders>
          </w:tcPr>
          <w:p w:rsidR="007501C1" w:rsidRPr="00364636" w:rsidRDefault="007501C1" w:rsidP="00A81ED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год </w:t>
            </w:r>
            <w:r w:rsidR="00EC4188" w:rsidRPr="00364636">
              <w:rPr>
                <w:rFonts w:cstheme="minorHAnsi"/>
                <w:sz w:val="20"/>
                <w:szCs w:val="20"/>
              </w:rPr>
              <w:t>201</w:t>
            </w:r>
            <w:r w:rsidR="00A81ED7" w:rsidRPr="00364636">
              <w:rPr>
                <w:rFonts w:cstheme="minorHAnsi"/>
                <w:sz w:val="20"/>
                <w:szCs w:val="20"/>
              </w:rPr>
              <w:t>5</w:t>
            </w:r>
          </w:p>
        </w:tc>
        <w:tc>
          <w:tcPr>
            <w:tcW w:w="1024" w:type="dxa"/>
            <w:tcBorders>
              <w:left w:val="single" w:sz="8" w:space="0" w:color="auto"/>
              <w:bottom w:val="single" w:sz="8" w:space="0" w:color="auto"/>
              <w:right w:val="single" w:sz="8" w:space="0" w:color="auto"/>
            </w:tcBorders>
          </w:tcPr>
          <w:p w:rsidR="007501C1" w:rsidRPr="00364636" w:rsidRDefault="007501C1" w:rsidP="00A81ED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год </w:t>
            </w:r>
            <w:r w:rsidR="00EC4188" w:rsidRPr="00364636">
              <w:rPr>
                <w:rFonts w:cstheme="minorHAnsi"/>
                <w:sz w:val="20"/>
                <w:szCs w:val="20"/>
              </w:rPr>
              <w:t>201</w:t>
            </w:r>
            <w:r w:rsidR="00A81ED7" w:rsidRPr="00364636">
              <w:rPr>
                <w:rFonts w:cstheme="minorHAnsi"/>
                <w:sz w:val="20"/>
                <w:szCs w:val="20"/>
              </w:rPr>
              <w:t>4</w:t>
            </w:r>
          </w:p>
        </w:tc>
        <w:tc>
          <w:tcPr>
            <w:tcW w:w="961" w:type="dxa"/>
            <w:tcBorders>
              <w:left w:val="single" w:sz="8" w:space="0" w:color="auto"/>
              <w:bottom w:val="single" w:sz="8" w:space="0" w:color="auto"/>
              <w:right w:val="single" w:sz="8" w:space="0" w:color="auto"/>
            </w:tcBorders>
          </w:tcPr>
          <w:p w:rsidR="007501C1" w:rsidRPr="00364636" w:rsidRDefault="007501C1" w:rsidP="00A81ED7">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год </w:t>
            </w:r>
            <w:r w:rsidR="00EC4188" w:rsidRPr="00364636">
              <w:rPr>
                <w:rFonts w:cstheme="minorHAnsi"/>
                <w:sz w:val="20"/>
                <w:szCs w:val="20"/>
              </w:rPr>
              <w:t>201</w:t>
            </w:r>
            <w:r w:rsidR="00A81ED7" w:rsidRPr="00364636">
              <w:rPr>
                <w:rFonts w:cstheme="minorHAnsi"/>
                <w:sz w:val="20"/>
                <w:szCs w:val="20"/>
              </w:rPr>
              <w:t>5</w:t>
            </w:r>
          </w:p>
        </w:tc>
      </w:tr>
      <w:tr w:rsidR="007501C1" w:rsidRPr="00364636" w:rsidTr="00042EF9">
        <w:trPr>
          <w:trHeight w:val="150"/>
          <w:tblCellSpacing w:w="5" w:type="nil"/>
        </w:trPr>
        <w:tc>
          <w:tcPr>
            <w:tcW w:w="425"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1 </w:t>
            </w:r>
          </w:p>
        </w:tc>
        <w:tc>
          <w:tcPr>
            <w:tcW w:w="2836"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2      </w:t>
            </w:r>
          </w:p>
        </w:tc>
        <w:tc>
          <w:tcPr>
            <w:tcW w:w="890"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3   </w:t>
            </w:r>
          </w:p>
        </w:tc>
        <w:tc>
          <w:tcPr>
            <w:tcW w:w="797"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4  </w:t>
            </w:r>
          </w:p>
        </w:tc>
        <w:tc>
          <w:tcPr>
            <w:tcW w:w="723"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5   </w:t>
            </w:r>
          </w:p>
        </w:tc>
        <w:tc>
          <w:tcPr>
            <w:tcW w:w="797"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6  </w:t>
            </w:r>
          </w:p>
        </w:tc>
        <w:tc>
          <w:tcPr>
            <w:tcW w:w="1024"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7   </w:t>
            </w:r>
          </w:p>
        </w:tc>
        <w:tc>
          <w:tcPr>
            <w:tcW w:w="872"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8  </w:t>
            </w:r>
          </w:p>
        </w:tc>
        <w:tc>
          <w:tcPr>
            <w:tcW w:w="1024"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9   </w:t>
            </w:r>
          </w:p>
        </w:tc>
        <w:tc>
          <w:tcPr>
            <w:tcW w:w="961" w:type="dxa"/>
            <w:tcBorders>
              <w:left w:val="single" w:sz="8" w:space="0" w:color="auto"/>
              <w:bottom w:val="single" w:sz="4" w:space="0" w:color="auto"/>
              <w:right w:val="single" w:sz="8" w:space="0" w:color="auto"/>
            </w:tcBorders>
          </w:tcPr>
          <w:p w:rsidR="007501C1" w:rsidRPr="00364636" w:rsidRDefault="007501C1" w:rsidP="007501C1">
            <w:pPr>
              <w:widowControl w:val="0"/>
              <w:autoSpaceDE w:val="0"/>
              <w:autoSpaceDN w:val="0"/>
              <w:adjustRightInd w:val="0"/>
              <w:spacing w:after="0" w:line="240" w:lineRule="auto"/>
              <w:rPr>
                <w:rFonts w:cstheme="minorHAnsi"/>
                <w:sz w:val="20"/>
                <w:szCs w:val="20"/>
              </w:rPr>
            </w:pPr>
            <w:r w:rsidRPr="00364636">
              <w:rPr>
                <w:rFonts w:cstheme="minorHAnsi"/>
                <w:sz w:val="20"/>
                <w:szCs w:val="20"/>
              </w:rPr>
              <w:t xml:space="preserve"> 10  </w:t>
            </w:r>
          </w:p>
        </w:tc>
      </w:tr>
      <w:tr w:rsidR="00A81ED7" w:rsidRPr="00364636" w:rsidTr="00042EF9">
        <w:trPr>
          <w:trHeight w:val="248"/>
          <w:tblCellSpacing w:w="5" w:type="nil"/>
        </w:trPr>
        <w:tc>
          <w:tcPr>
            <w:tcW w:w="425" w:type="dxa"/>
            <w:tcBorders>
              <w:top w:val="single" w:sz="4" w:space="0" w:color="auto"/>
              <w:left w:val="single" w:sz="4" w:space="0" w:color="auto"/>
              <w:bottom w:val="single" w:sz="4" w:space="0" w:color="auto"/>
              <w:right w:val="single" w:sz="4" w:space="0" w:color="auto"/>
            </w:tcBorders>
          </w:tcPr>
          <w:p w:rsidR="00A81ED7" w:rsidRPr="00364636" w:rsidRDefault="00A81ED7"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A81ED7" w:rsidRPr="00364636" w:rsidRDefault="00827A36" w:rsidP="00364636">
            <w:pPr>
              <w:spacing w:line="240" w:lineRule="auto"/>
              <w:rPr>
                <w:rFonts w:cstheme="minorHAnsi"/>
                <w:color w:val="0D0D0D" w:themeColor="text1" w:themeTint="F2"/>
                <w:sz w:val="20"/>
                <w:szCs w:val="20"/>
              </w:rPr>
            </w:pPr>
            <w:r w:rsidRPr="00364636">
              <w:rPr>
                <w:rFonts w:cstheme="minorHAnsi"/>
                <w:sz w:val="20"/>
                <w:szCs w:val="20"/>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1,5 до 3 лет в муниципальных дошкольных образовательных организациях </w:t>
            </w:r>
          </w:p>
        </w:tc>
        <w:tc>
          <w:tcPr>
            <w:tcW w:w="890" w:type="dxa"/>
            <w:tcBorders>
              <w:top w:val="single" w:sz="4" w:space="0" w:color="auto"/>
              <w:left w:val="single" w:sz="4" w:space="0" w:color="auto"/>
              <w:bottom w:val="single" w:sz="4" w:space="0" w:color="auto"/>
              <w:right w:val="single" w:sz="4" w:space="0" w:color="auto"/>
            </w:tcBorders>
          </w:tcPr>
          <w:p w:rsidR="00A81ED7" w:rsidRPr="00364636" w:rsidRDefault="00A81ED7" w:rsidP="00364636">
            <w:pPr>
              <w:widowControl w:val="0"/>
              <w:autoSpaceDE w:val="0"/>
              <w:autoSpaceDN w:val="0"/>
              <w:adjustRightInd w:val="0"/>
              <w:spacing w:after="0" w:line="240" w:lineRule="auto"/>
              <w:ind w:firstLine="27"/>
              <w:rPr>
                <w:rFonts w:cstheme="minorHAnsi"/>
                <w:color w:val="000000" w:themeColor="text1"/>
                <w:sz w:val="20"/>
                <w:szCs w:val="20"/>
              </w:rPr>
            </w:pPr>
          </w:p>
        </w:tc>
        <w:tc>
          <w:tcPr>
            <w:tcW w:w="797" w:type="dxa"/>
            <w:tcBorders>
              <w:top w:val="single" w:sz="4" w:space="0" w:color="auto"/>
              <w:left w:val="single" w:sz="4" w:space="0" w:color="auto"/>
              <w:bottom w:val="single" w:sz="4" w:space="0" w:color="auto"/>
              <w:right w:val="single" w:sz="4" w:space="0" w:color="auto"/>
            </w:tcBorders>
          </w:tcPr>
          <w:p w:rsidR="00A81ED7" w:rsidRPr="00364636" w:rsidRDefault="00EC17CF" w:rsidP="00364636">
            <w:pPr>
              <w:widowControl w:val="0"/>
              <w:autoSpaceDE w:val="0"/>
              <w:autoSpaceDN w:val="0"/>
              <w:adjustRightInd w:val="0"/>
              <w:spacing w:after="0" w:line="240" w:lineRule="auto"/>
              <w:ind w:firstLine="27"/>
              <w:rPr>
                <w:rFonts w:cstheme="minorHAnsi"/>
                <w:color w:val="000000" w:themeColor="text1"/>
                <w:sz w:val="20"/>
                <w:szCs w:val="20"/>
              </w:rPr>
            </w:pPr>
            <w:r w:rsidRPr="00364636">
              <w:rPr>
                <w:rFonts w:cstheme="minorHAnsi"/>
                <w:color w:val="000000" w:themeColor="text1"/>
                <w:sz w:val="20"/>
                <w:szCs w:val="20"/>
              </w:rPr>
              <w:t>30</w:t>
            </w:r>
          </w:p>
        </w:tc>
        <w:tc>
          <w:tcPr>
            <w:tcW w:w="723" w:type="dxa"/>
            <w:tcBorders>
              <w:top w:val="single" w:sz="4" w:space="0" w:color="auto"/>
              <w:left w:val="single" w:sz="4" w:space="0" w:color="auto"/>
              <w:bottom w:val="single" w:sz="4" w:space="0" w:color="auto"/>
              <w:right w:val="single" w:sz="4" w:space="0" w:color="auto"/>
            </w:tcBorders>
          </w:tcPr>
          <w:p w:rsidR="00A81ED7" w:rsidRPr="00364636" w:rsidRDefault="00A81ED7" w:rsidP="00B4401D">
            <w:pPr>
              <w:widowControl w:val="0"/>
              <w:autoSpaceDE w:val="0"/>
              <w:autoSpaceDN w:val="0"/>
              <w:adjustRightInd w:val="0"/>
              <w:spacing w:after="0" w:line="240" w:lineRule="auto"/>
              <w:jc w:val="both"/>
              <w:rPr>
                <w:rFonts w:cstheme="minorHAnsi"/>
                <w:color w:val="000000" w:themeColor="text1"/>
                <w:sz w:val="20"/>
                <w:szCs w:val="20"/>
              </w:rPr>
            </w:pPr>
          </w:p>
        </w:tc>
        <w:tc>
          <w:tcPr>
            <w:tcW w:w="797" w:type="dxa"/>
            <w:tcBorders>
              <w:top w:val="single" w:sz="4" w:space="0" w:color="auto"/>
              <w:left w:val="single" w:sz="4" w:space="0" w:color="auto"/>
              <w:bottom w:val="single" w:sz="4" w:space="0" w:color="auto"/>
              <w:right w:val="single" w:sz="4" w:space="0" w:color="auto"/>
            </w:tcBorders>
          </w:tcPr>
          <w:p w:rsidR="00A81ED7" w:rsidRPr="00364636" w:rsidRDefault="001072B8" w:rsidP="0076342F">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A81ED7" w:rsidRPr="00364636" w:rsidRDefault="00A81ED7" w:rsidP="00B4401D">
            <w:pPr>
              <w:widowControl w:val="0"/>
              <w:autoSpaceDE w:val="0"/>
              <w:autoSpaceDN w:val="0"/>
              <w:adjustRightInd w:val="0"/>
              <w:spacing w:after="0" w:line="240" w:lineRule="auto"/>
              <w:jc w:val="both"/>
              <w:rPr>
                <w:rFonts w:cstheme="minorHAnsi"/>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rsidR="00A81ED7" w:rsidRPr="00364636" w:rsidRDefault="001072B8"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2259,2</w:t>
            </w:r>
          </w:p>
        </w:tc>
        <w:tc>
          <w:tcPr>
            <w:tcW w:w="1024" w:type="dxa"/>
            <w:tcBorders>
              <w:top w:val="single" w:sz="4" w:space="0" w:color="auto"/>
              <w:left w:val="single" w:sz="4" w:space="0" w:color="auto"/>
              <w:bottom w:val="single" w:sz="4" w:space="0" w:color="auto"/>
              <w:right w:val="single" w:sz="4" w:space="0" w:color="auto"/>
            </w:tcBorders>
          </w:tcPr>
          <w:p w:rsidR="00A81ED7" w:rsidRPr="00364636" w:rsidRDefault="00A81ED7" w:rsidP="00B4401D">
            <w:pPr>
              <w:widowControl w:val="0"/>
              <w:autoSpaceDE w:val="0"/>
              <w:autoSpaceDN w:val="0"/>
              <w:adjustRightInd w:val="0"/>
              <w:spacing w:after="0" w:line="240" w:lineRule="auto"/>
              <w:jc w:val="both"/>
              <w:rPr>
                <w:rFonts w:cstheme="minorHAnsi"/>
                <w:color w:val="000000" w:themeColor="text1"/>
                <w:sz w:val="20"/>
                <w:szCs w:val="20"/>
              </w:rPr>
            </w:pPr>
          </w:p>
        </w:tc>
        <w:tc>
          <w:tcPr>
            <w:tcW w:w="961" w:type="dxa"/>
            <w:tcBorders>
              <w:top w:val="single" w:sz="4" w:space="0" w:color="auto"/>
              <w:left w:val="single" w:sz="4" w:space="0" w:color="auto"/>
              <w:bottom w:val="single" w:sz="4" w:space="0" w:color="auto"/>
              <w:right w:val="single" w:sz="4" w:space="0" w:color="auto"/>
            </w:tcBorders>
          </w:tcPr>
          <w:p w:rsidR="00A81ED7" w:rsidRPr="00364636" w:rsidRDefault="001072B8"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2259,2</w:t>
            </w:r>
          </w:p>
        </w:tc>
      </w:tr>
      <w:tr w:rsidR="00B70817" w:rsidRPr="00364636" w:rsidTr="00042EF9">
        <w:trPr>
          <w:trHeight w:val="248"/>
          <w:tblCellSpacing w:w="5" w:type="nil"/>
        </w:trPr>
        <w:tc>
          <w:tcPr>
            <w:tcW w:w="425" w:type="dxa"/>
            <w:tcBorders>
              <w:top w:val="single" w:sz="4" w:space="0" w:color="auto"/>
              <w:left w:val="single" w:sz="4" w:space="0" w:color="auto"/>
              <w:bottom w:val="single" w:sz="4" w:space="0" w:color="auto"/>
              <w:right w:val="single" w:sz="4" w:space="0" w:color="auto"/>
            </w:tcBorders>
          </w:tcPr>
          <w:p w:rsidR="00B70817" w:rsidRPr="00364636" w:rsidRDefault="00B70817"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7352AA" w:rsidRPr="00364636" w:rsidRDefault="00B70817" w:rsidP="00364636">
            <w:pPr>
              <w:spacing w:line="240" w:lineRule="auto"/>
              <w:rPr>
                <w:rFonts w:cstheme="minorHAnsi"/>
                <w:sz w:val="20"/>
                <w:szCs w:val="20"/>
              </w:rPr>
            </w:pPr>
            <w:r w:rsidRPr="00364636">
              <w:rPr>
                <w:rFonts w:cstheme="minorHAnsi"/>
                <w:color w:val="0D0D0D" w:themeColor="text1" w:themeTint="F2"/>
                <w:sz w:val="20"/>
                <w:szCs w:val="20"/>
              </w:rPr>
              <w:t xml:space="preserve">Дошкольное образование по основным общеобразовательным программам общеразвивающей направленности для детей в </w:t>
            </w:r>
            <w:r w:rsidRPr="00364636">
              <w:rPr>
                <w:rFonts w:cstheme="minorHAnsi"/>
                <w:color w:val="0D0D0D" w:themeColor="text1" w:themeTint="F2"/>
                <w:sz w:val="20"/>
                <w:szCs w:val="20"/>
              </w:rPr>
              <w:lastRenderedPageBreak/>
              <w:t>возрасте от 1,5 до 3 ле</w:t>
            </w:r>
            <w:proofErr w:type="gramStart"/>
            <w:r w:rsidRPr="00364636">
              <w:rPr>
                <w:rFonts w:cstheme="minorHAnsi"/>
                <w:color w:val="0D0D0D" w:themeColor="text1" w:themeTint="F2"/>
                <w:sz w:val="20"/>
                <w:szCs w:val="20"/>
              </w:rPr>
              <w:t>т(</w:t>
            </w:r>
            <w:proofErr w:type="gramEnd"/>
            <w:r w:rsidRPr="00364636">
              <w:rPr>
                <w:rFonts w:cstheme="minorHAnsi"/>
                <w:color w:val="0D0D0D" w:themeColor="text1" w:themeTint="F2"/>
                <w:sz w:val="20"/>
                <w:szCs w:val="20"/>
              </w:rPr>
              <w:t>с 12 часовым пребыванием)</w:t>
            </w:r>
          </w:p>
        </w:tc>
        <w:tc>
          <w:tcPr>
            <w:tcW w:w="890" w:type="dxa"/>
            <w:tcBorders>
              <w:top w:val="single" w:sz="4" w:space="0" w:color="auto"/>
              <w:left w:val="single" w:sz="4" w:space="0" w:color="auto"/>
              <w:bottom w:val="single" w:sz="4" w:space="0" w:color="auto"/>
              <w:right w:val="single" w:sz="4" w:space="0" w:color="auto"/>
            </w:tcBorders>
          </w:tcPr>
          <w:p w:rsidR="00B70817" w:rsidRPr="00364636" w:rsidRDefault="00B70817" w:rsidP="00364636">
            <w:pPr>
              <w:widowControl w:val="0"/>
              <w:autoSpaceDE w:val="0"/>
              <w:autoSpaceDN w:val="0"/>
              <w:adjustRightInd w:val="0"/>
              <w:spacing w:after="0" w:line="240" w:lineRule="auto"/>
              <w:ind w:firstLine="27"/>
              <w:rPr>
                <w:rFonts w:cstheme="minorHAnsi"/>
                <w:color w:val="000000" w:themeColor="text1"/>
                <w:sz w:val="20"/>
                <w:szCs w:val="20"/>
              </w:rPr>
            </w:pPr>
            <w:r w:rsidRPr="00364636">
              <w:rPr>
                <w:rFonts w:cstheme="minorHAnsi"/>
                <w:color w:val="000000" w:themeColor="text1"/>
                <w:sz w:val="20"/>
                <w:szCs w:val="20"/>
              </w:rPr>
              <w:lastRenderedPageBreak/>
              <w:t>25</w:t>
            </w:r>
          </w:p>
        </w:tc>
        <w:tc>
          <w:tcPr>
            <w:tcW w:w="797" w:type="dxa"/>
            <w:tcBorders>
              <w:top w:val="single" w:sz="4" w:space="0" w:color="auto"/>
              <w:left w:val="single" w:sz="4" w:space="0" w:color="auto"/>
              <w:bottom w:val="single" w:sz="4" w:space="0" w:color="auto"/>
              <w:right w:val="single" w:sz="4" w:space="0" w:color="auto"/>
            </w:tcBorders>
          </w:tcPr>
          <w:p w:rsidR="00B70817" w:rsidRPr="00364636" w:rsidRDefault="00B70817" w:rsidP="00364636">
            <w:pPr>
              <w:widowControl w:val="0"/>
              <w:autoSpaceDE w:val="0"/>
              <w:autoSpaceDN w:val="0"/>
              <w:adjustRightInd w:val="0"/>
              <w:spacing w:after="0" w:line="240" w:lineRule="auto"/>
              <w:ind w:firstLine="27"/>
              <w:rPr>
                <w:rFonts w:cstheme="minorHAnsi"/>
                <w:color w:val="000000" w:themeColor="text1"/>
                <w:sz w:val="20"/>
                <w:szCs w:val="20"/>
              </w:rPr>
            </w:pPr>
          </w:p>
        </w:tc>
        <w:tc>
          <w:tcPr>
            <w:tcW w:w="723"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25</w:t>
            </w:r>
          </w:p>
        </w:tc>
        <w:tc>
          <w:tcPr>
            <w:tcW w:w="797" w:type="dxa"/>
            <w:tcBorders>
              <w:top w:val="single" w:sz="4" w:space="0" w:color="auto"/>
              <w:left w:val="single" w:sz="4" w:space="0" w:color="auto"/>
              <w:bottom w:val="single" w:sz="4" w:space="0" w:color="auto"/>
              <w:right w:val="single" w:sz="4" w:space="0" w:color="auto"/>
            </w:tcBorders>
          </w:tcPr>
          <w:p w:rsidR="00B70817" w:rsidRPr="00364636" w:rsidRDefault="00B70817" w:rsidP="0076342F">
            <w:pPr>
              <w:widowControl w:val="0"/>
              <w:autoSpaceDE w:val="0"/>
              <w:autoSpaceDN w:val="0"/>
              <w:adjustRightInd w:val="0"/>
              <w:spacing w:after="0" w:line="240" w:lineRule="auto"/>
              <w:jc w:val="both"/>
              <w:rPr>
                <w:rFonts w:cstheme="minorHAnsi"/>
                <w:color w:val="000000" w:themeColor="text1"/>
                <w:sz w:val="20"/>
                <w:szCs w:val="20"/>
              </w:rPr>
            </w:pPr>
          </w:p>
        </w:tc>
        <w:tc>
          <w:tcPr>
            <w:tcW w:w="1024"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2025,6</w:t>
            </w:r>
          </w:p>
        </w:tc>
        <w:tc>
          <w:tcPr>
            <w:tcW w:w="872" w:type="dxa"/>
            <w:tcBorders>
              <w:top w:val="single" w:sz="4" w:space="0" w:color="auto"/>
              <w:left w:val="single" w:sz="4" w:space="0" w:color="auto"/>
              <w:bottom w:val="single" w:sz="4" w:space="0" w:color="auto"/>
              <w:right w:val="single" w:sz="4" w:space="0" w:color="auto"/>
            </w:tcBorders>
          </w:tcPr>
          <w:p w:rsidR="00B70817" w:rsidRPr="00364636" w:rsidRDefault="00B70817" w:rsidP="00095B0E">
            <w:pPr>
              <w:widowControl w:val="0"/>
              <w:autoSpaceDE w:val="0"/>
              <w:autoSpaceDN w:val="0"/>
              <w:adjustRightInd w:val="0"/>
              <w:spacing w:after="0" w:line="240" w:lineRule="auto"/>
              <w:jc w:val="both"/>
              <w:rPr>
                <w:rFonts w:cstheme="minorHAnsi"/>
                <w:color w:val="000000" w:themeColor="text1"/>
                <w:sz w:val="20"/>
                <w:szCs w:val="20"/>
              </w:rPr>
            </w:pPr>
          </w:p>
        </w:tc>
        <w:tc>
          <w:tcPr>
            <w:tcW w:w="1024"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2025,6</w:t>
            </w:r>
          </w:p>
        </w:tc>
        <w:tc>
          <w:tcPr>
            <w:tcW w:w="961" w:type="dxa"/>
            <w:tcBorders>
              <w:top w:val="single" w:sz="4" w:space="0" w:color="auto"/>
              <w:left w:val="single" w:sz="4" w:space="0" w:color="auto"/>
              <w:bottom w:val="single" w:sz="4" w:space="0" w:color="auto"/>
              <w:right w:val="single" w:sz="4" w:space="0" w:color="auto"/>
            </w:tcBorders>
          </w:tcPr>
          <w:p w:rsidR="00B70817" w:rsidRPr="00364636" w:rsidRDefault="00B70817" w:rsidP="000E25AC">
            <w:pPr>
              <w:widowControl w:val="0"/>
              <w:autoSpaceDE w:val="0"/>
              <w:autoSpaceDN w:val="0"/>
              <w:adjustRightInd w:val="0"/>
              <w:spacing w:after="0" w:line="240" w:lineRule="auto"/>
              <w:jc w:val="both"/>
              <w:rPr>
                <w:rFonts w:cstheme="minorHAnsi"/>
                <w:color w:val="000000" w:themeColor="text1"/>
                <w:sz w:val="20"/>
                <w:szCs w:val="20"/>
              </w:rPr>
            </w:pPr>
          </w:p>
        </w:tc>
      </w:tr>
      <w:tr w:rsidR="00A81ED7" w:rsidRPr="00364636" w:rsidTr="00042EF9">
        <w:trPr>
          <w:trHeight w:val="248"/>
          <w:tblCellSpacing w:w="5" w:type="nil"/>
        </w:trPr>
        <w:tc>
          <w:tcPr>
            <w:tcW w:w="425" w:type="dxa"/>
            <w:tcBorders>
              <w:top w:val="single" w:sz="4" w:space="0" w:color="auto"/>
              <w:left w:val="single" w:sz="4" w:space="0" w:color="auto"/>
              <w:bottom w:val="single" w:sz="4" w:space="0" w:color="auto"/>
              <w:right w:val="single" w:sz="4" w:space="0" w:color="auto"/>
            </w:tcBorders>
          </w:tcPr>
          <w:p w:rsidR="00A81ED7" w:rsidRPr="00364636" w:rsidRDefault="00A81ED7"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A81ED7" w:rsidRPr="00364636" w:rsidRDefault="00AE1E3D" w:rsidP="00364636">
            <w:pPr>
              <w:spacing w:line="240" w:lineRule="auto"/>
              <w:rPr>
                <w:rFonts w:cstheme="minorHAnsi"/>
                <w:color w:val="0D0D0D" w:themeColor="text1" w:themeTint="F2"/>
                <w:sz w:val="20"/>
                <w:szCs w:val="20"/>
              </w:rPr>
            </w:pPr>
            <w:r w:rsidRPr="00364636">
              <w:rPr>
                <w:rFonts w:cstheme="minorHAnsi"/>
                <w:sz w:val="20"/>
                <w:szCs w:val="20"/>
              </w:rPr>
              <w:t>Дошкольное образование общеразвивающей направленности для детей от 1,5 до 3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890" w:type="dxa"/>
            <w:tcBorders>
              <w:top w:val="single" w:sz="4" w:space="0" w:color="auto"/>
              <w:left w:val="single" w:sz="4" w:space="0" w:color="auto"/>
              <w:bottom w:val="single" w:sz="4" w:space="0" w:color="auto"/>
              <w:right w:val="single" w:sz="4" w:space="0" w:color="auto"/>
            </w:tcBorders>
          </w:tcPr>
          <w:p w:rsidR="00A81ED7" w:rsidRPr="00364636" w:rsidRDefault="00A81ED7" w:rsidP="00364636">
            <w:pPr>
              <w:widowControl w:val="0"/>
              <w:autoSpaceDE w:val="0"/>
              <w:autoSpaceDN w:val="0"/>
              <w:adjustRightInd w:val="0"/>
              <w:spacing w:after="0" w:line="240" w:lineRule="auto"/>
              <w:ind w:firstLine="27"/>
              <w:rPr>
                <w:rFonts w:cstheme="minorHAnsi"/>
                <w:color w:val="000000" w:themeColor="text1"/>
                <w:sz w:val="20"/>
                <w:szCs w:val="20"/>
              </w:rPr>
            </w:pPr>
            <w:r w:rsidRPr="00364636">
              <w:rPr>
                <w:rFonts w:cstheme="minorHAnsi"/>
                <w:color w:val="000000" w:themeColor="text1"/>
                <w:sz w:val="20"/>
                <w:szCs w:val="20"/>
              </w:rPr>
              <w:t>25</w:t>
            </w:r>
          </w:p>
        </w:tc>
        <w:tc>
          <w:tcPr>
            <w:tcW w:w="797" w:type="dxa"/>
            <w:tcBorders>
              <w:top w:val="single" w:sz="4" w:space="0" w:color="auto"/>
              <w:left w:val="single" w:sz="4" w:space="0" w:color="auto"/>
              <w:bottom w:val="single" w:sz="4" w:space="0" w:color="auto"/>
              <w:right w:val="single" w:sz="4" w:space="0" w:color="auto"/>
            </w:tcBorders>
          </w:tcPr>
          <w:p w:rsidR="00A81ED7" w:rsidRPr="00364636" w:rsidRDefault="00AE1E3D" w:rsidP="00364636">
            <w:pPr>
              <w:widowControl w:val="0"/>
              <w:autoSpaceDE w:val="0"/>
              <w:autoSpaceDN w:val="0"/>
              <w:adjustRightInd w:val="0"/>
              <w:spacing w:after="0" w:line="240" w:lineRule="auto"/>
              <w:ind w:firstLine="27"/>
              <w:rPr>
                <w:rFonts w:cstheme="minorHAnsi"/>
                <w:color w:val="000000" w:themeColor="text1"/>
                <w:sz w:val="20"/>
                <w:szCs w:val="20"/>
              </w:rPr>
            </w:pPr>
            <w:r w:rsidRPr="00364636">
              <w:rPr>
                <w:rFonts w:cstheme="minorHAnsi"/>
                <w:color w:val="000000" w:themeColor="text1"/>
                <w:sz w:val="20"/>
                <w:szCs w:val="20"/>
              </w:rPr>
              <w:t>30</w:t>
            </w:r>
          </w:p>
        </w:tc>
        <w:tc>
          <w:tcPr>
            <w:tcW w:w="723" w:type="dxa"/>
            <w:tcBorders>
              <w:top w:val="single" w:sz="4" w:space="0" w:color="auto"/>
              <w:left w:val="single" w:sz="4" w:space="0" w:color="auto"/>
              <w:bottom w:val="single" w:sz="4" w:space="0" w:color="auto"/>
              <w:right w:val="single" w:sz="4" w:space="0" w:color="auto"/>
            </w:tcBorders>
          </w:tcPr>
          <w:p w:rsidR="00A81ED7" w:rsidRPr="00364636" w:rsidRDefault="00A81ED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25</w:t>
            </w:r>
          </w:p>
        </w:tc>
        <w:tc>
          <w:tcPr>
            <w:tcW w:w="797" w:type="dxa"/>
            <w:tcBorders>
              <w:top w:val="single" w:sz="4" w:space="0" w:color="auto"/>
              <w:left w:val="single" w:sz="4" w:space="0" w:color="auto"/>
              <w:bottom w:val="single" w:sz="4" w:space="0" w:color="auto"/>
              <w:right w:val="single" w:sz="4" w:space="0" w:color="auto"/>
            </w:tcBorders>
          </w:tcPr>
          <w:p w:rsidR="00A81ED7" w:rsidRPr="00364636" w:rsidRDefault="001072B8" w:rsidP="0076342F">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A81ED7" w:rsidRPr="00364636" w:rsidRDefault="00A81ED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345,8</w:t>
            </w:r>
          </w:p>
        </w:tc>
        <w:tc>
          <w:tcPr>
            <w:tcW w:w="872" w:type="dxa"/>
            <w:tcBorders>
              <w:top w:val="single" w:sz="4" w:space="0" w:color="auto"/>
              <w:left w:val="single" w:sz="4" w:space="0" w:color="auto"/>
              <w:bottom w:val="single" w:sz="4" w:space="0" w:color="auto"/>
              <w:right w:val="single" w:sz="4" w:space="0" w:color="auto"/>
            </w:tcBorders>
          </w:tcPr>
          <w:p w:rsidR="00A81ED7" w:rsidRPr="00364636" w:rsidRDefault="00827A36"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513,1</w:t>
            </w:r>
          </w:p>
        </w:tc>
        <w:tc>
          <w:tcPr>
            <w:tcW w:w="1024" w:type="dxa"/>
            <w:tcBorders>
              <w:top w:val="single" w:sz="4" w:space="0" w:color="auto"/>
              <w:left w:val="single" w:sz="4" w:space="0" w:color="auto"/>
              <w:bottom w:val="single" w:sz="4" w:space="0" w:color="auto"/>
              <w:right w:val="single" w:sz="4" w:space="0" w:color="auto"/>
            </w:tcBorders>
          </w:tcPr>
          <w:p w:rsidR="00A81ED7" w:rsidRPr="00364636" w:rsidRDefault="00A81ED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245,9</w:t>
            </w:r>
          </w:p>
        </w:tc>
        <w:tc>
          <w:tcPr>
            <w:tcW w:w="961" w:type="dxa"/>
            <w:tcBorders>
              <w:top w:val="single" w:sz="4" w:space="0" w:color="auto"/>
              <w:left w:val="single" w:sz="4" w:space="0" w:color="auto"/>
              <w:bottom w:val="single" w:sz="4" w:space="0" w:color="auto"/>
              <w:right w:val="single" w:sz="4" w:space="0" w:color="auto"/>
            </w:tcBorders>
          </w:tcPr>
          <w:p w:rsidR="00A81ED7" w:rsidRPr="00364636" w:rsidRDefault="00827A36"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513,1</w:t>
            </w:r>
          </w:p>
        </w:tc>
      </w:tr>
      <w:tr w:rsidR="00081329" w:rsidRPr="00364636" w:rsidTr="00042EF9">
        <w:trPr>
          <w:trHeight w:val="312"/>
          <w:tblCellSpacing w:w="5" w:type="nil"/>
        </w:trPr>
        <w:tc>
          <w:tcPr>
            <w:tcW w:w="425" w:type="dxa"/>
            <w:tcBorders>
              <w:top w:val="single" w:sz="4" w:space="0" w:color="auto"/>
              <w:left w:val="single" w:sz="4" w:space="0" w:color="auto"/>
              <w:bottom w:val="single" w:sz="4" w:space="0" w:color="auto"/>
              <w:right w:val="single" w:sz="4" w:space="0" w:color="auto"/>
            </w:tcBorders>
          </w:tcPr>
          <w:p w:rsidR="00081329" w:rsidRPr="00364636" w:rsidRDefault="00081329"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081329" w:rsidRPr="00364636" w:rsidRDefault="00AE1E3D" w:rsidP="00364636">
            <w:pPr>
              <w:spacing w:line="240" w:lineRule="auto"/>
              <w:rPr>
                <w:rFonts w:cstheme="minorHAnsi"/>
                <w:color w:val="0D0D0D" w:themeColor="text1" w:themeTint="F2"/>
                <w:sz w:val="20"/>
                <w:szCs w:val="20"/>
              </w:rPr>
            </w:pPr>
            <w:r w:rsidRPr="00364636">
              <w:rPr>
                <w:rFonts w:cstheme="minorHAnsi"/>
                <w:sz w:val="20"/>
                <w:szCs w:val="20"/>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w:t>
            </w:r>
            <w:r w:rsidR="007A6628" w:rsidRPr="00364636">
              <w:rPr>
                <w:rFonts w:cstheme="minorHAnsi"/>
                <w:sz w:val="20"/>
                <w:szCs w:val="20"/>
              </w:rPr>
              <w:t>направленности</w:t>
            </w:r>
            <w:r w:rsidRPr="00364636">
              <w:rPr>
                <w:rFonts w:cstheme="minorHAnsi"/>
                <w:sz w:val="20"/>
                <w:szCs w:val="20"/>
              </w:rPr>
              <w:t xml:space="preserve"> с пребыванием не менее 4 часов для детей в возрасте от 1,5 до 3 лет в общеобразовательных организациях</w:t>
            </w:r>
          </w:p>
        </w:tc>
        <w:tc>
          <w:tcPr>
            <w:tcW w:w="890" w:type="dxa"/>
            <w:tcBorders>
              <w:top w:val="single" w:sz="4" w:space="0" w:color="auto"/>
              <w:left w:val="single" w:sz="4" w:space="0" w:color="auto"/>
              <w:bottom w:val="single" w:sz="4" w:space="0" w:color="auto"/>
              <w:right w:val="single" w:sz="4" w:space="0" w:color="auto"/>
            </w:tcBorders>
          </w:tcPr>
          <w:p w:rsidR="00081329" w:rsidRPr="00364636" w:rsidRDefault="00827A36"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0</w:t>
            </w:r>
          </w:p>
        </w:tc>
        <w:tc>
          <w:tcPr>
            <w:tcW w:w="797" w:type="dxa"/>
            <w:tcBorders>
              <w:top w:val="single" w:sz="4" w:space="0" w:color="auto"/>
              <w:left w:val="single" w:sz="4" w:space="0" w:color="auto"/>
              <w:bottom w:val="single" w:sz="4" w:space="0" w:color="auto"/>
              <w:right w:val="single" w:sz="4" w:space="0" w:color="auto"/>
            </w:tcBorders>
          </w:tcPr>
          <w:p w:rsidR="00081329" w:rsidRPr="00364636" w:rsidRDefault="00827A36"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40</w:t>
            </w:r>
          </w:p>
        </w:tc>
        <w:tc>
          <w:tcPr>
            <w:tcW w:w="723" w:type="dxa"/>
            <w:tcBorders>
              <w:top w:val="single" w:sz="4" w:space="0" w:color="auto"/>
              <w:left w:val="single" w:sz="4" w:space="0" w:color="auto"/>
              <w:bottom w:val="single" w:sz="4" w:space="0" w:color="auto"/>
              <w:right w:val="single" w:sz="4" w:space="0" w:color="auto"/>
            </w:tcBorders>
          </w:tcPr>
          <w:p w:rsidR="00081329"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0</w:t>
            </w:r>
          </w:p>
        </w:tc>
        <w:tc>
          <w:tcPr>
            <w:tcW w:w="797" w:type="dxa"/>
            <w:tcBorders>
              <w:top w:val="single" w:sz="4" w:space="0" w:color="auto"/>
              <w:left w:val="single" w:sz="4" w:space="0" w:color="auto"/>
              <w:bottom w:val="single" w:sz="4" w:space="0" w:color="auto"/>
              <w:right w:val="single" w:sz="4" w:space="0" w:color="auto"/>
            </w:tcBorders>
          </w:tcPr>
          <w:p w:rsidR="00081329" w:rsidRPr="00364636" w:rsidRDefault="00827A36" w:rsidP="007517AB">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081329"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0</w:t>
            </w:r>
          </w:p>
        </w:tc>
        <w:tc>
          <w:tcPr>
            <w:tcW w:w="872" w:type="dxa"/>
            <w:tcBorders>
              <w:top w:val="single" w:sz="4" w:space="0" w:color="auto"/>
              <w:left w:val="single" w:sz="4" w:space="0" w:color="auto"/>
              <w:bottom w:val="single" w:sz="4" w:space="0" w:color="auto"/>
              <w:right w:val="single" w:sz="4" w:space="0" w:color="auto"/>
            </w:tcBorders>
          </w:tcPr>
          <w:p w:rsidR="00081329" w:rsidRPr="00364636" w:rsidRDefault="00827A36"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648,9</w:t>
            </w:r>
          </w:p>
        </w:tc>
        <w:tc>
          <w:tcPr>
            <w:tcW w:w="1024" w:type="dxa"/>
            <w:tcBorders>
              <w:top w:val="single" w:sz="4" w:space="0" w:color="auto"/>
              <w:left w:val="single" w:sz="4" w:space="0" w:color="auto"/>
              <w:bottom w:val="single" w:sz="4" w:space="0" w:color="auto"/>
              <w:right w:val="single" w:sz="4" w:space="0" w:color="auto"/>
            </w:tcBorders>
          </w:tcPr>
          <w:p w:rsidR="00081329"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0</w:t>
            </w:r>
          </w:p>
        </w:tc>
        <w:tc>
          <w:tcPr>
            <w:tcW w:w="961" w:type="dxa"/>
            <w:tcBorders>
              <w:top w:val="single" w:sz="4" w:space="0" w:color="auto"/>
              <w:left w:val="single" w:sz="4" w:space="0" w:color="auto"/>
              <w:bottom w:val="single" w:sz="4" w:space="0" w:color="auto"/>
              <w:right w:val="single" w:sz="4" w:space="0" w:color="auto"/>
            </w:tcBorders>
          </w:tcPr>
          <w:p w:rsidR="00081329" w:rsidRPr="00364636" w:rsidRDefault="00827A36"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648,9</w:t>
            </w:r>
          </w:p>
        </w:tc>
      </w:tr>
      <w:tr w:rsidR="00827A36" w:rsidRPr="00364636" w:rsidTr="00042EF9">
        <w:trPr>
          <w:trHeight w:val="312"/>
          <w:tblCellSpacing w:w="5" w:type="nil"/>
        </w:trPr>
        <w:tc>
          <w:tcPr>
            <w:tcW w:w="425"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spacing w:line="240" w:lineRule="auto"/>
              <w:rPr>
                <w:rFonts w:cstheme="minorHAnsi"/>
                <w:sz w:val="20"/>
                <w:szCs w:val="20"/>
              </w:rPr>
            </w:pPr>
            <w:r w:rsidRPr="00364636">
              <w:rPr>
                <w:rFonts w:cstheme="minorHAnsi"/>
                <w:sz w:val="20"/>
                <w:szCs w:val="20"/>
              </w:rPr>
              <w:t>Дошкольное образование общеразвивающей направленности для детей от 1,5 до 3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890"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0</w:t>
            </w: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40</w:t>
            </w:r>
          </w:p>
        </w:tc>
        <w:tc>
          <w:tcPr>
            <w:tcW w:w="723" w:type="dxa"/>
            <w:tcBorders>
              <w:top w:val="single" w:sz="4" w:space="0" w:color="auto"/>
              <w:left w:val="single" w:sz="4" w:space="0" w:color="auto"/>
              <w:bottom w:val="single" w:sz="4" w:space="0" w:color="auto"/>
              <w:right w:val="single" w:sz="4" w:space="0" w:color="auto"/>
            </w:tcBorders>
          </w:tcPr>
          <w:p w:rsidR="00827A36" w:rsidRPr="00364636" w:rsidRDefault="00827A36" w:rsidP="00176D3F">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0</w:t>
            </w: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827A36" w:rsidP="00176D3F">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176D3F">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0</w:t>
            </w:r>
          </w:p>
        </w:tc>
        <w:tc>
          <w:tcPr>
            <w:tcW w:w="872" w:type="dxa"/>
            <w:tcBorders>
              <w:top w:val="single" w:sz="4" w:space="0" w:color="auto"/>
              <w:left w:val="single" w:sz="4" w:space="0" w:color="auto"/>
              <w:bottom w:val="single" w:sz="4" w:space="0" w:color="auto"/>
              <w:right w:val="single" w:sz="4" w:space="0" w:color="auto"/>
            </w:tcBorders>
          </w:tcPr>
          <w:p w:rsidR="00827A36" w:rsidRPr="00364636" w:rsidRDefault="00827A36"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55,2</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0</w:t>
            </w:r>
          </w:p>
        </w:tc>
        <w:tc>
          <w:tcPr>
            <w:tcW w:w="961" w:type="dxa"/>
            <w:tcBorders>
              <w:top w:val="single" w:sz="4" w:space="0" w:color="auto"/>
              <w:left w:val="single" w:sz="4" w:space="0" w:color="auto"/>
              <w:bottom w:val="single" w:sz="4" w:space="0" w:color="auto"/>
              <w:right w:val="single" w:sz="4" w:space="0" w:color="auto"/>
            </w:tcBorders>
          </w:tcPr>
          <w:p w:rsidR="00827A36" w:rsidRPr="00364636" w:rsidRDefault="00827A36"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55,2</w:t>
            </w:r>
          </w:p>
        </w:tc>
      </w:tr>
      <w:tr w:rsidR="00827A36" w:rsidRPr="00364636" w:rsidTr="00042EF9">
        <w:trPr>
          <w:trHeight w:val="312"/>
          <w:tblCellSpacing w:w="5" w:type="nil"/>
        </w:trPr>
        <w:tc>
          <w:tcPr>
            <w:tcW w:w="425"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spacing w:line="240" w:lineRule="auto"/>
              <w:rPr>
                <w:rFonts w:cstheme="minorHAnsi"/>
                <w:color w:val="0D0D0D" w:themeColor="text1" w:themeTint="F2"/>
                <w:sz w:val="20"/>
                <w:szCs w:val="20"/>
              </w:rPr>
            </w:pPr>
            <w:r w:rsidRPr="00364636">
              <w:rPr>
                <w:rFonts w:cstheme="minorHAnsi"/>
                <w:sz w:val="20"/>
                <w:szCs w:val="20"/>
              </w:rPr>
              <w:t xml:space="preserve">Обеспечение </w:t>
            </w:r>
            <w:r w:rsidR="00FB7D01" w:rsidRPr="00364636">
              <w:rPr>
                <w:rFonts w:cstheme="minorHAnsi"/>
                <w:sz w:val="20"/>
                <w:szCs w:val="20"/>
              </w:rPr>
              <w:t>государственных</w:t>
            </w:r>
            <w:r w:rsidRPr="00364636">
              <w:rPr>
                <w:rFonts w:cstheme="minorHAnsi"/>
                <w:sz w:val="20"/>
                <w:szCs w:val="20"/>
              </w:rPr>
              <w:t xml:space="preserve">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3 до 7 лет в муниципальных дошкольных образовательных организациях</w:t>
            </w:r>
          </w:p>
        </w:tc>
        <w:tc>
          <w:tcPr>
            <w:tcW w:w="890"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color w:val="000000" w:themeColor="text1"/>
                <w:sz w:val="20"/>
                <w:szCs w:val="20"/>
              </w:rPr>
            </w:pP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B70817"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681</w:t>
            </w:r>
          </w:p>
        </w:tc>
        <w:tc>
          <w:tcPr>
            <w:tcW w:w="723"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B70817" w:rsidP="007517AB">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681</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rsidR="00827A36" w:rsidRPr="00364636" w:rsidRDefault="00827A36"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35007,1</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p>
        </w:tc>
        <w:tc>
          <w:tcPr>
            <w:tcW w:w="961" w:type="dxa"/>
            <w:tcBorders>
              <w:top w:val="single" w:sz="4" w:space="0" w:color="auto"/>
              <w:left w:val="single" w:sz="4" w:space="0" w:color="auto"/>
              <w:bottom w:val="single" w:sz="4" w:space="0" w:color="auto"/>
              <w:right w:val="single" w:sz="4" w:space="0" w:color="auto"/>
            </w:tcBorders>
          </w:tcPr>
          <w:p w:rsidR="00827A36" w:rsidRPr="00364636" w:rsidRDefault="00827A36"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35007,1</w:t>
            </w:r>
          </w:p>
        </w:tc>
      </w:tr>
      <w:tr w:rsidR="00B70817" w:rsidRPr="00364636" w:rsidTr="00042EF9">
        <w:trPr>
          <w:trHeight w:val="312"/>
          <w:tblCellSpacing w:w="5" w:type="nil"/>
        </w:trPr>
        <w:tc>
          <w:tcPr>
            <w:tcW w:w="425" w:type="dxa"/>
            <w:tcBorders>
              <w:top w:val="single" w:sz="4" w:space="0" w:color="auto"/>
              <w:left w:val="single" w:sz="4" w:space="0" w:color="auto"/>
              <w:bottom w:val="single" w:sz="4" w:space="0" w:color="auto"/>
              <w:right w:val="single" w:sz="4" w:space="0" w:color="auto"/>
            </w:tcBorders>
          </w:tcPr>
          <w:p w:rsidR="00B70817" w:rsidRPr="00364636" w:rsidRDefault="00B70817"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B70817" w:rsidRPr="00364636" w:rsidRDefault="00B70817" w:rsidP="00364636">
            <w:pPr>
              <w:spacing w:line="240" w:lineRule="auto"/>
              <w:rPr>
                <w:rFonts w:cstheme="minorHAnsi"/>
                <w:sz w:val="20"/>
                <w:szCs w:val="20"/>
              </w:rPr>
            </w:pPr>
            <w:r w:rsidRPr="00364636">
              <w:rPr>
                <w:rFonts w:cstheme="minorHAnsi"/>
                <w:color w:val="0D0D0D" w:themeColor="text1" w:themeTint="F2"/>
                <w:sz w:val="20"/>
                <w:szCs w:val="20"/>
              </w:rPr>
              <w:t>Дошкольное образование по основным общеобразовательным программам общеразвивающей направленности для детей в возрасте от 3 до 7 ле</w:t>
            </w:r>
            <w:proofErr w:type="gramStart"/>
            <w:r w:rsidRPr="00364636">
              <w:rPr>
                <w:rFonts w:cstheme="minorHAnsi"/>
                <w:color w:val="0D0D0D" w:themeColor="text1" w:themeTint="F2"/>
                <w:sz w:val="20"/>
                <w:szCs w:val="20"/>
              </w:rPr>
              <w:t>т(</w:t>
            </w:r>
            <w:proofErr w:type="gramEnd"/>
            <w:r w:rsidRPr="00364636">
              <w:rPr>
                <w:rFonts w:cstheme="minorHAnsi"/>
                <w:color w:val="0D0D0D" w:themeColor="text1" w:themeTint="F2"/>
                <w:sz w:val="20"/>
                <w:szCs w:val="20"/>
              </w:rPr>
              <w:t xml:space="preserve">с 12 </w:t>
            </w:r>
            <w:r w:rsidRPr="00364636">
              <w:rPr>
                <w:rFonts w:cstheme="minorHAnsi"/>
                <w:color w:val="0D0D0D" w:themeColor="text1" w:themeTint="F2"/>
                <w:sz w:val="20"/>
                <w:szCs w:val="20"/>
              </w:rPr>
              <w:lastRenderedPageBreak/>
              <w:t>часовым пребыванием)</w:t>
            </w:r>
          </w:p>
        </w:tc>
        <w:tc>
          <w:tcPr>
            <w:tcW w:w="890" w:type="dxa"/>
            <w:tcBorders>
              <w:top w:val="single" w:sz="4" w:space="0" w:color="auto"/>
              <w:left w:val="single" w:sz="4" w:space="0" w:color="auto"/>
              <w:bottom w:val="single" w:sz="4" w:space="0" w:color="auto"/>
              <w:right w:val="single" w:sz="4" w:space="0" w:color="auto"/>
            </w:tcBorders>
          </w:tcPr>
          <w:p w:rsidR="00B70817" w:rsidRPr="00364636" w:rsidRDefault="00B70817"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lastRenderedPageBreak/>
              <w:t>650</w:t>
            </w:r>
          </w:p>
        </w:tc>
        <w:tc>
          <w:tcPr>
            <w:tcW w:w="797" w:type="dxa"/>
            <w:tcBorders>
              <w:top w:val="single" w:sz="4" w:space="0" w:color="auto"/>
              <w:left w:val="single" w:sz="4" w:space="0" w:color="auto"/>
              <w:bottom w:val="single" w:sz="4" w:space="0" w:color="auto"/>
              <w:right w:val="single" w:sz="4" w:space="0" w:color="auto"/>
            </w:tcBorders>
          </w:tcPr>
          <w:p w:rsidR="00B70817" w:rsidRPr="00364636" w:rsidRDefault="00B70817" w:rsidP="00364636">
            <w:pPr>
              <w:widowControl w:val="0"/>
              <w:autoSpaceDE w:val="0"/>
              <w:autoSpaceDN w:val="0"/>
              <w:adjustRightInd w:val="0"/>
              <w:spacing w:after="0" w:line="240" w:lineRule="auto"/>
              <w:ind w:firstLine="27"/>
              <w:jc w:val="both"/>
              <w:rPr>
                <w:rFonts w:cstheme="minorHAnsi"/>
                <w:color w:val="000000" w:themeColor="text1"/>
                <w:sz w:val="20"/>
                <w:szCs w:val="20"/>
              </w:rPr>
            </w:pPr>
          </w:p>
        </w:tc>
        <w:tc>
          <w:tcPr>
            <w:tcW w:w="723"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650</w:t>
            </w:r>
          </w:p>
        </w:tc>
        <w:tc>
          <w:tcPr>
            <w:tcW w:w="797" w:type="dxa"/>
            <w:tcBorders>
              <w:top w:val="single" w:sz="4" w:space="0" w:color="auto"/>
              <w:left w:val="single" w:sz="4" w:space="0" w:color="auto"/>
              <w:bottom w:val="single" w:sz="4" w:space="0" w:color="auto"/>
              <w:right w:val="single" w:sz="4" w:space="0" w:color="auto"/>
            </w:tcBorders>
          </w:tcPr>
          <w:p w:rsidR="00B70817" w:rsidRPr="00364636" w:rsidRDefault="00B70817" w:rsidP="007517AB">
            <w:pPr>
              <w:widowControl w:val="0"/>
              <w:autoSpaceDE w:val="0"/>
              <w:autoSpaceDN w:val="0"/>
              <w:adjustRightInd w:val="0"/>
              <w:spacing w:after="0" w:line="240" w:lineRule="auto"/>
              <w:jc w:val="both"/>
              <w:rPr>
                <w:rFonts w:cstheme="minorHAnsi"/>
                <w:color w:val="000000" w:themeColor="text1"/>
                <w:sz w:val="20"/>
                <w:szCs w:val="20"/>
              </w:rPr>
            </w:pPr>
          </w:p>
        </w:tc>
        <w:tc>
          <w:tcPr>
            <w:tcW w:w="1024"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37138,0</w:t>
            </w:r>
          </w:p>
        </w:tc>
        <w:tc>
          <w:tcPr>
            <w:tcW w:w="872" w:type="dxa"/>
            <w:tcBorders>
              <w:top w:val="single" w:sz="4" w:space="0" w:color="auto"/>
              <w:left w:val="single" w:sz="4" w:space="0" w:color="auto"/>
              <w:bottom w:val="single" w:sz="4" w:space="0" w:color="auto"/>
              <w:right w:val="single" w:sz="4" w:space="0" w:color="auto"/>
            </w:tcBorders>
          </w:tcPr>
          <w:p w:rsidR="00B70817" w:rsidRPr="00364636" w:rsidRDefault="00B70817" w:rsidP="00095B0E">
            <w:pPr>
              <w:widowControl w:val="0"/>
              <w:autoSpaceDE w:val="0"/>
              <w:autoSpaceDN w:val="0"/>
              <w:adjustRightInd w:val="0"/>
              <w:spacing w:after="0" w:line="240" w:lineRule="auto"/>
              <w:jc w:val="both"/>
              <w:rPr>
                <w:rFonts w:cstheme="minorHAnsi"/>
                <w:color w:val="000000" w:themeColor="text1"/>
                <w:sz w:val="20"/>
                <w:szCs w:val="20"/>
              </w:rPr>
            </w:pPr>
          </w:p>
        </w:tc>
        <w:tc>
          <w:tcPr>
            <w:tcW w:w="1024"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37138,0</w:t>
            </w:r>
          </w:p>
        </w:tc>
        <w:tc>
          <w:tcPr>
            <w:tcW w:w="961" w:type="dxa"/>
            <w:tcBorders>
              <w:top w:val="single" w:sz="4" w:space="0" w:color="auto"/>
              <w:left w:val="single" w:sz="4" w:space="0" w:color="auto"/>
              <w:bottom w:val="single" w:sz="4" w:space="0" w:color="auto"/>
              <w:right w:val="single" w:sz="4" w:space="0" w:color="auto"/>
            </w:tcBorders>
          </w:tcPr>
          <w:p w:rsidR="00B70817" w:rsidRPr="00364636" w:rsidRDefault="00B70817" w:rsidP="000E25AC">
            <w:pPr>
              <w:widowControl w:val="0"/>
              <w:autoSpaceDE w:val="0"/>
              <w:autoSpaceDN w:val="0"/>
              <w:adjustRightInd w:val="0"/>
              <w:spacing w:after="0" w:line="240" w:lineRule="auto"/>
              <w:jc w:val="both"/>
              <w:rPr>
                <w:rFonts w:cstheme="minorHAnsi"/>
                <w:color w:val="000000" w:themeColor="text1"/>
                <w:sz w:val="20"/>
                <w:szCs w:val="20"/>
              </w:rPr>
            </w:pPr>
          </w:p>
        </w:tc>
      </w:tr>
      <w:tr w:rsidR="00827A36" w:rsidRPr="00364636" w:rsidTr="00042EF9">
        <w:trPr>
          <w:trHeight w:val="312"/>
          <w:tblCellSpacing w:w="5" w:type="nil"/>
        </w:trPr>
        <w:tc>
          <w:tcPr>
            <w:tcW w:w="425"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7352AA" w:rsidRPr="00364636" w:rsidRDefault="007352AA" w:rsidP="00364636">
            <w:pPr>
              <w:spacing w:line="240" w:lineRule="auto"/>
              <w:rPr>
                <w:rFonts w:cstheme="minorHAnsi"/>
                <w:sz w:val="20"/>
                <w:szCs w:val="20"/>
              </w:rPr>
            </w:pPr>
          </w:p>
          <w:p w:rsidR="00827A36" w:rsidRPr="00364636" w:rsidRDefault="00827A36" w:rsidP="00364636">
            <w:pPr>
              <w:spacing w:line="240" w:lineRule="auto"/>
              <w:rPr>
                <w:rFonts w:cstheme="minorHAnsi"/>
                <w:color w:val="0D0D0D" w:themeColor="text1" w:themeTint="F2"/>
                <w:sz w:val="20"/>
                <w:szCs w:val="20"/>
              </w:rPr>
            </w:pPr>
            <w:r w:rsidRPr="00364636">
              <w:rPr>
                <w:rFonts w:cstheme="minorHAnsi"/>
                <w:sz w:val="20"/>
                <w:szCs w:val="20"/>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образовательных учреждениях города Перми (с 12 - часов)</w:t>
            </w:r>
          </w:p>
        </w:tc>
        <w:tc>
          <w:tcPr>
            <w:tcW w:w="890"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rPr>
                <w:rFonts w:cstheme="minorHAnsi"/>
                <w:color w:val="000000" w:themeColor="text1"/>
                <w:sz w:val="20"/>
                <w:szCs w:val="20"/>
              </w:rPr>
            </w:pPr>
            <w:r w:rsidRPr="00364636">
              <w:rPr>
                <w:rFonts w:cstheme="minorHAnsi"/>
                <w:color w:val="000000" w:themeColor="text1"/>
                <w:sz w:val="20"/>
                <w:szCs w:val="20"/>
              </w:rPr>
              <w:t>650</w:t>
            </w: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E34871" w:rsidP="00364636">
            <w:pPr>
              <w:widowControl w:val="0"/>
              <w:autoSpaceDE w:val="0"/>
              <w:autoSpaceDN w:val="0"/>
              <w:adjustRightInd w:val="0"/>
              <w:spacing w:after="0" w:line="240" w:lineRule="auto"/>
              <w:ind w:firstLine="27"/>
              <w:rPr>
                <w:rFonts w:cstheme="minorHAnsi"/>
                <w:color w:val="000000" w:themeColor="text1"/>
                <w:sz w:val="20"/>
                <w:szCs w:val="20"/>
              </w:rPr>
            </w:pPr>
            <w:r w:rsidRPr="00364636">
              <w:rPr>
                <w:rFonts w:cstheme="minorHAnsi"/>
                <w:color w:val="000000" w:themeColor="text1"/>
                <w:sz w:val="20"/>
                <w:szCs w:val="20"/>
              </w:rPr>
              <w:t>681</w:t>
            </w:r>
          </w:p>
        </w:tc>
        <w:tc>
          <w:tcPr>
            <w:tcW w:w="723"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rPr>
                <w:rFonts w:cstheme="minorHAnsi"/>
                <w:color w:val="000000" w:themeColor="text1"/>
                <w:sz w:val="20"/>
                <w:szCs w:val="20"/>
              </w:rPr>
            </w:pPr>
            <w:r w:rsidRPr="00364636">
              <w:rPr>
                <w:rFonts w:cstheme="minorHAnsi"/>
                <w:color w:val="000000" w:themeColor="text1"/>
                <w:sz w:val="20"/>
                <w:szCs w:val="20"/>
              </w:rPr>
              <w:t>650</w:t>
            </w: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E34871" w:rsidP="00E21C35">
            <w:pPr>
              <w:widowControl w:val="0"/>
              <w:autoSpaceDE w:val="0"/>
              <w:autoSpaceDN w:val="0"/>
              <w:adjustRightInd w:val="0"/>
              <w:spacing w:after="0" w:line="240" w:lineRule="auto"/>
              <w:rPr>
                <w:rFonts w:cstheme="minorHAnsi"/>
                <w:color w:val="000000" w:themeColor="text1"/>
                <w:sz w:val="20"/>
                <w:szCs w:val="20"/>
              </w:rPr>
            </w:pPr>
            <w:r w:rsidRPr="00364636">
              <w:rPr>
                <w:rFonts w:cstheme="minorHAnsi"/>
                <w:color w:val="000000" w:themeColor="text1"/>
                <w:sz w:val="20"/>
                <w:szCs w:val="20"/>
              </w:rPr>
              <w:t>681</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rPr>
                <w:rFonts w:cstheme="minorHAnsi"/>
                <w:color w:val="000000" w:themeColor="text1"/>
                <w:sz w:val="20"/>
                <w:szCs w:val="20"/>
              </w:rPr>
            </w:pPr>
            <w:r w:rsidRPr="00364636">
              <w:rPr>
                <w:rFonts w:cstheme="minorHAnsi"/>
                <w:color w:val="000000" w:themeColor="text1"/>
                <w:sz w:val="20"/>
                <w:szCs w:val="20"/>
              </w:rPr>
              <w:t>8415,70</w:t>
            </w:r>
          </w:p>
        </w:tc>
        <w:tc>
          <w:tcPr>
            <w:tcW w:w="872" w:type="dxa"/>
            <w:tcBorders>
              <w:top w:val="single" w:sz="4" w:space="0" w:color="auto"/>
              <w:left w:val="single" w:sz="4" w:space="0" w:color="auto"/>
              <w:bottom w:val="single" w:sz="4" w:space="0" w:color="auto"/>
              <w:right w:val="single" w:sz="4" w:space="0" w:color="auto"/>
            </w:tcBorders>
          </w:tcPr>
          <w:p w:rsidR="00827A36" w:rsidRPr="00364636" w:rsidRDefault="00827A36" w:rsidP="00E21C35">
            <w:pPr>
              <w:widowControl w:val="0"/>
              <w:autoSpaceDE w:val="0"/>
              <w:autoSpaceDN w:val="0"/>
              <w:adjustRightInd w:val="0"/>
              <w:spacing w:after="0" w:line="240" w:lineRule="auto"/>
              <w:rPr>
                <w:rFonts w:cstheme="minorHAnsi"/>
                <w:color w:val="000000" w:themeColor="text1"/>
                <w:sz w:val="20"/>
                <w:szCs w:val="20"/>
              </w:rPr>
            </w:pPr>
            <w:r w:rsidRPr="00364636">
              <w:rPr>
                <w:rFonts w:cstheme="minorHAnsi"/>
                <w:color w:val="000000" w:themeColor="text1"/>
                <w:sz w:val="20"/>
                <w:szCs w:val="20"/>
              </w:rPr>
              <w:t>8780,8</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rPr>
                <w:rFonts w:cstheme="minorHAnsi"/>
                <w:color w:val="000000" w:themeColor="text1"/>
                <w:sz w:val="20"/>
                <w:szCs w:val="20"/>
              </w:rPr>
            </w:pPr>
            <w:r w:rsidRPr="00364636">
              <w:rPr>
                <w:rFonts w:cstheme="minorHAnsi"/>
                <w:color w:val="000000" w:themeColor="text1"/>
                <w:sz w:val="20"/>
                <w:szCs w:val="20"/>
              </w:rPr>
              <w:t>7815,00</w:t>
            </w:r>
          </w:p>
        </w:tc>
        <w:tc>
          <w:tcPr>
            <w:tcW w:w="961" w:type="dxa"/>
            <w:tcBorders>
              <w:top w:val="single" w:sz="4" w:space="0" w:color="auto"/>
              <w:left w:val="single" w:sz="4" w:space="0" w:color="auto"/>
              <w:bottom w:val="single" w:sz="4" w:space="0" w:color="auto"/>
              <w:right w:val="single" w:sz="4" w:space="0" w:color="auto"/>
            </w:tcBorders>
          </w:tcPr>
          <w:p w:rsidR="00827A36" w:rsidRPr="00364636" w:rsidRDefault="00827A36" w:rsidP="00E21C35">
            <w:pPr>
              <w:widowControl w:val="0"/>
              <w:autoSpaceDE w:val="0"/>
              <w:autoSpaceDN w:val="0"/>
              <w:adjustRightInd w:val="0"/>
              <w:spacing w:after="0" w:line="240" w:lineRule="auto"/>
              <w:rPr>
                <w:rFonts w:cstheme="minorHAnsi"/>
                <w:color w:val="000000" w:themeColor="text1"/>
                <w:sz w:val="20"/>
                <w:szCs w:val="20"/>
              </w:rPr>
            </w:pPr>
            <w:r w:rsidRPr="00364636">
              <w:rPr>
                <w:rFonts w:cstheme="minorHAnsi"/>
                <w:color w:val="000000" w:themeColor="text1"/>
                <w:sz w:val="20"/>
                <w:szCs w:val="20"/>
              </w:rPr>
              <w:t>8780,8</w:t>
            </w:r>
          </w:p>
        </w:tc>
      </w:tr>
      <w:tr w:rsidR="00827A36" w:rsidRPr="00364636" w:rsidTr="00042EF9">
        <w:trPr>
          <w:trHeight w:val="286"/>
          <w:tblCellSpacing w:w="5" w:type="nil"/>
        </w:trPr>
        <w:tc>
          <w:tcPr>
            <w:tcW w:w="425"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spacing w:line="240" w:lineRule="auto"/>
              <w:rPr>
                <w:rFonts w:cstheme="minorHAnsi"/>
                <w:color w:val="0D0D0D" w:themeColor="text1" w:themeTint="F2"/>
                <w:sz w:val="20"/>
                <w:szCs w:val="20"/>
              </w:rPr>
            </w:pPr>
            <w:proofErr w:type="gramStart"/>
            <w:r w:rsidRPr="00364636">
              <w:rPr>
                <w:rFonts w:cstheme="minorHAnsi"/>
                <w:sz w:val="20"/>
                <w:szCs w:val="20"/>
              </w:rPr>
              <w:t>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12-часовым пребыванием для детей в возрасте от 3 до 7 лет в муниципальных дошкольных образовательных организациях)</w:t>
            </w:r>
            <w:proofErr w:type="gramEnd"/>
          </w:p>
        </w:tc>
        <w:tc>
          <w:tcPr>
            <w:tcW w:w="890"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color w:val="000000" w:themeColor="text1"/>
                <w:sz w:val="20"/>
                <w:szCs w:val="20"/>
              </w:rPr>
            </w:pP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D14E16"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42</w:t>
            </w:r>
          </w:p>
        </w:tc>
        <w:tc>
          <w:tcPr>
            <w:tcW w:w="723"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D14E16" w:rsidP="00E63C51">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42</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rsidR="00827A36" w:rsidRPr="00364636" w:rsidRDefault="00827A36"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4557,6</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p>
        </w:tc>
        <w:tc>
          <w:tcPr>
            <w:tcW w:w="961" w:type="dxa"/>
            <w:tcBorders>
              <w:top w:val="single" w:sz="4" w:space="0" w:color="auto"/>
              <w:left w:val="single" w:sz="4" w:space="0" w:color="auto"/>
              <w:bottom w:val="single" w:sz="4" w:space="0" w:color="auto"/>
              <w:right w:val="single" w:sz="4" w:space="0" w:color="auto"/>
            </w:tcBorders>
          </w:tcPr>
          <w:p w:rsidR="00827A36" w:rsidRPr="00364636" w:rsidRDefault="00827A36"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4557,6</w:t>
            </w:r>
          </w:p>
        </w:tc>
      </w:tr>
      <w:tr w:rsidR="00B70817" w:rsidRPr="00364636" w:rsidTr="00042EF9">
        <w:trPr>
          <w:trHeight w:val="286"/>
          <w:tblCellSpacing w:w="5" w:type="nil"/>
        </w:trPr>
        <w:tc>
          <w:tcPr>
            <w:tcW w:w="425" w:type="dxa"/>
            <w:tcBorders>
              <w:top w:val="single" w:sz="4" w:space="0" w:color="auto"/>
              <w:left w:val="single" w:sz="4" w:space="0" w:color="auto"/>
              <w:bottom w:val="single" w:sz="4" w:space="0" w:color="auto"/>
              <w:right w:val="single" w:sz="4" w:space="0" w:color="auto"/>
            </w:tcBorders>
          </w:tcPr>
          <w:p w:rsidR="00B70817" w:rsidRPr="00364636" w:rsidRDefault="00B70817"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B70817" w:rsidRPr="00364636" w:rsidRDefault="00B70817" w:rsidP="00364636">
            <w:pPr>
              <w:spacing w:line="240" w:lineRule="auto"/>
              <w:rPr>
                <w:rFonts w:cstheme="minorHAnsi"/>
                <w:sz w:val="20"/>
                <w:szCs w:val="20"/>
              </w:rPr>
            </w:pPr>
            <w:r w:rsidRPr="00364636">
              <w:rPr>
                <w:rFonts w:cstheme="minorHAnsi"/>
                <w:color w:val="0D0D0D" w:themeColor="text1" w:themeTint="F2"/>
                <w:sz w:val="20"/>
                <w:szCs w:val="20"/>
              </w:rPr>
              <w:t>Дошкольное образование по основным общеобразовательным программам компенсирующей направленности  для детей в возрасте (с 12 часовым пребыванием)</w:t>
            </w:r>
          </w:p>
        </w:tc>
        <w:tc>
          <w:tcPr>
            <w:tcW w:w="890" w:type="dxa"/>
            <w:tcBorders>
              <w:top w:val="single" w:sz="4" w:space="0" w:color="auto"/>
              <w:left w:val="single" w:sz="4" w:space="0" w:color="auto"/>
              <w:bottom w:val="single" w:sz="4" w:space="0" w:color="auto"/>
              <w:right w:val="single" w:sz="4" w:space="0" w:color="auto"/>
            </w:tcBorders>
          </w:tcPr>
          <w:p w:rsidR="00B70817" w:rsidRPr="00364636" w:rsidRDefault="00B70817"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37</w:t>
            </w:r>
          </w:p>
        </w:tc>
        <w:tc>
          <w:tcPr>
            <w:tcW w:w="797" w:type="dxa"/>
            <w:tcBorders>
              <w:top w:val="single" w:sz="4" w:space="0" w:color="auto"/>
              <w:left w:val="single" w:sz="4" w:space="0" w:color="auto"/>
              <w:bottom w:val="single" w:sz="4" w:space="0" w:color="auto"/>
              <w:right w:val="single" w:sz="4" w:space="0" w:color="auto"/>
            </w:tcBorders>
          </w:tcPr>
          <w:p w:rsidR="00B70817" w:rsidRPr="00364636" w:rsidRDefault="00B70817" w:rsidP="00364636">
            <w:pPr>
              <w:widowControl w:val="0"/>
              <w:autoSpaceDE w:val="0"/>
              <w:autoSpaceDN w:val="0"/>
              <w:adjustRightInd w:val="0"/>
              <w:spacing w:after="0" w:line="240" w:lineRule="auto"/>
              <w:ind w:firstLine="27"/>
              <w:jc w:val="both"/>
              <w:rPr>
                <w:rFonts w:cstheme="minorHAnsi"/>
                <w:color w:val="000000" w:themeColor="text1"/>
                <w:sz w:val="20"/>
                <w:szCs w:val="20"/>
              </w:rPr>
            </w:pPr>
          </w:p>
        </w:tc>
        <w:tc>
          <w:tcPr>
            <w:tcW w:w="723"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37</w:t>
            </w:r>
          </w:p>
        </w:tc>
        <w:tc>
          <w:tcPr>
            <w:tcW w:w="797" w:type="dxa"/>
            <w:tcBorders>
              <w:top w:val="single" w:sz="4" w:space="0" w:color="auto"/>
              <w:left w:val="single" w:sz="4" w:space="0" w:color="auto"/>
              <w:bottom w:val="single" w:sz="4" w:space="0" w:color="auto"/>
              <w:right w:val="single" w:sz="4" w:space="0" w:color="auto"/>
            </w:tcBorders>
          </w:tcPr>
          <w:p w:rsidR="00B70817" w:rsidRPr="00364636" w:rsidRDefault="00B70817" w:rsidP="00E63C51">
            <w:pPr>
              <w:widowControl w:val="0"/>
              <w:autoSpaceDE w:val="0"/>
              <w:autoSpaceDN w:val="0"/>
              <w:adjustRightInd w:val="0"/>
              <w:spacing w:after="0" w:line="240" w:lineRule="auto"/>
              <w:jc w:val="both"/>
              <w:rPr>
                <w:rFonts w:cstheme="minorHAnsi"/>
                <w:color w:val="000000" w:themeColor="text1"/>
                <w:sz w:val="20"/>
                <w:szCs w:val="20"/>
              </w:rPr>
            </w:pPr>
          </w:p>
        </w:tc>
        <w:tc>
          <w:tcPr>
            <w:tcW w:w="1024"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4203,4</w:t>
            </w:r>
          </w:p>
        </w:tc>
        <w:tc>
          <w:tcPr>
            <w:tcW w:w="872" w:type="dxa"/>
            <w:tcBorders>
              <w:top w:val="single" w:sz="4" w:space="0" w:color="auto"/>
              <w:left w:val="single" w:sz="4" w:space="0" w:color="auto"/>
              <w:bottom w:val="single" w:sz="4" w:space="0" w:color="auto"/>
              <w:right w:val="single" w:sz="4" w:space="0" w:color="auto"/>
            </w:tcBorders>
          </w:tcPr>
          <w:p w:rsidR="00B70817" w:rsidRPr="00364636" w:rsidRDefault="00B70817" w:rsidP="00095B0E">
            <w:pPr>
              <w:widowControl w:val="0"/>
              <w:autoSpaceDE w:val="0"/>
              <w:autoSpaceDN w:val="0"/>
              <w:adjustRightInd w:val="0"/>
              <w:spacing w:after="0" w:line="240" w:lineRule="auto"/>
              <w:jc w:val="both"/>
              <w:rPr>
                <w:rFonts w:cstheme="minorHAnsi"/>
                <w:color w:val="000000" w:themeColor="text1"/>
                <w:sz w:val="20"/>
                <w:szCs w:val="20"/>
              </w:rPr>
            </w:pPr>
          </w:p>
        </w:tc>
        <w:tc>
          <w:tcPr>
            <w:tcW w:w="1024" w:type="dxa"/>
            <w:tcBorders>
              <w:top w:val="single" w:sz="4" w:space="0" w:color="auto"/>
              <w:left w:val="single" w:sz="4" w:space="0" w:color="auto"/>
              <w:bottom w:val="single" w:sz="4" w:space="0" w:color="auto"/>
              <w:right w:val="single" w:sz="4" w:space="0" w:color="auto"/>
            </w:tcBorders>
          </w:tcPr>
          <w:p w:rsidR="00B70817" w:rsidRPr="00364636" w:rsidRDefault="00B70817"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4203,4</w:t>
            </w:r>
          </w:p>
        </w:tc>
        <w:tc>
          <w:tcPr>
            <w:tcW w:w="961" w:type="dxa"/>
            <w:tcBorders>
              <w:top w:val="single" w:sz="4" w:space="0" w:color="auto"/>
              <w:left w:val="single" w:sz="4" w:space="0" w:color="auto"/>
              <w:bottom w:val="single" w:sz="4" w:space="0" w:color="auto"/>
              <w:right w:val="single" w:sz="4" w:space="0" w:color="auto"/>
            </w:tcBorders>
          </w:tcPr>
          <w:p w:rsidR="00B70817" w:rsidRPr="00364636" w:rsidRDefault="00B70817" w:rsidP="000E25AC">
            <w:pPr>
              <w:widowControl w:val="0"/>
              <w:autoSpaceDE w:val="0"/>
              <w:autoSpaceDN w:val="0"/>
              <w:adjustRightInd w:val="0"/>
              <w:spacing w:after="0" w:line="240" w:lineRule="auto"/>
              <w:jc w:val="both"/>
              <w:rPr>
                <w:rFonts w:cstheme="minorHAnsi"/>
                <w:color w:val="000000" w:themeColor="text1"/>
                <w:sz w:val="20"/>
                <w:szCs w:val="20"/>
              </w:rPr>
            </w:pPr>
          </w:p>
        </w:tc>
      </w:tr>
      <w:tr w:rsidR="00827A36" w:rsidRPr="00364636" w:rsidTr="00042EF9">
        <w:trPr>
          <w:trHeight w:val="286"/>
          <w:tblCellSpacing w:w="5" w:type="nil"/>
        </w:trPr>
        <w:tc>
          <w:tcPr>
            <w:tcW w:w="425"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spacing w:line="240" w:lineRule="auto"/>
              <w:rPr>
                <w:rFonts w:cstheme="minorHAnsi"/>
                <w:color w:val="0D0D0D" w:themeColor="text1" w:themeTint="F2"/>
                <w:sz w:val="20"/>
                <w:szCs w:val="20"/>
              </w:rPr>
            </w:pPr>
            <w:r w:rsidRPr="00364636">
              <w:rPr>
                <w:rFonts w:cstheme="minorHAnsi"/>
                <w:sz w:val="20"/>
                <w:szCs w:val="20"/>
              </w:rPr>
              <w:t>Дошкольное образование компенсирующей направленности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890"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37</w:t>
            </w: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D14E16"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42</w:t>
            </w:r>
          </w:p>
        </w:tc>
        <w:tc>
          <w:tcPr>
            <w:tcW w:w="723"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37</w:t>
            </w: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D14E16" w:rsidP="00E63C51">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42</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913,2</w:t>
            </w:r>
          </w:p>
        </w:tc>
        <w:tc>
          <w:tcPr>
            <w:tcW w:w="872" w:type="dxa"/>
            <w:tcBorders>
              <w:top w:val="single" w:sz="4" w:space="0" w:color="auto"/>
              <w:left w:val="single" w:sz="4" w:space="0" w:color="auto"/>
              <w:bottom w:val="single" w:sz="4" w:space="0" w:color="auto"/>
              <w:right w:val="single" w:sz="4" w:space="0" w:color="auto"/>
            </w:tcBorders>
          </w:tcPr>
          <w:p w:rsidR="00827A36" w:rsidRPr="00364636" w:rsidRDefault="00827A36"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1090,2</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913,2</w:t>
            </w:r>
          </w:p>
        </w:tc>
        <w:tc>
          <w:tcPr>
            <w:tcW w:w="961" w:type="dxa"/>
            <w:tcBorders>
              <w:top w:val="single" w:sz="4" w:space="0" w:color="auto"/>
              <w:left w:val="single" w:sz="4" w:space="0" w:color="auto"/>
              <w:bottom w:val="single" w:sz="4" w:space="0" w:color="auto"/>
              <w:right w:val="single" w:sz="4" w:space="0" w:color="auto"/>
            </w:tcBorders>
          </w:tcPr>
          <w:p w:rsidR="00827A36" w:rsidRPr="00364636" w:rsidRDefault="00827A36"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1090,2</w:t>
            </w:r>
          </w:p>
        </w:tc>
      </w:tr>
      <w:tr w:rsidR="00827A36" w:rsidRPr="00364636" w:rsidTr="00042EF9">
        <w:trPr>
          <w:trHeight w:val="234"/>
          <w:tblCellSpacing w:w="5" w:type="nil"/>
        </w:trPr>
        <w:tc>
          <w:tcPr>
            <w:tcW w:w="425"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Обеспечение воспитания и обучения детей-инвалидов в дошкольных образовательных учреждениях</w:t>
            </w:r>
          </w:p>
          <w:p w:rsidR="00827A36" w:rsidRPr="00364636" w:rsidRDefault="00827A36" w:rsidP="00364636">
            <w:pPr>
              <w:pStyle w:val="ConsPlusCell"/>
              <w:rPr>
                <w:rFonts w:asciiTheme="minorHAnsi" w:hAnsiTheme="minorHAnsi" w:cstheme="minorHAnsi"/>
                <w:color w:val="0D0D0D" w:themeColor="text1" w:themeTint="F2"/>
                <w:sz w:val="20"/>
                <w:szCs w:val="20"/>
              </w:rPr>
            </w:pPr>
          </w:p>
        </w:tc>
        <w:tc>
          <w:tcPr>
            <w:tcW w:w="890"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sz w:val="20"/>
                <w:szCs w:val="20"/>
              </w:rPr>
            </w:pPr>
            <w:r w:rsidRPr="00364636">
              <w:rPr>
                <w:rFonts w:cstheme="minorHAnsi"/>
                <w:sz w:val="20"/>
                <w:szCs w:val="20"/>
              </w:rPr>
              <w:t>2</w:t>
            </w: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color w:val="000000" w:themeColor="text1"/>
                <w:sz w:val="20"/>
                <w:szCs w:val="20"/>
              </w:rPr>
            </w:pPr>
            <w:r w:rsidRPr="00364636">
              <w:rPr>
                <w:rFonts w:cstheme="minorHAnsi"/>
                <w:color w:val="000000" w:themeColor="text1"/>
                <w:sz w:val="20"/>
                <w:szCs w:val="20"/>
              </w:rPr>
              <w:t>1</w:t>
            </w:r>
          </w:p>
        </w:tc>
        <w:tc>
          <w:tcPr>
            <w:tcW w:w="723" w:type="dxa"/>
            <w:tcBorders>
              <w:top w:val="single" w:sz="4" w:space="0" w:color="auto"/>
              <w:left w:val="single" w:sz="4" w:space="0" w:color="auto"/>
              <w:bottom w:val="single" w:sz="4" w:space="0" w:color="auto"/>
              <w:right w:val="single" w:sz="4" w:space="0" w:color="auto"/>
            </w:tcBorders>
          </w:tcPr>
          <w:p w:rsidR="00827A36" w:rsidRPr="00364636" w:rsidRDefault="00827A36" w:rsidP="00E21C35">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1</w:t>
            </w: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827A36" w:rsidP="00EC4188">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E21C35">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13,4</w:t>
            </w:r>
          </w:p>
        </w:tc>
        <w:tc>
          <w:tcPr>
            <w:tcW w:w="872" w:type="dxa"/>
            <w:tcBorders>
              <w:top w:val="single" w:sz="4" w:space="0" w:color="auto"/>
              <w:left w:val="single" w:sz="4" w:space="0" w:color="auto"/>
              <w:bottom w:val="single" w:sz="4" w:space="0" w:color="auto"/>
              <w:right w:val="single" w:sz="4" w:space="0" w:color="auto"/>
            </w:tcBorders>
          </w:tcPr>
          <w:p w:rsidR="00827A36" w:rsidRPr="00364636" w:rsidRDefault="00827A36"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3,6</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E21C35">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13,4</w:t>
            </w:r>
          </w:p>
        </w:tc>
        <w:tc>
          <w:tcPr>
            <w:tcW w:w="961" w:type="dxa"/>
            <w:tcBorders>
              <w:top w:val="single" w:sz="4" w:space="0" w:color="auto"/>
              <w:left w:val="single" w:sz="4" w:space="0" w:color="auto"/>
              <w:bottom w:val="single" w:sz="4" w:space="0" w:color="auto"/>
              <w:right w:val="single" w:sz="4" w:space="0" w:color="auto"/>
            </w:tcBorders>
          </w:tcPr>
          <w:p w:rsidR="00827A36" w:rsidRPr="00364636" w:rsidRDefault="00827A36"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3,6</w:t>
            </w:r>
          </w:p>
        </w:tc>
      </w:tr>
      <w:tr w:rsidR="00827A36" w:rsidRPr="00364636" w:rsidTr="00042EF9">
        <w:trPr>
          <w:trHeight w:val="195"/>
          <w:tblCellSpacing w:w="5" w:type="nil"/>
        </w:trPr>
        <w:tc>
          <w:tcPr>
            <w:tcW w:w="425"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pStyle w:val="ConsPlusCell"/>
              <w:rPr>
                <w:rFonts w:asciiTheme="minorHAnsi" w:hAnsiTheme="minorHAnsi" w:cstheme="minorHAnsi"/>
                <w:color w:val="0D0D0D" w:themeColor="text1" w:themeTint="F2"/>
                <w:sz w:val="20"/>
                <w:szCs w:val="20"/>
              </w:rPr>
            </w:pPr>
            <w:r w:rsidRPr="00364636">
              <w:rPr>
                <w:rFonts w:asciiTheme="minorHAnsi" w:hAnsiTheme="minorHAnsi" w:cstheme="minorHAnsi"/>
                <w:color w:val="0D0D0D" w:themeColor="text1" w:themeTint="F2"/>
                <w:sz w:val="20"/>
                <w:szCs w:val="20"/>
              </w:rPr>
              <w:t>Земельный налог</w:t>
            </w:r>
          </w:p>
        </w:tc>
        <w:tc>
          <w:tcPr>
            <w:tcW w:w="890"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54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3951,8</w:t>
            </w:r>
          </w:p>
        </w:tc>
        <w:tc>
          <w:tcPr>
            <w:tcW w:w="872" w:type="dxa"/>
            <w:tcBorders>
              <w:top w:val="single" w:sz="4" w:space="0" w:color="auto"/>
              <w:left w:val="single" w:sz="4" w:space="0" w:color="auto"/>
              <w:bottom w:val="single" w:sz="4" w:space="0" w:color="auto"/>
              <w:right w:val="single" w:sz="4" w:space="0" w:color="auto"/>
            </w:tcBorders>
          </w:tcPr>
          <w:p w:rsidR="00827A36" w:rsidRPr="00364636" w:rsidRDefault="00827A36" w:rsidP="00095B0E">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3951,8</w:t>
            </w:r>
          </w:p>
        </w:tc>
        <w:tc>
          <w:tcPr>
            <w:tcW w:w="961" w:type="dxa"/>
            <w:tcBorders>
              <w:top w:val="single" w:sz="4" w:space="0" w:color="auto"/>
              <w:left w:val="single" w:sz="4" w:space="0" w:color="auto"/>
              <w:bottom w:val="single" w:sz="4" w:space="0" w:color="auto"/>
              <w:right w:val="single" w:sz="4" w:space="0" w:color="auto"/>
            </w:tcBorders>
          </w:tcPr>
          <w:p w:rsidR="00827A36" w:rsidRPr="00364636" w:rsidRDefault="00827A36" w:rsidP="000E25AC">
            <w:pPr>
              <w:widowControl w:val="0"/>
              <w:autoSpaceDE w:val="0"/>
              <w:autoSpaceDN w:val="0"/>
              <w:adjustRightInd w:val="0"/>
              <w:spacing w:after="0" w:line="240" w:lineRule="auto"/>
              <w:jc w:val="both"/>
              <w:rPr>
                <w:rFonts w:cstheme="minorHAnsi"/>
                <w:color w:val="000000" w:themeColor="text1"/>
                <w:sz w:val="20"/>
                <w:szCs w:val="20"/>
              </w:rPr>
            </w:pPr>
            <w:r w:rsidRPr="00364636">
              <w:rPr>
                <w:rFonts w:cstheme="minorHAnsi"/>
                <w:color w:val="000000" w:themeColor="text1"/>
                <w:sz w:val="20"/>
                <w:szCs w:val="20"/>
              </w:rPr>
              <w:t>0</w:t>
            </w:r>
          </w:p>
        </w:tc>
      </w:tr>
      <w:tr w:rsidR="00827A36" w:rsidRPr="00364636" w:rsidTr="00042EF9">
        <w:trPr>
          <w:trHeight w:val="127"/>
          <w:tblCellSpacing w:w="5" w:type="nil"/>
        </w:trPr>
        <w:tc>
          <w:tcPr>
            <w:tcW w:w="425"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rPr>
                <w:rFonts w:cstheme="minorHAnsi"/>
                <w:sz w:val="20"/>
                <w:szCs w:val="20"/>
              </w:rPr>
            </w:pPr>
            <w:r w:rsidRPr="00364636">
              <w:rPr>
                <w:rFonts w:cstheme="minorHAnsi"/>
                <w:sz w:val="20"/>
                <w:szCs w:val="20"/>
              </w:rPr>
              <w:t>Нормативные затраты на содержание имущества</w:t>
            </w:r>
          </w:p>
        </w:tc>
        <w:tc>
          <w:tcPr>
            <w:tcW w:w="890"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54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827A36" w:rsidP="00364636">
            <w:pPr>
              <w:widowControl w:val="0"/>
              <w:autoSpaceDE w:val="0"/>
              <w:autoSpaceDN w:val="0"/>
              <w:adjustRightInd w:val="0"/>
              <w:spacing w:after="0" w:line="240" w:lineRule="auto"/>
              <w:ind w:firstLine="27"/>
              <w:jc w:val="both"/>
              <w:rPr>
                <w:rFonts w:cs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827A36" w:rsidRPr="00364636" w:rsidRDefault="00827A36" w:rsidP="007501C1">
            <w:pPr>
              <w:widowControl w:val="0"/>
              <w:autoSpaceDE w:val="0"/>
              <w:autoSpaceDN w:val="0"/>
              <w:adjustRightInd w:val="0"/>
              <w:spacing w:after="0" w:line="240" w:lineRule="auto"/>
              <w:ind w:firstLine="540"/>
              <w:jc w:val="both"/>
              <w:rPr>
                <w:rFonts w:cstheme="minorHAnsi"/>
                <w:sz w:val="20"/>
                <w:szCs w:val="20"/>
              </w:rPr>
            </w:pP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sz w:val="20"/>
                <w:szCs w:val="20"/>
              </w:rPr>
            </w:pPr>
            <w:r w:rsidRPr="00364636">
              <w:rPr>
                <w:rFonts w:cstheme="minorHAnsi"/>
                <w:sz w:val="20"/>
                <w:szCs w:val="20"/>
              </w:rPr>
              <w:t>1610,6</w:t>
            </w:r>
          </w:p>
        </w:tc>
        <w:tc>
          <w:tcPr>
            <w:tcW w:w="872" w:type="dxa"/>
            <w:tcBorders>
              <w:top w:val="single" w:sz="4" w:space="0" w:color="auto"/>
              <w:left w:val="single" w:sz="4" w:space="0" w:color="auto"/>
              <w:bottom w:val="single" w:sz="4" w:space="0" w:color="auto"/>
              <w:right w:val="single" w:sz="4" w:space="0" w:color="auto"/>
            </w:tcBorders>
          </w:tcPr>
          <w:p w:rsidR="00827A36" w:rsidRPr="00364636" w:rsidRDefault="00827A36" w:rsidP="00095B0E">
            <w:pPr>
              <w:widowControl w:val="0"/>
              <w:autoSpaceDE w:val="0"/>
              <w:autoSpaceDN w:val="0"/>
              <w:adjustRightInd w:val="0"/>
              <w:spacing w:after="0" w:line="240" w:lineRule="auto"/>
              <w:jc w:val="both"/>
              <w:rPr>
                <w:rFonts w:cstheme="minorHAnsi"/>
                <w:sz w:val="20"/>
                <w:szCs w:val="20"/>
              </w:rPr>
            </w:pPr>
            <w:r w:rsidRPr="00364636">
              <w:rPr>
                <w:rFonts w:cstheme="minorHAnsi"/>
                <w:sz w:val="20"/>
                <w:szCs w:val="20"/>
              </w:rPr>
              <w:t>5672,4</w:t>
            </w:r>
          </w:p>
        </w:tc>
        <w:tc>
          <w:tcPr>
            <w:tcW w:w="1024" w:type="dxa"/>
            <w:tcBorders>
              <w:top w:val="single" w:sz="4" w:space="0" w:color="auto"/>
              <w:left w:val="single" w:sz="4" w:space="0" w:color="auto"/>
              <w:bottom w:val="single" w:sz="4" w:space="0" w:color="auto"/>
              <w:right w:val="single" w:sz="4" w:space="0" w:color="auto"/>
            </w:tcBorders>
          </w:tcPr>
          <w:p w:rsidR="00827A36" w:rsidRPr="00364636" w:rsidRDefault="00827A36" w:rsidP="00B4401D">
            <w:pPr>
              <w:widowControl w:val="0"/>
              <w:autoSpaceDE w:val="0"/>
              <w:autoSpaceDN w:val="0"/>
              <w:adjustRightInd w:val="0"/>
              <w:spacing w:after="0" w:line="240" w:lineRule="auto"/>
              <w:jc w:val="both"/>
              <w:rPr>
                <w:rFonts w:cstheme="minorHAnsi"/>
                <w:sz w:val="20"/>
                <w:szCs w:val="20"/>
              </w:rPr>
            </w:pPr>
            <w:r w:rsidRPr="00364636">
              <w:rPr>
                <w:rFonts w:cstheme="minorHAnsi"/>
                <w:sz w:val="20"/>
                <w:szCs w:val="20"/>
              </w:rPr>
              <w:t>1610,6</w:t>
            </w:r>
          </w:p>
        </w:tc>
        <w:tc>
          <w:tcPr>
            <w:tcW w:w="961" w:type="dxa"/>
            <w:tcBorders>
              <w:top w:val="single" w:sz="4" w:space="0" w:color="auto"/>
              <w:left w:val="single" w:sz="4" w:space="0" w:color="auto"/>
              <w:bottom w:val="single" w:sz="4" w:space="0" w:color="auto"/>
              <w:right w:val="single" w:sz="4" w:space="0" w:color="auto"/>
            </w:tcBorders>
          </w:tcPr>
          <w:p w:rsidR="00827A36" w:rsidRPr="00364636" w:rsidRDefault="00827A36" w:rsidP="00E63C51">
            <w:pPr>
              <w:widowControl w:val="0"/>
              <w:autoSpaceDE w:val="0"/>
              <w:autoSpaceDN w:val="0"/>
              <w:adjustRightInd w:val="0"/>
              <w:spacing w:after="0" w:line="240" w:lineRule="auto"/>
              <w:jc w:val="both"/>
              <w:rPr>
                <w:rFonts w:cstheme="minorHAnsi"/>
                <w:sz w:val="20"/>
                <w:szCs w:val="20"/>
              </w:rPr>
            </w:pPr>
            <w:r w:rsidRPr="00364636">
              <w:rPr>
                <w:rFonts w:cstheme="minorHAnsi"/>
                <w:sz w:val="20"/>
                <w:szCs w:val="20"/>
              </w:rPr>
              <w:t>5672,4</w:t>
            </w:r>
          </w:p>
        </w:tc>
      </w:tr>
    </w:tbl>
    <w:p w:rsidR="004279E7" w:rsidRDefault="004279E7" w:rsidP="007501C1">
      <w:pPr>
        <w:widowControl w:val="0"/>
        <w:autoSpaceDE w:val="0"/>
        <w:autoSpaceDN w:val="0"/>
        <w:adjustRightInd w:val="0"/>
        <w:spacing w:after="0" w:line="240" w:lineRule="auto"/>
        <w:ind w:firstLine="540"/>
        <w:jc w:val="both"/>
        <w:rPr>
          <w:rFonts w:cstheme="minorHAnsi"/>
          <w:sz w:val="18"/>
          <w:szCs w:val="18"/>
        </w:rPr>
      </w:pPr>
    </w:p>
    <w:p w:rsidR="00364636" w:rsidRDefault="00364636" w:rsidP="007501C1">
      <w:pPr>
        <w:widowControl w:val="0"/>
        <w:autoSpaceDE w:val="0"/>
        <w:autoSpaceDN w:val="0"/>
        <w:adjustRightInd w:val="0"/>
        <w:spacing w:after="0" w:line="240" w:lineRule="auto"/>
        <w:ind w:firstLine="540"/>
        <w:jc w:val="both"/>
        <w:outlineLvl w:val="3"/>
        <w:rPr>
          <w:rFonts w:cstheme="minorHAnsi"/>
          <w:sz w:val="24"/>
          <w:szCs w:val="24"/>
        </w:rPr>
      </w:pPr>
      <w:bookmarkStart w:id="18" w:name="Par384"/>
      <w:bookmarkEnd w:id="18"/>
    </w:p>
    <w:p w:rsidR="00364636" w:rsidRDefault="00364636" w:rsidP="007501C1">
      <w:pPr>
        <w:widowControl w:val="0"/>
        <w:autoSpaceDE w:val="0"/>
        <w:autoSpaceDN w:val="0"/>
        <w:adjustRightInd w:val="0"/>
        <w:spacing w:after="0" w:line="240" w:lineRule="auto"/>
        <w:ind w:firstLine="540"/>
        <w:jc w:val="both"/>
        <w:outlineLvl w:val="3"/>
        <w:rPr>
          <w:rFonts w:cstheme="minorHAnsi"/>
          <w:sz w:val="24"/>
          <w:szCs w:val="24"/>
        </w:rPr>
      </w:pPr>
    </w:p>
    <w:p w:rsidR="00364636" w:rsidRDefault="00364636" w:rsidP="007501C1">
      <w:pPr>
        <w:widowControl w:val="0"/>
        <w:autoSpaceDE w:val="0"/>
        <w:autoSpaceDN w:val="0"/>
        <w:adjustRightInd w:val="0"/>
        <w:spacing w:after="0" w:line="240" w:lineRule="auto"/>
        <w:ind w:firstLine="540"/>
        <w:jc w:val="both"/>
        <w:outlineLvl w:val="3"/>
        <w:rPr>
          <w:rFonts w:cstheme="minorHAnsi"/>
          <w:sz w:val="24"/>
          <w:szCs w:val="24"/>
        </w:rPr>
      </w:pPr>
    </w:p>
    <w:p w:rsidR="00364636" w:rsidRDefault="00364636" w:rsidP="007501C1">
      <w:pPr>
        <w:widowControl w:val="0"/>
        <w:autoSpaceDE w:val="0"/>
        <w:autoSpaceDN w:val="0"/>
        <w:adjustRightInd w:val="0"/>
        <w:spacing w:after="0" w:line="240" w:lineRule="auto"/>
        <w:ind w:firstLine="540"/>
        <w:jc w:val="both"/>
        <w:outlineLvl w:val="3"/>
        <w:rPr>
          <w:rFonts w:cstheme="minorHAnsi"/>
          <w:sz w:val="24"/>
          <w:szCs w:val="24"/>
        </w:rPr>
      </w:pPr>
    </w:p>
    <w:p w:rsidR="007501C1" w:rsidRPr="00042EF9" w:rsidRDefault="007501C1" w:rsidP="007501C1">
      <w:pPr>
        <w:widowControl w:val="0"/>
        <w:autoSpaceDE w:val="0"/>
        <w:autoSpaceDN w:val="0"/>
        <w:adjustRightInd w:val="0"/>
        <w:spacing w:after="0" w:line="240" w:lineRule="auto"/>
        <w:ind w:firstLine="540"/>
        <w:jc w:val="both"/>
        <w:outlineLvl w:val="3"/>
        <w:rPr>
          <w:rFonts w:cstheme="minorHAnsi"/>
          <w:sz w:val="24"/>
          <w:szCs w:val="24"/>
        </w:rPr>
      </w:pPr>
      <w:r w:rsidRPr="00042EF9">
        <w:rPr>
          <w:rFonts w:cstheme="minorHAnsi"/>
          <w:sz w:val="24"/>
          <w:szCs w:val="24"/>
        </w:rPr>
        <w:lastRenderedPageBreak/>
        <w:t>2.2. Информация о результатах оказания услуг (выполнения работ)</w:t>
      </w:r>
    </w:p>
    <w:tbl>
      <w:tblPr>
        <w:tblW w:w="10084" w:type="dxa"/>
        <w:tblCellSpacing w:w="5" w:type="nil"/>
        <w:tblInd w:w="-492" w:type="dxa"/>
        <w:tblLayout w:type="fixed"/>
        <w:tblCellMar>
          <w:left w:w="75" w:type="dxa"/>
          <w:right w:w="75" w:type="dxa"/>
        </w:tblCellMar>
        <w:tblLook w:val="0000" w:firstRow="0" w:lastRow="0" w:firstColumn="0" w:lastColumn="0" w:noHBand="0" w:noVBand="0"/>
      </w:tblPr>
      <w:tblGrid>
        <w:gridCol w:w="425"/>
        <w:gridCol w:w="5529"/>
        <w:gridCol w:w="567"/>
        <w:gridCol w:w="850"/>
        <w:gridCol w:w="851"/>
        <w:gridCol w:w="850"/>
        <w:gridCol w:w="1012"/>
      </w:tblGrid>
      <w:tr w:rsidR="007501C1" w:rsidRPr="00BC0748" w:rsidTr="00A86DE1">
        <w:trPr>
          <w:trHeight w:val="400"/>
          <w:tblCellSpacing w:w="5" w:type="nil"/>
        </w:trPr>
        <w:tc>
          <w:tcPr>
            <w:tcW w:w="425" w:type="dxa"/>
            <w:vMerge w:val="restart"/>
            <w:tcBorders>
              <w:top w:val="single" w:sz="8" w:space="0" w:color="auto"/>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N </w:t>
            </w:r>
          </w:p>
        </w:tc>
        <w:tc>
          <w:tcPr>
            <w:tcW w:w="5529" w:type="dxa"/>
            <w:vMerge w:val="restart"/>
            <w:tcBorders>
              <w:top w:val="single" w:sz="8" w:space="0" w:color="auto"/>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Наименование показателей         </w:t>
            </w:r>
          </w:p>
        </w:tc>
        <w:tc>
          <w:tcPr>
            <w:tcW w:w="567" w:type="dxa"/>
            <w:vMerge w:val="restart"/>
            <w:tcBorders>
              <w:top w:val="single" w:sz="8" w:space="0" w:color="auto"/>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Ед.  </w:t>
            </w:r>
          </w:p>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изм.  </w:t>
            </w:r>
          </w:p>
        </w:tc>
        <w:tc>
          <w:tcPr>
            <w:tcW w:w="1701" w:type="dxa"/>
            <w:gridSpan w:val="2"/>
            <w:tcBorders>
              <w:top w:val="single" w:sz="8" w:space="0" w:color="auto"/>
              <w:left w:val="single" w:sz="8" w:space="0" w:color="auto"/>
              <w:bottom w:val="single" w:sz="8" w:space="0" w:color="auto"/>
              <w:right w:val="single" w:sz="8" w:space="0" w:color="auto"/>
            </w:tcBorders>
          </w:tcPr>
          <w:p w:rsidR="007501C1" w:rsidRPr="00A86DE1" w:rsidRDefault="007501C1"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Год </w:t>
            </w:r>
            <w:r w:rsidR="00095B0E" w:rsidRPr="00A86DE1">
              <w:rPr>
                <w:rFonts w:cstheme="minorHAnsi"/>
                <w:sz w:val="20"/>
                <w:szCs w:val="20"/>
              </w:rPr>
              <w:t>201</w:t>
            </w:r>
            <w:r w:rsidR="00B4401D" w:rsidRPr="00A86DE1">
              <w:rPr>
                <w:rFonts w:cstheme="minorHAnsi"/>
                <w:sz w:val="20"/>
                <w:szCs w:val="20"/>
              </w:rPr>
              <w:t>4</w:t>
            </w:r>
            <w:r w:rsidRPr="00A86DE1">
              <w:rPr>
                <w:rFonts w:cstheme="minorHAnsi"/>
                <w:sz w:val="20"/>
                <w:szCs w:val="20"/>
              </w:rPr>
              <w:t xml:space="preserve"> </w:t>
            </w:r>
          </w:p>
        </w:tc>
        <w:tc>
          <w:tcPr>
            <w:tcW w:w="1862" w:type="dxa"/>
            <w:gridSpan w:val="2"/>
            <w:tcBorders>
              <w:top w:val="single" w:sz="8" w:space="0" w:color="auto"/>
              <w:left w:val="single" w:sz="8" w:space="0" w:color="auto"/>
              <w:bottom w:val="single" w:sz="8" w:space="0" w:color="auto"/>
              <w:right w:val="single" w:sz="8" w:space="0" w:color="auto"/>
            </w:tcBorders>
          </w:tcPr>
          <w:p w:rsidR="007501C1" w:rsidRPr="00A86DE1" w:rsidRDefault="007501C1"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Год </w:t>
            </w:r>
            <w:r w:rsidR="00095B0E" w:rsidRPr="00A86DE1">
              <w:rPr>
                <w:rFonts w:cstheme="minorHAnsi"/>
                <w:sz w:val="20"/>
                <w:szCs w:val="20"/>
              </w:rPr>
              <w:t>201</w:t>
            </w:r>
            <w:r w:rsidR="00B4401D" w:rsidRPr="00A86DE1">
              <w:rPr>
                <w:rFonts w:cstheme="minorHAnsi"/>
                <w:sz w:val="20"/>
                <w:szCs w:val="20"/>
              </w:rPr>
              <w:t>5</w:t>
            </w:r>
            <w:r w:rsidRPr="00A86DE1">
              <w:rPr>
                <w:rFonts w:cstheme="minorHAnsi"/>
                <w:sz w:val="20"/>
                <w:szCs w:val="20"/>
              </w:rPr>
              <w:t xml:space="preserve">  </w:t>
            </w:r>
          </w:p>
        </w:tc>
      </w:tr>
      <w:tr w:rsidR="007501C1" w:rsidRPr="00BC0748" w:rsidTr="00A86DE1">
        <w:trPr>
          <w:tblCellSpacing w:w="5" w:type="nil"/>
        </w:trPr>
        <w:tc>
          <w:tcPr>
            <w:tcW w:w="425" w:type="dxa"/>
            <w:vMerge/>
            <w:tcBorders>
              <w:left w:val="single" w:sz="8" w:space="0" w:color="auto"/>
              <w:bottom w:val="single" w:sz="4"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5529" w:type="dxa"/>
            <w:vMerge/>
            <w:tcBorders>
              <w:left w:val="single" w:sz="8" w:space="0" w:color="auto"/>
              <w:bottom w:val="single" w:sz="4"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567" w:type="dxa"/>
            <w:vMerge/>
            <w:tcBorders>
              <w:left w:val="single" w:sz="8" w:space="0" w:color="auto"/>
              <w:bottom w:val="single" w:sz="4"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850" w:type="dxa"/>
            <w:tcBorders>
              <w:left w:val="single" w:sz="8" w:space="0" w:color="auto"/>
              <w:bottom w:val="single" w:sz="4"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план</w:t>
            </w:r>
          </w:p>
        </w:tc>
        <w:tc>
          <w:tcPr>
            <w:tcW w:w="851" w:type="dxa"/>
            <w:tcBorders>
              <w:left w:val="single" w:sz="8" w:space="0" w:color="auto"/>
              <w:bottom w:val="single" w:sz="4"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факт</w:t>
            </w:r>
          </w:p>
        </w:tc>
        <w:tc>
          <w:tcPr>
            <w:tcW w:w="850" w:type="dxa"/>
            <w:tcBorders>
              <w:left w:val="single" w:sz="8" w:space="0" w:color="auto"/>
              <w:bottom w:val="single" w:sz="4"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план</w:t>
            </w:r>
          </w:p>
        </w:tc>
        <w:tc>
          <w:tcPr>
            <w:tcW w:w="1012" w:type="dxa"/>
            <w:tcBorders>
              <w:left w:val="single" w:sz="8" w:space="0" w:color="auto"/>
              <w:bottom w:val="single" w:sz="4"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факт</w:t>
            </w:r>
          </w:p>
        </w:tc>
      </w:tr>
      <w:tr w:rsidR="007501C1" w:rsidRPr="00BC0748" w:rsidTr="00A86DE1">
        <w:trPr>
          <w:tblCellSpacing w:w="5" w:type="nil"/>
        </w:trPr>
        <w:tc>
          <w:tcPr>
            <w:tcW w:w="425" w:type="dxa"/>
            <w:tcBorders>
              <w:top w:val="single" w:sz="4" w:space="0" w:color="auto"/>
              <w:left w:val="single" w:sz="4" w:space="0" w:color="auto"/>
              <w:bottom w:val="single" w:sz="4" w:space="0" w:color="auto"/>
              <w:right w:val="single" w:sz="4"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1 </w:t>
            </w:r>
          </w:p>
        </w:tc>
        <w:tc>
          <w:tcPr>
            <w:tcW w:w="5529" w:type="dxa"/>
            <w:tcBorders>
              <w:top w:val="single" w:sz="4" w:space="0" w:color="auto"/>
              <w:left w:val="single" w:sz="4" w:space="0" w:color="auto"/>
              <w:bottom w:val="single" w:sz="4" w:space="0" w:color="auto"/>
              <w:right w:val="single" w:sz="4"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2                    </w:t>
            </w:r>
          </w:p>
        </w:tc>
        <w:tc>
          <w:tcPr>
            <w:tcW w:w="567" w:type="dxa"/>
            <w:tcBorders>
              <w:top w:val="single" w:sz="4" w:space="0" w:color="auto"/>
              <w:left w:val="single" w:sz="4" w:space="0" w:color="auto"/>
              <w:bottom w:val="single" w:sz="4" w:space="0" w:color="auto"/>
              <w:right w:val="single" w:sz="4"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3   </w:t>
            </w:r>
          </w:p>
        </w:tc>
        <w:tc>
          <w:tcPr>
            <w:tcW w:w="850" w:type="dxa"/>
            <w:tcBorders>
              <w:top w:val="single" w:sz="4" w:space="0" w:color="auto"/>
              <w:left w:val="single" w:sz="4" w:space="0" w:color="auto"/>
              <w:bottom w:val="single" w:sz="4" w:space="0" w:color="auto"/>
              <w:right w:val="single" w:sz="4"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4  </w:t>
            </w:r>
          </w:p>
        </w:tc>
        <w:tc>
          <w:tcPr>
            <w:tcW w:w="851" w:type="dxa"/>
            <w:tcBorders>
              <w:top w:val="single" w:sz="4" w:space="0" w:color="auto"/>
              <w:left w:val="single" w:sz="4" w:space="0" w:color="auto"/>
              <w:bottom w:val="single" w:sz="4" w:space="0" w:color="auto"/>
              <w:right w:val="single" w:sz="4"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5  </w:t>
            </w:r>
          </w:p>
        </w:tc>
        <w:tc>
          <w:tcPr>
            <w:tcW w:w="850" w:type="dxa"/>
            <w:tcBorders>
              <w:top w:val="single" w:sz="4" w:space="0" w:color="auto"/>
              <w:left w:val="single" w:sz="4" w:space="0" w:color="auto"/>
              <w:bottom w:val="single" w:sz="4" w:space="0" w:color="auto"/>
              <w:right w:val="single" w:sz="4"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6  </w:t>
            </w:r>
          </w:p>
        </w:tc>
        <w:tc>
          <w:tcPr>
            <w:tcW w:w="1012" w:type="dxa"/>
            <w:tcBorders>
              <w:top w:val="single" w:sz="4" w:space="0" w:color="auto"/>
              <w:left w:val="single" w:sz="4" w:space="0" w:color="auto"/>
              <w:bottom w:val="single" w:sz="4" w:space="0" w:color="auto"/>
              <w:right w:val="single" w:sz="4"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7  </w:t>
            </w:r>
          </w:p>
        </w:tc>
      </w:tr>
      <w:tr w:rsidR="00B4401D" w:rsidRPr="00364636" w:rsidTr="00A86DE1">
        <w:trPr>
          <w:trHeight w:val="600"/>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1  </w:t>
            </w:r>
          </w:p>
        </w:tc>
        <w:tc>
          <w:tcPr>
            <w:tcW w:w="5529"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Общее количество потребителей,           </w:t>
            </w:r>
          </w:p>
          <w:p w:rsidR="00B4401D" w:rsidRPr="00A86DE1" w:rsidRDefault="00B4401D" w:rsidP="00042EF9">
            <w:pPr>
              <w:widowControl w:val="0"/>
              <w:autoSpaceDE w:val="0"/>
              <w:autoSpaceDN w:val="0"/>
              <w:adjustRightInd w:val="0"/>
              <w:spacing w:after="0" w:line="240" w:lineRule="auto"/>
              <w:rPr>
                <w:rFonts w:cstheme="minorHAnsi"/>
                <w:sz w:val="20"/>
                <w:szCs w:val="20"/>
              </w:rPr>
            </w:pPr>
            <w:proofErr w:type="gramStart"/>
            <w:r w:rsidRPr="00A86DE1">
              <w:rPr>
                <w:rFonts w:cstheme="minorHAnsi"/>
                <w:sz w:val="20"/>
                <w:szCs w:val="20"/>
              </w:rPr>
              <w:t>воспользовавшихся</w:t>
            </w:r>
            <w:proofErr w:type="gramEnd"/>
            <w:r w:rsidRPr="00A86DE1">
              <w:rPr>
                <w:rFonts w:cstheme="minorHAnsi"/>
                <w:sz w:val="20"/>
                <w:szCs w:val="20"/>
              </w:rPr>
              <w:t xml:space="preserve"> услугами (работами) </w:t>
            </w:r>
            <w:r w:rsidR="00042EF9" w:rsidRPr="00A86DE1">
              <w:rPr>
                <w:rFonts w:cstheme="minorHAnsi"/>
                <w:sz w:val="20"/>
                <w:szCs w:val="20"/>
              </w:rPr>
              <w:t>учреждения</w:t>
            </w:r>
            <w:r w:rsidRPr="00A86DE1">
              <w:rPr>
                <w:rFonts w:cstheme="minorHAnsi"/>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B4401D"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0866E2" w:rsidP="00B4401D">
            <w:pPr>
              <w:widowControl w:val="0"/>
              <w:autoSpaceDE w:val="0"/>
              <w:autoSpaceDN w:val="0"/>
              <w:adjustRightInd w:val="0"/>
              <w:spacing w:after="0" w:line="240" w:lineRule="auto"/>
              <w:jc w:val="center"/>
              <w:rPr>
                <w:rFonts w:cstheme="minorHAnsi"/>
                <w:color w:val="000000" w:themeColor="text1"/>
                <w:sz w:val="20"/>
                <w:szCs w:val="20"/>
              </w:rPr>
            </w:pPr>
            <w:r w:rsidRPr="00A86DE1">
              <w:rPr>
                <w:rFonts w:cstheme="minorHAnsi"/>
                <w:color w:val="000000" w:themeColor="text1"/>
                <w:sz w:val="20"/>
                <w:szCs w:val="20"/>
              </w:rPr>
              <w:t>1426</w:t>
            </w: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0866E2" w:rsidP="00B4401D">
            <w:pPr>
              <w:widowControl w:val="0"/>
              <w:autoSpaceDE w:val="0"/>
              <w:autoSpaceDN w:val="0"/>
              <w:adjustRightInd w:val="0"/>
              <w:spacing w:after="0" w:line="240" w:lineRule="auto"/>
              <w:jc w:val="center"/>
              <w:rPr>
                <w:rFonts w:cstheme="minorHAnsi"/>
                <w:color w:val="000000" w:themeColor="text1"/>
                <w:sz w:val="20"/>
                <w:szCs w:val="20"/>
              </w:rPr>
            </w:pPr>
            <w:r w:rsidRPr="00A86DE1">
              <w:rPr>
                <w:rFonts w:cstheme="minorHAnsi"/>
                <w:color w:val="000000" w:themeColor="text1"/>
                <w:sz w:val="20"/>
                <w:szCs w:val="20"/>
              </w:rPr>
              <w:t>1426</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0866E2" w:rsidP="00E63C51">
            <w:pPr>
              <w:widowControl w:val="0"/>
              <w:autoSpaceDE w:val="0"/>
              <w:autoSpaceDN w:val="0"/>
              <w:adjustRightInd w:val="0"/>
              <w:spacing w:after="0" w:line="240" w:lineRule="auto"/>
              <w:jc w:val="center"/>
              <w:rPr>
                <w:rFonts w:cstheme="minorHAnsi"/>
                <w:color w:val="000000" w:themeColor="text1"/>
                <w:sz w:val="20"/>
                <w:szCs w:val="20"/>
              </w:rPr>
            </w:pPr>
            <w:r w:rsidRPr="00A86DE1">
              <w:rPr>
                <w:rFonts w:cstheme="minorHAnsi"/>
                <w:color w:val="000000" w:themeColor="text1"/>
                <w:sz w:val="20"/>
                <w:szCs w:val="20"/>
              </w:rPr>
              <w:t>1667</w:t>
            </w: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0866E2" w:rsidP="00E63C51">
            <w:pPr>
              <w:widowControl w:val="0"/>
              <w:autoSpaceDE w:val="0"/>
              <w:autoSpaceDN w:val="0"/>
              <w:adjustRightInd w:val="0"/>
              <w:spacing w:after="0" w:line="240" w:lineRule="auto"/>
              <w:jc w:val="center"/>
              <w:rPr>
                <w:rFonts w:cstheme="minorHAnsi"/>
                <w:color w:val="000000" w:themeColor="text1"/>
                <w:sz w:val="20"/>
                <w:szCs w:val="20"/>
              </w:rPr>
            </w:pPr>
            <w:r w:rsidRPr="00A86DE1">
              <w:rPr>
                <w:rFonts w:cstheme="minorHAnsi"/>
                <w:color w:val="000000" w:themeColor="text1"/>
                <w:sz w:val="20"/>
                <w:szCs w:val="20"/>
              </w:rPr>
              <w:t>1667</w:t>
            </w:r>
          </w:p>
        </w:tc>
      </w:tr>
      <w:tr w:rsidR="00B4401D" w:rsidRPr="00364636" w:rsidTr="00A86DE1">
        <w:trPr>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ind w:firstLine="540"/>
              <w:jc w:val="both"/>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B4401D" w:rsidP="00321C62">
            <w:pPr>
              <w:widowControl w:val="0"/>
              <w:autoSpaceDE w:val="0"/>
              <w:autoSpaceDN w:val="0"/>
              <w:adjustRightInd w:val="0"/>
              <w:spacing w:after="0" w:line="240" w:lineRule="auto"/>
              <w:jc w:val="center"/>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color w:val="000000" w:themeColor="text1"/>
                <w:sz w:val="20"/>
                <w:szCs w:val="20"/>
              </w:rPr>
            </w:pPr>
          </w:p>
        </w:tc>
      </w:tr>
      <w:tr w:rsidR="00B4401D"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1.1</w:t>
            </w:r>
          </w:p>
        </w:tc>
        <w:tc>
          <w:tcPr>
            <w:tcW w:w="5529"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proofErr w:type="gramStart"/>
            <w:r w:rsidRPr="00A86DE1">
              <w:rPr>
                <w:rFonts w:cstheme="minorHAnsi"/>
                <w:sz w:val="20"/>
                <w:szCs w:val="20"/>
              </w:rPr>
              <w:t>бесплатными</w:t>
            </w:r>
            <w:proofErr w:type="gramEnd"/>
            <w:r w:rsidRPr="00A86DE1">
              <w:rPr>
                <w:rFonts w:cstheme="minorHAnsi"/>
                <w:sz w:val="20"/>
                <w:szCs w:val="20"/>
              </w:rPr>
              <w:t xml:space="preserve">, из них по видам услуг       </w:t>
            </w:r>
          </w:p>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(работ):                                 </w:t>
            </w: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B4401D"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0866E2"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751</w:t>
            </w: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0866E2"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751</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0866E2"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836</w:t>
            </w: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0866E2"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836</w:t>
            </w:r>
          </w:p>
        </w:tc>
      </w:tr>
      <w:tr w:rsidR="00B4401D"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B4401D" w:rsidRPr="00A86DE1" w:rsidRDefault="00B4401D" w:rsidP="00834B8C">
            <w:pPr>
              <w:pStyle w:val="ConsPlusCell"/>
              <w:rPr>
                <w:rFonts w:asciiTheme="minorHAnsi" w:hAnsiTheme="minorHAnsi" w:cstheme="minorHAnsi"/>
                <w:color w:val="0D0D0D" w:themeColor="text1" w:themeTint="F2"/>
                <w:sz w:val="20"/>
                <w:szCs w:val="20"/>
              </w:rPr>
            </w:pPr>
            <w:r w:rsidRPr="00A86DE1">
              <w:rPr>
                <w:rFonts w:asciiTheme="minorHAnsi" w:hAnsiTheme="minorHAnsi" w:cstheme="minorHAnsi"/>
                <w:color w:val="0D0D0D" w:themeColor="text1" w:themeTint="F2"/>
                <w:sz w:val="20"/>
                <w:szCs w:val="20"/>
              </w:rPr>
              <w:t xml:space="preserve">Дошкольное образование по основным общеобразовательным программам компенсирующей направленности  для детей в возрасте </w:t>
            </w:r>
            <w:r w:rsidR="00834B8C" w:rsidRPr="00A86DE1">
              <w:rPr>
                <w:rFonts w:asciiTheme="minorHAnsi" w:hAnsiTheme="minorHAnsi" w:cstheme="minorHAnsi"/>
                <w:color w:val="0D0D0D" w:themeColor="text1" w:themeTint="F2"/>
                <w:sz w:val="20"/>
                <w:szCs w:val="20"/>
              </w:rPr>
              <w:t>3-7-3 ле</w:t>
            </w:r>
            <w:proofErr w:type="gramStart"/>
            <w:r w:rsidR="00834B8C" w:rsidRPr="00A86DE1">
              <w:rPr>
                <w:rFonts w:asciiTheme="minorHAnsi" w:hAnsiTheme="minorHAnsi" w:cstheme="minorHAnsi"/>
                <w:color w:val="0D0D0D" w:themeColor="text1" w:themeTint="F2"/>
                <w:sz w:val="20"/>
                <w:szCs w:val="20"/>
              </w:rPr>
              <w:t>т</w:t>
            </w:r>
            <w:r w:rsidRPr="00A86DE1">
              <w:rPr>
                <w:rFonts w:asciiTheme="minorHAnsi" w:hAnsiTheme="minorHAnsi" w:cstheme="minorHAnsi"/>
                <w:color w:val="0D0D0D" w:themeColor="text1" w:themeTint="F2"/>
                <w:sz w:val="20"/>
                <w:szCs w:val="20"/>
              </w:rPr>
              <w:t>(</w:t>
            </w:r>
            <w:proofErr w:type="gramEnd"/>
            <w:r w:rsidRPr="00A86DE1">
              <w:rPr>
                <w:rFonts w:asciiTheme="minorHAnsi" w:hAnsiTheme="minorHAnsi" w:cstheme="minorHAnsi"/>
                <w:color w:val="0D0D0D" w:themeColor="text1" w:themeTint="F2"/>
                <w:sz w:val="20"/>
                <w:szCs w:val="20"/>
              </w:rPr>
              <w:t>с 12 часовым пребыванием)</w:t>
            </w: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B4401D" w:rsidP="00321C62">
            <w:pPr>
              <w:pStyle w:val="ConsPlusCell"/>
              <w:jc w:val="center"/>
              <w:rPr>
                <w:rFonts w:asciiTheme="minorHAnsi" w:hAnsiTheme="minorHAnsi" w:cstheme="minorHAnsi"/>
                <w:color w:val="0D0D0D" w:themeColor="text1" w:themeTint="F2"/>
                <w:sz w:val="20"/>
                <w:szCs w:val="20"/>
              </w:rPr>
            </w:pPr>
            <w:r w:rsidRPr="00A86DE1">
              <w:rPr>
                <w:rFonts w:asciiTheme="minorHAnsi" w:hAnsiTheme="minorHAnsi"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37</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E63C51">
            <w:pPr>
              <w:widowControl w:val="0"/>
              <w:autoSpaceDE w:val="0"/>
              <w:autoSpaceDN w:val="0"/>
              <w:adjustRightInd w:val="0"/>
              <w:spacing w:after="0" w:line="240" w:lineRule="auto"/>
              <w:rPr>
                <w:rFonts w:cstheme="minorHAnsi"/>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B4401D" w:rsidP="00E63C51">
            <w:pPr>
              <w:widowControl w:val="0"/>
              <w:autoSpaceDE w:val="0"/>
              <w:autoSpaceDN w:val="0"/>
              <w:adjustRightInd w:val="0"/>
              <w:spacing w:after="0" w:line="240" w:lineRule="auto"/>
              <w:rPr>
                <w:rFonts w:cstheme="minorHAnsi"/>
                <w:color w:val="000000" w:themeColor="text1"/>
                <w:sz w:val="20"/>
                <w:szCs w:val="20"/>
              </w:rPr>
            </w:pPr>
          </w:p>
        </w:tc>
      </w:tr>
      <w:tr w:rsidR="00834B8C"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834B8C" w:rsidRPr="00A86DE1" w:rsidRDefault="00834B8C"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834B8C" w:rsidRPr="00A86DE1" w:rsidRDefault="00FB7D01" w:rsidP="000E25AC">
            <w:pPr>
              <w:pStyle w:val="ConsPlusCell"/>
              <w:rPr>
                <w:rFonts w:asciiTheme="minorHAnsi" w:hAnsiTheme="minorHAnsi" w:cstheme="minorHAnsi"/>
                <w:color w:val="0D0D0D" w:themeColor="text1" w:themeTint="F2"/>
                <w:sz w:val="20"/>
                <w:szCs w:val="20"/>
              </w:rPr>
            </w:pPr>
            <w:proofErr w:type="gramStart"/>
            <w:r w:rsidRPr="00A86DE1">
              <w:rPr>
                <w:rFonts w:asciiTheme="minorHAnsi" w:hAnsiTheme="minorHAnsi" w:cstheme="minorHAnsi"/>
                <w:sz w:val="20"/>
                <w:szCs w:val="20"/>
              </w:rPr>
              <w:t>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12-часовым пребыванием для детей в возрасте от 3 до 7 лет в муниципальных дошкольных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tcPr>
          <w:p w:rsidR="00834B8C" w:rsidRPr="00A86DE1" w:rsidRDefault="00834B8C" w:rsidP="00321C62">
            <w:pPr>
              <w:pStyle w:val="ConsPlusCell"/>
              <w:jc w:val="center"/>
              <w:rPr>
                <w:rFonts w:asciiTheme="minorHAnsi" w:hAnsiTheme="minorHAnsi" w:cstheme="minorHAnsi"/>
                <w:sz w:val="20"/>
                <w:szCs w:val="20"/>
              </w:rPr>
            </w:pPr>
            <w:r w:rsidRPr="00A86DE1">
              <w:rPr>
                <w:rFonts w:asciiTheme="minorHAnsi" w:hAnsiTheme="minorHAnsi"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834B8C" w:rsidRPr="00A86DE1" w:rsidRDefault="00834B8C" w:rsidP="00B4401D">
            <w:pPr>
              <w:widowControl w:val="0"/>
              <w:autoSpaceDE w:val="0"/>
              <w:autoSpaceDN w:val="0"/>
              <w:adjustRightInd w:val="0"/>
              <w:spacing w:after="0" w:line="240" w:lineRule="auto"/>
              <w:rPr>
                <w:rFonts w:cstheme="minorHAnsi"/>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34B8C" w:rsidRPr="00A86DE1" w:rsidRDefault="00834B8C" w:rsidP="00B4401D">
            <w:pPr>
              <w:widowControl w:val="0"/>
              <w:autoSpaceDE w:val="0"/>
              <w:autoSpaceDN w:val="0"/>
              <w:adjustRightInd w:val="0"/>
              <w:spacing w:after="0" w:line="240" w:lineRule="auto"/>
              <w:rPr>
                <w:rFonts w:cstheme="minorHAnsi"/>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34B8C" w:rsidRPr="00A86DE1" w:rsidRDefault="00834B8C"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42</w:t>
            </w:r>
          </w:p>
        </w:tc>
        <w:tc>
          <w:tcPr>
            <w:tcW w:w="1012" w:type="dxa"/>
            <w:tcBorders>
              <w:top w:val="single" w:sz="4" w:space="0" w:color="auto"/>
              <w:left w:val="single" w:sz="4" w:space="0" w:color="auto"/>
              <w:bottom w:val="single" w:sz="4" w:space="0" w:color="auto"/>
              <w:right w:val="single" w:sz="4" w:space="0" w:color="auto"/>
            </w:tcBorders>
          </w:tcPr>
          <w:p w:rsidR="00834B8C" w:rsidRPr="00A86DE1" w:rsidRDefault="00834B8C"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42</w:t>
            </w:r>
          </w:p>
        </w:tc>
      </w:tr>
      <w:tr w:rsidR="000866E2"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0866E2" w:rsidRPr="00A86DE1" w:rsidRDefault="000866E2"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0866E2" w:rsidRPr="00A86DE1" w:rsidRDefault="001E396C" w:rsidP="000E25AC">
            <w:pPr>
              <w:pStyle w:val="ConsPlusCell"/>
              <w:rPr>
                <w:rFonts w:asciiTheme="minorHAnsi" w:hAnsiTheme="minorHAnsi" w:cstheme="minorHAnsi"/>
                <w:color w:val="0D0D0D" w:themeColor="text1" w:themeTint="F2"/>
                <w:sz w:val="20"/>
                <w:szCs w:val="20"/>
              </w:rPr>
            </w:pPr>
            <w:r w:rsidRPr="00A86DE1">
              <w:rPr>
                <w:rFonts w:asciiTheme="minorHAnsi" w:hAnsiTheme="minorHAnsi" w:cstheme="minorHAnsi"/>
                <w:sz w:val="20"/>
                <w:szCs w:val="20"/>
              </w:rPr>
              <w:t>Дошкольное образование компенсирующей направленности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567" w:type="dxa"/>
            <w:tcBorders>
              <w:top w:val="single" w:sz="4" w:space="0" w:color="auto"/>
              <w:left w:val="single" w:sz="4" w:space="0" w:color="auto"/>
              <w:bottom w:val="single" w:sz="4" w:space="0" w:color="auto"/>
              <w:right w:val="single" w:sz="4" w:space="0" w:color="auto"/>
            </w:tcBorders>
          </w:tcPr>
          <w:p w:rsidR="000866E2" w:rsidRPr="00A86DE1" w:rsidRDefault="000866E2" w:rsidP="00321C62">
            <w:pPr>
              <w:pStyle w:val="ConsPlusCell"/>
              <w:jc w:val="center"/>
              <w:rPr>
                <w:rFonts w:asciiTheme="minorHAnsi" w:hAnsiTheme="minorHAnsi" w:cstheme="minorHAnsi"/>
                <w:sz w:val="20"/>
                <w:szCs w:val="20"/>
              </w:rPr>
            </w:pPr>
            <w:r w:rsidRPr="00A86DE1">
              <w:rPr>
                <w:rFonts w:asciiTheme="minorHAnsi" w:hAnsiTheme="minorHAnsi"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0866E2" w:rsidRPr="00A86DE1" w:rsidRDefault="000866E2"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0866E2" w:rsidRPr="00A86DE1" w:rsidRDefault="000866E2"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37</w:t>
            </w:r>
          </w:p>
        </w:tc>
        <w:tc>
          <w:tcPr>
            <w:tcW w:w="850" w:type="dxa"/>
            <w:tcBorders>
              <w:top w:val="single" w:sz="4" w:space="0" w:color="auto"/>
              <w:left w:val="single" w:sz="4" w:space="0" w:color="auto"/>
              <w:bottom w:val="single" w:sz="4" w:space="0" w:color="auto"/>
              <w:right w:val="single" w:sz="4" w:space="0" w:color="auto"/>
            </w:tcBorders>
          </w:tcPr>
          <w:p w:rsidR="000866E2" w:rsidRPr="00A86DE1" w:rsidRDefault="000866E2"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42</w:t>
            </w:r>
          </w:p>
        </w:tc>
        <w:tc>
          <w:tcPr>
            <w:tcW w:w="1012" w:type="dxa"/>
            <w:tcBorders>
              <w:top w:val="single" w:sz="4" w:space="0" w:color="auto"/>
              <w:left w:val="single" w:sz="4" w:space="0" w:color="auto"/>
              <w:bottom w:val="single" w:sz="4" w:space="0" w:color="auto"/>
              <w:right w:val="single" w:sz="4" w:space="0" w:color="auto"/>
            </w:tcBorders>
          </w:tcPr>
          <w:p w:rsidR="000866E2" w:rsidRPr="00A86DE1" w:rsidRDefault="000866E2"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42</w:t>
            </w:r>
          </w:p>
        </w:tc>
      </w:tr>
      <w:tr w:rsidR="00B4401D" w:rsidRPr="00364636" w:rsidTr="00A86DE1">
        <w:trPr>
          <w:trHeight w:val="1268"/>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B4401D" w:rsidRPr="00A86DE1" w:rsidRDefault="00834B8C" w:rsidP="00176D3F">
            <w:pPr>
              <w:rPr>
                <w:rFonts w:cstheme="minorHAnsi"/>
                <w:color w:val="0D0D0D" w:themeColor="text1" w:themeTint="F2"/>
                <w:sz w:val="20"/>
                <w:szCs w:val="20"/>
              </w:rPr>
            </w:pPr>
            <w:r w:rsidRPr="00A86DE1">
              <w:rPr>
                <w:rFonts w:cstheme="minorHAnsi"/>
                <w:sz w:val="20"/>
                <w:szCs w:val="20"/>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1,5 до 3 лет в муниципальных дошкольных образовательных организациях </w:t>
            </w: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B4401D" w:rsidP="00321C62">
            <w:pPr>
              <w:pStyle w:val="ConsPlusCell"/>
              <w:jc w:val="center"/>
              <w:rPr>
                <w:rFonts w:asciiTheme="minorHAnsi" w:hAnsiTheme="minorHAnsi" w:cstheme="minorHAnsi"/>
                <w:sz w:val="20"/>
                <w:szCs w:val="20"/>
              </w:rPr>
            </w:pPr>
            <w:r w:rsidRPr="00A86DE1">
              <w:rPr>
                <w:rFonts w:asciiTheme="minorHAnsi" w:hAnsiTheme="minorHAnsi"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FB7D01"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30</w:t>
            </w: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FB7D01"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30</w:t>
            </w:r>
          </w:p>
        </w:tc>
      </w:tr>
      <w:tr w:rsidR="001E396C"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1E396C" w:rsidRPr="00A86DE1" w:rsidRDefault="001E396C"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1E396C" w:rsidRPr="00A86DE1" w:rsidRDefault="007A6628" w:rsidP="00176D3F">
            <w:pPr>
              <w:rPr>
                <w:rFonts w:cstheme="minorHAnsi"/>
                <w:color w:val="000000"/>
                <w:sz w:val="20"/>
                <w:szCs w:val="20"/>
              </w:rPr>
            </w:pPr>
            <w:r w:rsidRPr="00A86DE1">
              <w:rPr>
                <w:rFonts w:cstheme="minorHAnsi"/>
                <w:color w:val="0D0D0D" w:themeColor="text1" w:themeTint="F2"/>
                <w:sz w:val="20"/>
                <w:szCs w:val="20"/>
              </w:rPr>
              <w:t>Дошкольное образование по основным общеобразовательным программам общеразвивающей направленности для детей в возрасте от 1,5 до 3 ле</w:t>
            </w:r>
            <w:proofErr w:type="gramStart"/>
            <w:r w:rsidRPr="00A86DE1">
              <w:rPr>
                <w:rFonts w:cstheme="minorHAnsi"/>
                <w:color w:val="0D0D0D" w:themeColor="text1" w:themeTint="F2"/>
                <w:sz w:val="20"/>
                <w:szCs w:val="20"/>
              </w:rPr>
              <w:t>т(</w:t>
            </w:r>
            <w:proofErr w:type="gramEnd"/>
            <w:r w:rsidRPr="00A86DE1">
              <w:rPr>
                <w:rFonts w:cstheme="minorHAnsi"/>
                <w:color w:val="0D0D0D" w:themeColor="text1" w:themeTint="F2"/>
                <w:sz w:val="20"/>
                <w:szCs w:val="20"/>
              </w:rPr>
              <w:t>с 12 часовым пребыванием)</w:t>
            </w:r>
          </w:p>
        </w:tc>
        <w:tc>
          <w:tcPr>
            <w:tcW w:w="567" w:type="dxa"/>
            <w:tcBorders>
              <w:top w:val="single" w:sz="4" w:space="0" w:color="auto"/>
              <w:left w:val="single" w:sz="4" w:space="0" w:color="auto"/>
              <w:bottom w:val="single" w:sz="4" w:space="0" w:color="auto"/>
              <w:right w:val="single" w:sz="4" w:space="0" w:color="auto"/>
            </w:tcBorders>
          </w:tcPr>
          <w:p w:rsidR="001E396C" w:rsidRPr="00A86DE1" w:rsidRDefault="001E396C" w:rsidP="00321C62">
            <w:pPr>
              <w:pStyle w:val="ConsPlusCell"/>
              <w:jc w:val="center"/>
              <w:rPr>
                <w:rFonts w:asciiTheme="minorHAnsi" w:hAnsiTheme="minorHAnsi" w:cstheme="minorHAnsi"/>
                <w:sz w:val="20"/>
                <w:szCs w:val="20"/>
              </w:rPr>
            </w:pPr>
            <w:r w:rsidRPr="00A86DE1">
              <w:rPr>
                <w:rFonts w:asciiTheme="minorHAnsi" w:hAnsiTheme="minorHAnsi"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1E396C" w:rsidRPr="00A86DE1" w:rsidRDefault="001E396C"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1E396C" w:rsidRPr="00A86DE1" w:rsidRDefault="001E396C"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1E396C" w:rsidRPr="00A86DE1" w:rsidRDefault="001E396C" w:rsidP="00E63C51">
            <w:pPr>
              <w:widowControl w:val="0"/>
              <w:autoSpaceDE w:val="0"/>
              <w:autoSpaceDN w:val="0"/>
              <w:adjustRightInd w:val="0"/>
              <w:spacing w:after="0" w:line="240" w:lineRule="auto"/>
              <w:rPr>
                <w:rFonts w:cstheme="minorHAnsi"/>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tcPr>
          <w:p w:rsidR="001E396C" w:rsidRPr="00A86DE1" w:rsidRDefault="001E396C" w:rsidP="00E63C51">
            <w:pPr>
              <w:widowControl w:val="0"/>
              <w:autoSpaceDE w:val="0"/>
              <w:autoSpaceDN w:val="0"/>
              <w:adjustRightInd w:val="0"/>
              <w:spacing w:after="0" w:line="240" w:lineRule="auto"/>
              <w:rPr>
                <w:rFonts w:cstheme="minorHAnsi"/>
                <w:color w:val="000000" w:themeColor="text1"/>
                <w:sz w:val="20"/>
                <w:szCs w:val="20"/>
              </w:rPr>
            </w:pPr>
          </w:p>
        </w:tc>
      </w:tr>
      <w:tr w:rsidR="001E396C"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1E396C" w:rsidRPr="00A86DE1" w:rsidRDefault="001E396C"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1E396C" w:rsidRPr="00A86DE1" w:rsidRDefault="007A6628" w:rsidP="007A6628">
            <w:pPr>
              <w:rPr>
                <w:rFonts w:cstheme="minorHAnsi"/>
                <w:sz w:val="20"/>
                <w:szCs w:val="20"/>
              </w:rPr>
            </w:pPr>
            <w:r w:rsidRPr="00A86DE1">
              <w:rPr>
                <w:rFonts w:cstheme="minorHAnsi"/>
                <w:sz w:val="20"/>
                <w:szCs w:val="20"/>
              </w:rPr>
              <w:t>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1,5 до 3 лет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Pr>
          <w:p w:rsidR="001E396C" w:rsidRPr="00A86DE1" w:rsidRDefault="001E396C" w:rsidP="00321C62">
            <w:pPr>
              <w:pStyle w:val="ConsPlusCell"/>
              <w:jc w:val="center"/>
              <w:rPr>
                <w:rFonts w:asciiTheme="minorHAnsi" w:hAnsiTheme="minorHAnsi" w:cstheme="minorHAnsi"/>
                <w:sz w:val="20"/>
                <w:szCs w:val="20"/>
              </w:rPr>
            </w:pPr>
            <w:r w:rsidRPr="00A86DE1">
              <w:rPr>
                <w:rFonts w:asciiTheme="minorHAnsi" w:hAnsiTheme="minorHAnsi"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1E396C" w:rsidRPr="00A86DE1" w:rsidRDefault="001E396C" w:rsidP="00B4401D">
            <w:pPr>
              <w:widowControl w:val="0"/>
              <w:autoSpaceDE w:val="0"/>
              <w:autoSpaceDN w:val="0"/>
              <w:adjustRightInd w:val="0"/>
              <w:spacing w:after="0" w:line="240" w:lineRule="auto"/>
              <w:rPr>
                <w:rFonts w:cstheme="minorHAnsi"/>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1E396C" w:rsidRPr="00A86DE1" w:rsidRDefault="001E396C" w:rsidP="00B4401D">
            <w:pPr>
              <w:widowControl w:val="0"/>
              <w:autoSpaceDE w:val="0"/>
              <w:autoSpaceDN w:val="0"/>
              <w:adjustRightInd w:val="0"/>
              <w:spacing w:after="0" w:line="240" w:lineRule="auto"/>
              <w:rPr>
                <w:rFonts w:cstheme="minorHAnsi"/>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1E396C" w:rsidRPr="00A86DE1" w:rsidRDefault="001E396C"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c>
          <w:tcPr>
            <w:tcW w:w="1012" w:type="dxa"/>
            <w:tcBorders>
              <w:top w:val="single" w:sz="4" w:space="0" w:color="auto"/>
              <w:left w:val="single" w:sz="4" w:space="0" w:color="auto"/>
              <w:bottom w:val="single" w:sz="4" w:space="0" w:color="auto"/>
              <w:right w:val="single" w:sz="4" w:space="0" w:color="auto"/>
            </w:tcBorders>
          </w:tcPr>
          <w:p w:rsidR="001E396C" w:rsidRPr="00A86DE1" w:rsidRDefault="001E396C"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r>
      <w:tr w:rsidR="001E396C"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1E396C" w:rsidRPr="00A86DE1" w:rsidRDefault="001E396C"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1E396C" w:rsidRPr="00A86DE1" w:rsidRDefault="007A6628" w:rsidP="00176D3F">
            <w:pPr>
              <w:rPr>
                <w:rFonts w:cstheme="minorHAnsi"/>
                <w:sz w:val="20"/>
                <w:szCs w:val="20"/>
              </w:rPr>
            </w:pPr>
            <w:r w:rsidRPr="00A86DE1">
              <w:rPr>
                <w:rFonts w:cstheme="minorHAnsi"/>
                <w:color w:val="0D0D0D" w:themeColor="text1" w:themeTint="F2"/>
                <w:sz w:val="20"/>
                <w:szCs w:val="20"/>
              </w:rPr>
              <w:t>Дошкольное образование по основным общеобразовательным программам общеразвивающей направленности для детей в возрасте от 3 до 7 ле</w:t>
            </w:r>
            <w:proofErr w:type="gramStart"/>
            <w:r w:rsidRPr="00A86DE1">
              <w:rPr>
                <w:rFonts w:cstheme="minorHAnsi"/>
                <w:color w:val="0D0D0D" w:themeColor="text1" w:themeTint="F2"/>
                <w:sz w:val="20"/>
                <w:szCs w:val="20"/>
              </w:rPr>
              <w:t>т(</w:t>
            </w:r>
            <w:proofErr w:type="gramEnd"/>
            <w:r w:rsidRPr="00A86DE1">
              <w:rPr>
                <w:rFonts w:cstheme="minorHAnsi"/>
                <w:color w:val="0D0D0D" w:themeColor="text1" w:themeTint="F2"/>
                <w:sz w:val="20"/>
                <w:szCs w:val="20"/>
              </w:rPr>
              <w:t>с 12 часовым пребыванием)</w:t>
            </w:r>
          </w:p>
        </w:tc>
        <w:tc>
          <w:tcPr>
            <w:tcW w:w="567" w:type="dxa"/>
            <w:tcBorders>
              <w:top w:val="single" w:sz="4" w:space="0" w:color="auto"/>
              <w:left w:val="single" w:sz="4" w:space="0" w:color="auto"/>
              <w:bottom w:val="single" w:sz="4" w:space="0" w:color="auto"/>
              <w:right w:val="single" w:sz="4" w:space="0" w:color="auto"/>
            </w:tcBorders>
          </w:tcPr>
          <w:p w:rsidR="001E396C" w:rsidRPr="00A86DE1" w:rsidRDefault="001E396C" w:rsidP="00321C62">
            <w:pPr>
              <w:pStyle w:val="ConsPlusCell"/>
              <w:jc w:val="center"/>
              <w:rPr>
                <w:rFonts w:asciiTheme="minorHAnsi" w:hAnsiTheme="minorHAnsi" w:cstheme="minorHAnsi"/>
                <w:sz w:val="20"/>
                <w:szCs w:val="20"/>
              </w:rPr>
            </w:pPr>
            <w:r w:rsidRPr="00A86DE1">
              <w:rPr>
                <w:rFonts w:asciiTheme="minorHAnsi" w:hAnsiTheme="minorHAnsi"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1E396C" w:rsidRPr="00A86DE1" w:rsidRDefault="001E396C"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650</w:t>
            </w:r>
          </w:p>
        </w:tc>
        <w:tc>
          <w:tcPr>
            <w:tcW w:w="851" w:type="dxa"/>
            <w:tcBorders>
              <w:top w:val="single" w:sz="4" w:space="0" w:color="auto"/>
              <w:left w:val="single" w:sz="4" w:space="0" w:color="auto"/>
              <w:bottom w:val="single" w:sz="4" w:space="0" w:color="auto"/>
              <w:right w:val="single" w:sz="4" w:space="0" w:color="auto"/>
            </w:tcBorders>
          </w:tcPr>
          <w:p w:rsidR="001E396C" w:rsidRPr="00A86DE1" w:rsidRDefault="001E396C"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650</w:t>
            </w:r>
          </w:p>
        </w:tc>
        <w:tc>
          <w:tcPr>
            <w:tcW w:w="850" w:type="dxa"/>
            <w:tcBorders>
              <w:top w:val="single" w:sz="4" w:space="0" w:color="auto"/>
              <w:left w:val="single" w:sz="4" w:space="0" w:color="auto"/>
              <w:bottom w:val="single" w:sz="4" w:space="0" w:color="auto"/>
              <w:right w:val="single" w:sz="4" w:space="0" w:color="auto"/>
            </w:tcBorders>
          </w:tcPr>
          <w:p w:rsidR="001E396C" w:rsidRPr="00A86DE1" w:rsidRDefault="001E396C" w:rsidP="00E63C51">
            <w:pPr>
              <w:widowControl w:val="0"/>
              <w:autoSpaceDE w:val="0"/>
              <w:autoSpaceDN w:val="0"/>
              <w:adjustRightInd w:val="0"/>
              <w:spacing w:after="0" w:line="240" w:lineRule="auto"/>
              <w:rPr>
                <w:rFonts w:cstheme="minorHAnsi"/>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tcPr>
          <w:p w:rsidR="001E396C" w:rsidRPr="00A86DE1" w:rsidRDefault="001E396C" w:rsidP="00E63C51">
            <w:pPr>
              <w:widowControl w:val="0"/>
              <w:autoSpaceDE w:val="0"/>
              <w:autoSpaceDN w:val="0"/>
              <w:adjustRightInd w:val="0"/>
              <w:spacing w:after="0" w:line="240" w:lineRule="auto"/>
              <w:rPr>
                <w:rFonts w:cstheme="minorHAnsi"/>
                <w:color w:val="000000" w:themeColor="text1"/>
                <w:sz w:val="20"/>
                <w:szCs w:val="20"/>
              </w:rPr>
            </w:pPr>
          </w:p>
        </w:tc>
      </w:tr>
      <w:tr w:rsidR="00FB7D01"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FB7D01" w:rsidRPr="00A86DE1" w:rsidRDefault="00FB7D01"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FB7D01" w:rsidRPr="00A86DE1" w:rsidRDefault="00FB7D01" w:rsidP="00176D3F">
            <w:pPr>
              <w:rPr>
                <w:rFonts w:cstheme="minorHAnsi"/>
                <w:color w:val="0D0D0D" w:themeColor="text1" w:themeTint="F2"/>
                <w:sz w:val="20"/>
                <w:szCs w:val="20"/>
              </w:rPr>
            </w:pPr>
            <w:r w:rsidRPr="00A86DE1">
              <w:rPr>
                <w:rFonts w:cstheme="minorHAnsi"/>
                <w:sz w:val="20"/>
                <w:szCs w:val="20"/>
              </w:rPr>
              <w:t>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3 до 7 лет в муниципальных дошкольных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Pr>
          <w:p w:rsidR="00FB7D01" w:rsidRPr="00A86DE1" w:rsidRDefault="00364636" w:rsidP="00321C62">
            <w:pPr>
              <w:pStyle w:val="ConsPlusCell"/>
              <w:jc w:val="center"/>
              <w:rPr>
                <w:rFonts w:asciiTheme="minorHAnsi" w:hAnsiTheme="minorHAnsi" w:cstheme="minorHAnsi"/>
                <w:sz w:val="20"/>
                <w:szCs w:val="20"/>
              </w:rPr>
            </w:pPr>
            <w:r w:rsidRPr="00A86DE1">
              <w:rPr>
                <w:rFonts w:asciiTheme="minorHAnsi" w:hAnsiTheme="minorHAnsi" w:cstheme="minorHAnsi"/>
                <w:sz w:val="20"/>
                <w:szCs w:val="20"/>
              </w:rPr>
              <w:t>е</w:t>
            </w:r>
            <w:r w:rsidR="00FB7D01" w:rsidRPr="00A86DE1">
              <w:rPr>
                <w:rFonts w:asciiTheme="minorHAnsi" w:hAnsiTheme="minorHAnsi" w:cstheme="minorHAnsi"/>
                <w:sz w:val="20"/>
                <w:szCs w:val="20"/>
              </w:rPr>
              <w:t>д.</w:t>
            </w:r>
          </w:p>
        </w:tc>
        <w:tc>
          <w:tcPr>
            <w:tcW w:w="850" w:type="dxa"/>
            <w:tcBorders>
              <w:top w:val="single" w:sz="4" w:space="0" w:color="auto"/>
              <w:left w:val="single" w:sz="4" w:space="0" w:color="auto"/>
              <w:bottom w:val="single" w:sz="4" w:space="0" w:color="auto"/>
              <w:right w:val="single" w:sz="4" w:space="0" w:color="auto"/>
            </w:tcBorders>
          </w:tcPr>
          <w:p w:rsidR="00FB7D01" w:rsidRPr="00A86DE1" w:rsidRDefault="00FB7D01" w:rsidP="00B4401D">
            <w:pPr>
              <w:widowControl w:val="0"/>
              <w:autoSpaceDE w:val="0"/>
              <w:autoSpaceDN w:val="0"/>
              <w:adjustRightInd w:val="0"/>
              <w:spacing w:after="0" w:line="240" w:lineRule="auto"/>
              <w:rPr>
                <w:rFonts w:cstheme="minorHAnsi"/>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FB7D01" w:rsidRPr="00A86DE1" w:rsidRDefault="00FB7D01" w:rsidP="00B4401D">
            <w:pPr>
              <w:widowControl w:val="0"/>
              <w:autoSpaceDE w:val="0"/>
              <w:autoSpaceDN w:val="0"/>
              <w:adjustRightInd w:val="0"/>
              <w:spacing w:after="0" w:line="240" w:lineRule="auto"/>
              <w:rPr>
                <w:rFonts w:cstheme="minorHAnsi"/>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B7D01" w:rsidRPr="00A86DE1" w:rsidRDefault="00FB7D01"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681</w:t>
            </w:r>
          </w:p>
        </w:tc>
        <w:tc>
          <w:tcPr>
            <w:tcW w:w="1012" w:type="dxa"/>
            <w:tcBorders>
              <w:top w:val="single" w:sz="4" w:space="0" w:color="auto"/>
              <w:left w:val="single" w:sz="4" w:space="0" w:color="auto"/>
              <w:bottom w:val="single" w:sz="4" w:space="0" w:color="auto"/>
              <w:right w:val="single" w:sz="4" w:space="0" w:color="auto"/>
            </w:tcBorders>
          </w:tcPr>
          <w:p w:rsidR="00FB7D01" w:rsidRPr="00A86DE1" w:rsidRDefault="00FB7D01" w:rsidP="00E63C5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681</w:t>
            </w:r>
          </w:p>
        </w:tc>
      </w:tr>
      <w:tr w:rsidR="00B4401D" w:rsidRPr="00364636" w:rsidTr="00A86DE1">
        <w:trPr>
          <w:trHeight w:val="740"/>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B4401D" w:rsidRDefault="00B4401D" w:rsidP="00BC0E28">
            <w:pPr>
              <w:rPr>
                <w:rFonts w:cstheme="minorHAnsi"/>
                <w:color w:val="000000"/>
                <w:sz w:val="20"/>
                <w:szCs w:val="20"/>
              </w:rPr>
            </w:pPr>
            <w:r w:rsidRPr="00A86DE1">
              <w:rPr>
                <w:rFonts w:cstheme="minorHAnsi"/>
                <w:color w:val="000000"/>
                <w:sz w:val="20"/>
                <w:szCs w:val="20"/>
              </w:rPr>
              <w:t>Обеспечение воспитания и обучения детей-инвалидов в дошкольных образовательных учреждениях</w:t>
            </w:r>
          </w:p>
          <w:p w:rsidR="00A86DE1" w:rsidRPr="00A86DE1" w:rsidRDefault="00A86DE1" w:rsidP="00BC0E28">
            <w:pPr>
              <w:rPr>
                <w:rFonts w:cstheme="minorHAnsi"/>
                <w:color w:val="0D0D0D" w:themeColor="text1" w:themeTint="F2"/>
                <w:sz w:val="20"/>
                <w:szCs w:val="20"/>
              </w:rPr>
            </w:pP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B4401D" w:rsidP="00321C62">
            <w:pPr>
              <w:pStyle w:val="ConsPlusCell"/>
              <w:jc w:val="center"/>
              <w:rPr>
                <w:rFonts w:asciiTheme="minorHAnsi" w:hAnsiTheme="minorHAnsi" w:cstheme="minorHAnsi"/>
                <w:color w:val="0D0D0D" w:themeColor="text1" w:themeTint="F2"/>
                <w:sz w:val="20"/>
                <w:szCs w:val="20"/>
              </w:rPr>
            </w:pPr>
            <w:r w:rsidRPr="00A86DE1">
              <w:rPr>
                <w:rFonts w:asciiTheme="minorHAnsi" w:hAnsiTheme="minorHAnsi"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C73505"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w:t>
            </w: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C73505"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w:t>
            </w:r>
          </w:p>
        </w:tc>
      </w:tr>
      <w:tr w:rsidR="00B4401D"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lastRenderedPageBreak/>
              <w:t>1.2</w:t>
            </w:r>
          </w:p>
        </w:tc>
        <w:tc>
          <w:tcPr>
            <w:tcW w:w="5529"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частично </w:t>
            </w:r>
            <w:proofErr w:type="gramStart"/>
            <w:r w:rsidRPr="00A86DE1">
              <w:rPr>
                <w:rFonts w:cstheme="minorHAnsi"/>
                <w:sz w:val="20"/>
                <w:szCs w:val="20"/>
              </w:rPr>
              <w:t>платными</w:t>
            </w:r>
            <w:proofErr w:type="gramEnd"/>
            <w:r w:rsidRPr="00A86DE1">
              <w:rPr>
                <w:rFonts w:cstheme="minorHAnsi"/>
                <w:sz w:val="20"/>
                <w:szCs w:val="20"/>
              </w:rPr>
              <w:t xml:space="preserve">, из них по видам услуг </w:t>
            </w:r>
          </w:p>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(работ):                                 </w:t>
            </w: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B4401D"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675</w:t>
            </w: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675</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1E396C"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751</w:t>
            </w: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1E396C"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751</w:t>
            </w:r>
          </w:p>
          <w:p w:rsidR="00042D08" w:rsidRPr="00A86DE1" w:rsidRDefault="00042D08" w:rsidP="007501C1">
            <w:pPr>
              <w:widowControl w:val="0"/>
              <w:autoSpaceDE w:val="0"/>
              <w:autoSpaceDN w:val="0"/>
              <w:adjustRightInd w:val="0"/>
              <w:spacing w:after="0" w:line="240" w:lineRule="auto"/>
              <w:rPr>
                <w:rFonts w:cstheme="minorHAnsi"/>
                <w:color w:val="000000" w:themeColor="text1"/>
                <w:sz w:val="20"/>
                <w:szCs w:val="20"/>
              </w:rPr>
            </w:pPr>
          </w:p>
        </w:tc>
      </w:tr>
      <w:tr w:rsidR="00132C49" w:rsidRPr="00364636" w:rsidTr="00A86DE1">
        <w:trPr>
          <w:trHeight w:val="13"/>
          <w:tblCellSpacing w:w="5" w:type="nil"/>
        </w:trPr>
        <w:tc>
          <w:tcPr>
            <w:tcW w:w="425" w:type="dxa"/>
            <w:tcBorders>
              <w:top w:val="single" w:sz="4" w:space="0" w:color="auto"/>
              <w:left w:val="single" w:sz="4" w:space="0" w:color="auto"/>
              <w:bottom w:val="single" w:sz="4" w:space="0" w:color="auto"/>
              <w:right w:val="single" w:sz="4" w:space="0" w:color="auto"/>
            </w:tcBorders>
          </w:tcPr>
          <w:p w:rsidR="00132C49" w:rsidRPr="00A86DE1" w:rsidRDefault="00132C49"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BC0748" w:rsidRPr="00A86DE1" w:rsidRDefault="00176D3F" w:rsidP="00042EF9">
            <w:pPr>
              <w:rPr>
                <w:rFonts w:cstheme="minorHAnsi"/>
                <w:color w:val="0D0D0D" w:themeColor="text1" w:themeTint="F2"/>
                <w:sz w:val="20"/>
                <w:szCs w:val="20"/>
              </w:rPr>
            </w:pPr>
            <w:r w:rsidRPr="00A86DE1">
              <w:rPr>
                <w:rFonts w:cstheme="minorHAnsi"/>
                <w:color w:val="000000"/>
                <w:sz w:val="20"/>
                <w:szCs w:val="20"/>
              </w:rPr>
              <w:t>Дошкольное образование общеразвивающей направленности для детей от 1,5 до 3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567" w:type="dxa"/>
            <w:tcBorders>
              <w:top w:val="single" w:sz="4" w:space="0" w:color="auto"/>
              <w:left w:val="single" w:sz="4" w:space="0" w:color="auto"/>
              <w:bottom w:val="single" w:sz="4" w:space="0" w:color="auto"/>
              <w:right w:val="single" w:sz="4" w:space="0" w:color="auto"/>
            </w:tcBorders>
          </w:tcPr>
          <w:p w:rsidR="00132C49" w:rsidRPr="00A86DE1" w:rsidRDefault="001E396C"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132C49" w:rsidRPr="00A86DE1" w:rsidRDefault="00643035"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132C49" w:rsidRPr="00A86DE1" w:rsidRDefault="00643035"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132C49" w:rsidRPr="00A86DE1" w:rsidRDefault="00881382"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30</w:t>
            </w:r>
          </w:p>
        </w:tc>
        <w:tc>
          <w:tcPr>
            <w:tcW w:w="1012" w:type="dxa"/>
            <w:tcBorders>
              <w:top w:val="single" w:sz="4" w:space="0" w:color="auto"/>
              <w:left w:val="single" w:sz="4" w:space="0" w:color="auto"/>
              <w:bottom w:val="single" w:sz="4" w:space="0" w:color="auto"/>
              <w:right w:val="single" w:sz="4" w:space="0" w:color="auto"/>
            </w:tcBorders>
          </w:tcPr>
          <w:p w:rsidR="00132C49" w:rsidRPr="00A86DE1" w:rsidRDefault="00881382"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30</w:t>
            </w:r>
          </w:p>
        </w:tc>
      </w:tr>
      <w:tr w:rsidR="00881382"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881382" w:rsidRPr="00A86DE1" w:rsidRDefault="00881382"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7352AA" w:rsidRPr="00A86DE1" w:rsidRDefault="00881382" w:rsidP="00364636">
            <w:pPr>
              <w:rPr>
                <w:rFonts w:cstheme="minorHAnsi"/>
                <w:color w:val="000000"/>
                <w:sz w:val="20"/>
                <w:szCs w:val="20"/>
              </w:rPr>
            </w:pPr>
            <w:r w:rsidRPr="00A86DE1">
              <w:rPr>
                <w:rFonts w:cstheme="minorHAnsi"/>
                <w:color w:val="000000"/>
                <w:sz w:val="20"/>
                <w:szCs w:val="20"/>
              </w:rPr>
              <w:t>Дошкольное образование общеразвивающей направленности для детей от 1,5 до 3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w:t>
            </w:r>
            <w:proofErr w:type="gramStart"/>
            <w:r w:rsidR="00042EF9" w:rsidRPr="00A86DE1">
              <w:rPr>
                <w:rFonts w:cstheme="minorHAnsi"/>
                <w:color w:val="000000"/>
                <w:sz w:val="20"/>
                <w:szCs w:val="20"/>
              </w:rPr>
              <w:t>.</w:t>
            </w:r>
            <w:proofErr w:type="gramEnd"/>
            <w:r w:rsidRPr="00A86DE1">
              <w:rPr>
                <w:rFonts w:cstheme="minorHAnsi"/>
                <w:color w:val="000000"/>
                <w:sz w:val="20"/>
                <w:szCs w:val="20"/>
              </w:rPr>
              <w:t xml:space="preserve"> </w:t>
            </w:r>
            <w:proofErr w:type="gramStart"/>
            <w:r w:rsidRPr="00A86DE1">
              <w:rPr>
                <w:rFonts w:cstheme="minorHAnsi"/>
                <w:color w:val="000000"/>
                <w:sz w:val="20"/>
                <w:szCs w:val="20"/>
              </w:rPr>
              <w:t>у</w:t>
            </w:r>
            <w:proofErr w:type="gramEnd"/>
            <w:r w:rsidRPr="00A86DE1">
              <w:rPr>
                <w:rFonts w:cstheme="minorHAnsi"/>
                <w:color w:val="000000"/>
                <w:sz w:val="20"/>
                <w:szCs w:val="20"/>
              </w:rPr>
              <w:t>чреждениях города Перми</w:t>
            </w:r>
          </w:p>
        </w:tc>
        <w:tc>
          <w:tcPr>
            <w:tcW w:w="567" w:type="dxa"/>
            <w:tcBorders>
              <w:top w:val="single" w:sz="4" w:space="0" w:color="auto"/>
              <w:left w:val="single" w:sz="4" w:space="0" w:color="auto"/>
              <w:bottom w:val="single" w:sz="4" w:space="0" w:color="auto"/>
              <w:right w:val="single" w:sz="4" w:space="0" w:color="auto"/>
            </w:tcBorders>
          </w:tcPr>
          <w:p w:rsidR="00881382" w:rsidRPr="00A86DE1" w:rsidRDefault="00321C62"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881382" w:rsidRPr="00A86DE1" w:rsidRDefault="00881382"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81382" w:rsidRPr="00A86DE1" w:rsidRDefault="00881382"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81382" w:rsidRPr="00A86DE1" w:rsidRDefault="00881382"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c>
          <w:tcPr>
            <w:tcW w:w="1012" w:type="dxa"/>
            <w:tcBorders>
              <w:top w:val="single" w:sz="4" w:space="0" w:color="auto"/>
              <w:left w:val="single" w:sz="4" w:space="0" w:color="auto"/>
              <w:bottom w:val="single" w:sz="4" w:space="0" w:color="auto"/>
              <w:right w:val="single" w:sz="4" w:space="0" w:color="auto"/>
            </w:tcBorders>
          </w:tcPr>
          <w:p w:rsidR="00881382" w:rsidRPr="00A86DE1" w:rsidRDefault="00881382"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r>
      <w:tr w:rsidR="00B4401D"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B4401D" w:rsidRPr="00A86DE1" w:rsidRDefault="00176D3F" w:rsidP="00176D3F">
            <w:pPr>
              <w:rPr>
                <w:rFonts w:cstheme="minorHAnsi"/>
                <w:color w:val="0D0D0D" w:themeColor="text1" w:themeTint="F2"/>
                <w:sz w:val="20"/>
                <w:szCs w:val="20"/>
              </w:rPr>
            </w:pPr>
            <w:r w:rsidRPr="00A86DE1">
              <w:rPr>
                <w:rFonts w:cstheme="minorHAnsi"/>
                <w:color w:val="000000"/>
                <w:sz w:val="20"/>
                <w:szCs w:val="20"/>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321C62"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650</w:t>
            </w: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650</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321C62"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681</w:t>
            </w: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321C62"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681</w:t>
            </w:r>
          </w:p>
        </w:tc>
      </w:tr>
      <w:tr w:rsidR="00B4401D"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1.3</w:t>
            </w:r>
          </w:p>
        </w:tc>
        <w:tc>
          <w:tcPr>
            <w:tcW w:w="5529" w:type="dxa"/>
            <w:tcBorders>
              <w:top w:val="single" w:sz="4" w:space="0" w:color="auto"/>
              <w:left w:val="single" w:sz="4" w:space="0" w:color="auto"/>
              <w:bottom w:val="single" w:sz="4" w:space="0" w:color="auto"/>
              <w:right w:val="single" w:sz="4" w:space="0" w:color="auto"/>
            </w:tcBorders>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полностью </w:t>
            </w:r>
            <w:proofErr w:type="gramStart"/>
            <w:r w:rsidRPr="00A86DE1">
              <w:rPr>
                <w:rFonts w:cstheme="minorHAnsi"/>
                <w:sz w:val="20"/>
                <w:szCs w:val="20"/>
              </w:rPr>
              <w:t>платными</w:t>
            </w:r>
            <w:proofErr w:type="gramEnd"/>
            <w:r w:rsidRPr="00A86DE1">
              <w:rPr>
                <w:rFonts w:cstheme="minorHAnsi"/>
                <w:sz w:val="20"/>
                <w:szCs w:val="20"/>
              </w:rPr>
              <w:t xml:space="preserve">, из них по видам      </w:t>
            </w:r>
          </w:p>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услуг (работ):                           </w:t>
            </w:r>
          </w:p>
        </w:tc>
        <w:tc>
          <w:tcPr>
            <w:tcW w:w="567" w:type="dxa"/>
            <w:tcBorders>
              <w:top w:val="single" w:sz="4" w:space="0" w:color="auto"/>
              <w:left w:val="single" w:sz="4" w:space="0" w:color="auto"/>
              <w:bottom w:val="single" w:sz="4" w:space="0" w:color="auto"/>
              <w:right w:val="single" w:sz="4" w:space="0" w:color="auto"/>
            </w:tcBorders>
          </w:tcPr>
          <w:p w:rsidR="00B4401D" w:rsidRPr="00A86DE1" w:rsidRDefault="00B4401D"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4401D" w:rsidRPr="00A86DE1" w:rsidRDefault="00B4401D"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4401D" w:rsidRPr="00A86DE1" w:rsidRDefault="00E027D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80</w:t>
            </w:r>
          </w:p>
        </w:tc>
        <w:tc>
          <w:tcPr>
            <w:tcW w:w="1012" w:type="dxa"/>
            <w:tcBorders>
              <w:top w:val="single" w:sz="4" w:space="0" w:color="auto"/>
              <w:left w:val="single" w:sz="4" w:space="0" w:color="auto"/>
              <w:bottom w:val="single" w:sz="4" w:space="0" w:color="auto"/>
              <w:right w:val="single" w:sz="4" w:space="0" w:color="auto"/>
            </w:tcBorders>
          </w:tcPr>
          <w:p w:rsidR="00B4401D" w:rsidRPr="00A86DE1" w:rsidRDefault="00E027D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80</w:t>
            </w:r>
          </w:p>
        </w:tc>
      </w:tr>
      <w:tr w:rsidR="00802124"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802124" w:rsidRPr="00A86DE1" w:rsidRDefault="00802124"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802124" w:rsidRPr="00A86DE1" w:rsidRDefault="00802124" w:rsidP="00802124">
            <w:pPr>
              <w:rPr>
                <w:rFonts w:cstheme="minorHAnsi"/>
                <w:sz w:val="20"/>
                <w:szCs w:val="20"/>
              </w:rPr>
            </w:pPr>
            <w:r w:rsidRPr="00A86DE1">
              <w:rPr>
                <w:rFonts w:cstheme="minorHAnsi"/>
                <w:color w:val="000000"/>
                <w:sz w:val="20"/>
                <w:szCs w:val="20"/>
              </w:rPr>
              <w:t>Познавательная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802124" w:rsidRPr="00A86DE1" w:rsidRDefault="00802124" w:rsidP="00802124">
            <w:pPr>
              <w:jc w:val="center"/>
              <w:rPr>
                <w:rFonts w:cstheme="minorHAnsi"/>
                <w:sz w:val="20"/>
                <w:szCs w:val="20"/>
              </w:rPr>
            </w:pPr>
            <w:proofErr w:type="spellStart"/>
            <w:proofErr w:type="gramStart"/>
            <w:r w:rsidRPr="00A86DE1">
              <w:rPr>
                <w:rFonts w:cstheme="minorHAnsi"/>
                <w:sz w:val="20"/>
                <w:szCs w:val="20"/>
              </w:rPr>
              <w:t>ед</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02124" w:rsidRPr="00A86DE1" w:rsidRDefault="00802124"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02124" w:rsidRPr="00A86DE1" w:rsidRDefault="00802124"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02124" w:rsidRPr="00A86DE1" w:rsidRDefault="00802124"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c>
          <w:tcPr>
            <w:tcW w:w="1012" w:type="dxa"/>
            <w:tcBorders>
              <w:top w:val="single" w:sz="4" w:space="0" w:color="auto"/>
              <w:left w:val="single" w:sz="4" w:space="0" w:color="auto"/>
              <w:bottom w:val="single" w:sz="4" w:space="0" w:color="auto"/>
              <w:right w:val="single" w:sz="4" w:space="0" w:color="auto"/>
            </w:tcBorders>
          </w:tcPr>
          <w:p w:rsidR="00802124" w:rsidRPr="00A86DE1" w:rsidRDefault="00802124"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r>
      <w:tr w:rsidR="00802124" w:rsidRPr="00364636" w:rsidTr="00A86DE1">
        <w:trPr>
          <w:trHeight w:val="400"/>
          <w:tblCellSpacing w:w="5" w:type="nil"/>
        </w:trPr>
        <w:tc>
          <w:tcPr>
            <w:tcW w:w="425" w:type="dxa"/>
            <w:tcBorders>
              <w:top w:val="single" w:sz="4" w:space="0" w:color="auto"/>
              <w:left w:val="single" w:sz="4" w:space="0" w:color="auto"/>
              <w:bottom w:val="single" w:sz="4" w:space="0" w:color="auto"/>
              <w:right w:val="single" w:sz="4" w:space="0" w:color="auto"/>
            </w:tcBorders>
          </w:tcPr>
          <w:p w:rsidR="00802124" w:rsidRPr="00A86DE1" w:rsidRDefault="00802124"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802124" w:rsidRPr="00A86DE1" w:rsidRDefault="00802124" w:rsidP="00802124">
            <w:pPr>
              <w:rPr>
                <w:rFonts w:cstheme="minorHAnsi"/>
                <w:color w:val="000000"/>
                <w:sz w:val="20"/>
                <w:szCs w:val="20"/>
              </w:rPr>
            </w:pPr>
            <w:r w:rsidRPr="00A86DE1">
              <w:rPr>
                <w:rFonts w:cstheme="minorHAnsi"/>
                <w:color w:val="000000"/>
                <w:sz w:val="20"/>
                <w:szCs w:val="20"/>
              </w:rPr>
              <w:t>Художественно-эстетическая деятельность</w:t>
            </w:r>
          </w:p>
        </w:tc>
        <w:tc>
          <w:tcPr>
            <w:tcW w:w="567" w:type="dxa"/>
            <w:tcBorders>
              <w:top w:val="single" w:sz="4" w:space="0" w:color="auto"/>
              <w:left w:val="single" w:sz="4" w:space="0" w:color="auto"/>
              <w:bottom w:val="single" w:sz="4" w:space="0" w:color="auto"/>
              <w:right w:val="single" w:sz="4" w:space="0" w:color="auto"/>
            </w:tcBorders>
          </w:tcPr>
          <w:p w:rsidR="00802124" w:rsidRPr="00A86DE1" w:rsidRDefault="00802124" w:rsidP="00802124">
            <w:pPr>
              <w:jc w:val="center"/>
              <w:rPr>
                <w:rFonts w:cstheme="minorHAnsi"/>
                <w:sz w:val="20"/>
                <w:szCs w:val="20"/>
              </w:rPr>
            </w:pPr>
            <w:proofErr w:type="spellStart"/>
            <w:proofErr w:type="gramStart"/>
            <w:r w:rsidRPr="00A86DE1">
              <w:rPr>
                <w:rFonts w:cstheme="minorHAnsi"/>
                <w:sz w:val="20"/>
                <w:szCs w:val="20"/>
              </w:rPr>
              <w:t>ед</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02124" w:rsidRPr="00A86DE1" w:rsidRDefault="00802124"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02124" w:rsidRPr="00A86DE1" w:rsidRDefault="00802124"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02124" w:rsidRPr="00A86DE1" w:rsidRDefault="00802124"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c>
          <w:tcPr>
            <w:tcW w:w="1012" w:type="dxa"/>
            <w:tcBorders>
              <w:top w:val="single" w:sz="4" w:space="0" w:color="auto"/>
              <w:left w:val="single" w:sz="4" w:space="0" w:color="auto"/>
              <w:bottom w:val="single" w:sz="4" w:space="0" w:color="auto"/>
              <w:right w:val="single" w:sz="4" w:space="0" w:color="auto"/>
            </w:tcBorders>
          </w:tcPr>
          <w:p w:rsidR="00802124" w:rsidRPr="00A86DE1" w:rsidRDefault="00802124"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r>
      <w:tr w:rsidR="00321B15" w:rsidRPr="00364636" w:rsidTr="00A86DE1">
        <w:trPr>
          <w:trHeight w:val="600"/>
          <w:tblCellSpacing w:w="5" w:type="nil"/>
        </w:trPr>
        <w:tc>
          <w:tcPr>
            <w:tcW w:w="425" w:type="dxa"/>
            <w:tcBorders>
              <w:top w:val="single" w:sz="4" w:space="0" w:color="auto"/>
              <w:left w:val="single" w:sz="4" w:space="0" w:color="auto"/>
              <w:bottom w:val="single" w:sz="4" w:space="0" w:color="auto"/>
              <w:right w:val="single" w:sz="4" w:space="0" w:color="auto"/>
            </w:tcBorders>
          </w:tcPr>
          <w:p w:rsidR="00321B15" w:rsidRPr="00A86DE1" w:rsidRDefault="00321B15"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2  </w:t>
            </w:r>
          </w:p>
        </w:tc>
        <w:tc>
          <w:tcPr>
            <w:tcW w:w="5529" w:type="dxa"/>
            <w:tcBorders>
              <w:top w:val="single" w:sz="4" w:space="0" w:color="auto"/>
              <w:left w:val="single" w:sz="4" w:space="0" w:color="auto"/>
              <w:bottom w:val="single" w:sz="4" w:space="0" w:color="auto"/>
              <w:right w:val="single" w:sz="4" w:space="0" w:color="auto"/>
            </w:tcBorders>
          </w:tcPr>
          <w:p w:rsidR="00321B15" w:rsidRPr="00A86DE1" w:rsidRDefault="00321B15"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Средняя стоимость получения частично     </w:t>
            </w:r>
          </w:p>
          <w:p w:rsidR="00321B15" w:rsidRPr="00A86DE1" w:rsidRDefault="00321B15"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платных услуг для потребителей, в том    </w:t>
            </w:r>
          </w:p>
          <w:p w:rsidR="00321B15" w:rsidRPr="00A86DE1" w:rsidRDefault="00321B15" w:rsidP="007501C1">
            <w:pPr>
              <w:widowControl w:val="0"/>
              <w:autoSpaceDE w:val="0"/>
              <w:autoSpaceDN w:val="0"/>
              <w:adjustRightInd w:val="0"/>
              <w:spacing w:after="0" w:line="240" w:lineRule="auto"/>
              <w:rPr>
                <w:rFonts w:cstheme="minorHAnsi"/>
                <w:sz w:val="20"/>
                <w:szCs w:val="20"/>
              </w:rPr>
            </w:pPr>
            <w:proofErr w:type="gramStart"/>
            <w:r w:rsidRPr="00A86DE1">
              <w:rPr>
                <w:rFonts w:cstheme="minorHAnsi"/>
                <w:sz w:val="20"/>
                <w:szCs w:val="20"/>
              </w:rPr>
              <w:t>числе</w:t>
            </w:r>
            <w:proofErr w:type="gramEnd"/>
            <w:r w:rsidRPr="00A86DE1">
              <w:rPr>
                <w:rFonts w:cstheme="minorHAnsi"/>
                <w:sz w:val="20"/>
                <w:szCs w:val="20"/>
              </w:rPr>
              <w:t xml:space="preserve"> по видам услуг (работ):            </w:t>
            </w:r>
          </w:p>
        </w:tc>
        <w:tc>
          <w:tcPr>
            <w:tcW w:w="567" w:type="dxa"/>
            <w:tcBorders>
              <w:top w:val="single" w:sz="4" w:space="0" w:color="auto"/>
              <w:left w:val="single" w:sz="4" w:space="0" w:color="auto"/>
              <w:bottom w:val="single" w:sz="4" w:space="0" w:color="auto"/>
              <w:right w:val="single" w:sz="4" w:space="0" w:color="auto"/>
            </w:tcBorders>
          </w:tcPr>
          <w:p w:rsidR="00321B15" w:rsidRPr="00A86DE1" w:rsidRDefault="00321B15"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321B15" w:rsidRPr="00A86DE1" w:rsidRDefault="00802124"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1149,45</w:t>
            </w:r>
          </w:p>
        </w:tc>
        <w:tc>
          <w:tcPr>
            <w:tcW w:w="851" w:type="dxa"/>
            <w:tcBorders>
              <w:top w:val="single" w:sz="4" w:space="0" w:color="auto"/>
              <w:left w:val="single" w:sz="4" w:space="0" w:color="auto"/>
              <w:bottom w:val="single" w:sz="4" w:space="0" w:color="auto"/>
              <w:right w:val="single" w:sz="4" w:space="0" w:color="auto"/>
            </w:tcBorders>
          </w:tcPr>
          <w:p w:rsidR="00321B15" w:rsidRPr="00A86DE1" w:rsidRDefault="00802124"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1149,45</w:t>
            </w:r>
          </w:p>
        </w:tc>
        <w:tc>
          <w:tcPr>
            <w:tcW w:w="850" w:type="dxa"/>
            <w:tcBorders>
              <w:top w:val="single" w:sz="4" w:space="0" w:color="auto"/>
              <w:left w:val="single" w:sz="4" w:space="0" w:color="auto"/>
              <w:bottom w:val="single" w:sz="4" w:space="0" w:color="auto"/>
              <w:right w:val="single" w:sz="4" w:space="0" w:color="auto"/>
            </w:tcBorders>
          </w:tcPr>
          <w:p w:rsidR="00321B15" w:rsidRPr="00A86DE1" w:rsidRDefault="00802124"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1107,25</w:t>
            </w:r>
          </w:p>
        </w:tc>
        <w:tc>
          <w:tcPr>
            <w:tcW w:w="1012" w:type="dxa"/>
            <w:tcBorders>
              <w:top w:val="single" w:sz="4" w:space="0" w:color="auto"/>
              <w:left w:val="single" w:sz="4" w:space="0" w:color="auto"/>
              <w:bottom w:val="single" w:sz="4" w:space="0" w:color="auto"/>
              <w:right w:val="single" w:sz="4" w:space="0" w:color="auto"/>
            </w:tcBorders>
          </w:tcPr>
          <w:p w:rsidR="00321B15" w:rsidRPr="00A86DE1" w:rsidRDefault="00802124"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1253,62</w:t>
            </w:r>
          </w:p>
          <w:p w:rsidR="00321B15" w:rsidRPr="00A86DE1" w:rsidRDefault="00321B15" w:rsidP="007501C1">
            <w:pPr>
              <w:widowControl w:val="0"/>
              <w:autoSpaceDE w:val="0"/>
              <w:autoSpaceDN w:val="0"/>
              <w:adjustRightInd w:val="0"/>
              <w:spacing w:after="0" w:line="240" w:lineRule="auto"/>
              <w:rPr>
                <w:rFonts w:cstheme="minorHAnsi"/>
                <w:sz w:val="20"/>
                <w:szCs w:val="20"/>
              </w:rPr>
            </w:pPr>
          </w:p>
        </w:tc>
      </w:tr>
      <w:tr w:rsidR="00802124" w:rsidRPr="00364636" w:rsidTr="00A86DE1">
        <w:trPr>
          <w:trHeight w:val="600"/>
          <w:tblCellSpacing w:w="5" w:type="nil"/>
        </w:trPr>
        <w:tc>
          <w:tcPr>
            <w:tcW w:w="425" w:type="dxa"/>
            <w:tcBorders>
              <w:top w:val="single" w:sz="4" w:space="0" w:color="auto"/>
              <w:left w:val="single" w:sz="4" w:space="0" w:color="auto"/>
              <w:bottom w:val="single" w:sz="4" w:space="0" w:color="auto"/>
              <w:right w:val="single" w:sz="4" w:space="0" w:color="auto"/>
            </w:tcBorders>
          </w:tcPr>
          <w:p w:rsidR="00802124" w:rsidRPr="00A86DE1" w:rsidRDefault="00802124"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802124" w:rsidRPr="00A86DE1" w:rsidRDefault="00364636" w:rsidP="00BC0748">
            <w:pPr>
              <w:pStyle w:val="ConsPlusCell"/>
              <w:rPr>
                <w:rFonts w:asciiTheme="minorHAnsi" w:hAnsiTheme="minorHAnsi" w:cstheme="minorHAnsi"/>
                <w:color w:val="0D0D0D" w:themeColor="text1" w:themeTint="F2"/>
                <w:sz w:val="20"/>
                <w:szCs w:val="20"/>
              </w:rPr>
            </w:pPr>
            <w:r w:rsidRPr="00A86DE1">
              <w:rPr>
                <w:rFonts w:asciiTheme="minorHAnsi" w:hAnsiTheme="minorHAnsi" w:cstheme="minorHAnsi"/>
                <w:color w:val="000000"/>
                <w:sz w:val="20"/>
                <w:szCs w:val="20"/>
              </w:rPr>
              <w:t>Дошкольное образование общеразвивающей направленности для детей от 1,5 до 3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567" w:type="dxa"/>
            <w:tcBorders>
              <w:top w:val="single" w:sz="4" w:space="0" w:color="auto"/>
              <w:left w:val="single" w:sz="4" w:space="0" w:color="auto"/>
              <w:bottom w:val="single" w:sz="4" w:space="0" w:color="auto"/>
              <w:right w:val="single" w:sz="4" w:space="0" w:color="auto"/>
            </w:tcBorders>
          </w:tcPr>
          <w:p w:rsidR="00802124" w:rsidRPr="00A86DE1" w:rsidRDefault="00802124" w:rsidP="00321C62">
            <w:pPr>
              <w:jc w:val="center"/>
              <w:rPr>
                <w:rFonts w:cstheme="minorHAnsi"/>
                <w:sz w:val="20"/>
                <w:szCs w:val="20"/>
              </w:rPr>
            </w:pPr>
            <w:r w:rsidRPr="00A86DE1">
              <w:rPr>
                <w:rFonts w:cstheme="minorHAnsi"/>
                <w:color w:val="0D0D0D" w:themeColor="text1" w:themeTint="F2"/>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802124" w:rsidRPr="00A86DE1" w:rsidRDefault="00802124"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956,38</w:t>
            </w:r>
          </w:p>
        </w:tc>
        <w:tc>
          <w:tcPr>
            <w:tcW w:w="851" w:type="dxa"/>
            <w:tcBorders>
              <w:top w:val="single" w:sz="4" w:space="0" w:color="auto"/>
              <w:left w:val="single" w:sz="4" w:space="0" w:color="auto"/>
              <w:bottom w:val="single" w:sz="4" w:space="0" w:color="auto"/>
              <w:right w:val="single" w:sz="4" w:space="0" w:color="auto"/>
            </w:tcBorders>
          </w:tcPr>
          <w:p w:rsidR="00802124" w:rsidRPr="00A86DE1" w:rsidRDefault="00802124">
            <w:pPr>
              <w:rPr>
                <w:rFonts w:cstheme="minorHAnsi"/>
                <w:sz w:val="20"/>
                <w:szCs w:val="20"/>
              </w:rPr>
            </w:pPr>
            <w:r w:rsidRPr="00A86DE1">
              <w:rPr>
                <w:rFonts w:cstheme="minorHAnsi"/>
                <w:color w:val="000000" w:themeColor="text1"/>
                <w:sz w:val="20"/>
                <w:szCs w:val="20"/>
              </w:rPr>
              <w:t>956,38</w:t>
            </w:r>
          </w:p>
        </w:tc>
        <w:tc>
          <w:tcPr>
            <w:tcW w:w="850" w:type="dxa"/>
            <w:tcBorders>
              <w:top w:val="single" w:sz="4" w:space="0" w:color="auto"/>
              <w:left w:val="single" w:sz="4" w:space="0" w:color="auto"/>
              <w:bottom w:val="single" w:sz="4" w:space="0" w:color="auto"/>
              <w:right w:val="single" w:sz="4" w:space="0" w:color="auto"/>
            </w:tcBorders>
          </w:tcPr>
          <w:p w:rsidR="00802124" w:rsidRPr="00A86DE1" w:rsidRDefault="00802124">
            <w:pPr>
              <w:rPr>
                <w:rFonts w:cstheme="minorHAnsi"/>
                <w:sz w:val="20"/>
                <w:szCs w:val="20"/>
              </w:rPr>
            </w:pPr>
            <w:r w:rsidRPr="00A86DE1">
              <w:rPr>
                <w:rFonts w:cstheme="minorHAnsi"/>
                <w:color w:val="000000" w:themeColor="text1"/>
                <w:sz w:val="20"/>
                <w:szCs w:val="20"/>
              </w:rPr>
              <w:t>956,38</w:t>
            </w:r>
          </w:p>
        </w:tc>
        <w:tc>
          <w:tcPr>
            <w:tcW w:w="1012" w:type="dxa"/>
            <w:tcBorders>
              <w:top w:val="single" w:sz="4" w:space="0" w:color="auto"/>
              <w:left w:val="single" w:sz="4" w:space="0" w:color="auto"/>
              <w:bottom w:val="single" w:sz="4" w:space="0" w:color="auto"/>
              <w:right w:val="single" w:sz="4" w:space="0" w:color="auto"/>
            </w:tcBorders>
          </w:tcPr>
          <w:p w:rsidR="00802124" w:rsidRPr="00A86DE1" w:rsidRDefault="00802124"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1069,88</w:t>
            </w:r>
          </w:p>
        </w:tc>
      </w:tr>
      <w:tr w:rsidR="00321B15" w:rsidRPr="00364636" w:rsidTr="00A86DE1">
        <w:trPr>
          <w:trHeight w:val="600"/>
          <w:tblCellSpacing w:w="5" w:type="nil"/>
        </w:trPr>
        <w:tc>
          <w:tcPr>
            <w:tcW w:w="425" w:type="dxa"/>
            <w:tcBorders>
              <w:top w:val="single" w:sz="4" w:space="0" w:color="auto"/>
              <w:left w:val="single" w:sz="4" w:space="0" w:color="auto"/>
              <w:bottom w:val="single" w:sz="4" w:space="0" w:color="auto"/>
              <w:right w:val="single" w:sz="4" w:space="0" w:color="auto"/>
            </w:tcBorders>
          </w:tcPr>
          <w:p w:rsidR="00321B15" w:rsidRPr="00A86DE1" w:rsidRDefault="00321B15"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321B15" w:rsidRPr="00A86DE1" w:rsidRDefault="00364636" w:rsidP="00BC0748">
            <w:pPr>
              <w:pStyle w:val="ConsPlusCell"/>
              <w:rPr>
                <w:rFonts w:asciiTheme="minorHAnsi" w:hAnsiTheme="minorHAnsi" w:cstheme="minorHAnsi"/>
                <w:color w:val="0D0D0D" w:themeColor="text1" w:themeTint="F2"/>
                <w:sz w:val="20"/>
                <w:szCs w:val="20"/>
              </w:rPr>
            </w:pPr>
            <w:r w:rsidRPr="00A86DE1">
              <w:rPr>
                <w:rFonts w:asciiTheme="minorHAnsi" w:hAnsiTheme="minorHAnsi" w:cstheme="minorHAnsi"/>
                <w:color w:val="000000"/>
                <w:sz w:val="20"/>
                <w:szCs w:val="20"/>
              </w:rPr>
              <w:t>Дошкольное образование общеразвивающей направленности для детей от 1,5 до 3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w:t>
            </w:r>
            <w:proofErr w:type="gramStart"/>
            <w:r w:rsidRPr="00A86DE1">
              <w:rPr>
                <w:rFonts w:asciiTheme="minorHAnsi" w:hAnsiTheme="minorHAnsi" w:cstheme="minorHAnsi"/>
                <w:color w:val="000000"/>
                <w:sz w:val="20"/>
                <w:szCs w:val="20"/>
              </w:rPr>
              <w:t>.</w:t>
            </w:r>
            <w:proofErr w:type="gramEnd"/>
            <w:r w:rsidRPr="00A86DE1">
              <w:rPr>
                <w:rFonts w:asciiTheme="minorHAnsi" w:hAnsiTheme="minorHAnsi" w:cstheme="minorHAnsi"/>
                <w:color w:val="000000"/>
                <w:sz w:val="20"/>
                <w:szCs w:val="20"/>
              </w:rPr>
              <w:t xml:space="preserve"> </w:t>
            </w:r>
            <w:proofErr w:type="gramStart"/>
            <w:r w:rsidRPr="00A86DE1">
              <w:rPr>
                <w:rFonts w:asciiTheme="minorHAnsi" w:hAnsiTheme="minorHAnsi" w:cstheme="minorHAnsi"/>
                <w:color w:val="000000"/>
                <w:sz w:val="20"/>
                <w:szCs w:val="20"/>
              </w:rPr>
              <w:t>у</w:t>
            </w:r>
            <w:proofErr w:type="gramEnd"/>
            <w:r w:rsidRPr="00A86DE1">
              <w:rPr>
                <w:rFonts w:asciiTheme="minorHAnsi" w:hAnsiTheme="minorHAnsi" w:cstheme="minorHAnsi"/>
                <w:color w:val="000000"/>
                <w:sz w:val="20"/>
                <w:szCs w:val="20"/>
              </w:rPr>
              <w:t>чреждениях города Перми</w:t>
            </w:r>
          </w:p>
        </w:tc>
        <w:tc>
          <w:tcPr>
            <w:tcW w:w="567" w:type="dxa"/>
            <w:tcBorders>
              <w:top w:val="single" w:sz="4" w:space="0" w:color="auto"/>
              <w:left w:val="single" w:sz="4" w:space="0" w:color="auto"/>
              <w:bottom w:val="single" w:sz="4" w:space="0" w:color="auto"/>
              <w:right w:val="single" w:sz="4" w:space="0" w:color="auto"/>
            </w:tcBorders>
          </w:tcPr>
          <w:p w:rsidR="00321B15" w:rsidRPr="00A86DE1" w:rsidRDefault="001E396C" w:rsidP="00321C62">
            <w:pPr>
              <w:jc w:val="center"/>
              <w:rPr>
                <w:rFonts w:cstheme="minorHAnsi"/>
                <w:color w:val="0D0D0D" w:themeColor="text1" w:themeTint="F2"/>
                <w:sz w:val="20"/>
                <w:szCs w:val="20"/>
              </w:rPr>
            </w:pPr>
            <w:r w:rsidRPr="00A86DE1">
              <w:rPr>
                <w:rFonts w:cstheme="minorHAnsi"/>
                <w:color w:val="0D0D0D" w:themeColor="text1" w:themeTint="F2"/>
                <w:sz w:val="20"/>
                <w:szCs w:val="20"/>
              </w:rPr>
              <w:t>р</w:t>
            </w:r>
            <w:r w:rsidR="00321B15" w:rsidRPr="00A86DE1">
              <w:rPr>
                <w:rFonts w:cstheme="minorHAnsi"/>
                <w:color w:val="0D0D0D" w:themeColor="text1" w:themeTint="F2"/>
                <w:sz w:val="20"/>
                <w:szCs w:val="20"/>
              </w:rPr>
              <w:t>уб.</w:t>
            </w:r>
          </w:p>
        </w:tc>
        <w:tc>
          <w:tcPr>
            <w:tcW w:w="850" w:type="dxa"/>
            <w:tcBorders>
              <w:top w:val="single" w:sz="4" w:space="0" w:color="auto"/>
              <w:left w:val="single" w:sz="4" w:space="0" w:color="auto"/>
              <w:bottom w:val="single" w:sz="4" w:space="0" w:color="auto"/>
              <w:right w:val="single" w:sz="4" w:space="0" w:color="auto"/>
            </w:tcBorders>
          </w:tcPr>
          <w:p w:rsidR="00321B15" w:rsidRPr="00A86DE1" w:rsidRDefault="00321B15"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321B15" w:rsidRPr="00A86DE1" w:rsidRDefault="00321B15"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21B15" w:rsidRPr="00A86DE1" w:rsidRDefault="00802124"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375,54</w:t>
            </w:r>
          </w:p>
        </w:tc>
        <w:tc>
          <w:tcPr>
            <w:tcW w:w="1012" w:type="dxa"/>
            <w:tcBorders>
              <w:top w:val="single" w:sz="4" w:space="0" w:color="auto"/>
              <w:left w:val="single" w:sz="4" w:space="0" w:color="auto"/>
              <w:bottom w:val="single" w:sz="4" w:space="0" w:color="auto"/>
              <w:right w:val="single" w:sz="4" w:space="0" w:color="auto"/>
            </w:tcBorders>
          </w:tcPr>
          <w:p w:rsidR="00321B15" w:rsidRPr="00A86DE1" w:rsidRDefault="00321B15"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375,54</w:t>
            </w:r>
          </w:p>
        </w:tc>
      </w:tr>
      <w:tr w:rsidR="00364636" w:rsidRPr="00364636" w:rsidTr="00A86DE1">
        <w:trPr>
          <w:trHeight w:val="600"/>
          <w:tblCellSpacing w:w="5" w:type="nil"/>
        </w:trPr>
        <w:tc>
          <w:tcPr>
            <w:tcW w:w="425"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364636" w:rsidRPr="00A86DE1" w:rsidRDefault="00364636" w:rsidP="00364636">
            <w:pPr>
              <w:rPr>
                <w:rFonts w:cstheme="minorHAnsi"/>
                <w:color w:val="0D0D0D" w:themeColor="text1" w:themeTint="F2"/>
                <w:sz w:val="20"/>
                <w:szCs w:val="20"/>
              </w:rPr>
            </w:pPr>
            <w:r w:rsidRPr="00A86DE1">
              <w:rPr>
                <w:rFonts w:cstheme="minorHAnsi"/>
                <w:color w:val="000000"/>
                <w:sz w:val="20"/>
                <w:szCs w:val="20"/>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567" w:type="dxa"/>
            <w:tcBorders>
              <w:top w:val="single" w:sz="4" w:space="0" w:color="auto"/>
              <w:left w:val="single" w:sz="4" w:space="0" w:color="auto"/>
              <w:bottom w:val="single" w:sz="4" w:space="0" w:color="auto"/>
              <w:right w:val="single" w:sz="4" w:space="0" w:color="auto"/>
            </w:tcBorders>
          </w:tcPr>
          <w:p w:rsidR="00364636" w:rsidRPr="00A86DE1" w:rsidRDefault="00364636" w:rsidP="00321C62">
            <w:pPr>
              <w:jc w:val="center"/>
              <w:rPr>
                <w:rFonts w:cstheme="minorHAnsi"/>
                <w:sz w:val="20"/>
                <w:szCs w:val="20"/>
              </w:rPr>
            </w:pPr>
            <w:r w:rsidRPr="00A86DE1">
              <w:rPr>
                <w:rFonts w:cstheme="minorHAnsi"/>
                <w:color w:val="0D0D0D" w:themeColor="text1" w:themeTint="F2"/>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1156,88</w:t>
            </w:r>
          </w:p>
        </w:tc>
        <w:tc>
          <w:tcPr>
            <w:tcW w:w="851" w:type="dxa"/>
            <w:tcBorders>
              <w:top w:val="single" w:sz="4" w:space="0" w:color="auto"/>
              <w:left w:val="single" w:sz="4" w:space="0" w:color="auto"/>
              <w:bottom w:val="single" w:sz="4" w:space="0" w:color="auto"/>
              <w:right w:val="single" w:sz="4" w:space="0" w:color="auto"/>
            </w:tcBorders>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1156,88</w:t>
            </w:r>
          </w:p>
        </w:tc>
        <w:tc>
          <w:tcPr>
            <w:tcW w:w="850"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1156,88</w:t>
            </w:r>
          </w:p>
        </w:tc>
        <w:tc>
          <w:tcPr>
            <w:tcW w:w="1012"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1313,29</w:t>
            </w:r>
          </w:p>
        </w:tc>
      </w:tr>
      <w:tr w:rsidR="00364636" w:rsidRPr="00364636" w:rsidTr="00A86DE1">
        <w:trPr>
          <w:trHeight w:val="600"/>
          <w:tblCellSpacing w:w="5" w:type="nil"/>
        </w:trPr>
        <w:tc>
          <w:tcPr>
            <w:tcW w:w="425"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3  </w:t>
            </w:r>
          </w:p>
        </w:tc>
        <w:tc>
          <w:tcPr>
            <w:tcW w:w="5529"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Средняя стоимость получения платных услуг</w:t>
            </w:r>
          </w:p>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для потребителей, в том числе по видам   </w:t>
            </w:r>
          </w:p>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услуг (работ):                           </w:t>
            </w:r>
          </w:p>
        </w:tc>
        <w:tc>
          <w:tcPr>
            <w:tcW w:w="567" w:type="dxa"/>
            <w:tcBorders>
              <w:top w:val="single" w:sz="4" w:space="0" w:color="auto"/>
              <w:left w:val="single" w:sz="4" w:space="0" w:color="auto"/>
              <w:bottom w:val="single" w:sz="4" w:space="0" w:color="auto"/>
              <w:right w:val="single" w:sz="4" w:space="0" w:color="auto"/>
            </w:tcBorders>
          </w:tcPr>
          <w:p w:rsidR="00364636" w:rsidRPr="00A86DE1" w:rsidRDefault="00364636"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720,0</w:t>
            </w:r>
          </w:p>
        </w:tc>
        <w:tc>
          <w:tcPr>
            <w:tcW w:w="1012"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708,16</w:t>
            </w:r>
          </w:p>
        </w:tc>
      </w:tr>
      <w:tr w:rsidR="00364636" w:rsidRPr="00364636" w:rsidTr="00A86DE1">
        <w:trPr>
          <w:trHeight w:val="273"/>
          <w:tblCellSpacing w:w="5" w:type="nil"/>
        </w:trPr>
        <w:tc>
          <w:tcPr>
            <w:tcW w:w="425"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364636" w:rsidRPr="00A86DE1" w:rsidRDefault="00364636" w:rsidP="007352AA">
            <w:pPr>
              <w:rPr>
                <w:rFonts w:cstheme="minorHAnsi"/>
                <w:sz w:val="20"/>
                <w:szCs w:val="20"/>
              </w:rPr>
            </w:pPr>
            <w:r w:rsidRPr="00A86DE1">
              <w:rPr>
                <w:rFonts w:cstheme="minorHAnsi"/>
                <w:color w:val="000000"/>
                <w:sz w:val="20"/>
                <w:szCs w:val="20"/>
              </w:rPr>
              <w:t>Познавательная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364636" w:rsidRPr="00A86DE1" w:rsidRDefault="00364636"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364636" w:rsidRPr="00A86DE1" w:rsidRDefault="00364636">
            <w:pPr>
              <w:rPr>
                <w:rFonts w:cstheme="minorHAnsi"/>
                <w:sz w:val="20"/>
                <w:szCs w:val="20"/>
              </w:rPr>
            </w:pPr>
            <w:r w:rsidRPr="00A86DE1">
              <w:rPr>
                <w:rFonts w:cstheme="minorHAnsi"/>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364636" w:rsidRPr="00A86DE1" w:rsidRDefault="00364636">
            <w:pPr>
              <w:rPr>
                <w:rFonts w:cstheme="minorHAnsi"/>
                <w:sz w:val="20"/>
                <w:szCs w:val="20"/>
              </w:rPr>
            </w:pPr>
            <w:r w:rsidRPr="00A86DE1">
              <w:rPr>
                <w:rFonts w:cstheme="minorHAnsi"/>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4636" w:rsidRPr="00A86DE1" w:rsidRDefault="00364636">
            <w:pPr>
              <w:rPr>
                <w:rFonts w:cstheme="minorHAnsi"/>
                <w:sz w:val="20"/>
                <w:szCs w:val="20"/>
              </w:rPr>
            </w:pPr>
            <w:r w:rsidRPr="00A86DE1">
              <w:rPr>
                <w:rFonts w:cstheme="minorHAnsi"/>
                <w:color w:val="000000" w:themeColor="text1"/>
                <w:sz w:val="20"/>
                <w:szCs w:val="20"/>
              </w:rPr>
              <w:t>720,0</w:t>
            </w:r>
          </w:p>
        </w:tc>
        <w:tc>
          <w:tcPr>
            <w:tcW w:w="1012"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712,73</w:t>
            </w:r>
          </w:p>
        </w:tc>
      </w:tr>
      <w:tr w:rsidR="00364636" w:rsidRPr="00364636" w:rsidTr="00A86DE1">
        <w:trPr>
          <w:trHeight w:val="366"/>
          <w:tblCellSpacing w:w="5" w:type="nil"/>
        </w:trPr>
        <w:tc>
          <w:tcPr>
            <w:tcW w:w="425"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sz w:val="20"/>
                <w:szCs w:val="20"/>
              </w:rPr>
            </w:pPr>
          </w:p>
        </w:tc>
        <w:tc>
          <w:tcPr>
            <w:tcW w:w="5529" w:type="dxa"/>
            <w:tcBorders>
              <w:top w:val="single" w:sz="4" w:space="0" w:color="auto"/>
              <w:left w:val="single" w:sz="4" w:space="0" w:color="auto"/>
              <w:bottom w:val="single" w:sz="4" w:space="0" w:color="auto"/>
              <w:right w:val="single" w:sz="4" w:space="0" w:color="auto"/>
            </w:tcBorders>
          </w:tcPr>
          <w:p w:rsidR="00364636" w:rsidRPr="00A86DE1" w:rsidRDefault="00364636" w:rsidP="007352AA">
            <w:pPr>
              <w:rPr>
                <w:rFonts w:cstheme="minorHAnsi"/>
                <w:color w:val="000000"/>
                <w:sz w:val="20"/>
                <w:szCs w:val="20"/>
              </w:rPr>
            </w:pPr>
            <w:r w:rsidRPr="00A86DE1">
              <w:rPr>
                <w:rFonts w:cstheme="minorHAnsi"/>
                <w:color w:val="000000"/>
                <w:sz w:val="20"/>
                <w:szCs w:val="20"/>
              </w:rPr>
              <w:t>Художественно-эстетическая деятельность</w:t>
            </w:r>
          </w:p>
        </w:tc>
        <w:tc>
          <w:tcPr>
            <w:tcW w:w="567" w:type="dxa"/>
            <w:tcBorders>
              <w:top w:val="single" w:sz="4" w:space="0" w:color="auto"/>
              <w:left w:val="single" w:sz="4" w:space="0" w:color="auto"/>
              <w:bottom w:val="single" w:sz="4" w:space="0" w:color="auto"/>
              <w:right w:val="single" w:sz="4" w:space="0" w:color="auto"/>
            </w:tcBorders>
          </w:tcPr>
          <w:p w:rsidR="00364636" w:rsidRPr="00A86DE1" w:rsidRDefault="00364636" w:rsidP="00321C62">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364636" w:rsidRPr="00A86DE1" w:rsidRDefault="00364636">
            <w:pPr>
              <w:rPr>
                <w:rFonts w:cstheme="minorHAnsi"/>
                <w:sz w:val="20"/>
                <w:szCs w:val="20"/>
              </w:rPr>
            </w:pPr>
            <w:r w:rsidRPr="00A86DE1">
              <w:rPr>
                <w:rFonts w:cstheme="minorHAnsi"/>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364636" w:rsidRPr="00A86DE1" w:rsidRDefault="00364636">
            <w:pPr>
              <w:rPr>
                <w:rFonts w:cstheme="minorHAnsi"/>
                <w:sz w:val="20"/>
                <w:szCs w:val="20"/>
              </w:rPr>
            </w:pPr>
            <w:r w:rsidRPr="00A86DE1">
              <w:rPr>
                <w:rFonts w:cstheme="minorHAnsi"/>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4636" w:rsidRPr="00A86DE1" w:rsidRDefault="00364636">
            <w:pPr>
              <w:rPr>
                <w:rFonts w:cstheme="minorHAnsi"/>
                <w:sz w:val="20"/>
                <w:szCs w:val="20"/>
              </w:rPr>
            </w:pPr>
            <w:r w:rsidRPr="00A86DE1">
              <w:rPr>
                <w:rFonts w:cstheme="minorHAnsi"/>
                <w:color w:val="000000" w:themeColor="text1"/>
                <w:sz w:val="20"/>
                <w:szCs w:val="20"/>
              </w:rPr>
              <w:t>720,0</w:t>
            </w:r>
          </w:p>
        </w:tc>
        <w:tc>
          <w:tcPr>
            <w:tcW w:w="1012" w:type="dxa"/>
            <w:tcBorders>
              <w:top w:val="single" w:sz="4" w:space="0" w:color="auto"/>
              <w:left w:val="single" w:sz="4" w:space="0" w:color="auto"/>
              <w:bottom w:val="single" w:sz="4" w:space="0" w:color="auto"/>
              <w:right w:val="single" w:sz="4" w:space="0" w:color="auto"/>
            </w:tcBorders>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703,58</w:t>
            </w:r>
          </w:p>
        </w:tc>
      </w:tr>
    </w:tbl>
    <w:p w:rsidR="00A86DE1" w:rsidRDefault="00A86DE1" w:rsidP="00825CB1">
      <w:pPr>
        <w:widowControl w:val="0"/>
        <w:autoSpaceDE w:val="0"/>
        <w:autoSpaceDN w:val="0"/>
        <w:adjustRightInd w:val="0"/>
        <w:spacing w:after="0" w:line="240" w:lineRule="auto"/>
        <w:ind w:firstLine="540"/>
        <w:jc w:val="both"/>
        <w:outlineLvl w:val="3"/>
        <w:rPr>
          <w:rFonts w:cstheme="minorHAnsi"/>
          <w:sz w:val="24"/>
          <w:szCs w:val="24"/>
        </w:rPr>
      </w:pPr>
      <w:bookmarkStart w:id="19" w:name="Par417"/>
      <w:bookmarkEnd w:id="19"/>
    </w:p>
    <w:p w:rsidR="007501C1" w:rsidRPr="00364636" w:rsidRDefault="007501C1" w:rsidP="00825CB1">
      <w:pPr>
        <w:widowControl w:val="0"/>
        <w:autoSpaceDE w:val="0"/>
        <w:autoSpaceDN w:val="0"/>
        <w:adjustRightInd w:val="0"/>
        <w:spacing w:after="0" w:line="240" w:lineRule="auto"/>
        <w:ind w:firstLine="540"/>
        <w:jc w:val="both"/>
        <w:outlineLvl w:val="3"/>
        <w:rPr>
          <w:rFonts w:cstheme="minorHAnsi"/>
          <w:sz w:val="24"/>
          <w:szCs w:val="24"/>
        </w:rPr>
      </w:pPr>
      <w:r w:rsidRPr="00364636">
        <w:rPr>
          <w:rFonts w:cstheme="minorHAnsi"/>
          <w:sz w:val="24"/>
          <w:szCs w:val="24"/>
        </w:rPr>
        <w:t>2.3. Информация о суммах доходов, полученных учреждением от оказания платных услуг (выполнения работ)</w:t>
      </w:r>
    </w:p>
    <w:tbl>
      <w:tblPr>
        <w:tblW w:w="10206"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5529"/>
        <w:gridCol w:w="1134"/>
        <w:gridCol w:w="709"/>
        <w:gridCol w:w="708"/>
        <w:gridCol w:w="709"/>
        <w:gridCol w:w="992"/>
      </w:tblGrid>
      <w:tr w:rsidR="007501C1" w:rsidRPr="00364636" w:rsidTr="00364636">
        <w:trPr>
          <w:trHeight w:val="400"/>
          <w:tblCellSpacing w:w="5" w:type="nil"/>
        </w:trPr>
        <w:tc>
          <w:tcPr>
            <w:tcW w:w="425" w:type="dxa"/>
            <w:vMerge w:val="restart"/>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N </w:t>
            </w:r>
          </w:p>
        </w:tc>
        <w:tc>
          <w:tcPr>
            <w:tcW w:w="5529" w:type="dxa"/>
            <w:vMerge w:val="restart"/>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Наименование показателей        </w:t>
            </w:r>
          </w:p>
        </w:tc>
        <w:tc>
          <w:tcPr>
            <w:tcW w:w="1134" w:type="dxa"/>
            <w:vMerge w:val="restart"/>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Ед. изм. </w:t>
            </w:r>
          </w:p>
        </w:tc>
        <w:tc>
          <w:tcPr>
            <w:tcW w:w="1417" w:type="dxa"/>
            <w:gridSpan w:val="2"/>
          </w:tcPr>
          <w:p w:rsidR="007501C1" w:rsidRPr="00A86DE1" w:rsidRDefault="007501C1"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Год </w:t>
            </w:r>
            <w:r w:rsidR="00604C9B" w:rsidRPr="00A86DE1">
              <w:rPr>
                <w:rFonts w:cstheme="minorHAnsi"/>
                <w:sz w:val="20"/>
                <w:szCs w:val="20"/>
              </w:rPr>
              <w:t>201</w:t>
            </w:r>
            <w:r w:rsidR="00B4401D" w:rsidRPr="00A86DE1">
              <w:rPr>
                <w:rFonts w:cstheme="minorHAnsi"/>
                <w:sz w:val="20"/>
                <w:szCs w:val="20"/>
              </w:rPr>
              <w:t>4</w:t>
            </w:r>
            <w:r w:rsidRPr="00A86DE1">
              <w:rPr>
                <w:rFonts w:cstheme="minorHAnsi"/>
                <w:sz w:val="20"/>
                <w:szCs w:val="20"/>
              </w:rPr>
              <w:t xml:space="preserve"> </w:t>
            </w:r>
          </w:p>
        </w:tc>
        <w:tc>
          <w:tcPr>
            <w:tcW w:w="1701" w:type="dxa"/>
            <w:gridSpan w:val="2"/>
          </w:tcPr>
          <w:p w:rsidR="007501C1" w:rsidRPr="00A86DE1" w:rsidRDefault="007501C1"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Год </w:t>
            </w:r>
            <w:r w:rsidR="00604C9B" w:rsidRPr="00A86DE1">
              <w:rPr>
                <w:rFonts w:cstheme="minorHAnsi"/>
                <w:sz w:val="20"/>
                <w:szCs w:val="20"/>
              </w:rPr>
              <w:t>201</w:t>
            </w:r>
            <w:r w:rsidR="00B4401D" w:rsidRPr="00A86DE1">
              <w:rPr>
                <w:rFonts w:cstheme="minorHAnsi"/>
                <w:sz w:val="20"/>
                <w:szCs w:val="20"/>
              </w:rPr>
              <w:t>5</w:t>
            </w:r>
            <w:r w:rsidRPr="00A86DE1">
              <w:rPr>
                <w:rFonts w:cstheme="minorHAnsi"/>
                <w:sz w:val="20"/>
                <w:szCs w:val="20"/>
              </w:rPr>
              <w:t xml:space="preserve">  </w:t>
            </w:r>
          </w:p>
        </w:tc>
      </w:tr>
      <w:tr w:rsidR="007501C1" w:rsidRPr="00364636" w:rsidTr="00364636">
        <w:trPr>
          <w:tblCellSpacing w:w="5" w:type="nil"/>
        </w:trPr>
        <w:tc>
          <w:tcPr>
            <w:tcW w:w="425" w:type="dxa"/>
            <w:vMerge/>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5529" w:type="dxa"/>
            <w:vMerge/>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1134" w:type="dxa"/>
            <w:vMerge/>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709"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план</w:t>
            </w:r>
          </w:p>
        </w:tc>
        <w:tc>
          <w:tcPr>
            <w:tcW w:w="708"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факт</w:t>
            </w:r>
          </w:p>
        </w:tc>
        <w:tc>
          <w:tcPr>
            <w:tcW w:w="709"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план</w:t>
            </w:r>
          </w:p>
        </w:tc>
        <w:tc>
          <w:tcPr>
            <w:tcW w:w="992"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факт</w:t>
            </w:r>
          </w:p>
        </w:tc>
      </w:tr>
      <w:tr w:rsidR="007501C1" w:rsidRPr="00364636" w:rsidTr="00364636">
        <w:trPr>
          <w:tblCellSpacing w:w="5" w:type="nil"/>
        </w:trPr>
        <w:tc>
          <w:tcPr>
            <w:tcW w:w="425"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1 </w:t>
            </w:r>
          </w:p>
        </w:tc>
        <w:tc>
          <w:tcPr>
            <w:tcW w:w="5529"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2                   </w:t>
            </w:r>
          </w:p>
        </w:tc>
        <w:tc>
          <w:tcPr>
            <w:tcW w:w="1134"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3    </w:t>
            </w:r>
          </w:p>
        </w:tc>
        <w:tc>
          <w:tcPr>
            <w:tcW w:w="709"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4  </w:t>
            </w:r>
          </w:p>
        </w:tc>
        <w:tc>
          <w:tcPr>
            <w:tcW w:w="708"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5  </w:t>
            </w:r>
          </w:p>
        </w:tc>
        <w:tc>
          <w:tcPr>
            <w:tcW w:w="709"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6  </w:t>
            </w:r>
          </w:p>
        </w:tc>
        <w:tc>
          <w:tcPr>
            <w:tcW w:w="992" w:type="dxa"/>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7  </w:t>
            </w:r>
          </w:p>
        </w:tc>
      </w:tr>
      <w:tr w:rsidR="00B4401D" w:rsidRPr="00364636" w:rsidTr="00364636">
        <w:trPr>
          <w:trHeight w:val="400"/>
          <w:tblCellSpacing w:w="5" w:type="nil"/>
        </w:trPr>
        <w:tc>
          <w:tcPr>
            <w:tcW w:w="425" w:type="dxa"/>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1  </w:t>
            </w:r>
          </w:p>
        </w:tc>
        <w:tc>
          <w:tcPr>
            <w:tcW w:w="5529" w:type="dxa"/>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Сумма доходов, полученных от оказания  </w:t>
            </w:r>
          </w:p>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платных услуг (выполнения работ)       </w:t>
            </w:r>
          </w:p>
        </w:tc>
        <w:tc>
          <w:tcPr>
            <w:tcW w:w="1134" w:type="dxa"/>
          </w:tcPr>
          <w:p w:rsidR="00B4401D" w:rsidRPr="00A86DE1" w:rsidRDefault="00B4401D" w:rsidP="00364636">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тыс. руб.</w:t>
            </w:r>
          </w:p>
        </w:tc>
        <w:tc>
          <w:tcPr>
            <w:tcW w:w="709" w:type="dxa"/>
          </w:tcPr>
          <w:p w:rsidR="00B4401D" w:rsidRPr="00A86DE1" w:rsidRDefault="00B4401D"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6220,4</w:t>
            </w:r>
          </w:p>
        </w:tc>
        <w:tc>
          <w:tcPr>
            <w:tcW w:w="708" w:type="dxa"/>
          </w:tcPr>
          <w:p w:rsidR="00B4401D" w:rsidRPr="00A86DE1" w:rsidRDefault="00B4401D"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5246,5</w:t>
            </w:r>
          </w:p>
        </w:tc>
        <w:tc>
          <w:tcPr>
            <w:tcW w:w="709" w:type="dxa"/>
          </w:tcPr>
          <w:p w:rsidR="00B4401D" w:rsidRPr="00A86DE1" w:rsidRDefault="00B57ECF"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6634,0</w:t>
            </w:r>
          </w:p>
        </w:tc>
        <w:tc>
          <w:tcPr>
            <w:tcW w:w="992" w:type="dxa"/>
          </w:tcPr>
          <w:p w:rsidR="00B4401D" w:rsidRPr="00A86DE1" w:rsidRDefault="00680448"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5934,3</w:t>
            </w:r>
          </w:p>
        </w:tc>
      </w:tr>
      <w:tr w:rsidR="00B4401D" w:rsidRPr="00364636" w:rsidTr="00364636">
        <w:trPr>
          <w:tblCellSpacing w:w="5" w:type="nil"/>
        </w:trPr>
        <w:tc>
          <w:tcPr>
            <w:tcW w:w="425" w:type="dxa"/>
          </w:tcPr>
          <w:p w:rsidR="00B4401D" w:rsidRPr="00A86DE1" w:rsidRDefault="00B4401D" w:rsidP="007501C1">
            <w:pPr>
              <w:widowControl w:val="0"/>
              <w:autoSpaceDE w:val="0"/>
              <w:autoSpaceDN w:val="0"/>
              <w:adjustRightInd w:val="0"/>
              <w:spacing w:after="0" w:line="240" w:lineRule="auto"/>
              <w:ind w:firstLine="540"/>
              <w:jc w:val="both"/>
              <w:rPr>
                <w:rFonts w:cstheme="minorHAnsi"/>
                <w:sz w:val="20"/>
                <w:szCs w:val="20"/>
              </w:rPr>
            </w:pPr>
          </w:p>
        </w:tc>
        <w:tc>
          <w:tcPr>
            <w:tcW w:w="5529" w:type="dxa"/>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в том числе:                           </w:t>
            </w:r>
          </w:p>
        </w:tc>
        <w:tc>
          <w:tcPr>
            <w:tcW w:w="1134" w:type="dxa"/>
          </w:tcPr>
          <w:p w:rsidR="00B4401D" w:rsidRPr="00A86DE1" w:rsidRDefault="00B4401D" w:rsidP="00364636">
            <w:pPr>
              <w:widowControl w:val="0"/>
              <w:autoSpaceDE w:val="0"/>
              <w:autoSpaceDN w:val="0"/>
              <w:adjustRightInd w:val="0"/>
              <w:spacing w:after="0" w:line="240" w:lineRule="auto"/>
              <w:jc w:val="center"/>
              <w:rPr>
                <w:rFonts w:cstheme="minorHAnsi"/>
                <w:sz w:val="20"/>
                <w:szCs w:val="20"/>
              </w:rPr>
            </w:pPr>
          </w:p>
        </w:tc>
        <w:tc>
          <w:tcPr>
            <w:tcW w:w="709" w:type="dxa"/>
          </w:tcPr>
          <w:p w:rsidR="00B4401D" w:rsidRPr="00A86DE1" w:rsidRDefault="00B4401D" w:rsidP="00B4401D">
            <w:pPr>
              <w:widowControl w:val="0"/>
              <w:autoSpaceDE w:val="0"/>
              <w:autoSpaceDN w:val="0"/>
              <w:adjustRightInd w:val="0"/>
              <w:spacing w:after="0" w:line="240" w:lineRule="auto"/>
              <w:rPr>
                <w:rFonts w:cstheme="minorHAnsi"/>
                <w:sz w:val="20"/>
                <w:szCs w:val="20"/>
              </w:rPr>
            </w:pPr>
          </w:p>
        </w:tc>
        <w:tc>
          <w:tcPr>
            <w:tcW w:w="708" w:type="dxa"/>
          </w:tcPr>
          <w:p w:rsidR="00B4401D" w:rsidRPr="00A86DE1" w:rsidRDefault="00B4401D" w:rsidP="00B4401D">
            <w:pPr>
              <w:widowControl w:val="0"/>
              <w:autoSpaceDE w:val="0"/>
              <w:autoSpaceDN w:val="0"/>
              <w:adjustRightInd w:val="0"/>
              <w:spacing w:after="0" w:line="240" w:lineRule="auto"/>
              <w:rPr>
                <w:rFonts w:cstheme="minorHAnsi"/>
                <w:sz w:val="20"/>
                <w:szCs w:val="20"/>
              </w:rPr>
            </w:pPr>
          </w:p>
        </w:tc>
        <w:tc>
          <w:tcPr>
            <w:tcW w:w="709" w:type="dxa"/>
          </w:tcPr>
          <w:p w:rsidR="00B4401D" w:rsidRPr="00A86DE1" w:rsidRDefault="00B4401D" w:rsidP="007501C1">
            <w:pPr>
              <w:widowControl w:val="0"/>
              <w:autoSpaceDE w:val="0"/>
              <w:autoSpaceDN w:val="0"/>
              <w:adjustRightInd w:val="0"/>
              <w:spacing w:after="0" w:line="240" w:lineRule="auto"/>
              <w:rPr>
                <w:rFonts w:cstheme="minorHAnsi"/>
                <w:sz w:val="20"/>
                <w:szCs w:val="20"/>
              </w:rPr>
            </w:pPr>
          </w:p>
        </w:tc>
        <w:tc>
          <w:tcPr>
            <w:tcW w:w="992" w:type="dxa"/>
          </w:tcPr>
          <w:p w:rsidR="00B4401D" w:rsidRPr="00A86DE1" w:rsidRDefault="00B4401D" w:rsidP="007501C1">
            <w:pPr>
              <w:widowControl w:val="0"/>
              <w:autoSpaceDE w:val="0"/>
              <w:autoSpaceDN w:val="0"/>
              <w:adjustRightInd w:val="0"/>
              <w:spacing w:after="0" w:line="240" w:lineRule="auto"/>
              <w:rPr>
                <w:rFonts w:cstheme="minorHAnsi"/>
                <w:sz w:val="20"/>
                <w:szCs w:val="20"/>
              </w:rPr>
            </w:pPr>
          </w:p>
        </w:tc>
      </w:tr>
      <w:tr w:rsidR="00B4401D" w:rsidRPr="00364636" w:rsidTr="00364636">
        <w:trPr>
          <w:trHeight w:val="400"/>
          <w:tblCellSpacing w:w="5" w:type="nil"/>
        </w:trPr>
        <w:tc>
          <w:tcPr>
            <w:tcW w:w="425" w:type="dxa"/>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1.1</w:t>
            </w:r>
          </w:p>
        </w:tc>
        <w:tc>
          <w:tcPr>
            <w:tcW w:w="5529" w:type="dxa"/>
          </w:tcPr>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частично платных, из них по видам услуг</w:t>
            </w:r>
          </w:p>
          <w:p w:rsidR="00B4401D" w:rsidRPr="00A86DE1" w:rsidRDefault="00B4401D"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(работ):                               </w:t>
            </w:r>
          </w:p>
        </w:tc>
        <w:tc>
          <w:tcPr>
            <w:tcW w:w="1134" w:type="dxa"/>
          </w:tcPr>
          <w:p w:rsidR="00B4401D" w:rsidRPr="00A86DE1" w:rsidRDefault="00B4401D" w:rsidP="00364636">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тыс. руб.</w:t>
            </w:r>
          </w:p>
        </w:tc>
        <w:tc>
          <w:tcPr>
            <w:tcW w:w="709" w:type="dxa"/>
          </w:tcPr>
          <w:p w:rsidR="00B4401D" w:rsidRPr="00A86DE1" w:rsidRDefault="00B4401D"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6220,4</w:t>
            </w:r>
          </w:p>
        </w:tc>
        <w:tc>
          <w:tcPr>
            <w:tcW w:w="708" w:type="dxa"/>
          </w:tcPr>
          <w:p w:rsidR="00B4401D" w:rsidRPr="00A86DE1" w:rsidRDefault="00B4401D"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5246,5</w:t>
            </w:r>
          </w:p>
        </w:tc>
        <w:tc>
          <w:tcPr>
            <w:tcW w:w="709" w:type="dxa"/>
          </w:tcPr>
          <w:p w:rsidR="00B4401D" w:rsidRPr="00A86DE1" w:rsidRDefault="00A43F1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5864,3</w:t>
            </w:r>
          </w:p>
        </w:tc>
        <w:tc>
          <w:tcPr>
            <w:tcW w:w="992" w:type="dxa"/>
          </w:tcPr>
          <w:p w:rsidR="00B4401D" w:rsidRPr="00A86DE1" w:rsidRDefault="00A43F1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5831,0</w:t>
            </w:r>
          </w:p>
        </w:tc>
      </w:tr>
      <w:tr w:rsidR="00364636" w:rsidRPr="00364636" w:rsidTr="00364636">
        <w:trPr>
          <w:trHeight w:val="400"/>
          <w:tblCellSpacing w:w="5" w:type="nil"/>
        </w:trPr>
        <w:tc>
          <w:tcPr>
            <w:tcW w:w="425"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p>
        </w:tc>
        <w:tc>
          <w:tcPr>
            <w:tcW w:w="5529" w:type="dxa"/>
          </w:tcPr>
          <w:p w:rsidR="00364636" w:rsidRPr="00A86DE1" w:rsidRDefault="00364636" w:rsidP="00B57ECF">
            <w:pPr>
              <w:widowControl w:val="0"/>
              <w:autoSpaceDE w:val="0"/>
              <w:autoSpaceDN w:val="0"/>
              <w:adjustRightInd w:val="0"/>
              <w:spacing w:after="0" w:line="240" w:lineRule="auto"/>
              <w:rPr>
                <w:rFonts w:cstheme="minorHAnsi"/>
                <w:sz w:val="20"/>
                <w:szCs w:val="20"/>
              </w:rPr>
            </w:pPr>
            <w:r w:rsidRPr="00A86DE1">
              <w:rPr>
                <w:rFonts w:cstheme="minorHAnsi"/>
                <w:color w:val="000000"/>
                <w:sz w:val="20"/>
                <w:szCs w:val="20"/>
              </w:rPr>
              <w:t>Дошкольное образование общеразвивающей направленности для детей от 1,5 до 3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1134" w:type="dxa"/>
          </w:tcPr>
          <w:p w:rsidR="00364636" w:rsidRPr="00A86DE1" w:rsidRDefault="00364636" w:rsidP="00364636">
            <w:pPr>
              <w:jc w:val="center"/>
              <w:rPr>
                <w:sz w:val="20"/>
                <w:szCs w:val="20"/>
              </w:rPr>
            </w:pPr>
            <w:r w:rsidRPr="00A86DE1">
              <w:rPr>
                <w:rFonts w:cstheme="minorHAnsi"/>
                <w:sz w:val="20"/>
                <w:szCs w:val="20"/>
              </w:rPr>
              <w:t>тыс. руб.</w:t>
            </w:r>
          </w:p>
        </w:tc>
        <w:tc>
          <w:tcPr>
            <w:tcW w:w="709" w:type="dxa"/>
          </w:tcPr>
          <w:p w:rsidR="00364636" w:rsidRPr="00A86DE1" w:rsidRDefault="00364636"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436,00</w:t>
            </w:r>
          </w:p>
        </w:tc>
        <w:tc>
          <w:tcPr>
            <w:tcW w:w="708" w:type="dxa"/>
          </w:tcPr>
          <w:p w:rsidR="00364636" w:rsidRPr="00A86DE1" w:rsidRDefault="00364636"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332,5</w:t>
            </w:r>
          </w:p>
        </w:tc>
        <w:tc>
          <w:tcPr>
            <w:tcW w:w="709"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100,0</w:t>
            </w:r>
          </w:p>
        </w:tc>
        <w:tc>
          <w:tcPr>
            <w:tcW w:w="992"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86,8</w:t>
            </w:r>
          </w:p>
        </w:tc>
      </w:tr>
      <w:tr w:rsidR="00364636" w:rsidRPr="00364636" w:rsidTr="00364636">
        <w:trPr>
          <w:trHeight w:val="400"/>
          <w:tblCellSpacing w:w="5" w:type="nil"/>
        </w:trPr>
        <w:tc>
          <w:tcPr>
            <w:tcW w:w="425"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p>
        </w:tc>
        <w:tc>
          <w:tcPr>
            <w:tcW w:w="5529" w:type="dxa"/>
          </w:tcPr>
          <w:p w:rsidR="00364636" w:rsidRPr="00A86DE1" w:rsidRDefault="00364636" w:rsidP="00A86DE1">
            <w:pPr>
              <w:spacing w:line="240" w:lineRule="auto"/>
              <w:rPr>
                <w:rFonts w:cstheme="minorHAnsi"/>
                <w:color w:val="0D0D0D" w:themeColor="text1" w:themeTint="F2"/>
                <w:sz w:val="20"/>
                <w:szCs w:val="20"/>
              </w:rPr>
            </w:pPr>
            <w:r w:rsidRPr="00A86DE1">
              <w:rPr>
                <w:rFonts w:cstheme="minorHAnsi"/>
                <w:color w:val="000000"/>
                <w:sz w:val="20"/>
                <w:szCs w:val="20"/>
              </w:rPr>
              <w:t>Дошкольное образование общеразвивающей направленности для детей от 1,5 до 3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w:t>
            </w:r>
            <w:proofErr w:type="gramStart"/>
            <w:r w:rsidRPr="00A86DE1">
              <w:rPr>
                <w:rFonts w:cstheme="minorHAnsi"/>
                <w:color w:val="000000"/>
                <w:sz w:val="20"/>
                <w:szCs w:val="20"/>
              </w:rPr>
              <w:t>.</w:t>
            </w:r>
            <w:proofErr w:type="gramEnd"/>
            <w:r w:rsidRPr="00A86DE1">
              <w:rPr>
                <w:rFonts w:cstheme="minorHAnsi"/>
                <w:color w:val="000000"/>
                <w:sz w:val="20"/>
                <w:szCs w:val="20"/>
              </w:rPr>
              <w:t xml:space="preserve"> </w:t>
            </w:r>
            <w:proofErr w:type="gramStart"/>
            <w:r w:rsidRPr="00A86DE1">
              <w:rPr>
                <w:rFonts w:cstheme="minorHAnsi"/>
                <w:color w:val="000000"/>
                <w:sz w:val="20"/>
                <w:szCs w:val="20"/>
              </w:rPr>
              <w:t>у</w:t>
            </w:r>
            <w:proofErr w:type="gramEnd"/>
            <w:r w:rsidRPr="00A86DE1">
              <w:rPr>
                <w:rFonts w:cstheme="minorHAnsi"/>
                <w:color w:val="000000"/>
                <w:sz w:val="20"/>
                <w:szCs w:val="20"/>
              </w:rPr>
              <w:t>чреждениях города Перми</w:t>
            </w:r>
          </w:p>
        </w:tc>
        <w:tc>
          <w:tcPr>
            <w:tcW w:w="1134" w:type="dxa"/>
          </w:tcPr>
          <w:p w:rsidR="00364636" w:rsidRPr="00A86DE1" w:rsidRDefault="00364636" w:rsidP="00364636">
            <w:pPr>
              <w:jc w:val="center"/>
              <w:rPr>
                <w:sz w:val="20"/>
                <w:szCs w:val="20"/>
              </w:rPr>
            </w:pPr>
            <w:r w:rsidRPr="00A86DE1">
              <w:rPr>
                <w:rFonts w:cstheme="minorHAnsi"/>
                <w:sz w:val="20"/>
                <w:szCs w:val="20"/>
              </w:rPr>
              <w:t>тыс. руб.</w:t>
            </w:r>
          </w:p>
        </w:tc>
        <w:tc>
          <w:tcPr>
            <w:tcW w:w="709" w:type="dxa"/>
          </w:tcPr>
          <w:p w:rsidR="00364636" w:rsidRPr="00A86DE1" w:rsidRDefault="00364636"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0</w:t>
            </w:r>
          </w:p>
        </w:tc>
        <w:tc>
          <w:tcPr>
            <w:tcW w:w="708" w:type="dxa"/>
          </w:tcPr>
          <w:p w:rsidR="00364636" w:rsidRPr="00A86DE1" w:rsidRDefault="00364636"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0</w:t>
            </w:r>
          </w:p>
        </w:tc>
        <w:tc>
          <w:tcPr>
            <w:tcW w:w="709"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20</w:t>
            </w:r>
          </w:p>
        </w:tc>
        <w:tc>
          <w:tcPr>
            <w:tcW w:w="992"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19,4</w:t>
            </w:r>
          </w:p>
        </w:tc>
      </w:tr>
      <w:tr w:rsidR="00364636" w:rsidRPr="00364636" w:rsidTr="00364636">
        <w:trPr>
          <w:trHeight w:val="400"/>
          <w:tblCellSpacing w:w="5" w:type="nil"/>
        </w:trPr>
        <w:tc>
          <w:tcPr>
            <w:tcW w:w="425"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p>
        </w:tc>
        <w:tc>
          <w:tcPr>
            <w:tcW w:w="5529" w:type="dxa"/>
          </w:tcPr>
          <w:p w:rsidR="00364636" w:rsidRPr="00A86DE1" w:rsidRDefault="00364636" w:rsidP="00A86DE1">
            <w:pPr>
              <w:spacing w:line="240" w:lineRule="auto"/>
              <w:rPr>
                <w:rFonts w:cstheme="minorHAnsi"/>
                <w:color w:val="0D0D0D" w:themeColor="text1" w:themeTint="F2"/>
                <w:sz w:val="20"/>
                <w:szCs w:val="20"/>
              </w:rPr>
            </w:pPr>
            <w:r w:rsidRPr="00A86DE1">
              <w:rPr>
                <w:rFonts w:cstheme="minorHAnsi"/>
                <w:color w:val="000000"/>
                <w:sz w:val="20"/>
                <w:szCs w:val="20"/>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1134" w:type="dxa"/>
          </w:tcPr>
          <w:p w:rsidR="00364636" w:rsidRPr="00A86DE1" w:rsidRDefault="00364636" w:rsidP="00364636">
            <w:pPr>
              <w:jc w:val="center"/>
              <w:rPr>
                <w:sz w:val="20"/>
                <w:szCs w:val="20"/>
              </w:rPr>
            </w:pPr>
            <w:r w:rsidRPr="00A86DE1">
              <w:rPr>
                <w:rFonts w:cstheme="minorHAnsi"/>
                <w:sz w:val="20"/>
                <w:szCs w:val="20"/>
              </w:rPr>
              <w:t>тыс. руб.</w:t>
            </w:r>
          </w:p>
        </w:tc>
        <w:tc>
          <w:tcPr>
            <w:tcW w:w="709" w:type="dxa"/>
          </w:tcPr>
          <w:p w:rsidR="00364636" w:rsidRPr="00A86DE1" w:rsidRDefault="00364636"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5784,4</w:t>
            </w:r>
          </w:p>
        </w:tc>
        <w:tc>
          <w:tcPr>
            <w:tcW w:w="708" w:type="dxa"/>
          </w:tcPr>
          <w:p w:rsidR="00364636" w:rsidRPr="00A86DE1" w:rsidRDefault="00364636" w:rsidP="00B4401D">
            <w:pPr>
              <w:widowControl w:val="0"/>
              <w:autoSpaceDE w:val="0"/>
              <w:autoSpaceDN w:val="0"/>
              <w:adjustRightInd w:val="0"/>
              <w:spacing w:after="0" w:line="240" w:lineRule="auto"/>
              <w:rPr>
                <w:rFonts w:cstheme="minorHAnsi"/>
                <w:sz w:val="20"/>
                <w:szCs w:val="20"/>
              </w:rPr>
            </w:pPr>
            <w:r w:rsidRPr="00A86DE1">
              <w:rPr>
                <w:rFonts w:cstheme="minorHAnsi"/>
                <w:sz w:val="20"/>
                <w:szCs w:val="20"/>
              </w:rPr>
              <w:t>4914,0</w:t>
            </w:r>
          </w:p>
        </w:tc>
        <w:tc>
          <w:tcPr>
            <w:tcW w:w="709"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5744,3</w:t>
            </w:r>
          </w:p>
        </w:tc>
        <w:tc>
          <w:tcPr>
            <w:tcW w:w="992" w:type="dxa"/>
          </w:tcPr>
          <w:p w:rsidR="00364636" w:rsidRPr="00A86DE1" w:rsidRDefault="00364636"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5724,8</w:t>
            </w:r>
          </w:p>
        </w:tc>
      </w:tr>
      <w:tr w:rsidR="00364636" w:rsidRPr="00364636" w:rsidTr="00364636">
        <w:trPr>
          <w:trHeight w:val="400"/>
          <w:tblCellSpacing w:w="5" w:type="nil"/>
        </w:trPr>
        <w:tc>
          <w:tcPr>
            <w:tcW w:w="425" w:type="dxa"/>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1.2</w:t>
            </w:r>
          </w:p>
        </w:tc>
        <w:tc>
          <w:tcPr>
            <w:tcW w:w="5529" w:type="dxa"/>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proofErr w:type="gramStart"/>
            <w:r w:rsidRPr="00A86DE1">
              <w:rPr>
                <w:rFonts w:cstheme="minorHAnsi"/>
                <w:color w:val="000000" w:themeColor="text1"/>
                <w:sz w:val="20"/>
                <w:szCs w:val="20"/>
              </w:rPr>
              <w:t xml:space="preserve">полностью платных, из них по видам     </w:t>
            </w:r>
            <w:proofErr w:type="gramEnd"/>
          </w:p>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 xml:space="preserve">услуг (работ):                         </w:t>
            </w:r>
          </w:p>
        </w:tc>
        <w:tc>
          <w:tcPr>
            <w:tcW w:w="1134" w:type="dxa"/>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тыс. руб.</w:t>
            </w:r>
          </w:p>
        </w:tc>
        <w:tc>
          <w:tcPr>
            <w:tcW w:w="709" w:type="dxa"/>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0,0</w:t>
            </w:r>
          </w:p>
        </w:tc>
        <w:tc>
          <w:tcPr>
            <w:tcW w:w="708" w:type="dxa"/>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0,0</w:t>
            </w:r>
          </w:p>
        </w:tc>
        <w:tc>
          <w:tcPr>
            <w:tcW w:w="709" w:type="dxa"/>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105,0</w:t>
            </w:r>
          </w:p>
        </w:tc>
        <w:tc>
          <w:tcPr>
            <w:tcW w:w="992" w:type="dxa"/>
          </w:tcPr>
          <w:p w:rsidR="00364636" w:rsidRPr="00A86DE1" w:rsidRDefault="00364636" w:rsidP="00680448">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103,0</w:t>
            </w:r>
          </w:p>
        </w:tc>
      </w:tr>
      <w:tr w:rsidR="00364636" w:rsidRPr="00364636" w:rsidTr="00364636">
        <w:trPr>
          <w:trHeight w:val="400"/>
          <w:tblCellSpacing w:w="5" w:type="nil"/>
        </w:trPr>
        <w:tc>
          <w:tcPr>
            <w:tcW w:w="425" w:type="dxa"/>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p>
        </w:tc>
        <w:tc>
          <w:tcPr>
            <w:tcW w:w="5529" w:type="dxa"/>
          </w:tcPr>
          <w:p w:rsidR="00364636" w:rsidRPr="00A86DE1" w:rsidRDefault="00364636" w:rsidP="007352AA">
            <w:pPr>
              <w:rPr>
                <w:rFonts w:cstheme="minorHAnsi"/>
                <w:sz w:val="20"/>
                <w:szCs w:val="20"/>
              </w:rPr>
            </w:pPr>
            <w:r w:rsidRPr="00A86DE1">
              <w:rPr>
                <w:rFonts w:cstheme="minorHAnsi"/>
                <w:color w:val="000000"/>
                <w:sz w:val="20"/>
                <w:szCs w:val="20"/>
              </w:rPr>
              <w:t>Познавательная деятельность</w:t>
            </w:r>
          </w:p>
        </w:tc>
        <w:tc>
          <w:tcPr>
            <w:tcW w:w="1134" w:type="dxa"/>
          </w:tcPr>
          <w:p w:rsidR="00364636" w:rsidRPr="00A86DE1" w:rsidRDefault="00364636">
            <w:pPr>
              <w:rPr>
                <w:rFonts w:cstheme="minorHAnsi"/>
                <w:sz w:val="20"/>
                <w:szCs w:val="20"/>
              </w:rPr>
            </w:pPr>
            <w:r w:rsidRPr="00A86DE1">
              <w:rPr>
                <w:rFonts w:cstheme="minorHAnsi"/>
                <w:color w:val="000000" w:themeColor="text1"/>
                <w:sz w:val="20"/>
                <w:szCs w:val="20"/>
              </w:rPr>
              <w:t>тыс. руб.</w:t>
            </w:r>
          </w:p>
        </w:tc>
        <w:tc>
          <w:tcPr>
            <w:tcW w:w="709" w:type="dxa"/>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0,0</w:t>
            </w:r>
          </w:p>
        </w:tc>
        <w:tc>
          <w:tcPr>
            <w:tcW w:w="708" w:type="dxa"/>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0,0</w:t>
            </w:r>
          </w:p>
        </w:tc>
        <w:tc>
          <w:tcPr>
            <w:tcW w:w="709" w:type="dxa"/>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w:t>
            </w:r>
          </w:p>
        </w:tc>
        <w:tc>
          <w:tcPr>
            <w:tcW w:w="992" w:type="dxa"/>
          </w:tcPr>
          <w:p w:rsidR="00364636" w:rsidRPr="00A86DE1" w:rsidRDefault="00364636" w:rsidP="00CC37D4">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62,4</w:t>
            </w:r>
          </w:p>
        </w:tc>
      </w:tr>
      <w:tr w:rsidR="00364636" w:rsidRPr="00364636" w:rsidTr="00364636">
        <w:trPr>
          <w:trHeight w:val="400"/>
          <w:tblCellSpacing w:w="5" w:type="nil"/>
        </w:trPr>
        <w:tc>
          <w:tcPr>
            <w:tcW w:w="425" w:type="dxa"/>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p>
        </w:tc>
        <w:tc>
          <w:tcPr>
            <w:tcW w:w="5529" w:type="dxa"/>
          </w:tcPr>
          <w:p w:rsidR="00364636" w:rsidRPr="00A86DE1" w:rsidRDefault="00364636" w:rsidP="007352AA">
            <w:pPr>
              <w:rPr>
                <w:rFonts w:cstheme="minorHAnsi"/>
                <w:color w:val="000000"/>
                <w:sz w:val="20"/>
                <w:szCs w:val="20"/>
              </w:rPr>
            </w:pPr>
            <w:r w:rsidRPr="00A86DE1">
              <w:rPr>
                <w:rFonts w:cstheme="minorHAnsi"/>
                <w:color w:val="000000"/>
                <w:sz w:val="20"/>
                <w:szCs w:val="20"/>
              </w:rPr>
              <w:t>Художественно-эстетическая деятельность</w:t>
            </w:r>
          </w:p>
        </w:tc>
        <w:tc>
          <w:tcPr>
            <w:tcW w:w="1134" w:type="dxa"/>
          </w:tcPr>
          <w:p w:rsidR="00364636" w:rsidRPr="00A86DE1" w:rsidRDefault="00364636">
            <w:pPr>
              <w:rPr>
                <w:rFonts w:cstheme="minorHAnsi"/>
                <w:sz w:val="20"/>
                <w:szCs w:val="20"/>
              </w:rPr>
            </w:pPr>
            <w:r w:rsidRPr="00A86DE1">
              <w:rPr>
                <w:rFonts w:cstheme="minorHAnsi"/>
                <w:color w:val="000000" w:themeColor="text1"/>
                <w:sz w:val="20"/>
                <w:szCs w:val="20"/>
              </w:rPr>
              <w:t>тыс. руб.</w:t>
            </w:r>
          </w:p>
        </w:tc>
        <w:tc>
          <w:tcPr>
            <w:tcW w:w="709" w:type="dxa"/>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0,0</w:t>
            </w:r>
          </w:p>
        </w:tc>
        <w:tc>
          <w:tcPr>
            <w:tcW w:w="708" w:type="dxa"/>
          </w:tcPr>
          <w:p w:rsidR="00364636" w:rsidRPr="00A86DE1" w:rsidRDefault="00364636" w:rsidP="00B4401D">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0,0</w:t>
            </w:r>
          </w:p>
        </w:tc>
        <w:tc>
          <w:tcPr>
            <w:tcW w:w="709" w:type="dxa"/>
          </w:tcPr>
          <w:p w:rsidR="00364636" w:rsidRPr="00A86DE1" w:rsidRDefault="00364636" w:rsidP="00CC37D4">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65</w:t>
            </w:r>
          </w:p>
          <w:p w:rsidR="00364636" w:rsidRPr="00A86DE1" w:rsidRDefault="00364636" w:rsidP="00CC37D4">
            <w:pPr>
              <w:widowControl w:val="0"/>
              <w:autoSpaceDE w:val="0"/>
              <w:autoSpaceDN w:val="0"/>
              <w:adjustRightInd w:val="0"/>
              <w:spacing w:after="0" w:line="240" w:lineRule="auto"/>
              <w:rPr>
                <w:rFonts w:cstheme="minorHAnsi"/>
                <w:color w:val="000000" w:themeColor="text1"/>
                <w:sz w:val="20"/>
                <w:szCs w:val="20"/>
              </w:rPr>
            </w:pPr>
          </w:p>
        </w:tc>
        <w:tc>
          <w:tcPr>
            <w:tcW w:w="992" w:type="dxa"/>
          </w:tcPr>
          <w:p w:rsidR="00364636" w:rsidRPr="00A86DE1" w:rsidRDefault="00364636" w:rsidP="007501C1">
            <w:pPr>
              <w:widowControl w:val="0"/>
              <w:autoSpaceDE w:val="0"/>
              <w:autoSpaceDN w:val="0"/>
              <w:adjustRightInd w:val="0"/>
              <w:spacing w:after="0" w:line="240" w:lineRule="auto"/>
              <w:rPr>
                <w:rFonts w:cstheme="minorHAnsi"/>
                <w:color w:val="000000" w:themeColor="text1"/>
                <w:sz w:val="20"/>
                <w:szCs w:val="20"/>
              </w:rPr>
            </w:pPr>
            <w:r w:rsidRPr="00A86DE1">
              <w:rPr>
                <w:rFonts w:cstheme="minorHAnsi"/>
                <w:color w:val="000000" w:themeColor="text1"/>
                <w:sz w:val="20"/>
                <w:szCs w:val="20"/>
              </w:rPr>
              <w:t>40,6</w:t>
            </w:r>
          </w:p>
        </w:tc>
      </w:tr>
    </w:tbl>
    <w:p w:rsidR="007501C1" w:rsidRPr="00364636" w:rsidRDefault="007501C1" w:rsidP="007501C1">
      <w:pPr>
        <w:widowControl w:val="0"/>
        <w:autoSpaceDE w:val="0"/>
        <w:autoSpaceDN w:val="0"/>
        <w:adjustRightInd w:val="0"/>
        <w:spacing w:after="0" w:line="240" w:lineRule="auto"/>
        <w:ind w:firstLine="540"/>
        <w:jc w:val="both"/>
        <w:rPr>
          <w:rFonts w:cstheme="minorHAnsi"/>
          <w:sz w:val="18"/>
          <w:szCs w:val="18"/>
        </w:rPr>
        <w:sectPr w:rsidR="007501C1" w:rsidRPr="00364636" w:rsidSect="007352AA">
          <w:pgSz w:w="11906" w:h="16838"/>
          <w:pgMar w:top="709" w:right="850" w:bottom="1134" w:left="1701" w:header="708" w:footer="708" w:gutter="0"/>
          <w:cols w:space="708"/>
          <w:docGrid w:linePitch="360"/>
        </w:sectPr>
      </w:pPr>
    </w:p>
    <w:p w:rsidR="007501C1" w:rsidRPr="00A86DE1" w:rsidRDefault="007501C1" w:rsidP="007501C1">
      <w:pPr>
        <w:widowControl w:val="0"/>
        <w:autoSpaceDE w:val="0"/>
        <w:autoSpaceDN w:val="0"/>
        <w:adjustRightInd w:val="0"/>
        <w:spacing w:after="0" w:line="240" w:lineRule="auto"/>
        <w:ind w:firstLine="540"/>
        <w:jc w:val="both"/>
        <w:outlineLvl w:val="3"/>
        <w:rPr>
          <w:rFonts w:cstheme="minorHAnsi"/>
          <w:sz w:val="24"/>
          <w:szCs w:val="24"/>
        </w:rPr>
      </w:pPr>
      <w:bookmarkStart w:id="20" w:name="Par438"/>
      <w:bookmarkEnd w:id="20"/>
      <w:r w:rsidRPr="00A86DE1">
        <w:rPr>
          <w:rFonts w:cstheme="minorHAnsi"/>
          <w:sz w:val="24"/>
          <w:szCs w:val="24"/>
        </w:rPr>
        <w:lastRenderedPageBreak/>
        <w:t>2.4. Информация о ценах (тарифах) на платные услуги (работы), оказываемые потребителям (в динамике в течение отчетного года)</w:t>
      </w:r>
    </w:p>
    <w:p w:rsidR="007501C1" w:rsidRPr="00042EF9"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3790" w:type="dxa"/>
        <w:tblCellSpacing w:w="5" w:type="nil"/>
        <w:tblInd w:w="642" w:type="dxa"/>
        <w:tblLayout w:type="fixed"/>
        <w:tblCellMar>
          <w:left w:w="75" w:type="dxa"/>
          <w:right w:w="75" w:type="dxa"/>
        </w:tblCellMar>
        <w:tblLook w:val="0000" w:firstRow="0" w:lastRow="0" w:firstColumn="0" w:lastColumn="0" w:noHBand="0" w:noVBand="0"/>
      </w:tblPr>
      <w:tblGrid>
        <w:gridCol w:w="426"/>
        <w:gridCol w:w="2249"/>
        <w:gridCol w:w="597"/>
        <w:gridCol w:w="370"/>
        <w:gridCol w:w="385"/>
        <w:gridCol w:w="350"/>
        <w:gridCol w:w="295"/>
        <w:gridCol w:w="441"/>
        <w:gridCol w:w="441"/>
        <w:gridCol w:w="442"/>
        <w:gridCol w:w="441"/>
        <w:gridCol w:w="441"/>
        <w:gridCol w:w="441"/>
        <w:gridCol w:w="442"/>
        <w:gridCol w:w="441"/>
        <w:gridCol w:w="441"/>
        <w:gridCol w:w="441"/>
        <w:gridCol w:w="442"/>
        <w:gridCol w:w="441"/>
        <w:gridCol w:w="441"/>
        <w:gridCol w:w="588"/>
        <w:gridCol w:w="588"/>
        <w:gridCol w:w="441"/>
        <w:gridCol w:w="442"/>
        <w:gridCol w:w="441"/>
        <w:gridCol w:w="441"/>
        <w:gridCol w:w="441"/>
      </w:tblGrid>
      <w:tr w:rsidR="007501C1" w:rsidRPr="00CC37D4" w:rsidTr="000A6466">
        <w:trPr>
          <w:trHeight w:val="374"/>
          <w:tblCellSpacing w:w="5" w:type="nil"/>
        </w:trPr>
        <w:tc>
          <w:tcPr>
            <w:tcW w:w="426" w:type="dxa"/>
            <w:vMerge w:val="restart"/>
            <w:tcBorders>
              <w:top w:val="single" w:sz="8" w:space="0" w:color="auto"/>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N</w:t>
            </w:r>
          </w:p>
        </w:tc>
        <w:tc>
          <w:tcPr>
            <w:tcW w:w="2249" w:type="dxa"/>
            <w:vMerge w:val="restart"/>
            <w:tcBorders>
              <w:top w:val="single" w:sz="8" w:space="0" w:color="auto"/>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proofErr w:type="spellStart"/>
            <w:proofErr w:type="gramStart"/>
            <w:r w:rsidRPr="00A86DE1">
              <w:rPr>
                <w:rFonts w:cstheme="minorHAnsi"/>
                <w:sz w:val="20"/>
                <w:szCs w:val="20"/>
              </w:rPr>
              <w:t>Наиме</w:t>
            </w:r>
            <w:proofErr w:type="spellEnd"/>
            <w:proofErr w:type="gramEnd"/>
            <w:r w:rsidRPr="00A86DE1">
              <w:rPr>
                <w:rFonts w:cstheme="minorHAnsi"/>
                <w:sz w:val="20"/>
                <w:szCs w:val="20"/>
              </w:rPr>
              <w:t xml:space="preserve">-  </w:t>
            </w:r>
          </w:p>
          <w:p w:rsidR="007501C1" w:rsidRPr="00A86DE1" w:rsidRDefault="007501C1" w:rsidP="007501C1">
            <w:pPr>
              <w:widowControl w:val="0"/>
              <w:autoSpaceDE w:val="0"/>
              <w:autoSpaceDN w:val="0"/>
              <w:adjustRightInd w:val="0"/>
              <w:spacing w:after="0" w:line="240" w:lineRule="auto"/>
              <w:rPr>
                <w:rFonts w:cstheme="minorHAnsi"/>
                <w:sz w:val="20"/>
                <w:szCs w:val="20"/>
              </w:rPr>
            </w:pPr>
            <w:proofErr w:type="spellStart"/>
            <w:r w:rsidRPr="00A86DE1">
              <w:rPr>
                <w:rFonts w:cstheme="minorHAnsi"/>
                <w:sz w:val="20"/>
                <w:szCs w:val="20"/>
              </w:rPr>
              <w:t>нование</w:t>
            </w:r>
            <w:proofErr w:type="spellEnd"/>
            <w:r w:rsidRPr="00A86DE1">
              <w:rPr>
                <w:rFonts w:cstheme="minorHAnsi"/>
                <w:sz w:val="20"/>
                <w:szCs w:val="20"/>
              </w:rPr>
              <w:t xml:space="preserve"> </w:t>
            </w:r>
          </w:p>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услуги  </w:t>
            </w:r>
          </w:p>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(работы)</w:t>
            </w:r>
          </w:p>
        </w:tc>
        <w:tc>
          <w:tcPr>
            <w:tcW w:w="597" w:type="dxa"/>
            <w:vMerge w:val="restart"/>
            <w:tcBorders>
              <w:top w:val="single" w:sz="8" w:space="0" w:color="auto"/>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Ед. </w:t>
            </w:r>
          </w:p>
          <w:p w:rsidR="007501C1" w:rsidRPr="00A86DE1" w:rsidRDefault="007501C1" w:rsidP="007501C1">
            <w:pPr>
              <w:widowControl w:val="0"/>
              <w:autoSpaceDE w:val="0"/>
              <w:autoSpaceDN w:val="0"/>
              <w:adjustRightInd w:val="0"/>
              <w:spacing w:after="0" w:line="240" w:lineRule="auto"/>
              <w:rPr>
                <w:rFonts w:cstheme="minorHAnsi"/>
                <w:sz w:val="20"/>
                <w:szCs w:val="20"/>
              </w:rPr>
            </w:pPr>
            <w:r w:rsidRPr="00A86DE1">
              <w:rPr>
                <w:rFonts w:cstheme="minorHAnsi"/>
                <w:sz w:val="20"/>
                <w:szCs w:val="20"/>
              </w:rPr>
              <w:t>изм.</w:t>
            </w:r>
          </w:p>
        </w:tc>
        <w:tc>
          <w:tcPr>
            <w:tcW w:w="10518" w:type="dxa"/>
            <w:gridSpan w:val="24"/>
            <w:tcBorders>
              <w:top w:val="single" w:sz="8" w:space="0" w:color="auto"/>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Цены (тарифы) на платные услуги (работы), оказываемые потребителям</w:t>
            </w:r>
          </w:p>
        </w:tc>
      </w:tr>
      <w:tr w:rsidR="007501C1" w:rsidRPr="00CC37D4" w:rsidTr="000A6466">
        <w:trPr>
          <w:trHeight w:val="374"/>
          <w:tblCellSpacing w:w="5" w:type="nil"/>
        </w:trPr>
        <w:tc>
          <w:tcPr>
            <w:tcW w:w="426"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2249"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597"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10518" w:type="dxa"/>
            <w:gridSpan w:val="24"/>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 xml:space="preserve">Год </w:t>
            </w:r>
            <w:r w:rsidR="00B4401D" w:rsidRPr="00A86DE1">
              <w:rPr>
                <w:rFonts w:cstheme="minorHAnsi"/>
                <w:sz w:val="20"/>
                <w:szCs w:val="20"/>
              </w:rPr>
              <w:t>2015</w:t>
            </w:r>
          </w:p>
        </w:tc>
      </w:tr>
      <w:tr w:rsidR="007501C1" w:rsidRPr="00CC37D4" w:rsidTr="000A6466">
        <w:trPr>
          <w:trHeight w:val="374"/>
          <w:tblCellSpacing w:w="5" w:type="nil"/>
        </w:trPr>
        <w:tc>
          <w:tcPr>
            <w:tcW w:w="426"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2249"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597"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4930" w:type="dxa"/>
            <w:gridSpan w:val="12"/>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план</w:t>
            </w:r>
          </w:p>
        </w:tc>
        <w:tc>
          <w:tcPr>
            <w:tcW w:w="5588" w:type="dxa"/>
            <w:gridSpan w:val="12"/>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факт</w:t>
            </w:r>
          </w:p>
        </w:tc>
      </w:tr>
      <w:tr w:rsidR="008E0065" w:rsidRPr="00CC37D4" w:rsidTr="000A6466">
        <w:trPr>
          <w:cantSplit/>
          <w:trHeight w:val="1418"/>
          <w:tblCellSpacing w:w="5" w:type="nil"/>
        </w:trPr>
        <w:tc>
          <w:tcPr>
            <w:tcW w:w="426"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2249"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597" w:type="dxa"/>
            <w:vMerge/>
            <w:tcBorders>
              <w:left w:val="single" w:sz="8" w:space="0" w:color="auto"/>
              <w:bottom w:val="single" w:sz="8" w:space="0" w:color="auto"/>
              <w:right w:val="single" w:sz="8" w:space="0" w:color="auto"/>
            </w:tcBorders>
          </w:tcPr>
          <w:p w:rsidR="007501C1" w:rsidRPr="00A86DE1"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370"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январь</w:t>
            </w:r>
          </w:p>
        </w:tc>
        <w:tc>
          <w:tcPr>
            <w:tcW w:w="385"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февраль</w:t>
            </w:r>
          </w:p>
        </w:tc>
        <w:tc>
          <w:tcPr>
            <w:tcW w:w="350"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март</w:t>
            </w:r>
          </w:p>
        </w:tc>
        <w:tc>
          <w:tcPr>
            <w:tcW w:w="295"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апрель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май</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июнь</w:t>
            </w:r>
          </w:p>
        </w:tc>
        <w:tc>
          <w:tcPr>
            <w:tcW w:w="442"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июль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август</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сентябрь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октябрь</w:t>
            </w:r>
          </w:p>
        </w:tc>
        <w:tc>
          <w:tcPr>
            <w:tcW w:w="442"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ноябрь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декабрь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январь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февраль</w:t>
            </w:r>
          </w:p>
        </w:tc>
        <w:tc>
          <w:tcPr>
            <w:tcW w:w="442"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март</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апрель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май</w:t>
            </w:r>
          </w:p>
        </w:tc>
        <w:tc>
          <w:tcPr>
            <w:tcW w:w="588"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июнь</w:t>
            </w:r>
          </w:p>
        </w:tc>
        <w:tc>
          <w:tcPr>
            <w:tcW w:w="588"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июль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август</w:t>
            </w:r>
          </w:p>
        </w:tc>
        <w:tc>
          <w:tcPr>
            <w:tcW w:w="442"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сентябрь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октябрь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ноябрь</w:t>
            </w:r>
          </w:p>
        </w:tc>
        <w:tc>
          <w:tcPr>
            <w:tcW w:w="441" w:type="dxa"/>
            <w:tcBorders>
              <w:left w:val="single" w:sz="8" w:space="0" w:color="auto"/>
              <w:bottom w:val="single" w:sz="8" w:space="0" w:color="auto"/>
              <w:right w:val="single" w:sz="8" w:space="0" w:color="auto"/>
            </w:tcBorders>
            <w:textDirection w:val="btLr"/>
          </w:tcPr>
          <w:p w:rsidR="007501C1" w:rsidRPr="00A86DE1" w:rsidRDefault="007501C1" w:rsidP="008E0065">
            <w:pPr>
              <w:widowControl w:val="0"/>
              <w:autoSpaceDE w:val="0"/>
              <w:autoSpaceDN w:val="0"/>
              <w:adjustRightInd w:val="0"/>
              <w:spacing w:after="0" w:line="240" w:lineRule="auto"/>
              <w:ind w:left="113" w:right="113"/>
              <w:rPr>
                <w:rFonts w:cstheme="minorHAnsi"/>
                <w:sz w:val="20"/>
                <w:szCs w:val="20"/>
              </w:rPr>
            </w:pPr>
            <w:r w:rsidRPr="00A86DE1">
              <w:rPr>
                <w:rFonts w:cstheme="minorHAnsi"/>
                <w:sz w:val="20"/>
                <w:szCs w:val="20"/>
              </w:rPr>
              <w:t>декабрь</w:t>
            </w:r>
          </w:p>
        </w:tc>
      </w:tr>
      <w:tr w:rsidR="008E0065" w:rsidRPr="00CC37D4" w:rsidTr="000A6466">
        <w:trPr>
          <w:trHeight w:val="249"/>
          <w:tblCellSpacing w:w="5" w:type="nil"/>
        </w:trPr>
        <w:tc>
          <w:tcPr>
            <w:tcW w:w="426" w:type="dxa"/>
            <w:tcBorders>
              <w:left w:val="single" w:sz="8" w:space="0" w:color="auto"/>
              <w:bottom w:val="single" w:sz="8" w:space="0" w:color="auto"/>
              <w:right w:val="single" w:sz="8" w:space="0" w:color="auto"/>
            </w:tcBorders>
          </w:tcPr>
          <w:p w:rsidR="007501C1" w:rsidRPr="00A86DE1" w:rsidRDefault="007501C1" w:rsidP="000A6466">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w:t>
            </w:r>
          </w:p>
        </w:tc>
        <w:tc>
          <w:tcPr>
            <w:tcW w:w="2249" w:type="dxa"/>
            <w:tcBorders>
              <w:left w:val="single" w:sz="8" w:space="0" w:color="auto"/>
              <w:bottom w:val="single" w:sz="8" w:space="0" w:color="auto"/>
              <w:right w:val="single" w:sz="8" w:space="0" w:color="auto"/>
            </w:tcBorders>
          </w:tcPr>
          <w:p w:rsidR="007501C1" w:rsidRPr="00A86DE1" w:rsidRDefault="007501C1" w:rsidP="00136A2D">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2    </w:t>
            </w:r>
          </w:p>
        </w:tc>
        <w:tc>
          <w:tcPr>
            <w:tcW w:w="597" w:type="dxa"/>
            <w:tcBorders>
              <w:left w:val="single" w:sz="8" w:space="0" w:color="auto"/>
              <w:bottom w:val="single" w:sz="8" w:space="0" w:color="auto"/>
              <w:right w:val="single" w:sz="8" w:space="0" w:color="auto"/>
            </w:tcBorders>
          </w:tcPr>
          <w:p w:rsidR="007501C1" w:rsidRPr="00A86DE1" w:rsidRDefault="007501C1" w:rsidP="00136A2D">
            <w:pPr>
              <w:widowControl w:val="0"/>
              <w:autoSpaceDE w:val="0"/>
              <w:autoSpaceDN w:val="0"/>
              <w:adjustRightInd w:val="0"/>
              <w:spacing w:after="0" w:line="240" w:lineRule="auto"/>
              <w:rPr>
                <w:rFonts w:cstheme="minorHAnsi"/>
                <w:sz w:val="20"/>
                <w:szCs w:val="20"/>
              </w:rPr>
            </w:pPr>
            <w:r w:rsidRPr="00A86DE1">
              <w:rPr>
                <w:rFonts w:cstheme="minorHAnsi"/>
                <w:sz w:val="20"/>
                <w:szCs w:val="20"/>
              </w:rPr>
              <w:t xml:space="preserve"> 3  </w:t>
            </w:r>
          </w:p>
        </w:tc>
        <w:tc>
          <w:tcPr>
            <w:tcW w:w="370"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4</w:t>
            </w:r>
          </w:p>
        </w:tc>
        <w:tc>
          <w:tcPr>
            <w:tcW w:w="385"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5</w:t>
            </w:r>
          </w:p>
        </w:tc>
        <w:tc>
          <w:tcPr>
            <w:tcW w:w="350"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6</w:t>
            </w:r>
          </w:p>
        </w:tc>
        <w:tc>
          <w:tcPr>
            <w:tcW w:w="295"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7</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8</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9</w:t>
            </w:r>
          </w:p>
        </w:tc>
        <w:tc>
          <w:tcPr>
            <w:tcW w:w="442"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10</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11</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12</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13</w:t>
            </w:r>
          </w:p>
        </w:tc>
        <w:tc>
          <w:tcPr>
            <w:tcW w:w="442"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14</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15</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16</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17</w:t>
            </w:r>
          </w:p>
        </w:tc>
        <w:tc>
          <w:tcPr>
            <w:tcW w:w="442"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18</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19</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20</w:t>
            </w:r>
          </w:p>
        </w:tc>
        <w:tc>
          <w:tcPr>
            <w:tcW w:w="588"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21</w:t>
            </w:r>
          </w:p>
        </w:tc>
        <w:tc>
          <w:tcPr>
            <w:tcW w:w="588"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22</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23</w:t>
            </w:r>
          </w:p>
        </w:tc>
        <w:tc>
          <w:tcPr>
            <w:tcW w:w="442"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24</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25</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26</w:t>
            </w:r>
          </w:p>
        </w:tc>
        <w:tc>
          <w:tcPr>
            <w:tcW w:w="441" w:type="dxa"/>
            <w:tcBorders>
              <w:left w:val="single" w:sz="8" w:space="0" w:color="auto"/>
              <w:bottom w:val="single" w:sz="8" w:space="0" w:color="auto"/>
              <w:right w:val="single" w:sz="8" w:space="0" w:color="auto"/>
            </w:tcBorders>
            <w:vAlign w:val="center"/>
          </w:tcPr>
          <w:p w:rsidR="007501C1" w:rsidRPr="00A86DE1" w:rsidRDefault="007501C1" w:rsidP="008E0065">
            <w:pPr>
              <w:widowControl w:val="0"/>
              <w:autoSpaceDE w:val="0"/>
              <w:autoSpaceDN w:val="0"/>
              <w:adjustRightInd w:val="0"/>
              <w:spacing w:after="0" w:line="240" w:lineRule="auto"/>
              <w:jc w:val="center"/>
              <w:rPr>
                <w:rFonts w:cstheme="minorHAnsi"/>
                <w:sz w:val="20"/>
                <w:szCs w:val="20"/>
              </w:rPr>
            </w:pPr>
            <w:r w:rsidRPr="00A86DE1">
              <w:rPr>
                <w:rFonts w:cstheme="minorHAnsi"/>
                <w:sz w:val="20"/>
                <w:szCs w:val="20"/>
              </w:rPr>
              <w:t>27</w:t>
            </w:r>
          </w:p>
        </w:tc>
      </w:tr>
      <w:tr w:rsidR="000A6466" w:rsidRPr="00CC37D4" w:rsidTr="000A6466">
        <w:trPr>
          <w:cantSplit/>
          <w:trHeight w:val="1134"/>
          <w:tblCellSpacing w:w="5" w:type="nil"/>
        </w:trPr>
        <w:tc>
          <w:tcPr>
            <w:tcW w:w="426" w:type="dxa"/>
            <w:tcBorders>
              <w:left w:val="single" w:sz="8" w:space="0" w:color="auto"/>
              <w:bottom w:val="single" w:sz="8" w:space="0" w:color="auto"/>
              <w:right w:val="single" w:sz="8" w:space="0" w:color="auto"/>
            </w:tcBorders>
            <w:vAlign w:val="center"/>
          </w:tcPr>
          <w:p w:rsidR="000A6466" w:rsidRPr="00A86DE1" w:rsidRDefault="000A6466" w:rsidP="000A6466">
            <w:pPr>
              <w:widowControl w:val="0"/>
              <w:autoSpaceDE w:val="0"/>
              <w:autoSpaceDN w:val="0"/>
              <w:adjustRightInd w:val="0"/>
              <w:spacing w:after="0" w:line="240" w:lineRule="auto"/>
              <w:ind w:right="-247"/>
              <w:rPr>
                <w:rFonts w:cstheme="minorHAnsi"/>
                <w:sz w:val="20"/>
                <w:szCs w:val="20"/>
              </w:rPr>
            </w:pPr>
            <w:r w:rsidRPr="00A86DE1">
              <w:rPr>
                <w:rFonts w:cstheme="minorHAnsi"/>
                <w:sz w:val="20"/>
                <w:szCs w:val="20"/>
              </w:rPr>
              <w:t>1</w:t>
            </w:r>
          </w:p>
        </w:tc>
        <w:tc>
          <w:tcPr>
            <w:tcW w:w="2249" w:type="dxa"/>
            <w:tcBorders>
              <w:left w:val="single" w:sz="8" w:space="0" w:color="auto"/>
              <w:bottom w:val="single" w:sz="8" w:space="0" w:color="auto"/>
              <w:right w:val="single" w:sz="8" w:space="0" w:color="auto"/>
            </w:tcBorders>
          </w:tcPr>
          <w:p w:rsidR="000A6466" w:rsidRPr="00A86DE1" w:rsidRDefault="000A6466" w:rsidP="00B33963">
            <w:pPr>
              <w:widowControl w:val="0"/>
              <w:autoSpaceDE w:val="0"/>
              <w:autoSpaceDN w:val="0"/>
              <w:adjustRightInd w:val="0"/>
              <w:spacing w:after="0" w:line="240" w:lineRule="auto"/>
              <w:rPr>
                <w:rFonts w:cstheme="minorHAnsi"/>
                <w:sz w:val="20"/>
                <w:szCs w:val="20"/>
              </w:rPr>
            </w:pPr>
            <w:r w:rsidRPr="00A86DE1">
              <w:rPr>
                <w:rFonts w:cstheme="minorHAnsi"/>
                <w:color w:val="000000"/>
                <w:sz w:val="20"/>
                <w:szCs w:val="20"/>
              </w:rPr>
              <w:t>Познавательная деятельность</w:t>
            </w:r>
          </w:p>
        </w:tc>
        <w:tc>
          <w:tcPr>
            <w:tcW w:w="597" w:type="dxa"/>
            <w:tcBorders>
              <w:left w:val="single" w:sz="8" w:space="0" w:color="auto"/>
              <w:bottom w:val="single" w:sz="8" w:space="0" w:color="auto"/>
              <w:right w:val="single" w:sz="8" w:space="0" w:color="auto"/>
            </w:tcBorders>
          </w:tcPr>
          <w:p w:rsidR="000A6466" w:rsidRPr="00A86DE1" w:rsidRDefault="000A6466" w:rsidP="007501C1">
            <w:pPr>
              <w:widowControl w:val="0"/>
              <w:autoSpaceDE w:val="0"/>
              <w:autoSpaceDN w:val="0"/>
              <w:adjustRightInd w:val="0"/>
              <w:spacing w:after="0" w:line="240" w:lineRule="auto"/>
              <w:ind w:firstLine="540"/>
              <w:jc w:val="both"/>
              <w:rPr>
                <w:rFonts w:cstheme="minorHAnsi"/>
                <w:sz w:val="20"/>
                <w:szCs w:val="20"/>
              </w:rPr>
            </w:pPr>
            <w:proofErr w:type="spellStart"/>
            <w:r w:rsidRPr="00A86DE1">
              <w:rPr>
                <w:rFonts w:cstheme="minorHAnsi"/>
                <w:sz w:val="20"/>
                <w:szCs w:val="20"/>
              </w:rPr>
              <w:t>Рруб</w:t>
            </w:r>
            <w:proofErr w:type="spellEnd"/>
            <w:r w:rsidRPr="00A86DE1">
              <w:rPr>
                <w:rFonts w:cstheme="minorHAnsi"/>
                <w:sz w:val="20"/>
                <w:szCs w:val="20"/>
              </w:rPr>
              <w:t>.</w:t>
            </w:r>
          </w:p>
        </w:tc>
        <w:tc>
          <w:tcPr>
            <w:tcW w:w="370"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385"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350"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295"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2"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ind w:left="113" w:right="113"/>
              <w:rPr>
                <w:rFonts w:cstheme="minorHAnsi"/>
                <w:sz w:val="20"/>
                <w:szCs w:val="20"/>
              </w:rPr>
            </w:pPr>
            <w:r w:rsidRPr="00A86DE1">
              <w:rPr>
                <w:rFonts w:cstheme="minorHAnsi"/>
                <w:sz w:val="20"/>
                <w:szCs w:val="20"/>
              </w:rPr>
              <w:t>720,0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0A6466">
            <w:pPr>
              <w:ind w:left="113" w:right="113"/>
              <w:rPr>
                <w:rFonts w:cstheme="minorHAnsi"/>
                <w:sz w:val="20"/>
                <w:szCs w:val="20"/>
              </w:rPr>
            </w:pPr>
            <w:r w:rsidRPr="00A86DE1">
              <w:rPr>
                <w:rFonts w:cstheme="minorHAnsi"/>
                <w:sz w:val="20"/>
                <w:szCs w:val="20"/>
              </w:rPr>
              <w:t>720,0</w:t>
            </w:r>
          </w:p>
        </w:tc>
        <w:tc>
          <w:tcPr>
            <w:tcW w:w="442" w:type="dxa"/>
            <w:tcBorders>
              <w:left w:val="single" w:sz="8" w:space="0" w:color="auto"/>
              <w:bottom w:val="single" w:sz="8" w:space="0" w:color="auto"/>
              <w:right w:val="single" w:sz="8" w:space="0" w:color="auto"/>
            </w:tcBorders>
            <w:textDirection w:val="btLr"/>
          </w:tcPr>
          <w:p w:rsidR="000A6466" w:rsidRPr="00A86DE1" w:rsidRDefault="000A6466" w:rsidP="000A6466">
            <w:pPr>
              <w:ind w:left="113" w:right="113"/>
              <w:rPr>
                <w:rFonts w:cstheme="minorHAnsi"/>
                <w:sz w:val="20"/>
                <w:szCs w:val="20"/>
              </w:rPr>
            </w:pPr>
            <w:r w:rsidRPr="00A86DE1">
              <w:rPr>
                <w:rFonts w:cstheme="minorHAnsi"/>
                <w:sz w:val="20"/>
                <w:szCs w:val="20"/>
              </w:rPr>
              <w:t>720,0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0A6466">
            <w:pPr>
              <w:ind w:left="113" w:right="113"/>
              <w:rPr>
                <w:rFonts w:cstheme="minorHAnsi"/>
                <w:sz w:val="20"/>
                <w:szCs w:val="20"/>
              </w:rPr>
            </w:pPr>
            <w:r w:rsidRPr="00A86DE1">
              <w:rPr>
                <w:rFonts w:cstheme="minorHAnsi"/>
                <w:sz w:val="20"/>
                <w:szCs w:val="20"/>
              </w:rPr>
              <w:t>720,0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2"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588"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588"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2" w:type="dxa"/>
            <w:tcBorders>
              <w:left w:val="single" w:sz="8" w:space="0" w:color="auto"/>
              <w:bottom w:val="single" w:sz="8" w:space="0" w:color="auto"/>
              <w:right w:val="single" w:sz="8" w:space="0" w:color="auto"/>
            </w:tcBorders>
            <w:textDirection w:val="btLr"/>
          </w:tcPr>
          <w:p w:rsidR="000A6466" w:rsidRPr="00A86DE1" w:rsidRDefault="000A6466" w:rsidP="00CB4FFD">
            <w:pPr>
              <w:ind w:left="113" w:right="113"/>
              <w:rPr>
                <w:rFonts w:cstheme="minorHAnsi"/>
                <w:sz w:val="20"/>
                <w:szCs w:val="20"/>
              </w:rPr>
            </w:pPr>
            <w:r w:rsidRPr="00A86DE1">
              <w:rPr>
                <w:rFonts w:cstheme="minorHAnsi"/>
                <w:sz w:val="20"/>
                <w:szCs w:val="20"/>
              </w:rPr>
              <w:t>452,3</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CB4FFD">
            <w:pPr>
              <w:ind w:left="113" w:right="113"/>
              <w:rPr>
                <w:rFonts w:cstheme="minorHAnsi"/>
                <w:sz w:val="20"/>
                <w:szCs w:val="20"/>
              </w:rPr>
            </w:pPr>
            <w:r w:rsidRPr="00A86DE1">
              <w:rPr>
                <w:rFonts w:cstheme="minorHAnsi"/>
                <w:sz w:val="20"/>
                <w:szCs w:val="20"/>
              </w:rPr>
              <w:t>541,3</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CB4FFD">
            <w:pPr>
              <w:ind w:left="113" w:right="113"/>
              <w:rPr>
                <w:rFonts w:cstheme="minorHAnsi"/>
                <w:sz w:val="20"/>
                <w:szCs w:val="20"/>
              </w:rPr>
            </w:pPr>
            <w:r w:rsidRPr="00A86DE1">
              <w:rPr>
                <w:rFonts w:cstheme="minorHAnsi"/>
                <w:sz w:val="20"/>
                <w:szCs w:val="20"/>
              </w:rPr>
              <w:t>322,0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CB4FFD">
            <w:pPr>
              <w:ind w:left="113" w:right="113"/>
              <w:rPr>
                <w:rFonts w:cstheme="minorHAnsi"/>
                <w:sz w:val="20"/>
                <w:szCs w:val="20"/>
              </w:rPr>
            </w:pPr>
            <w:r w:rsidRPr="00A86DE1">
              <w:rPr>
                <w:rFonts w:cstheme="minorHAnsi"/>
                <w:sz w:val="20"/>
                <w:szCs w:val="20"/>
              </w:rPr>
              <w:t>133,0</w:t>
            </w:r>
          </w:p>
        </w:tc>
      </w:tr>
      <w:tr w:rsidR="000A6466" w:rsidRPr="00CC37D4" w:rsidTr="000A6466">
        <w:trPr>
          <w:cantSplit/>
          <w:trHeight w:val="1134"/>
          <w:tblCellSpacing w:w="5" w:type="nil"/>
        </w:trPr>
        <w:tc>
          <w:tcPr>
            <w:tcW w:w="426" w:type="dxa"/>
            <w:tcBorders>
              <w:left w:val="single" w:sz="8" w:space="0" w:color="auto"/>
              <w:bottom w:val="single" w:sz="8" w:space="0" w:color="auto"/>
              <w:right w:val="single" w:sz="8" w:space="0" w:color="auto"/>
            </w:tcBorders>
            <w:vAlign w:val="center"/>
          </w:tcPr>
          <w:p w:rsidR="000A6466" w:rsidRPr="00A86DE1" w:rsidRDefault="000A6466" w:rsidP="000A6466">
            <w:pPr>
              <w:widowControl w:val="0"/>
              <w:autoSpaceDE w:val="0"/>
              <w:autoSpaceDN w:val="0"/>
              <w:adjustRightInd w:val="0"/>
              <w:spacing w:after="0" w:line="240" w:lineRule="auto"/>
              <w:ind w:left="67" w:right="-219"/>
              <w:rPr>
                <w:rFonts w:cstheme="minorHAnsi"/>
                <w:sz w:val="20"/>
                <w:szCs w:val="20"/>
              </w:rPr>
            </w:pPr>
            <w:r w:rsidRPr="00A86DE1">
              <w:rPr>
                <w:rFonts w:cstheme="minorHAnsi"/>
                <w:sz w:val="20"/>
                <w:szCs w:val="20"/>
              </w:rPr>
              <w:t>2</w:t>
            </w:r>
          </w:p>
        </w:tc>
        <w:tc>
          <w:tcPr>
            <w:tcW w:w="2249" w:type="dxa"/>
            <w:tcBorders>
              <w:left w:val="single" w:sz="8" w:space="0" w:color="auto"/>
              <w:bottom w:val="single" w:sz="8" w:space="0" w:color="auto"/>
              <w:right w:val="single" w:sz="8" w:space="0" w:color="auto"/>
            </w:tcBorders>
            <w:vAlign w:val="center"/>
          </w:tcPr>
          <w:p w:rsidR="000A6466" w:rsidRPr="00A86DE1" w:rsidRDefault="000A6466" w:rsidP="00B33963">
            <w:pPr>
              <w:rPr>
                <w:rFonts w:cstheme="minorHAnsi"/>
                <w:color w:val="000000" w:themeColor="text1"/>
                <w:sz w:val="20"/>
                <w:szCs w:val="20"/>
              </w:rPr>
            </w:pPr>
            <w:r w:rsidRPr="00A86DE1">
              <w:rPr>
                <w:rFonts w:cstheme="minorHAnsi"/>
                <w:color w:val="000000"/>
                <w:sz w:val="20"/>
                <w:szCs w:val="20"/>
              </w:rPr>
              <w:t>Художественно-эстетическая деятельность</w:t>
            </w:r>
          </w:p>
        </w:tc>
        <w:tc>
          <w:tcPr>
            <w:tcW w:w="597" w:type="dxa"/>
            <w:tcBorders>
              <w:left w:val="single" w:sz="8" w:space="0" w:color="auto"/>
              <w:bottom w:val="single" w:sz="8" w:space="0" w:color="auto"/>
              <w:right w:val="single" w:sz="8" w:space="0" w:color="auto"/>
            </w:tcBorders>
          </w:tcPr>
          <w:p w:rsidR="000A6466" w:rsidRPr="00A86DE1" w:rsidRDefault="000A6466">
            <w:pPr>
              <w:rPr>
                <w:rFonts w:cstheme="minorHAnsi"/>
                <w:sz w:val="20"/>
                <w:szCs w:val="20"/>
              </w:rPr>
            </w:pPr>
            <w:proofErr w:type="spellStart"/>
            <w:r w:rsidRPr="00A86DE1">
              <w:rPr>
                <w:rFonts w:cstheme="minorHAnsi"/>
                <w:sz w:val="20"/>
                <w:szCs w:val="20"/>
              </w:rPr>
              <w:t>руб</w:t>
            </w:r>
            <w:proofErr w:type="spellEnd"/>
          </w:p>
        </w:tc>
        <w:tc>
          <w:tcPr>
            <w:tcW w:w="370"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385"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350"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295"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2"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ind w:left="113" w:right="113"/>
              <w:rPr>
                <w:rFonts w:cstheme="minorHAnsi"/>
                <w:sz w:val="20"/>
                <w:szCs w:val="20"/>
              </w:rPr>
            </w:pPr>
            <w:r w:rsidRPr="00A86DE1">
              <w:rPr>
                <w:rFonts w:cstheme="minorHAnsi"/>
                <w:sz w:val="20"/>
                <w:szCs w:val="20"/>
              </w:rPr>
              <w:t>720,0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0A6466">
            <w:pPr>
              <w:ind w:left="113" w:right="113"/>
              <w:rPr>
                <w:rFonts w:cstheme="minorHAnsi"/>
                <w:sz w:val="20"/>
                <w:szCs w:val="20"/>
              </w:rPr>
            </w:pPr>
            <w:r w:rsidRPr="00A86DE1">
              <w:rPr>
                <w:rFonts w:cstheme="minorHAnsi"/>
                <w:sz w:val="20"/>
                <w:szCs w:val="20"/>
              </w:rPr>
              <w:t>720,0</w:t>
            </w:r>
          </w:p>
        </w:tc>
        <w:tc>
          <w:tcPr>
            <w:tcW w:w="442" w:type="dxa"/>
            <w:tcBorders>
              <w:left w:val="single" w:sz="8" w:space="0" w:color="auto"/>
              <w:bottom w:val="single" w:sz="8" w:space="0" w:color="auto"/>
              <w:right w:val="single" w:sz="8" w:space="0" w:color="auto"/>
            </w:tcBorders>
            <w:textDirection w:val="btLr"/>
          </w:tcPr>
          <w:p w:rsidR="000A6466" w:rsidRPr="00A86DE1" w:rsidRDefault="000A6466" w:rsidP="000A6466">
            <w:pPr>
              <w:ind w:left="113" w:right="113"/>
              <w:rPr>
                <w:rFonts w:cstheme="minorHAnsi"/>
                <w:sz w:val="20"/>
                <w:szCs w:val="20"/>
              </w:rPr>
            </w:pPr>
            <w:r w:rsidRPr="00A86DE1">
              <w:rPr>
                <w:rFonts w:cstheme="minorHAnsi"/>
                <w:sz w:val="20"/>
                <w:szCs w:val="20"/>
              </w:rPr>
              <w:t>720,0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0A6466">
            <w:pPr>
              <w:ind w:left="113" w:right="113"/>
              <w:rPr>
                <w:rFonts w:cstheme="minorHAnsi"/>
                <w:sz w:val="20"/>
                <w:szCs w:val="20"/>
              </w:rPr>
            </w:pPr>
            <w:r w:rsidRPr="00A86DE1">
              <w:rPr>
                <w:rFonts w:cstheme="minorHAnsi"/>
                <w:sz w:val="20"/>
                <w:szCs w:val="20"/>
              </w:rPr>
              <w:t>720,0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2"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588"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588"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widowControl w:val="0"/>
              <w:autoSpaceDE w:val="0"/>
              <w:autoSpaceDN w:val="0"/>
              <w:adjustRightInd w:val="0"/>
              <w:spacing w:after="0" w:line="240" w:lineRule="auto"/>
              <w:ind w:right="113" w:firstLine="540"/>
              <w:jc w:val="both"/>
              <w:rPr>
                <w:rFonts w:cstheme="minorHAnsi"/>
                <w:sz w:val="20"/>
                <w:szCs w:val="20"/>
              </w:rPr>
            </w:pPr>
          </w:p>
        </w:tc>
        <w:tc>
          <w:tcPr>
            <w:tcW w:w="442" w:type="dxa"/>
            <w:tcBorders>
              <w:left w:val="single" w:sz="8" w:space="0" w:color="auto"/>
              <w:bottom w:val="single" w:sz="8" w:space="0" w:color="auto"/>
              <w:right w:val="single" w:sz="8" w:space="0" w:color="auto"/>
            </w:tcBorders>
            <w:textDirection w:val="btLr"/>
          </w:tcPr>
          <w:p w:rsidR="000A6466" w:rsidRPr="00A86DE1" w:rsidRDefault="000A6466" w:rsidP="008E0065">
            <w:pPr>
              <w:ind w:left="113" w:right="113"/>
              <w:rPr>
                <w:rFonts w:cstheme="minorHAnsi"/>
                <w:sz w:val="20"/>
                <w:szCs w:val="20"/>
              </w:rPr>
            </w:pPr>
            <w:r w:rsidRPr="00A86DE1">
              <w:rPr>
                <w:rFonts w:cstheme="minorHAnsi"/>
                <w:sz w:val="20"/>
                <w:szCs w:val="20"/>
              </w:rPr>
              <w:t>0,0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ind w:left="113" w:right="113"/>
              <w:rPr>
                <w:rFonts w:cstheme="minorHAnsi"/>
                <w:sz w:val="20"/>
                <w:szCs w:val="20"/>
              </w:rPr>
            </w:pPr>
            <w:r w:rsidRPr="00A86DE1">
              <w:rPr>
                <w:rFonts w:cstheme="minorHAnsi"/>
                <w:sz w:val="20"/>
                <w:szCs w:val="20"/>
              </w:rPr>
              <w:t>536,0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ind w:left="113" w:right="113"/>
              <w:rPr>
                <w:rFonts w:cstheme="minorHAnsi"/>
                <w:sz w:val="20"/>
                <w:szCs w:val="20"/>
              </w:rPr>
            </w:pPr>
            <w:r w:rsidRPr="00A86DE1">
              <w:rPr>
                <w:rFonts w:cstheme="minorHAnsi"/>
                <w:sz w:val="20"/>
                <w:szCs w:val="20"/>
              </w:rPr>
              <w:t>435,0</w:t>
            </w:r>
          </w:p>
        </w:tc>
        <w:tc>
          <w:tcPr>
            <w:tcW w:w="441" w:type="dxa"/>
            <w:tcBorders>
              <w:left w:val="single" w:sz="8" w:space="0" w:color="auto"/>
              <w:bottom w:val="single" w:sz="8" w:space="0" w:color="auto"/>
              <w:right w:val="single" w:sz="8" w:space="0" w:color="auto"/>
            </w:tcBorders>
            <w:textDirection w:val="btLr"/>
          </w:tcPr>
          <w:p w:rsidR="000A6466" w:rsidRPr="00A86DE1" w:rsidRDefault="000A6466" w:rsidP="008E0065">
            <w:pPr>
              <w:ind w:left="113" w:right="113"/>
              <w:rPr>
                <w:rFonts w:cstheme="minorHAnsi"/>
                <w:sz w:val="20"/>
                <w:szCs w:val="20"/>
              </w:rPr>
            </w:pPr>
            <w:r w:rsidRPr="00A86DE1">
              <w:rPr>
                <w:rFonts w:cstheme="minorHAnsi"/>
                <w:sz w:val="20"/>
                <w:szCs w:val="20"/>
              </w:rPr>
              <w:t>327,2</w:t>
            </w:r>
          </w:p>
        </w:tc>
      </w:tr>
    </w:tbl>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bookmarkStart w:id="21" w:name="Par456"/>
      <w:bookmarkEnd w:id="21"/>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042EF9" w:rsidRDefault="00042EF9" w:rsidP="007501C1">
      <w:pPr>
        <w:widowControl w:val="0"/>
        <w:autoSpaceDE w:val="0"/>
        <w:autoSpaceDN w:val="0"/>
        <w:adjustRightInd w:val="0"/>
        <w:spacing w:after="0" w:line="240" w:lineRule="auto"/>
        <w:ind w:firstLine="540"/>
        <w:jc w:val="both"/>
        <w:outlineLvl w:val="3"/>
        <w:rPr>
          <w:rFonts w:cstheme="minorHAnsi"/>
          <w:sz w:val="18"/>
          <w:szCs w:val="18"/>
        </w:rPr>
      </w:pPr>
    </w:p>
    <w:p w:rsidR="007501C1" w:rsidRPr="00042EF9" w:rsidRDefault="007501C1" w:rsidP="007501C1">
      <w:pPr>
        <w:widowControl w:val="0"/>
        <w:autoSpaceDE w:val="0"/>
        <w:autoSpaceDN w:val="0"/>
        <w:adjustRightInd w:val="0"/>
        <w:spacing w:after="0" w:line="240" w:lineRule="auto"/>
        <w:ind w:firstLine="540"/>
        <w:jc w:val="both"/>
        <w:outlineLvl w:val="3"/>
        <w:rPr>
          <w:rFonts w:cstheme="minorHAnsi"/>
          <w:sz w:val="24"/>
          <w:szCs w:val="24"/>
        </w:rPr>
      </w:pPr>
      <w:r w:rsidRPr="00042EF9">
        <w:rPr>
          <w:rFonts w:cstheme="minorHAnsi"/>
          <w:sz w:val="24"/>
          <w:szCs w:val="24"/>
        </w:rPr>
        <w:lastRenderedPageBreak/>
        <w:t>2.5. Информация о жалобах потребителей</w:t>
      </w:r>
    </w:p>
    <w:p w:rsidR="007501C1" w:rsidRPr="000A6466" w:rsidRDefault="007501C1" w:rsidP="007501C1">
      <w:pPr>
        <w:widowControl w:val="0"/>
        <w:autoSpaceDE w:val="0"/>
        <w:autoSpaceDN w:val="0"/>
        <w:adjustRightInd w:val="0"/>
        <w:spacing w:after="0" w:line="240" w:lineRule="auto"/>
        <w:ind w:firstLine="540"/>
        <w:jc w:val="both"/>
        <w:rPr>
          <w:rFonts w:cstheme="minorHAnsi"/>
          <w:sz w:val="18"/>
          <w:szCs w:val="1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4200"/>
        <w:gridCol w:w="1200"/>
        <w:gridCol w:w="1080"/>
        <w:gridCol w:w="2400"/>
      </w:tblGrid>
      <w:tr w:rsidR="007501C1" w:rsidRPr="000A6466" w:rsidTr="007352AA">
        <w:trPr>
          <w:trHeight w:val="400"/>
          <w:tblCellSpacing w:w="5" w:type="nil"/>
        </w:trPr>
        <w:tc>
          <w:tcPr>
            <w:tcW w:w="600" w:type="dxa"/>
            <w:vMerge w:val="restart"/>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N </w:t>
            </w:r>
          </w:p>
        </w:tc>
        <w:tc>
          <w:tcPr>
            <w:tcW w:w="4200" w:type="dxa"/>
            <w:vMerge w:val="restart"/>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Виды зарегистрированных жалоб  </w:t>
            </w:r>
          </w:p>
        </w:tc>
        <w:tc>
          <w:tcPr>
            <w:tcW w:w="2280" w:type="dxa"/>
            <w:gridSpan w:val="2"/>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Количество жалоб</w:t>
            </w:r>
          </w:p>
        </w:tc>
        <w:tc>
          <w:tcPr>
            <w:tcW w:w="2400" w:type="dxa"/>
            <w:vMerge w:val="restart"/>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Принятые меры по </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результатам    </w:t>
            </w:r>
          </w:p>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рассмотрения жалоб</w:t>
            </w:r>
          </w:p>
        </w:tc>
      </w:tr>
      <w:tr w:rsidR="007501C1" w:rsidRPr="000A6466" w:rsidTr="007352AA">
        <w:trPr>
          <w:tblCellSpacing w:w="5" w:type="nil"/>
        </w:trPr>
        <w:tc>
          <w:tcPr>
            <w:tcW w:w="600"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4200" w:type="dxa"/>
            <w:vMerge/>
          </w:tcPr>
          <w:p w:rsidR="007501C1" w:rsidRPr="007352AA" w:rsidRDefault="007501C1" w:rsidP="007501C1">
            <w:pPr>
              <w:widowControl w:val="0"/>
              <w:autoSpaceDE w:val="0"/>
              <w:autoSpaceDN w:val="0"/>
              <w:adjustRightInd w:val="0"/>
              <w:spacing w:after="0" w:line="240" w:lineRule="auto"/>
              <w:ind w:firstLine="540"/>
              <w:jc w:val="both"/>
              <w:rPr>
                <w:rFonts w:cstheme="minorHAnsi"/>
                <w:sz w:val="20"/>
                <w:szCs w:val="20"/>
              </w:rPr>
            </w:pPr>
          </w:p>
        </w:tc>
        <w:tc>
          <w:tcPr>
            <w:tcW w:w="1200" w:type="dxa"/>
          </w:tcPr>
          <w:p w:rsidR="007501C1" w:rsidRPr="007352AA" w:rsidRDefault="007501C1" w:rsidP="00B4401D">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год </w:t>
            </w:r>
            <w:r w:rsidR="00604C9B" w:rsidRPr="007352AA">
              <w:rPr>
                <w:rFonts w:cstheme="minorHAnsi"/>
                <w:sz w:val="20"/>
                <w:szCs w:val="20"/>
              </w:rPr>
              <w:t>201</w:t>
            </w:r>
            <w:r w:rsidR="00B4401D" w:rsidRPr="007352AA">
              <w:rPr>
                <w:rFonts w:cstheme="minorHAnsi"/>
                <w:sz w:val="20"/>
                <w:szCs w:val="20"/>
              </w:rPr>
              <w:t>4</w:t>
            </w:r>
            <w:r w:rsidRPr="007352AA">
              <w:rPr>
                <w:rFonts w:cstheme="minorHAnsi"/>
                <w:sz w:val="20"/>
                <w:szCs w:val="20"/>
              </w:rPr>
              <w:t xml:space="preserve"> </w:t>
            </w:r>
          </w:p>
        </w:tc>
        <w:tc>
          <w:tcPr>
            <w:tcW w:w="1080" w:type="dxa"/>
          </w:tcPr>
          <w:p w:rsidR="007501C1" w:rsidRPr="007352AA" w:rsidRDefault="007501C1" w:rsidP="00B4401D">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год </w:t>
            </w:r>
            <w:r w:rsidR="00604C9B" w:rsidRPr="007352AA">
              <w:rPr>
                <w:rFonts w:cstheme="minorHAnsi"/>
                <w:sz w:val="20"/>
                <w:szCs w:val="20"/>
              </w:rPr>
              <w:t>201</w:t>
            </w:r>
            <w:r w:rsidR="00B4401D" w:rsidRPr="007352AA">
              <w:rPr>
                <w:rFonts w:cstheme="minorHAnsi"/>
                <w:sz w:val="20"/>
                <w:szCs w:val="20"/>
              </w:rPr>
              <w:t>5</w:t>
            </w:r>
          </w:p>
        </w:tc>
        <w:tc>
          <w:tcPr>
            <w:tcW w:w="2400" w:type="dxa"/>
            <w:vMerge/>
          </w:tcPr>
          <w:p w:rsidR="007501C1" w:rsidRPr="007352AA" w:rsidRDefault="007501C1" w:rsidP="007501C1">
            <w:pPr>
              <w:widowControl w:val="0"/>
              <w:autoSpaceDE w:val="0"/>
              <w:autoSpaceDN w:val="0"/>
              <w:adjustRightInd w:val="0"/>
              <w:spacing w:after="0" w:line="240" w:lineRule="auto"/>
              <w:rPr>
                <w:rFonts w:cstheme="minorHAnsi"/>
                <w:sz w:val="20"/>
                <w:szCs w:val="20"/>
              </w:rPr>
            </w:pPr>
          </w:p>
        </w:tc>
      </w:tr>
      <w:tr w:rsidR="007501C1" w:rsidRPr="000A6466" w:rsidTr="007352AA">
        <w:trPr>
          <w:tblCellSpacing w:w="5" w:type="nil"/>
        </w:trPr>
        <w:tc>
          <w:tcPr>
            <w:tcW w:w="600" w:type="dxa"/>
          </w:tcPr>
          <w:p w:rsidR="007501C1" w:rsidRPr="007352AA" w:rsidRDefault="007501C1"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4200" w:type="dxa"/>
          </w:tcPr>
          <w:p w:rsidR="007501C1" w:rsidRPr="007352AA" w:rsidRDefault="007501C1" w:rsidP="007352AA">
            <w:pPr>
              <w:widowControl w:val="0"/>
              <w:autoSpaceDE w:val="0"/>
              <w:autoSpaceDN w:val="0"/>
              <w:adjustRightInd w:val="0"/>
              <w:spacing w:after="0" w:line="240" w:lineRule="auto"/>
              <w:jc w:val="center"/>
              <w:rPr>
                <w:rFonts w:cstheme="minorHAnsi"/>
                <w:sz w:val="20"/>
                <w:szCs w:val="20"/>
              </w:rPr>
            </w:pPr>
            <w:r w:rsidRPr="007352AA">
              <w:rPr>
                <w:rFonts w:cstheme="minorHAnsi"/>
                <w:sz w:val="20"/>
                <w:szCs w:val="20"/>
              </w:rPr>
              <w:t>2</w:t>
            </w:r>
          </w:p>
        </w:tc>
        <w:tc>
          <w:tcPr>
            <w:tcW w:w="1200" w:type="dxa"/>
          </w:tcPr>
          <w:p w:rsidR="007501C1" w:rsidRPr="007352AA" w:rsidRDefault="007501C1" w:rsidP="007352AA">
            <w:pPr>
              <w:widowControl w:val="0"/>
              <w:autoSpaceDE w:val="0"/>
              <w:autoSpaceDN w:val="0"/>
              <w:adjustRightInd w:val="0"/>
              <w:spacing w:after="0" w:line="240" w:lineRule="auto"/>
              <w:jc w:val="center"/>
              <w:rPr>
                <w:rFonts w:cstheme="minorHAnsi"/>
                <w:sz w:val="20"/>
                <w:szCs w:val="20"/>
              </w:rPr>
            </w:pPr>
            <w:r w:rsidRPr="007352AA">
              <w:rPr>
                <w:rFonts w:cstheme="minorHAnsi"/>
                <w:sz w:val="20"/>
                <w:szCs w:val="20"/>
              </w:rPr>
              <w:t>3</w:t>
            </w:r>
          </w:p>
        </w:tc>
        <w:tc>
          <w:tcPr>
            <w:tcW w:w="1080" w:type="dxa"/>
          </w:tcPr>
          <w:p w:rsidR="007501C1" w:rsidRPr="007352AA" w:rsidRDefault="007501C1" w:rsidP="007352AA">
            <w:pPr>
              <w:widowControl w:val="0"/>
              <w:autoSpaceDE w:val="0"/>
              <w:autoSpaceDN w:val="0"/>
              <w:adjustRightInd w:val="0"/>
              <w:spacing w:after="0" w:line="240" w:lineRule="auto"/>
              <w:jc w:val="center"/>
              <w:rPr>
                <w:rFonts w:cstheme="minorHAnsi"/>
                <w:sz w:val="20"/>
                <w:szCs w:val="20"/>
              </w:rPr>
            </w:pPr>
            <w:r w:rsidRPr="007352AA">
              <w:rPr>
                <w:rFonts w:cstheme="minorHAnsi"/>
                <w:sz w:val="20"/>
                <w:szCs w:val="20"/>
              </w:rPr>
              <w:t>4</w:t>
            </w:r>
          </w:p>
        </w:tc>
        <w:tc>
          <w:tcPr>
            <w:tcW w:w="2400" w:type="dxa"/>
          </w:tcPr>
          <w:p w:rsidR="007501C1" w:rsidRPr="007352AA" w:rsidRDefault="007501C1" w:rsidP="007352AA">
            <w:pPr>
              <w:widowControl w:val="0"/>
              <w:autoSpaceDE w:val="0"/>
              <w:autoSpaceDN w:val="0"/>
              <w:adjustRightInd w:val="0"/>
              <w:spacing w:after="0" w:line="240" w:lineRule="auto"/>
              <w:jc w:val="center"/>
              <w:rPr>
                <w:rFonts w:cstheme="minorHAnsi"/>
                <w:sz w:val="20"/>
                <w:szCs w:val="20"/>
              </w:rPr>
            </w:pPr>
            <w:r w:rsidRPr="007352AA">
              <w:rPr>
                <w:rFonts w:cstheme="minorHAnsi"/>
                <w:sz w:val="20"/>
                <w:szCs w:val="20"/>
              </w:rPr>
              <w:t>5</w:t>
            </w:r>
          </w:p>
        </w:tc>
      </w:tr>
      <w:tr w:rsidR="00B4401D" w:rsidRPr="000A6466" w:rsidTr="007352AA">
        <w:trPr>
          <w:trHeight w:val="400"/>
          <w:tblCellSpacing w:w="5" w:type="nil"/>
        </w:trPr>
        <w:tc>
          <w:tcPr>
            <w:tcW w:w="6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1 </w:t>
            </w:r>
          </w:p>
        </w:tc>
        <w:tc>
          <w:tcPr>
            <w:tcW w:w="42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Жалобы потребителей, поступившие </w:t>
            </w:r>
          </w:p>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в учреждение                     </w:t>
            </w:r>
          </w:p>
        </w:tc>
        <w:tc>
          <w:tcPr>
            <w:tcW w:w="1200" w:type="dxa"/>
          </w:tcPr>
          <w:p w:rsidR="00B4401D" w:rsidRPr="007352AA" w:rsidRDefault="00B4401D" w:rsidP="00B4401D">
            <w:pPr>
              <w:jc w:val="center"/>
              <w:rPr>
                <w:rFonts w:cstheme="minorHAnsi"/>
                <w:sz w:val="20"/>
                <w:szCs w:val="20"/>
              </w:rPr>
            </w:pPr>
            <w:r w:rsidRPr="007352AA">
              <w:rPr>
                <w:rFonts w:cstheme="minorHAnsi"/>
                <w:sz w:val="20"/>
                <w:szCs w:val="20"/>
              </w:rPr>
              <w:t>0</w:t>
            </w:r>
          </w:p>
        </w:tc>
        <w:tc>
          <w:tcPr>
            <w:tcW w:w="1080" w:type="dxa"/>
          </w:tcPr>
          <w:p w:rsidR="00B4401D" w:rsidRPr="007352AA" w:rsidRDefault="00500108" w:rsidP="00604C9B">
            <w:pPr>
              <w:jc w:val="center"/>
              <w:rPr>
                <w:rFonts w:cstheme="minorHAnsi"/>
                <w:sz w:val="20"/>
                <w:szCs w:val="20"/>
              </w:rPr>
            </w:pPr>
            <w:r w:rsidRPr="007352AA">
              <w:rPr>
                <w:rFonts w:cstheme="minorHAnsi"/>
                <w:sz w:val="20"/>
                <w:szCs w:val="20"/>
              </w:rPr>
              <w:t>0</w:t>
            </w:r>
          </w:p>
        </w:tc>
        <w:tc>
          <w:tcPr>
            <w:tcW w:w="24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p>
        </w:tc>
      </w:tr>
      <w:tr w:rsidR="00B4401D" w:rsidRPr="000A6466" w:rsidTr="007352AA">
        <w:trPr>
          <w:trHeight w:val="400"/>
          <w:tblCellSpacing w:w="5" w:type="nil"/>
        </w:trPr>
        <w:tc>
          <w:tcPr>
            <w:tcW w:w="6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2 </w:t>
            </w:r>
          </w:p>
        </w:tc>
        <w:tc>
          <w:tcPr>
            <w:tcW w:w="42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Жалобы потребителей, поступившие </w:t>
            </w:r>
          </w:p>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учредителю                       </w:t>
            </w:r>
          </w:p>
        </w:tc>
        <w:tc>
          <w:tcPr>
            <w:tcW w:w="1200" w:type="dxa"/>
          </w:tcPr>
          <w:p w:rsidR="00B4401D" w:rsidRPr="007352AA" w:rsidRDefault="00B4401D" w:rsidP="00B4401D">
            <w:pPr>
              <w:jc w:val="center"/>
              <w:rPr>
                <w:rFonts w:cstheme="minorHAnsi"/>
                <w:sz w:val="20"/>
                <w:szCs w:val="20"/>
              </w:rPr>
            </w:pPr>
            <w:r w:rsidRPr="007352AA">
              <w:rPr>
                <w:rFonts w:cstheme="minorHAnsi"/>
                <w:sz w:val="20"/>
                <w:szCs w:val="20"/>
              </w:rPr>
              <w:t>1</w:t>
            </w:r>
          </w:p>
        </w:tc>
        <w:tc>
          <w:tcPr>
            <w:tcW w:w="1080" w:type="dxa"/>
          </w:tcPr>
          <w:p w:rsidR="00B4401D" w:rsidRPr="007352AA" w:rsidRDefault="00042EF9" w:rsidP="00604C9B">
            <w:pPr>
              <w:jc w:val="center"/>
              <w:rPr>
                <w:rFonts w:cstheme="minorHAnsi"/>
                <w:sz w:val="20"/>
                <w:szCs w:val="20"/>
              </w:rPr>
            </w:pPr>
            <w:r w:rsidRPr="007352AA">
              <w:rPr>
                <w:rFonts w:cstheme="minorHAnsi"/>
                <w:sz w:val="20"/>
                <w:szCs w:val="20"/>
              </w:rPr>
              <w:t>1</w:t>
            </w:r>
          </w:p>
        </w:tc>
        <w:tc>
          <w:tcPr>
            <w:tcW w:w="24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p>
        </w:tc>
      </w:tr>
      <w:tr w:rsidR="00B4401D" w:rsidRPr="000A6466" w:rsidTr="007352AA">
        <w:trPr>
          <w:trHeight w:val="400"/>
          <w:tblCellSpacing w:w="5" w:type="nil"/>
        </w:trPr>
        <w:tc>
          <w:tcPr>
            <w:tcW w:w="6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3 </w:t>
            </w:r>
          </w:p>
        </w:tc>
        <w:tc>
          <w:tcPr>
            <w:tcW w:w="42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Жалобы потребителей, поступившие </w:t>
            </w:r>
          </w:p>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главе администрации города Перми </w:t>
            </w:r>
          </w:p>
        </w:tc>
        <w:tc>
          <w:tcPr>
            <w:tcW w:w="1200" w:type="dxa"/>
          </w:tcPr>
          <w:p w:rsidR="00B4401D" w:rsidRPr="007352AA" w:rsidRDefault="00B4401D" w:rsidP="00B4401D">
            <w:pPr>
              <w:jc w:val="center"/>
              <w:rPr>
                <w:rFonts w:cstheme="minorHAnsi"/>
                <w:sz w:val="20"/>
                <w:szCs w:val="20"/>
              </w:rPr>
            </w:pPr>
            <w:r w:rsidRPr="007352AA">
              <w:rPr>
                <w:rFonts w:cstheme="minorHAnsi"/>
                <w:sz w:val="20"/>
                <w:szCs w:val="20"/>
              </w:rPr>
              <w:t>0</w:t>
            </w:r>
          </w:p>
        </w:tc>
        <w:tc>
          <w:tcPr>
            <w:tcW w:w="1080" w:type="dxa"/>
          </w:tcPr>
          <w:p w:rsidR="00B4401D" w:rsidRPr="007352AA" w:rsidRDefault="00500108" w:rsidP="00604C9B">
            <w:pPr>
              <w:jc w:val="center"/>
              <w:rPr>
                <w:rFonts w:cstheme="minorHAnsi"/>
                <w:sz w:val="20"/>
                <w:szCs w:val="20"/>
              </w:rPr>
            </w:pPr>
            <w:r w:rsidRPr="007352AA">
              <w:rPr>
                <w:rFonts w:cstheme="minorHAnsi"/>
                <w:sz w:val="20"/>
                <w:szCs w:val="20"/>
              </w:rPr>
              <w:t>0</w:t>
            </w:r>
          </w:p>
        </w:tc>
        <w:tc>
          <w:tcPr>
            <w:tcW w:w="24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p>
        </w:tc>
      </w:tr>
      <w:tr w:rsidR="00B4401D" w:rsidRPr="000A6466" w:rsidTr="007352AA">
        <w:trPr>
          <w:trHeight w:val="600"/>
          <w:tblCellSpacing w:w="5" w:type="nil"/>
        </w:trPr>
        <w:tc>
          <w:tcPr>
            <w:tcW w:w="6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4 </w:t>
            </w:r>
          </w:p>
        </w:tc>
        <w:tc>
          <w:tcPr>
            <w:tcW w:w="42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Жалобы потребителей, поступившие </w:t>
            </w:r>
          </w:p>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Главе города Перми - председателю</w:t>
            </w:r>
          </w:p>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Пермской городской Думы          </w:t>
            </w:r>
          </w:p>
        </w:tc>
        <w:tc>
          <w:tcPr>
            <w:tcW w:w="1200" w:type="dxa"/>
          </w:tcPr>
          <w:p w:rsidR="00B4401D" w:rsidRPr="007352AA" w:rsidRDefault="00B4401D" w:rsidP="00B4401D">
            <w:pPr>
              <w:jc w:val="center"/>
              <w:rPr>
                <w:rFonts w:cstheme="minorHAnsi"/>
                <w:sz w:val="20"/>
                <w:szCs w:val="20"/>
              </w:rPr>
            </w:pPr>
            <w:r w:rsidRPr="007352AA">
              <w:rPr>
                <w:rFonts w:cstheme="minorHAnsi"/>
                <w:sz w:val="20"/>
                <w:szCs w:val="20"/>
              </w:rPr>
              <w:t>0</w:t>
            </w:r>
          </w:p>
        </w:tc>
        <w:tc>
          <w:tcPr>
            <w:tcW w:w="1080" w:type="dxa"/>
          </w:tcPr>
          <w:p w:rsidR="00B4401D" w:rsidRPr="007352AA" w:rsidRDefault="00500108" w:rsidP="00604C9B">
            <w:pPr>
              <w:jc w:val="center"/>
              <w:rPr>
                <w:rFonts w:cstheme="minorHAnsi"/>
                <w:sz w:val="20"/>
                <w:szCs w:val="20"/>
              </w:rPr>
            </w:pPr>
            <w:r w:rsidRPr="007352AA">
              <w:rPr>
                <w:rFonts w:cstheme="minorHAnsi"/>
                <w:sz w:val="20"/>
                <w:szCs w:val="20"/>
              </w:rPr>
              <w:t>0</w:t>
            </w:r>
          </w:p>
        </w:tc>
        <w:tc>
          <w:tcPr>
            <w:tcW w:w="24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p>
        </w:tc>
      </w:tr>
      <w:tr w:rsidR="00B4401D" w:rsidRPr="000A6466" w:rsidTr="007352AA">
        <w:trPr>
          <w:trHeight w:val="400"/>
          <w:tblCellSpacing w:w="5" w:type="nil"/>
        </w:trPr>
        <w:tc>
          <w:tcPr>
            <w:tcW w:w="6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5 </w:t>
            </w:r>
          </w:p>
        </w:tc>
        <w:tc>
          <w:tcPr>
            <w:tcW w:w="42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Жалобы потребителей, поступившие </w:t>
            </w:r>
          </w:p>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губернатору Пермского края       </w:t>
            </w:r>
          </w:p>
        </w:tc>
        <w:tc>
          <w:tcPr>
            <w:tcW w:w="1200" w:type="dxa"/>
          </w:tcPr>
          <w:p w:rsidR="00B4401D" w:rsidRPr="007352AA" w:rsidRDefault="00B4401D" w:rsidP="00B4401D">
            <w:pPr>
              <w:jc w:val="center"/>
              <w:rPr>
                <w:rFonts w:cstheme="minorHAnsi"/>
                <w:sz w:val="20"/>
                <w:szCs w:val="20"/>
              </w:rPr>
            </w:pPr>
            <w:r w:rsidRPr="007352AA">
              <w:rPr>
                <w:rFonts w:cstheme="minorHAnsi"/>
                <w:sz w:val="20"/>
                <w:szCs w:val="20"/>
              </w:rPr>
              <w:t>0</w:t>
            </w:r>
          </w:p>
        </w:tc>
        <w:tc>
          <w:tcPr>
            <w:tcW w:w="1080" w:type="dxa"/>
          </w:tcPr>
          <w:p w:rsidR="00B4401D" w:rsidRPr="007352AA" w:rsidRDefault="00500108" w:rsidP="00604C9B">
            <w:pPr>
              <w:jc w:val="center"/>
              <w:rPr>
                <w:rFonts w:cstheme="minorHAnsi"/>
                <w:sz w:val="20"/>
                <w:szCs w:val="20"/>
              </w:rPr>
            </w:pPr>
            <w:r w:rsidRPr="007352AA">
              <w:rPr>
                <w:rFonts w:cstheme="minorHAnsi"/>
                <w:sz w:val="20"/>
                <w:szCs w:val="20"/>
              </w:rPr>
              <w:t>0</w:t>
            </w:r>
          </w:p>
        </w:tc>
        <w:tc>
          <w:tcPr>
            <w:tcW w:w="24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p>
        </w:tc>
      </w:tr>
      <w:tr w:rsidR="00B4401D" w:rsidRPr="000A6466" w:rsidTr="007352AA">
        <w:trPr>
          <w:trHeight w:val="400"/>
          <w:tblCellSpacing w:w="5" w:type="nil"/>
        </w:trPr>
        <w:tc>
          <w:tcPr>
            <w:tcW w:w="6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 6 </w:t>
            </w:r>
          </w:p>
        </w:tc>
        <w:tc>
          <w:tcPr>
            <w:tcW w:w="42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Жалобы потребителей, поступившие </w:t>
            </w:r>
          </w:p>
          <w:p w:rsidR="00B4401D" w:rsidRPr="007352AA" w:rsidRDefault="00B4401D" w:rsidP="007501C1">
            <w:pPr>
              <w:widowControl w:val="0"/>
              <w:autoSpaceDE w:val="0"/>
              <w:autoSpaceDN w:val="0"/>
              <w:adjustRightInd w:val="0"/>
              <w:spacing w:after="0" w:line="240" w:lineRule="auto"/>
              <w:rPr>
                <w:rFonts w:cstheme="minorHAnsi"/>
                <w:sz w:val="20"/>
                <w:szCs w:val="20"/>
              </w:rPr>
            </w:pPr>
            <w:r w:rsidRPr="007352AA">
              <w:rPr>
                <w:rFonts w:cstheme="minorHAnsi"/>
                <w:sz w:val="20"/>
                <w:szCs w:val="20"/>
              </w:rPr>
              <w:t xml:space="preserve">в прокуратуру города Перми       </w:t>
            </w:r>
          </w:p>
        </w:tc>
        <w:tc>
          <w:tcPr>
            <w:tcW w:w="1200" w:type="dxa"/>
          </w:tcPr>
          <w:p w:rsidR="00B4401D" w:rsidRPr="007352AA" w:rsidRDefault="00B4401D" w:rsidP="00B4401D">
            <w:pPr>
              <w:jc w:val="center"/>
              <w:rPr>
                <w:rFonts w:cstheme="minorHAnsi"/>
                <w:sz w:val="20"/>
                <w:szCs w:val="20"/>
              </w:rPr>
            </w:pPr>
            <w:r w:rsidRPr="007352AA">
              <w:rPr>
                <w:rFonts w:cstheme="minorHAnsi"/>
                <w:sz w:val="20"/>
                <w:szCs w:val="20"/>
              </w:rPr>
              <w:t>0</w:t>
            </w:r>
          </w:p>
        </w:tc>
        <w:tc>
          <w:tcPr>
            <w:tcW w:w="1080" w:type="dxa"/>
          </w:tcPr>
          <w:p w:rsidR="00B4401D" w:rsidRPr="007352AA" w:rsidRDefault="00500108" w:rsidP="00604C9B">
            <w:pPr>
              <w:jc w:val="center"/>
              <w:rPr>
                <w:rFonts w:cstheme="minorHAnsi"/>
                <w:sz w:val="20"/>
                <w:szCs w:val="20"/>
              </w:rPr>
            </w:pPr>
            <w:r w:rsidRPr="007352AA">
              <w:rPr>
                <w:rFonts w:cstheme="minorHAnsi"/>
                <w:sz w:val="20"/>
                <w:szCs w:val="20"/>
              </w:rPr>
              <w:t>0</w:t>
            </w:r>
          </w:p>
        </w:tc>
        <w:tc>
          <w:tcPr>
            <w:tcW w:w="2400" w:type="dxa"/>
          </w:tcPr>
          <w:p w:rsidR="00B4401D" w:rsidRPr="007352AA" w:rsidRDefault="00B4401D" w:rsidP="007501C1">
            <w:pPr>
              <w:widowControl w:val="0"/>
              <w:autoSpaceDE w:val="0"/>
              <w:autoSpaceDN w:val="0"/>
              <w:adjustRightInd w:val="0"/>
              <w:spacing w:after="0" w:line="240" w:lineRule="auto"/>
              <w:rPr>
                <w:rFonts w:cstheme="minorHAnsi"/>
                <w:sz w:val="20"/>
                <w:szCs w:val="20"/>
              </w:rPr>
            </w:pPr>
          </w:p>
        </w:tc>
      </w:tr>
    </w:tbl>
    <w:p w:rsidR="007501C1" w:rsidRPr="00042EF9"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22" w:name="Par485"/>
      <w:bookmarkEnd w:id="22"/>
      <w:r w:rsidRPr="00042EF9">
        <w:rPr>
          <w:rFonts w:ascii="Times New Roman" w:hAnsi="Times New Roman" w:cs="Times New Roman"/>
          <w:sz w:val="24"/>
          <w:szCs w:val="24"/>
        </w:rPr>
        <w:t>2.6. Информация об общей сумме прибыли учреждения после налогообложения в отчетном периоде</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920"/>
        <w:gridCol w:w="1320"/>
        <w:gridCol w:w="720"/>
        <w:gridCol w:w="720"/>
        <w:gridCol w:w="720"/>
        <w:gridCol w:w="720"/>
      </w:tblGrid>
      <w:tr w:rsidR="007501C1" w:rsidRPr="007501C1" w:rsidTr="00C64AC7">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49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показателей        </w:t>
            </w:r>
          </w:p>
        </w:tc>
        <w:tc>
          <w:tcPr>
            <w:tcW w:w="13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изм. </w:t>
            </w:r>
          </w:p>
        </w:tc>
        <w:tc>
          <w:tcPr>
            <w:tcW w:w="14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B4401D">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604C9B">
              <w:rPr>
                <w:rFonts w:ascii="Courier New" w:hAnsi="Courier New" w:cs="Courier New"/>
                <w:sz w:val="20"/>
                <w:szCs w:val="20"/>
              </w:rPr>
              <w:t>201</w:t>
            </w:r>
            <w:r w:rsidR="00B4401D">
              <w:rPr>
                <w:rFonts w:ascii="Courier New" w:hAnsi="Courier New" w:cs="Courier New"/>
                <w:sz w:val="20"/>
                <w:szCs w:val="20"/>
              </w:rPr>
              <w:t>4</w:t>
            </w:r>
            <w:r w:rsidRPr="007501C1">
              <w:rPr>
                <w:rFonts w:ascii="Courier New" w:hAnsi="Courier New" w:cs="Courier New"/>
                <w:sz w:val="20"/>
                <w:szCs w:val="20"/>
              </w:rPr>
              <w:t xml:space="preserve"> </w:t>
            </w:r>
          </w:p>
        </w:tc>
        <w:tc>
          <w:tcPr>
            <w:tcW w:w="14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B4401D">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604C9B">
              <w:rPr>
                <w:rFonts w:ascii="Courier New" w:hAnsi="Courier New" w:cs="Courier New"/>
                <w:sz w:val="20"/>
                <w:szCs w:val="20"/>
              </w:rPr>
              <w:t>201</w:t>
            </w:r>
            <w:r w:rsidR="00B4401D">
              <w:rPr>
                <w:rFonts w:ascii="Courier New" w:hAnsi="Courier New" w:cs="Courier New"/>
                <w:sz w:val="20"/>
                <w:szCs w:val="20"/>
              </w:rPr>
              <w:t>5</w:t>
            </w:r>
            <w:r w:rsidRPr="007501C1">
              <w:rPr>
                <w:rFonts w:ascii="Courier New" w:hAnsi="Courier New" w:cs="Courier New"/>
                <w:sz w:val="20"/>
                <w:szCs w:val="20"/>
              </w:rPr>
              <w:t xml:space="preserve">  </w:t>
            </w:r>
          </w:p>
        </w:tc>
      </w:tr>
      <w:tr w:rsidR="007501C1" w:rsidRPr="007501C1" w:rsidTr="00C64AC7">
        <w:trPr>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c>
        <w:tc>
          <w:tcPr>
            <w:tcW w:w="49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c>
        <w:tc>
          <w:tcPr>
            <w:tcW w:w="13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план</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факт</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план</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факт</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49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604C9B" w:rsidRPr="007501C1" w:rsidTr="00C64AC7">
        <w:trPr>
          <w:trHeight w:val="800"/>
          <w:tblCellSpacing w:w="5" w:type="nil"/>
        </w:trPr>
        <w:tc>
          <w:tcPr>
            <w:tcW w:w="60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49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сумма прибыли </w:t>
            </w:r>
            <w:proofErr w:type="gramStart"/>
            <w:r w:rsidRPr="007501C1">
              <w:rPr>
                <w:rFonts w:ascii="Courier New" w:hAnsi="Courier New" w:cs="Courier New"/>
                <w:sz w:val="20"/>
                <w:szCs w:val="20"/>
              </w:rPr>
              <w:t>муниципального</w:t>
            </w:r>
            <w:proofErr w:type="gramEnd"/>
            <w:r w:rsidRPr="007501C1">
              <w:rPr>
                <w:rFonts w:ascii="Courier New" w:hAnsi="Courier New" w:cs="Courier New"/>
                <w:sz w:val="20"/>
                <w:szCs w:val="20"/>
              </w:rPr>
              <w:t xml:space="preserve">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автономного учреждения после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налогообложения в отчетном периоде,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13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r>
      <w:tr w:rsidR="00604C9B" w:rsidRPr="007501C1" w:rsidTr="00C64AC7">
        <w:trPr>
          <w:tblCellSpacing w:w="5" w:type="nil"/>
        </w:trPr>
        <w:tc>
          <w:tcPr>
            <w:tcW w:w="60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jc w:val="center"/>
              <w:rPr>
                <w:rFonts w:ascii="Times New Roman" w:hAnsi="Times New Roman" w:cs="Times New Roman"/>
                <w:sz w:val="28"/>
                <w:szCs w:val="28"/>
              </w:rPr>
            </w:pPr>
          </w:p>
        </w:tc>
        <w:tc>
          <w:tcPr>
            <w:tcW w:w="49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13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r>
      <w:tr w:rsidR="00604C9B" w:rsidRPr="007501C1" w:rsidTr="00C64AC7">
        <w:trPr>
          <w:trHeight w:val="800"/>
          <w:tblCellSpacing w:w="5" w:type="nil"/>
        </w:trPr>
        <w:tc>
          <w:tcPr>
            <w:tcW w:w="60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1.1</w:t>
            </w:r>
          </w:p>
        </w:tc>
        <w:tc>
          <w:tcPr>
            <w:tcW w:w="49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сумма прибыли после налогообложения,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образовавшаяся</w:t>
            </w:r>
            <w:proofErr w:type="gramEnd"/>
            <w:r w:rsidRPr="007501C1">
              <w:rPr>
                <w:rFonts w:ascii="Courier New" w:hAnsi="Courier New" w:cs="Courier New"/>
                <w:sz w:val="20"/>
                <w:szCs w:val="20"/>
              </w:rPr>
              <w:t xml:space="preserve"> в связи с оказанием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автономным учреждением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частично платных услуг (работ)         </w:t>
            </w:r>
          </w:p>
        </w:tc>
        <w:tc>
          <w:tcPr>
            <w:tcW w:w="13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r>
      <w:tr w:rsidR="00604C9B" w:rsidRPr="007501C1" w:rsidTr="00C64AC7">
        <w:trPr>
          <w:trHeight w:val="800"/>
          <w:tblCellSpacing w:w="5" w:type="nil"/>
        </w:trPr>
        <w:tc>
          <w:tcPr>
            <w:tcW w:w="60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1.2</w:t>
            </w:r>
          </w:p>
        </w:tc>
        <w:tc>
          <w:tcPr>
            <w:tcW w:w="49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сумма прибыли после налогообложения,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образовавшаяся</w:t>
            </w:r>
            <w:proofErr w:type="gramEnd"/>
            <w:r w:rsidRPr="007501C1">
              <w:rPr>
                <w:rFonts w:ascii="Courier New" w:hAnsi="Courier New" w:cs="Courier New"/>
                <w:sz w:val="20"/>
                <w:szCs w:val="20"/>
              </w:rPr>
              <w:t xml:space="preserve"> в связи с оказанием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автономным учреждением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платных услуг (работ)                  </w:t>
            </w:r>
          </w:p>
        </w:tc>
        <w:tc>
          <w:tcPr>
            <w:tcW w:w="13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r>
    </w:tbl>
    <w:p w:rsidR="007501C1" w:rsidRPr="00042EF9"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23" w:name="Par512"/>
      <w:bookmarkEnd w:id="23"/>
      <w:r>
        <w:rPr>
          <w:rFonts w:ascii="Times New Roman" w:hAnsi="Times New Roman" w:cs="Times New Roman"/>
          <w:sz w:val="24"/>
          <w:szCs w:val="24"/>
        </w:rPr>
        <w:lastRenderedPageBreak/>
        <w:t xml:space="preserve">                        </w:t>
      </w:r>
      <w:r w:rsidR="007501C1" w:rsidRPr="00042EF9">
        <w:rPr>
          <w:rFonts w:ascii="Times New Roman" w:hAnsi="Times New Roman" w:cs="Times New Roman"/>
          <w:sz w:val="24"/>
          <w:szCs w:val="24"/>
        </w:rPr>
        <w:t>2.7. Изменение балансовой (остаточной) стоимости нефинансовых активов</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pPr w:leftFromText="180" w:rightFromText="180" w:horzAnchor="page" w:tblpX="2618" w:tblpY="325"/>
        <w:tblW w:w="0" w:type="auto"/>
        <w:tblCellSpacing w:w="5" w:type="nil"/>
        <w:tblLayout w:type="fixed"/>
        <w:tblCellMar>
          <w:left w:w="75" w:type="dxa"/>
          <w:right w:w="75" w:type="dxa"/>
        </w:tblCellMar>
        <w:tblLook w:val="0000" w:firstRow="0" w:lastRow="0" w:firstColumn="0" w:lastColumn="0" w:noHBand="0" w:noVBand="0"/>
      </w:tblPr>
      <w:tblGrid>
        <w:gridCol w:w="600"/>
        <w:gridCol w:w="2640"/>
        <w:gridCol w:w="1200"/>
        <w:gridCol w:w="1080"/>
        <w:gridCol w:w="840"/>
        <w:gridCol w:w="2520"/>
      </w:tblGrid>
      <w:tr w:rsidR="007501C1" w:rsidRPr="007501C1" w:rsidTr="00042EF9">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42EF9" w:rsidRDefault="00042EF9" w:rsidP="00042EF9">
            <w:pPr>
              <w:widowControl w:val="0"/>
              <w:autoSpaceDE w:val="0"/>
              <w:autoSpaceDN w:val="0"/>
              <w:adjustRightInd w:val="0"/>
              <w:spacing w:after="0" w:line="240" w:lineRule="auto"/>
              <w:rPr>
                <w:rFonts w:ascii="Courier New" w:hAnsi="Courier New" w:cs="Courier New"/>
                <w:sz w:val="20"/>
                <w:szCs w:val="20"/>
              </w:rPr>
            </w:pPr>
          </w:p>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640" w:type="dxa"/>
            <w:tcBorders>
              <w:top w:val="single" w:sz="8" w:space="0" w:color="auto"/>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показателей     </w:t>
            </w:r>
          </w:p>
        </w:tc>
        <w:tc>
          <w:tcPr>
            <w:tcW w:w="1200" w:type="dxa"/>
            <w:tcBorders>
              <w:top w:val="single" w:sz="8" w:space="0" w:color="auto"/>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Ед. изм.</w:t>
            </w:r>
          </w:p>
        </w:tc>
        <w:tc>
          <w:tcPr>
            <w:tcW w:w="1080" w:type="dxa"/>
            <w:tcBorders>
              <w:top w:val="single" w:sz="8" w:space="0" w:color="auto"/>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F2315B">
              <w:rPr>
                <w:rFonts w:ascii="Courier New" w:hAnsi="Courier New" w:cs="Courier New"/>
                <w:sz w:val="20"/>
                <w:szCs w:val="20"/>
              </w:rPr>
              <w:t>201</w:t>
            </w:r>
            <w:r w:rsidR="00B4401D">
              <w:rPr>
                <w:rFonts w:ascii="Courier New" w:hAnsi="Courier New" w:cs="Courier New"/>
                <w:sz w:val="20"/>
                <w:szCs w:val="20"/>
              </w:rPr>
              <w:t>4</w:t>
            </w:r>
          </w:p>
        </w:tc>
        <w:tc>
          <w:tcPr>
            <w:tcW w:w="840" w:type="dxa"/>
            <w:tcBorders>
              <w:top w:val="single" w:sz="8" w:space="0" w:color="auto"/>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F2315B">
              <w:rPr>
                <w:rFonts w:ascii="Courier New" w:hAnsi="Courier New" w:cs="Courier New"/>
                <w:sz w:val="20"/>
                <w:szCs w:val="20"/>
              </w:rPr>
              <w:t>201</w:t>
            </w:r>
            <w:r w:rsidR="00B4401D">
              <w:rPr>
                <w:rFonts w:ascii="Courier New" w:hAnsi="Courier New" w:cs="Courier New"/>
                <w:sz w:val="20"/>
                <w:szCs w:val="20"/>
              </w:rPr>
              <w:t>5</w:t>
            </w:r>
          </w:p>
        </w:tc>
        <w:tc>
          <w:tcPr>
            <w:tcW w:w="2520" w:type="dxa"/>
            <w:tcBorders>
              <w:top w:val="single" w:sz="8" w:space="0" w:color="auto"/>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Изменение стоимости</w:t>
            </w:r>
          </w:p>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нефинансовых    </w:t>
            </w:r>
          </w:p>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активов, %     </w:t>
            </w:r>
          </w:p>
        </w:tc>
      </w:tr>
      <w:tr w:rsidR="007501C1" w:rsidRPr="007501C1" w:rsidTr="00042EF9">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640" w:type="dxa"/>
            <w:tcBorders>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840" w:type="dxa"/>
            <w:tcBorders>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2520" w:type="dxa"/>
            <w:tcBorders>
              <w:left w:val="single" w:sz="8" w:space="0" w:color="auto"/>
              <w:bottom w:val="single" w:sz="8" w:space="0" w:color="auto"/>
              <w:right w:val="single" w:sz="8" w:space="0" w:color="auto"/>
            </w:tcBorders>
          </w:tcPr>
          <w:p w:rsidR="007501C1" w:rsidRPr="007501C1" w:rsidRDefault="007501C1"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r>
      <w:tr w:rsidR="00B4401D" w:rsidRPr="007501C1" w:rsidTr="00042EF9">
        <w:trPr>
          <w:trHeight w:val="400"/>
          <w:tblCellSpacing w:w="5" w:type="nil"/>
        </w:trPr>
        <w:tc>
          <w:tcPr>
            <w:tcW w:w="600" w:type="dxa"/>
            <w:tcBorders>
              <w:left w:val="single" w:sz="8" w:space="0" w:color="auto"/>
              <w:bottom w:val="single" w:sz="8" w:space="0" w:color="auto"/>
              <w:right w:val="single" w:sz="8" w:space="0" w:color="auto"/>
            </w:tcBorders>
          </w:tcPr>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640" w:type="dxa"/>
            <w:tcBorders>
              <w:left w:val="single" w:sz="8" w:space="0" w:color="auto"/>
              <w:bottom w:val="single" w:sz="8" w:space="0" w:color="auto"/>
              <w:right w:val="single" w:sz="8" w:space="0" w:color="auto"/>
            </w:tcBorders>
          </w:tcPr>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Балансовая стоимость</w:t>
            </w:r>
          </w:p>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нефинансовых активов</w:t>
            </w:r>
          </w:p>
        </w:tc>
        <w:tc>
          <w:tcPr>
            <w:tcW w:w="1200" w:type="dxa"/>
            <w:tcBorders>
              <w:left w:val="single" w:sz="8" w:space="0" w:color="auto"/>
              <w:bottom w:val="single" w:sz="8" w:space="0" w:color="auto"/>
              <w:right w:val="single" w:sz="8" w:space="0" w:color="auto"/>
            </w:tcBorders>
          </w:tcPr>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тыс.  </w:t>
            </w:r>
          </w:p>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руб.  </w:t>
            </w:r>
          </w:p>
        </w:tc>
        <w:tc>
          <w:tcPr>
            <w:tcW w:w="1080" w:type="dxa"/>
            <w:tcBorders>
              <w:left w:val="single" w:sz="8" w:space="0" w:color="auto"/>
              <w:bottom w:val="single" w:sz="8" w:space="0" w:color="auto"/>
              <w:right w:val="single" w:sz="8" w:space="0" w:color="auto"/>
            </w:tcBorders>
          </w:tcPr>
          <w:p w:rsidR="00B4401D" w:rsidRPr="008E3B9C" w:rsidRDefault="00B4401D" w:rsidP="00042EF9">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280275,5</w:t>
            </w:r>
          </w:p>
        </w:tc>
        <w:tc>
          <w:tcPr>
            <w:tcW w:w="840" w:type="dxa"/>
            <w:tcBorders>
              <w:left w:val="single" w:sz="8" w:space="0" w:color="auto"/>
              <w:bottom w:val="single" w:sz="8" w:space="0" w:color="auto"/>
              <w:right w:val="single" w:sz="8" w:space="0" w:color="auto"/>
            </w:tcBorders>
          </w:tcPr>
          <w:p w:rsidR="00B4401D" w:rsidRPr="008E3B9C" w:rsidRDefault="00F4347A" w:rsidP="00042EF9">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287549,2</w:t>
            </w:r>
          </w:p>
        </w:tc>
        <w:tc>
          <w:tcPr>
            <w:tcW w:w="2520" w:type="dxa"/>
            <w:tcBorders>
              <w:left w:val="single" w:sz="8" w:space="0" w:color="auto"/>
              <w:bottom w:val="single" w:sz="8" w:space="0" w:color="auto"/>
              <w:right w:val="single" w:sz="8" w:space="0" w:color="auto"/>
            </w:tcBorders>
          </w:tcPr>
          <w:p w:rsidR="00B4401D" w:rsidRPr="007501C1" w:rsidRDefault="00F4347A" w:rsidP="00042EF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102,6</w:t>
            </w:r>
          </w:p>
        </w:tc>
      </w:tr>
      <w:tr w:rsidR="00B4401D" w:rsidRPr="007501C1" w:rsidTr="00042EF9">
        <w:trPr>
          <w:trHeight w:val="400"/>
          <w:tblCellSpacing w:w="5" w:type="nil"/>
        </w:trPr>
        <w:tc>
          <w:tcPr>
            <w:tcW w:w="600" w:type="dxa"/>
            <w:tcBorders>
              <w:left w:val="single" w:sz="8" w:space="0" w:color="auto"/>
              <w:bottom w:val="single" w:sz="8" w:space="0" w:color="auto"/>
              <w:right w:val="single" w:sz="8" w:space="0" w:color="auto"/>
            </w:tcBorders>
          </w:tcPr>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2640" w:type="dxa"/>
            <w:tcBorders>
              <w:left w:val="single" w:sz="8" w:space="0" w:color="auto"/>
              <w:bottom w:val="single" w:sz="8" w:space="0" w:color="auto"/>
              <w:right w:val="single" w:sz="8" w:space="0" w:color="auto"/>
            </w:tcBorders>
          </w:tcPr>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Остаточная стоимость</w:t>
            </w:r>
          </w:p>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нефинансовых активов</w:t>
            </w:r>
          </w:p>
        </w:tc>
        <w:tc>
          <w:tcPr>
            <w:tcW w:w="1200" w:type="dxa"/>
            <w:tcBorders>
              <w:left w:val="single" w:sz="8" w:space="0" w:color="auto"/>
              <w:bottom w:val="single" w:sz="8" w:space="0" w:color="auto"/>
              <w:right w:val="single" w:sz="8" w:space="0" w:color="auto"/>
            </w:tcBorders>
          </w:tcPr>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тыс.  </w:t>
            </w:r>
          </w:p>
          <w:p w:rsidR="00B4401D" w:rsidRPr="007501C1" w:rsidRDefault="00B4401D" w:rsidP="00042EF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руб.  </w:t>
            </w:r>
          </w:p>
        </w:tc>
        <w:tc>
          <w:tcPr>
            <w:tcW w:w="1080" w:type="dxa"/>
            <w:tcBorders>
              <w:left w:val="single" w:sz="8" w:space="0" w:color="auto"/>
              <w:bottom w:val="single" w:sz="8" w:space="0" w:color="auto"/>
              <w:right w:val="single" w:sz="8" w:space="0" w:color="auto"/>
            </w:tcBorders>
          </w:tcPr>
          <w:p w:rsidR="00B4401D" w:rsidRPr="008E3B9C" w:rsidRDefault="00B4401D" w:rsidP="00042EF9">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266740,8</w:t>
            </w:r>
          </w:p>
        </w:tc>
        <w:tc>
          <w:tcPr>
            <w:tcW w:w="840" w:type="dxa"/>
            <w:tcBorders>
              <w:left w:val="single" w:sz="8" w:space="0" w:color="auto"/>
              <w:bottom w:val="single" w:sz="8" w:space="0" w:color="auto"/>
              <w:right w:val="single" w:sz="8" w:space="0" w:color="auto"/>
            </w:tcBorders>
          </w:tcPr>
          <w:p w:rsidR="00B4401D" w:rsidRPr="008E3B9C" w:rsidRDefault="00F4347A" w:rsidP="00042EF9">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269802,4</w:t>
            </w:r>
          </w:p>
        </w:tc>
        <w:tc>
          <w:tcPr>
            <w:tcW w:w="2520" w:type="dxa"/>
            <w:tcBorders>
              <w:left w:val="single" w:sz="8" w:space="0" w:color="auto"/>
              <w:bottom w:val="single" w:sz="8" w:space="0" w:color="auto"/>
              <w:right w:val="single" w:sz="8" w:space="0" w:color="auto"/>
            </w:tcBorders>
          </w:tcPr>
          <w:p w:rsidR="00B4401D" w:rsidRPr="007501C1" w:rsidRDefault="00F4347A" w:rsidP="00042EF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101,1</w:t>
            </w:r>
          </w:p>
        </w:tc>
      </w:tr>
    </w:tbl>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F2315B" w:rsidRDefault="00F2315B"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4" w:name="Par528"/>
      <w:bookmarkEnd w:id="24"/>
    </w:p>
    <w:p w:rsidR="00F2315B" w:rsidRDefault="00F2315B"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F2315B" w:rsidRDefault="00F2315B"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042EF9" w:rsidRDefault="00042EF9"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F2315B" w:rsidRDefault="00F2315B"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501C1" w:rsidRPr="00042EF9" w:rsidRDefault="007352AA" w:rsidP="007501C1">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7501C1" w:rsidRPr="00042EF9">
        <w:rPr>
          <w:rFonts w:ascii="Times New Roman" w:hAnsi="Times New Roman" w:cs="Times New Roman"/>
          <w:sz w:val="24"/>
          <w:szCs w:val="24"/>
        </w:rPr>
        <w:t>2.8. Общая сумма выставленных требований в возмещение ущерба по недостачам и хищениям</w:t>
      </w:r>
    </w:p>
    <w:p w:rsidR="007501C1" w:rsidRPr="00042EF9"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1493" w:type="dxa"/>
        <w:tblLayout w:type="fixed"/>
        <w:tblCellMar>
          <w:left w:w="75" w:type="dxa"/>
          <w:right w:w="75" w:type="dxa"/>
        </w:tblCellMar>
        <w:tblLook w:val="0000" w:firstRow="0" w:lastRow="0" w:firstColumn="0" w:lastColumn="0" w:noHBand="0" w:noVBand="0"/>
      </w:tblPr>
      <w:tblGrid>
        <w:gridCol w:w="567"/>
        <w:gridCol w:w="5713"/>
        <w:gridCol w:w="1188"/>
        <w:gridCol w:w="972"/>
        <w:gridCol w:w="864"/>
      </w:tblGrid>
      <w:tr w:rsidR="007501C1" w:rsidRPr="007501C1" w:rsidTr="00042EF9">
        <w:trPr>
          <w:tblCellSpacing w:w="5" w:type="nil"/>
        </w:trPr>
        <w:tc>
          <w:tcPr>
            <w:tcW w:w="567"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N </w:t>
            </w:r>
          </w:p>
        </w:tc>
        <w:tc>
          <w:tcPr>
            <w:tcW w:w="5713"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Наименование показателей         </w:t>
            </w:r>
          </w:p>
        </w:tc>
        <w:tc>
          <w:tcPr>
            <w:tcW w:w="1188"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Ед. изм. </w:t>
            </w:r>
          </w:p>
        </w:tc>
        <w:tc>
          <w:tcPr>
            <w:tcW w:w="972" w:type="dxa"/>
            <w:tcBorders>
              <w:top w:val="single" w:sz="8" w:space="0" w:color="auto"/>
              <w:left w:val="single" w:sz="8" w:space="0" w:color="auto"/>
              <w:bottom w:val="single" w:sz="8" w:space="0" w:color="auto"/>
              <w:right w:val="single" w:sz="8" w:space="0" w:color="auto"/>
            </w:tcBorders>
          </w:tcPr>
          <w:p w:rsidR="007501C1" w:rsidRPr="007501C1" w:rsidRDefault="007501C1" w:rsidP="00B4401D">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F2315B">
              <w:rPr>
                <w:rFonts w:ascii="Courier New" w:hAnsi="Courier New" w:cs="Courier New"/>
                <w:sz w:val="18"/>
                <w:szCs w:val="18"/>
              </w:rPr>
              <w:t>201</w:t>
            </w:r>
            <w:r w:rsidR="00B4401D">
              <w:rPr>
                <w:rFonts w:ascii="Courier New" w:hAnsi="Courier New" w:cs="Courier New"/>
                <w:sz w:val="18"/>
                <w:szCs w:val="18"/>
              </w:rPr>
              <w:t>4</w:t>
            </w:r>
          </w:p>
        </w:tc>
        <w:tc>
          <w:tcPr>
            <w:tcW w:w="864" w:type="dxa"/>
            <w:tcBorders>
              <w:top w:val="single" w:sz="8" w:space="0" w:color="auto"/>
              <w:left w:val="single" w:sz="8" w:space="0" w:color="auto"/>
              <w:bottom w:val="single" w:sz="8" w:space="0" w:color="auto"/>
              <w:right w:val="single" w:sz="8" w:space="0" w:color="auto"/>
            </w:tcBorders>
          </w:tcPr>
          <w:p w:rsidR="007501C1" w:rsidRPr="007501C1" w:rsidRDefault="007501C1" w:rsidP="00B4401D">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F2315B">
              <w:rPr>
                <w:rFonts w:ascii="Courier New" w:hAnsi="Courier New" w:cs="Courier New"/>
                <w:sz w:val="18"/>
                <w:szCs w:val="18"/>
              </w:rPr>
              <w:t>201</w:t>
            </w:r>
            <w:r w:rsidR="00B4401D">
              <w:rPr>
                <w:rFonts w:ascii="Courier New" w:hAnsi="Courier New" w:cs="Courier New"/>
                <w:sz w:val="18"/>
                <w:szCs w:val="18"/>
              </w:rPr>
              <w:t>5</w:t>
            </w:r>
            <w:r w:rsidRPr="007501C1">
              <w:rPr>
                <w:rFonts w:ascii="Courier New" w:hAnsi="Courier New" w:cs="Courier New"/>
                <w:sz w:val="18"/>
                <w:szCs w:val="18"/>
              </w:rPr>
              <w:t xml:space="preserve"> </w:t>
            </w:r>
          </w:p>
        </w:tc>
      </w:tr>
      <w:tr w:rsidR="007501C1" w:rsidRPr="007501C1" w:rsidTr="00042EF9">
        <w:trPr>
          <w:tblCellSpacing w:w="5" w:type="nil"/>
        </w:trPr>
        <w:tc>
          <w:tcPr>
            <w:tcW w:w="567"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1 </w:t>
            </w:r>
          </w:p>
        </w:tc>
        <w:tc>
          <w:tcPr>
            <w:tcW w:w="5713"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2                     </w:t>
            </w:r>
          </w:p>
        </w:tc>
        <w:tc>
          <w:tcPr>
            <w:tcW w:w="1188"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3    </w:t>
            </w:r>
          </w:p>
        </w:tc>
        <w:tc>
          <w:tcPr>
            <w:tcW w:w="972"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4   </w:t>
            </w:r>
          </w:p>
        </w:tc>
        <w:tc>
          <w:tcPr>
            <w:tcW w:w="864"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5   </w:t>
            </w:r>
          </w:p>
        </w:tc>
      </w:tr>
      <w:tr w:rsidR="00F2315B" w:rsidRPr="007501C1" w:rsidTr="00042EF9">
        <w:trPr>
          <w:trHeight w:val="360"/>
          <w:tblCellSpacing w:w="5" w:type="nil"/>
        </w:trPr>
        <w:tc>
          <w:tcPr>
            <w:tcW w:w="567"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1  </w:t>
            </w:r>
          </w:p>
        </w:tc>
        <w:tc>
          <w:tcPr>
            <w:tcW w:w="5713"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Общая сумма выставленных требований в возмещение</w:t>
            </w:r>
          </w:p>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ущерба по недостачам и хищениям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B867C9">
            <w:r>
              <w:rPr>
                <w:rFonts w:ascii="Courier New" w:hAnsi="Courier New" w:cs="Courier New"/>
                <w:sz w:val="18"/>
                <w:szCs w:val="18"/>
              </w:rPr>
              <w:t>9,6</w:t>
            </w:r>
          </w:p>
        </w:tc>
      </w:tr>
      <w:tr w:rsidR="00F2315B" w:rsidRPr="007501C1" w:rsidTr="00042EF9">
        <w:trPr>
          <w:tblCellSpacing w:w="5" w:type="nil"/>
        </w:trPr>
        <w:tc>
          <w:tcPr>
            <w:tcW w:w="567"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13"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в том числе: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r>
      <w:tr w:rsidR="00F2315B" w:rsidRPr="007501C1" w:rsidTr="00042EF9">
        <w:trPr>
          <w:tblCellSpacing w:w="5" w:type="nil"/>
        </w:trPr>
        <w:tc>
          <w:tcPr>
            <w:tcW w:w="567"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1.1</w:t>
            </w:r>
          </w:p>
        </w:tc>
        <w:tc>
          <w:tcPr>
            <w:tcW w:w="5713"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материальных ценностей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B867C9">
            <w:r>
              <w:rPr>
                <w:rFonts w:ascii="Courier New" w:hAnsi="Courier New" w:cs="Courier New"/>
                <w:sz w:val="18"/>
                <w:szCs w:val="18"/>
              </w:rPr>
              <w:t>9,6</w:t>
            </w:r>
          </w:p>
        </w:tc>
      </w:tr>
      <w:tr w:rsidR="00F2315B" w:rsidRPr="007501C1" w:rsidTr="00042EF9">
        <w:trPr>
          <w:tblCellSpacing w:w="5" w:type="nil"/>
        </w:trPr>
        <w:tc>
          <w:tcPr>
            <w:tcW w:w="567"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1.2</w:t>
            </w:r>
          </w:p>
        </w:tc>
        <w:tc>
          <w:tcPr>
            <w:tcW w:w="5713"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денежных средств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r>
      <w:tr w:rsidR="00F2315B" w:rsidRPr="007501C1" w:rsidTr="00042EF9">
        <w:trPr>
          <w:tblCellSpacing w:w="5" w:type="nil"/>
        </w:trPr>
        <w:tc>
          <w:tcPr>
            <w:tcW w:w="567"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1.3</w:t>
            </w:r>
          </w:p>
        </w:tc>
        <w:tc>
          <w:tcPr>
            <w:tcW w:w="5713"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от порчи материальных ценностей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sectPr w:rsidR="007501C1" w:rsidRPr="007501C1" w:rsidSect="00B33963">
          <w:pgSz w:w="16838" w:h="11905" w:orient="landscape"/>
          <w:pgMar w:top="1276" w:right="1134" w:bottom="850" w:left="1134" w:header="720" w:footer="720" w:gutter="0"/>
          <w:cols w:space="720"/>
          <w:noEndnote/>
        </w:sectPr>
      </w:pPr>
      <w:bookmarkStart w:id="25" w:name="Par547"/>
      <w:bookmarkEnd w:id="25"/>
    </w:p>
    <w:p w:rsidR="00F2315B" w:rsidRPr="00042EF9" w:rsidRDefault="00F2315B" w:rsidP="00F2315B">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042EF9">
        <w:rPr>
          <w:rFonts w:ascii="Times New Roman" w:hAnsi="Times New Roman" w:cs="Times New Roman"/>
          <w:sz w:val="24"/>
          <w:szCs w:val="24"/>
        </w:rPr>
        <w:lastRenderedPageBreak/>
        <w:t>2.9. Изменение дебиторской и кредиторской задолженности в разрезе поступлений (выплат), предусмотренных планом финансово-хозяйственной деятельности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709"/>
        <w:gridCol w:w="850"/>
        <w:gridCol w:w="1276"/>
        <w:gridCol w:w="1560"/>
        <w:gridCol w:w="1701"/>
      </w:tblGrid>
      <w:tr w:rsidR="007501C1" w:rsidRPr="007501C1" w:rsidTr="00A86DE1">
        <w:trPr>
          <w:trHeight w:val="1800"/>
          <w:tblCellSpacing w:w="5" w:type="nil"/>
        </w:trPr>
        <w:tc>
          <w:tcPr>
            <w:tcW w:w="600" w:type="dxa"/>
            <w:tcBorders>
              <w:top w:val="single" w:sz="4" w:space="0" w:color="auto"/>
              <w:left w:val="single" w:sz="4" w:space="0" w:color="auto"/>
              <w:bottom w:val="single" w:sz="4" w:space="0" w:color="auto"/>
              <w:right w:val="single" w:sz="4"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802" w:type="dxa"/>
            <w:tcBorders>
              <w:top w:val="single" w:sz="4" w:space="0" w:color="auto"/>
              <w:left w:val="single" w:sz="4" w:space="0" w:color="auto"/>
              <w:bottom w:val="single" w:sz="4" w:space="0" w:color="auto"/>
              <w:right w:val="single" w:sz="4" w:space="0" w:color="auto"/>
            </w:tcBorders>
          </w:tcPr>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    Наименование     </w:t>
            </w:r>
          </w:p>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     показателей     </w:t>
            </w:r>
          </w:p>
        </w:tc>
        <w:tc>
          <w:tcPr>
            <w:tcW w:w="709" w:type="dxa"/>
            <w:tcBorders>
              <w:top w:val="single" w:sz="4" w:space="0" w:color="auto"/>
              <w:left w:val="single" w:sz="4" w:space="0" w:color="auto"/>
              <w:bottom w:val="single" w:sz="4" w:space="0" w:color="auto"/>
              <w:right w:val="single" w:sz="4" w:space="0" w:color="auto"/>
            </w:tcBorders>
          </w:tcPr>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Ед. </w:t>
            </w:r>
          </w:p>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изм.</w:t>
            </w:r>
          </w:p>
        </w:tc>
        <w:tc>
          <w:tcPr>
            <w:tcW w:w="850" w:type="dxa"/>
            <w:tcBorders>
              <w:top w:val="single" w:sz="4" w:space="0" w:color="auto"/>
              <w:left w:val="single" w:sz="4" w:space="0" w:color="auto"/>
              <w:bottom w:val="single" w:sz="4" w:space="0" w:color="auto"/>
              <w:right w:val="single" w:sz="4" w:space="0" w:color="auto"/>
            </w:tcBorders>
          </w:tcPr>
          <w:p w:rsidR="007501C1" w:rsidRPr="00C33E44" w:rsidRDefault="007501C1" w:rsidP="00B4401D">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Год </w:t>
            </w:r>
            <w:r w:rsidR="00F2315B" w:rsidRPr="00C33E44">
              <w:rPr>
                <w:rFonts w:ascii="Courier New" w:hAnsi="Courier New" w:cs="Courier New"/>
                <w:sz w:val="18"/>
                <w:szCs w:val="18"/>
              </w:rPr>
              <w:t>201</w:t>
            </w:r>
            <w:r w:rsidR="00B4401D" w:rsidRPr="00C33E44">
              <w:rPr>
                <w:rFonts w:ascii="Courier New" w:hAnsi="Courier New" w:cs="Courier New"/>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7501C1" w:rsidRPr="00C33E44" w:rsidRDefault="007501C1" w:rsidP="00B4401D">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Год </w:t>
            </w:r>
            <w:r w:rsidR="00F2315B" w:rsidRPr="00C33E44">
              <w:rPr>
                <w:rFonts w:ascii="Courier New" w:hAnsi="Courier New" w:cs="Courier New"/>
                <w:sz w:val="18"/>
                <w:szCs w:val="18"/>
              </w:rPr>
              <w:t>201</w:t>
            </w:r>
            <w:r w:rsidR="00B4401D" w:rsidRPr="00C33E44">
              <w:rPr>
                <w:rFonts w:ascii="Courier New" w:hAnsi="Courier New" w:cs="Courier New"/>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  Изменение  </w:t>
            </w:r>
          </w:p>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    суммы    </w:t>
            </w:r>
          </w:p>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задолженности</w:t>
            </w:r>
          </w:p>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относительно </w:t>
            </w:r>
          </w:p>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 предыдущего </w:t>
            </w:r>
          </w:p>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  отчетного  </w:t>
            </w:r>
          </w:p>
          <w:p w:rsidR="007501C1" w:rsidRPr="00C33E44" w:rsidRDefault="007501C1" w:rsidP="007501C1">
            <w:pPr>
              <w:widowControl w:val="0"/>
              <w:autoSpaceDE w:val="0"/>
              <w:autoSpaceDN w:val="0"/>
              <w:adjustRightInd w:val="0"/>
              <w:spacing w:after="0" w:line="240" w:lineRule="auto"/>
              <w:rPr>
                <w:rFonts w:ascii="Courier New" w:hAnsi="Courier New" w:cs="Courier New"/>
                <w:sz w:val="18"/>
                <w:szCs w:val="18"/>
              </w:rPr>
            </w:pPr>
            <w:r w:rsidRPr="00C33E44">
              <w:rPr>
                <w:rFonts w:ascii="Courier New" w:hAnsi="Courier New" w:cs="Courier New"/>
                <w:sz w:val="18"/>
                <w:szCs w:val="18"/>
              </w:rPr>
              <w:t xml:space="preserve">   года, %   </w:t>
            </w:r>
          </w:p>
        </w:tc>
        <w:tc>
          <w:tcPr>
            <w:tcW w:w="1701" w:type="dxa"/>
            <w:tcBorders>
              <w:top w:val="single" w:sz="4" w:space="0" w:color="auto"/>
              <w:left w:val="single" w:sz="4" w:space="0" w:color="auto"/>
              <w:bottom w:val="single" w:sz="4" w:space="0" w:color="auto"/>
              <w:right w:val="single" w:sz="4" w:space="0" w:color="auto"/>
            </w:tcBorders>
          </w:tcPr>
          <w:p w:rsidR="007501C1" w:rsidRPr="00C33E44" w:rsidRDefault="007501C1" w:rsidP="00A86DE1">
            <w:pPr>
              <w:widowControl w:val="0"/>
              <w:autoSpaceDE w:val="0"/>
              <w:autoSpaceDN w:val="0"/>
              <w:adjustRightInd w:val="0"/>
              <w:spacing w:after="0" w:line="240" w:lineRule="auto"/>
              <w:jc w:val="center"/>
              <w:rPr>
                <w:rFonts w:ascii="Courier New" w:hAnsi="Courier New" w:cs="Courier New"/>
                <w:sz w:val="18"/>
                <w:szCs w:val="18"/>
              </w:rPr>
            </w:pPr>
            <w:r w:rsidRPr="00C33E44">
              <w:rPr>
                <w:rFonts w:ascii="Courier New" w:hAnsi="Courier New" w:cs="Courier New"/>
                <w:sz w:val="18"/>
                <w:szCs w:val="18"/>
              </w:rPr>
              <w:t>Причины</w:t>
            </w:r>
          </w:p>
          <w:p w:rsidR="007501C1" w:rsidRPr="00C33E44" w:rsidRDefault="00C33E44" w:rsidP="00A86DE1">
            <w:pPr>
              <w:widowControl w:val="0"/>
              <w:autoSpaceDE w:val="0"/>
              <w:autoSpaceDN w:val="0"/>
              <w:adjustRightInd w:val="0"/>
              <w:spacing w:after="0" w:line="240" w:lineRule="auto"/>
              <w:jc w:val="center"/>
              <w:rPr>
                <w:rFonts w:ascii="Courier New" w:hAnsi="Courier New" w:cs="Courier New"/>
                <w:sz w:val="18"/>
                <w:szCs w:val="18"/>
              </w:rPr>
            </w:pPr>
            <w:r w:rsidRPr="00C33E44">
              <w:rPr>
                <w:rFonts w:ascii="Courier New" w:hAnsi="Courier New" w:cs="Courier New"/>
                <w:sz w:val="18"/>
                <w:szCs w:val="18"/>
              </w:rPr>
              <w:t>о</w:t>
            </w:r>
            <w:r w:rsidR="007501C1" w:rsidRPr="00C33E44">
              <w:rPr>
                <w:rFonts w:ascii="Courier New" w:hAnsi="Courier New" w:cs="Courier New"/>
                <w:sz w:val="18"/>
                <w:szCs w:val="18"/>
              </w:rPr>
              <w:t>бразования</w:t>
            </w:r>
          </w:p>
          <w:p w:rsidR="007501C1" w:rsidRPr="00C33E44" w:rsidRDefault="007352AA" w:rsidP="00A86DE1">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п</w:t>
            </w:r>
            <w:r w:rsidR="007501C1" w:rsidRPr="00C33E44">
              <w:rPr>
                <w:rFonts w:ascii="Courier New" w:hAnsi="Courier New" w:cs="Courier New"/>
                <w:sz w:val="18"/>
                <w:szCs w:val="18"/>
              </w:rPr>
              <w:t>росроченной</w:t>
            </w:r>
          </w:p>
          <w:p w:rsidR="007501C1" w:rsidRPr="00C33E44" w:rsidRDefault="007501C1" w:rsidP="00A86DE1">
            <w:pPr>
              <w:widowControl w:val="0"/>
              <w:autoSpaceDE w:val="0"/>
              <w:autoSpaceDN w:val="0"/>
              <w:adjustRightInd w:val="0"/>
              <w:spacing w:after="0" w:line="240" w:lineRule="auto"/>
              <w:jc w:val="center"/>
              <w:rPr>
                <w:rFonts w:ascii="Courier New" w:hAnsi="Courier New" w:cs="Courier New"/>
                <w:sz w:val="18"/>
                <w:szCs w:val="18"/>
              </w:rPr>
            </w:pPr>
            <w:r w:rsidRPr="00C33E44">
              <w:rPr>
                <w:rFonts w:ascii="Courier New" w:hAnsi="Courier New" w:cs="Courier New"/>
                <w:sz w:val="18"/>
                <w:szCs w:val="18"/>
              </w:rPr>
              <w:t>кредиторской</w:t>
            </w:r>
          </w:p>
          <w:p w:rsidR="007501C1" w:rsidRPr="00C33E44" w:rsidRDefault="007501C1" w:rsidP="00A86DE1">
            <w:pPr>
              <w:widowControl w:val="0"/>
              <w:autoSpaceDE w:val="0"/>
              <w:autoSpaceDN w:val="0"/>
              <w:adjustRightInd w:val="0"/>
              <w:spacing w:after="0" w:line="240" w:lineRule="auto"/>
              <w:jc w:val="center"/>
              <w:rPr>
                <w:rFonts w:ascii="Courier New" w:hAnsi="Courier New" w:cs="Courier New"/>
                <w:sz w:val="18"/>
                <w:szCs w:val="18"/>
              </w:rPr>
            </w:pPr>
            <w:r w:rsidRPr="00C33E44">
              <w:rPr>
                <w:rFonts w:ascii="Courier New" w:hAnsi="Courier New" w:cs="Courier New"/>
                <w:sz w:val="18"/>
                <w:szCs w:val="18"/>
              </w:rPr>
              <w:t>задолженности,</w:t>
            </w:r>
          </w:p>
          <w:p w:rsidR="007501C1" w:rsidRPr="00C33E44" w:rsidRDefault="007501C1" w:rsidP="00A86DE1">
            <w:pPr>
              <w:widowControl w:val="0"/>
              <w:autoSpaceDE w:val="0"/>
              <w:autoSpaceDN w:val="0"/>
              <w:adjustRightInd w:val="0"/>
              <w:spacing w:after="0" w:line="240" w:lineRule="auto"/>
              <w:jc w:val="center"/>
              <w:rPr>
                <w:rFonts w:ascii="Courier New" w:hAnsi="Courier New" w:cs="Courier New"/>
                <w:sz w:val="18"/>
                <w:szCs w:val="18"/>
              </w:rPr>
            </w:pPr>
            <w:r w:rsidRPr="00C33E44">
              <w:rPr>
                <w:rFonts w:ascii="Courier New" w:hAnsi="Courier New" w:cs="Courier New"/>
                <w:sz w:val="18"/>
                <w:szCs w:val="18"/>
              </w:rPr>
              <w:t>дебиторской</w:t>
            </w:r>
          </w:p>
          <w:p w:rsidR="007501C1" w:rsidRPr="00C33E44" w:rsidRDefault="007501C1" w:rsidP="00A86DE1">
            <w:pPr>
              <w:widowControl w:val="0"/>
              <w:autoSpaceDE w:val="0"/>
              <w:autoSpaceDN w:val="0"/>
              <w:adjustRightInd w:val="0"/>
              <w:spacing w:after="0" w:line="240" w:lineRule="auto"/>
              <w:jc w:val="center"/>
              <w:rPr>
                <w:rFonts w:ascii="Courier New" w:hAnsi="Courier New" w:cs="Courier New"/>
                <w:sz w:val="18"/>
                <w:szCs w:val="18"/>
              </w:rPr>
            </w:pPr>
            <w:r w:rsidRPr="00C33E44">
              <w:rPr>
                <w:rFonts w:ascii="Courier New" w:hAnsi="Courier New" w:cs="Courier New"/>
                <w:sz w:val="18"/>
                <w:szCs w:val="18"/>
              </w:rPr>
              <w:t>задолженности,</w:t>
            </w:r>
          </w:p>
          <w:p w:rsidR="007501C1" w:rsidRPr="00C33E44" w:rsidRDefault="007501C1" w:rsidP="00A86DE1">
            <w:pPr>
              <w:widowControl w:val="0"/>
              <w:autoSpaceDE w:val="0"/>
              <w:autoSpaceDN w:val="0"/>
              <w:adjustRightInd w:val="0"/>
              <w:spacing w:after="0" w:line="240" w:lineRule="auto"/>
              <w:jc w:val="center"/>
              <w:rPr>
                <w:rFonts w:ascii="Courier New" w:hAnsi="Courier New" w:cs="Courier New"/>
                <w:sz w:val="18"/>
                <w:szCs w:val="18"/>
              </w:rPr>
            </w:pPr>
            <w:r w:rsidRPr="00C33E44">
              <w:rPr>
                <w:rFonts w:ascii="Courier New" w:hAnsi="Courier New" w:cs="Courier New"/>
                <w:sz w:val="18"/>
                <w:szCs w:val="18"/>
              </w:rPr>
              <w:t>нереальной к</w:t>
            </w:r>
          </w:p>
          <w:p w:rsidR="007501C1" w:rsidRPr="00C33E44" w:rsidRDefault="007501C1" w:rsidP="00A86DE1">
            <w:pPr>
              <w:widowControl w:val="0"/>
              <w:autoSpaceDE w:val="0"/>
              <w:autoSpaceDN w:val="0"/>
              <w:adjustRightInd w:val="0"/>
              <w:spacing w:after="0" w:line="240" w:lineRule="auto"/>
              <w:jc w:val="center"/>
              <w:rPr>
                <w:rFonts w:ascii="Courier New" w:hAnsi="Courier New" w:cs="Courier New"/>
                <w:sz w:val="18"/>
                <w:szCs w:val="18"/>
              </w:rPr>
            </w:pPr>
            <w:r w:rsidRPr="00C33E44">
              <w:rPr>
                <w:rFonts w:ascii="Courier New" w:hAnsi="Courier New" w:cs="Courier New"/>
                <w:sz w:val="18"/>
                <w:szCs w:val="18"/>
              </w:rPr>
              <w:t>взысканию</w:t>
            </w:r>
          </w:p>
        </w:tc>
      </w:tr>
      <w:tr w:rsidR="007501C1" w:rsidRPr="007501C1"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802" w:type="dxa"/>
            <w:tcBorders>
              <w:top w:val="single" w:sz="4" w:space="0" w:color="auto"/>
              <w:left w:val="single" w:sz="4" w:space="0" w:color="auto"/>
              <w:bottom w:val="single" w:sz="4" w:space="0" w:color="auto"/>
              <w:right w:val="single" w:sz="4"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709" w:type="dxa"/>
            <w:tcBorders>
              <w:top w:val="single" w:sz="4" w:space="0" w:color="auto"/>
              <w:left w:val="single" w:sz="4" w:space="0" w:color="auto"/>
              <w:bottom w:val="single" w:sz="4" w:space="0" w:color="auto"/>
              <w:right w:val="single" w:sz="4"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850" w:type="dxa"/>
            <w:tcBorders>
              <w:top w:val="single" w:sz="4" w:space="0" w:color="auto"/>
              <w:left w:val="single" w:sz="4" w:space="0" w:color="auto"/>
              <w:bottom w:val="single" w:sz="4" w:space="0" w:color="auto"/>
              <w:right w:val="single" w:sz="4"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276" w:type="dxa"/>
            <w:tcBorders>
              <w:top w:val="single" w:sz="4" w:space="0" w:color="auto"/>
              <w:left w:val="single" w:sz="4" w:space="0" w:color="auto"/>
              <w:bottom w:val="single" w:sz="4" w:space="0" w:color="auto"/>
              <w:right w:val="single" w:sz="4"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560" w:type="dxa"/>
            <w:tcBorders>
              <w:top w:val="single" w:sz="4" w:space="0" w:color="auto"/>
              <w:left w:val="single" w:sz="4" w:space="0" w:color="auto"/>
              <w:bottom w:val="single" w:sz="4" w:space="0" w:color="auto"/>
              <w:right w:val="single" w:sz="4"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1701" w:type="dxa"/>
            <w:tcBorders>
              <w:top w:val="single" w:sz="4" w:space="0" w:color="auto"/>
              <w:left w:val="single" w:sz="4" w:space="0" w:color="auto"/>
              <w:bottom w:val="single" w:sz="4" w:space="0" w:color="auto"/>
              <w:right w:val="single" w:sz="4"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132C49" w:rsidRPr="00C33E44" w:rsidTr="00A86DE1">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1  </w:t>
            </w:r>
          </w:p>
        </w:tc>
        <w:tc>
          <w:tcPr>
            <w:tcW w:w="2802"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Сумма </w:t>
            </w:r>
            <w:proofErr w:type="gramStart"/>
            <w:r w:rsidRPr="00C33E44">
              <w:rPr>
                <w:rFonts w:cstheme="minorHAnsi"/>
                <w:sz w:val="20"/>
                <w:szCs w:val="20"/>
              </w:rPr>
              <w:t>дебиторской</w:t>
            </w:r>
            <w:proofErr w:type="gramEnd"/>
            <w:r w:rsidRPr="00C33E44">
              <w:rPr>
                <w:rFonts w:cstheme="minorHAnsi"/>
                <w:sz w:val="20"/>
                <w:szCs w:val="20"/>
              </w:rPr>
              <w:t xml:space="preserve">    </w:t>
            </w:r>
          </w:p>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задолженности        </w:t>
            </w:r>
          </w:p>
        </w:tc>
        <w:tc>
          <w:tcPr>
            <w:tcW w:w="709"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304,4</w:t>
            </w:r>
          </w:p>
        </w:tc>
        <w:tc>
          <w:tcPr>
            <w:tcW w:w="1276" w:type="dxa"/>
            <w:tcBorders>
              <w:top w:val="single" w:sz="4" w:space="0" w:color="auto"/>
              <w:left w:val="single" w:sz="4" w:space="0" w:color="auto"/>
              <w:bottom w:val="single" w:sz="4" w:space="0" w:color="auto"/>
              <w:right w:val="single" w:sz="4" w:space="0" w:color="auto"/>
            </w:tcBorders>
          </w:tcPr>
          <w:p w:rsidR="00132C49" w:rsidRPr="00C33E44" w:rsidRDefault="00B867C9" w:rsidP="004B36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302,9</w:t>
            </w:r>
          </w:p>
        </w:tc>
        <w:tc>
          <w:tcPr>
            <w:tcW w:w="1560" w:type="dxa"/>
            <w:tcBorders>
              <w:top w:val="single" w:sz="4" w:space="0" w:color="auto"/>
              <w:left w:val="single" w:sz="4" w:space="0" w:color="auto"/>
              <w:bottom w:val="single" w:sz="4" w:space="0" w:color="auto"/>
              <w:right w:val="single" w:sz="4" w:space="0" w:color="auto"/>
            </w:tcBorders>
          </w:tcPr>
          <w:p w:rsidR="00132C49" w:rsidRPr="00C33E44" w:rsidRDefault="00817CC5" w:rsidP="00B867C9">
            <w:pPr>
              <w:widowControl w:val="0"/>
              <w:autoSpaceDE w:val="0"/>
              <w:autoSpaceDN w:val="0"/>
              <w:adjustRightInd w:val="0"/>
              <w:spacing w:after="0" w:line="240" w:lineRule="auto"/>
              <w:rPr>
                <w:rFonts w:cstheme="minorHAnsi"/>
                <w:sz w:val="20"/>
                <w:szCs w:val="20"/>
              </w:rPr>
            </w:pPr>
            <w:r w:rsidRPr="00C33E44">
              <w:rPr>
                <w:rFonts w:cstheme="minorHAnsi"/>
                <w:sz w:val="20"/>
                <w:szCs w:val="20"/>
              </w:rPr>
              <w:t>9</w:t>
            </w:r>
            <w:r w:rsidR="00B867C9" w:rsidRPr="00C33E44">
              <w:rPr>
                <w:rFonts w:cstheme="minorHAnsi"/>
                <w:sz w:val="20"/>
                <w:szCs w:val="20"/>
              </w:rPr>
              <w:t>9,5</w:t>
            </w:r>
          </w:p>
        </w:tc>
        <w:tc>
          <w:tcPr>
            <w:tcW w:w="1701"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x       </w:t>
            </w:r>
          </w:p>
        </w:tc>
      </w:tr>
      <w:tr w:rsidR="00132C49"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в том числе:         </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C33E44">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132C49" w:rsidRPr="00C33E44" w:rsidRDefault="00C33E44" w:rsidP="00C33E44">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132C49" w:rsidRPr="00C33E44" w:rsidRDefault="00132C49" w:rsidP="00BF2952">
            <w:pPr>
              <w:rPr>
                <w:rFonts w:cstheme="minorHAnsi"/>
                <w:color w:val="000000" w:themeColor="text1"/>
                <w:sz w:val="20"/>
                <w:szCs w:val="20"/>
              </w:rPr>
            </w:pPr>
            <w:r w:rsidRPr="00C33E44">
              <w:rPr>
                <w:rFonts w:cstheme="minorHAnsi"/>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132C49" w:rsidRPr="00C33E44" w:rsidRDefault="00132C49">
            <w:pPr>
              <w:rPr>
                <w:rFonts w:cstheme="minorHAnsi"/>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132C49" w:rsidRPr="00C33E44" w:rsidRDefault="00132C49">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p>
        </w:tc>
      </w:tr>
      <w:tr w:rsidR="00132C49"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1.1</w:t>
            </w:r>
          </w:p>
        </w:tc>
        <w:tc>
          <w:tcPr>
            <w:tcW w:w="2802"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в разрезе поступлений</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C33E44">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132C49" w:rsidRPr="00C33E44" w:rsidRDefault="00C33E44" w:rsidP="00C33E44">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132C49" w:rsidRPr="00C33E44" w:rsidRDefault="00132C49" w:rsidP="00BF2952">
            <w:pPr>
              <w:rPr>
                <w:rFonts w:cstheme="minorHAnsi"/>
                <w:color w:val="000000" w:themeColor="text1"/>
                <w:sz w:val="20"/>
                <w:szCs w:val="20"/>
              </w:rPr>
            </w:pPr>
            <w:r w:rsidRPr="00C33E44">
              <w:rPr>
                <w:rFonts w:cstheme="minorHAnsi"/>
                <w:color w:val="000000" w:themeColor="text1"/>
                <w:sz w:val="20"/>
                <w:szCs w:val="20"/>
              </w:rPr>
              <w:t>304,4</w:t>
            </w:r>
          </w:p>
        </w:tc>
        <w:tc>
          <w:tcPr>
            <w:tcW w:w="1276" w:type="dxa"/>
            <w:tcBorders>
              <w:top w:val="single" w:sz="4" w:space="0" w:color="auto"/>
              <w:left w:val="single" w:sz="4" w:space="0" w:color="auto"/>
              <w:bottom w:val="single" w:sz="4" w:space="0" w:color="auto"/>
              <w:right w:val="single" w:sz="4" w:space="0" w:color="auto"/>
            </w:tcBorders>
          </w:tcPr>
          <w:p w:rsidR="00132C49" w:rsidRPr="00C33E44" w:rsidRDefault="0046616E" w:rsidP="004B3652">
            <w:pPr>
              <w:rPr>
                <w:rFonts w:cstheme="minorHAnsi"/>
                <w:color w:val="000000" w:themeColor="text1"/>
                <w:sz w:val="20"/>
                <w:szCs w:val="20"/>
              </w:rPr>
            </w:pPr>
            <w:r w:rsidRPr="00C33E44">
              <w:rPr>
                <w:rFonts w:cstheme="minorHAnsi"/>
                <w:color w:val="000000" w:themeColor="text1"/>
                <w:sz w:val="20"/>
                <w:szCs w:val="20"/>
              </w:rPr>
              <w:t>286,2</w:t>
            </w:r>
          </w:p>
        </w:tc>
        <w:tc>
          <w:tcPr>
            <w:tcW w:w="1560" w:type="dxa"/>
            <w:tcBorders>
              <w:top w:val="single" w:sz="4" w:space="0" w:color="auto"/>
              <w:left w:val="single" w:sz="4" w:space="0" w:color="auto"/>
              <w:bottom w:val="single" w:sz="4" w:space="0" w:color="auto"/>
              <w:right w:val="single" w:sz="4" w:space="0" w:color="auto"/>
            </w:tcBorders>
          </w:tcPr>
          <w:p w:rsidR="00132C49" w:rsidRPr="00C33E44" w:rsidRDefault="00817CC5">
            <w:pPr>
              <w:rPr>
                <w:rFonts w:cstheme="minorHAnsi"/>
                <w:sz w:val="20"/>
                <w:szCs w:val="20"/>
              </w:rPr>
            </w:pPr>
            <w:r w:rsidRPr="00C33E44">
              <w:rPr>
                <w:rFonts w:cstheme="minorHAnsi"/>
                <w:sz w:val="20"/>
                <w:szCs w:val="20"/>
              </w:rPr>
              <w:t>94</w:t>
            </w:r>
          </w:p>
        </w:tc>
        <w:tc>
          <w:tcPr>
            <w:tcW w:w="1701"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x       </w:t>
            </w: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Собственные доходы</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rsidP="004B3652">
            <w:pPr>
              <w:rPr>
                <w:rFonts w:cstheme="minorHAnsi"/>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Расчеты по доходам (205 31 000)</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304,4</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rsidP="004B3652">
            <w:pPr>
              <w:rPr>
                <w:rFonts w:cstheme="minorHAnsi"/>
                <w:color w:val="000000" w:themeColor="text1"/>
                <w:sz w:val="20"/>
                <w:szCs w:val="20"/>
              </w:rPr>
            </w:pPr>
            <w:r w:rsidRPr="00C33E44">
              <w:rPr>
                <w:rFonts w:cstheme="minorHAnsi"/>
                <w:color w:val="000000" w:themeColor="text1"/>
                <w:sz w:val="20"/>
                <w:szCs w:val="20"/>
              </w:rPr>
              <w:t>286,2</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94</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1.2</w:t>
            </w: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в разрезе выплат     </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x       </w:t>
            </w: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Расчеты по ущербу и иным доходам (020900000)</w:t>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9,6</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rHeight w:val="565"/>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B867C9">
            <w:pPr>
              <w:widowControl w:val="0"/>
              <w:autoSpaceDE w:val="0"/>
              <w:autoSpaceDN w:val="0"/>
              <w:adjustRightInd w:val="0"/>
              <w:spacing w:after="0" w:line="240" w:lineRule="auto"/>
              <w:rPr>
                <w:rFonts w:cstheme="minorHAnsi"/>
                <w:sz w:val="20"/>
                <w:szCs w:val="20"/>
              </w:rPr>
            </w:pPr>
            <w:r w:rsidRPr="00C33E44">
              <w:rPr>
                <w:rFonts w:cstheme="minorHAnsi"/>
                <w:sz w:val="20"/>
                <w:szCs w:val="20"/>
              </w:rPr>
              <w:t>Расчеты по выданным авансам (020621000)</w:t>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7,0</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2  </w:t>
            </w: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Нереальная к         </w:t>
            </w:r>
          </w:p>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взысканию </w:t>
            </w:r>
            <w:proofErr w:type="gramStart"/>
            <w:r w:rsidRPr="00C33E44">
              <w:rPr>
                <w:rFonts w:cstheme="minorHAnsi"/>
                <w:sz w:val="20"/>
                <w:szCs w:val="20"/>
              </w:rPr>
              <w:t>дебиторская</w:t>
            </w:r>
            <w:proofErr w:type="gramEnd"/>
          </w:p>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задолженность        </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3  </w:t>
            </w: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Сумма </w:t>
            </w:r>
            <w:proofErr w:type="gramStart"/>
            <w:r w:rsidRPr="00C33E44">
              <w:rPr>
                <w:rFonts w:cstheme="minorHAnsi"/>
                <w:sz w:val="20"/>
                <w:szCs w:val="20"/>
              </w:rPr>
              <w:t>кредиторской</w:t>
            </w:r>
            <w:proofErr w:type="gramEnd"/>
            <w:r w:rsidRPr="00C33E44">
              <w:rPr>
                <w:rFonts w:cstheme="minorHAnsi"/>
                <w:sz w:val="20"/>
                <w:szCs w:val="20"/>
              </w:rPr>
              <w:t xml:space="preserve">   </w:t>
            </w:r>
          </w:p>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задолженности        </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351,0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1272,0</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362,4</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x       </w:t>
            </w: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в том числе:         </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в разрезе поступлений</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577,5</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577,5</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B867C9">
            <w:pPr>
              <w:widowControl w:val="0"/>
              <w:autoSpaceDE w:val="0"/>
              <w:autoSpaceDN w:val="0"/>
              <w:adjustRightInd w:val="0"/>
              <w:spacing w:after="0" w:line="240" w:lineRule="auto"/>
              <w:rPr>
                <w:rFonts w:cstheme="minorHAnsi"/>
                <w:sz w:val="20"/>
                <w:szCs w:val="20"/>
              </w:rPr>
            </w:pPr>
            <w:r w:rsidRPr="00C33E44">
              <w:rPr>
                <w:rFonts w:cstheme="minorHAnsi"/>
                <w:sz w:val="20"/>
                <w:szCs w:val="20"/>
              </w:rPr>
              <w:t>Расчеты по доходам (020500000)</w:t>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577,5</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577,5</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в разрезе выплат     </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351,00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х       </w:t>
            </w: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Субсидии на выполнение муниципального задания:</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351,0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Собственные доходы</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rsidP="00B867C9">
            <w:pPr>
              <w:rPr>
                <w:rFonts w:cstheme="minorHAnsi"/>
                <w:color w:val="000000" w:themeColor="text1"/>
                <w:sz w:val="20"/>
                <w:szCs w:val="20"/>
              </w:rPr>
            </w:pPr>
            <w:r w:rsidRPr="00C33E44">
              <w:rPr>
                <w:rFonts w:cstheme="minorHAnsi"/>
                <w:color w:val="000000" w:themeColor="text1"/>
                <w:sz w:val="20"/>
                <w:szCs w:val="20"/>
              </w:rPr>
              <w:t>582,8</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582,8</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B867C9">
            <w:pPr>
              <w:widowControl w:val="0"/>
              <w:autoSpaceDE w:val="0"/>
              <w:autoSpaceDN w:val="0"/>
              <w:adjustRightInd w:val="0"/>
              <w:spacing w:after="0" w:line="240" w:lineRule="auto"/>
              <w:rPr>
                <w:rFonts w:cstheme="minorHAnsi"/>
                <w:sz w:val="20"/>
                <w:szCs w:val="20"/>
              </w:rPr>
            </w:pPr>
            <w:r w:rsidRPr="00C33E44">
              <w:rPr>
                <w:rFonts w:cstheme="minorHAnsi"/>
                <w:sz w:val="20"/>
                <w:szCs w:val="20"/>
              </w:rPr>
              <w:t>Расчеты по принятым обязательствам (030200000)</w:t>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r w:rsidRPr="00C33E44">
              <w:rPr>
                <w:rFonts w:cstheme="minorHAnsi"/>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582,8</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582,8</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B867C9">
            <w:pPr>
              <w:widowControl w:val="0"/>
              <w:autoSpaceDE w:val="0"/>
              <w:autoSpaceDN w:val="0"/>
              <w:adjustRightInd w:val="0"/>
              <w:spacing w:after="0" w:line="240" w:lineRule="auto"/>
              <w:rPr>
                <w:rFonts w:cstheme="minorHAnsi"/>
                <w:sz w:val="20"/>
                <w:szCs w:val="20"/>
              </w:rPr>
            </w:pPr>
            <w:r w:rsidRPr="00C33E44">
              <w:rPr>
                <w:rFonts w:cstheme="minorHAnsi"/>
                <w:sz w:val="20"/>
                <w:szCs w:val="20"/>
              </w:rPr>
              <w:t>Средства во временном распоряжении</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110,7</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110,7</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C33E44">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расчеты по средствам, полученным во временное </w:t>
            </w:r>
            <w:r w:rsidRPr="00C33E44">
              <w:rPr>
                <w:rFonts w:cstheme="minorHAnsi"/>
                <w:sz w:val="20"/>
                <w:szCs w:val="20"/>
              </w:rPr>
              <w:lastRenderedPageBreak/>
              <w:t>распоряжение (030401000)</w:t>
            </w:r>
            <w:r w:rsidRPr="00C33E44">
              <w:rPr>
                <w:rFonts w:cstheme="minorHAnsi"/>
                <w:sz w:val="20"/>
                <w:szCs w:val="20"/>
              </w:rPr>
              <w:tab/>
            </w:r>
            <w:r w:rsidRPr="00C33E44">
              <w:rPr>
                <w:rFonts w:cstheme="minorHAnsi"/>
                <w:sz w:val="20"/>
                <w:szCs w:val="20"/>
              </w:rPr>
              <w:tab/>
            </w:r>
            <w:r w:rsidRPr="00C33E44">
              <w:rPr>
                <w:rFonts w:cstheme="minorHAnsi"/>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lastRenderedPageBreak/>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color w:val="000000" w:themeColor="text1"/>
                <w:sz w:val="20"/>
                <w:szCs w:val="20"/>
              </w:rPr>
            </w:pPr>
            <w:r w:rsidRPr="00C33E44">
              <w:rPr>
                <w:rFonts w:cstheme="minorHAnsi"/>
                <w:color w:val="000000" w:themeColor="text1"/>
                <w:sz w:val="20"/>
                <w:szCs w:val="20"/>
              </w:rPr>
              <w:t>110,7</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110,7</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Расчеты по принятым обязательствам (30302000)</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350,0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rsidP="00927634">
            <w:pPr>
              <w:rPr>
                <w:rFonts w:cstheme="minorHAnsi"/>
                <w:color w:val="000000" w:themeColor="text1"/>
                <w:sz w:val="20"/>
                <w:szCs w:val="20"/>
              </w:rPr>
            </w:pPr>
            <w:r w:rsidRPr="00C33E44">
              <w:rPr>
                <w:rFonts w:cstheme="minorHAnsi"/>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C33E44" w:rsidRPr="00C33E44" w:rsidTr="00A86DE1">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ind w:firstLine="540"/>
              <w:jc w:val="both"/>
              <w:rPr>
                <w:rFonts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Расчеты по платежам в бюджеты(30305000)</w:t>
            </w:r>
          </w:p>
        </w:tc>
        <w:tc>
          <w:tcPr>
            <w:tcW w:w="709" w:type="dxa"/>
            <w:tcBorders>
              <w:top w:val="single" w:sz="4" w:space="0" w:color="auto"/>
              <w:left w:val="single" w:sz="4" w:space="0" w:color="auto"/>
              <w:bottom w:val="single" w:sz="4" w:space="0" w:color="auto"/>
              <w:right w:val="single" w:sz="4" w:space="0" w:color="auto"/>
            </w:tcBorders>
          </w:tcPr>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C33E44" w:rsidRPr="00C33E44" w:rsidRDefault="00C33E44" w:rsidP="007352AA">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C33E44" w:rsidRPr="00C33E44" w:rsidRDefault="00C33E44" w:rsidP="00BF2952">
            <w:pPr>
              <w:rPr>
                <w:rFonts w:cstheme="minorHAnsi"/>
                <w:color w:val="000000" w:themeColor="text1"/>
                <w:sz w:val="20"/>
                <w:szCs w:val="20"/>
              </w:rPr>
            </w:pPr>
            <w:r w:rsidRPr="00C33E44">
              <w:rPr>
                <w:rFonts w:cstheme="minorHAnsi"/>
                <w:color w:val="000000" w:themeColor="text1"/>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33E44" w:rsidRPr="00C33E44" w:rsidRDefault="00C33E44" w:rsidP="00927634">
            <w:pPr>
              <w:rPr>
                <w:rFonts w:cstheme="minorHAnsi"/>
                <w:color w:val="000000" w:themeColor="text1"/>
                <w:sz w:val="20"/>
                <w:szCs w:val="20"/>
              </w:rPr>
            </w:pPr>
            <w:r w:rsidRPr="00C33E44">
              <w:rPr>
                <w:rFonts w:cstheme="minorHAnsi"/>
                <w:color w:val="000000" w:themeColor="text1"/>
                <w:sz w:val="20"/>
                <w:szCs w:val="20"/>
              </w:rPr>
              <w:t>1,0</w:t>
            </w:r>
          </w:p>
        </w:tc>
        <w:tc>
          <w:tcPr>
            <w:tcW w:w="1560" w:type="dxa"/>
            <w:tcBorders>
              <w:top w:val="single" w:sz="4" w:space="0" w:color="auto"/>
              <w:left w:val="single" w:sz="4" w:space="0" w:color="auto"/>
              <w:bottom w:val="single" w:sz="4" w:space="0" w:color="auto"/>
              <w:right w:val="single" w:sz="4" w:space="0" w:color="auto"/>
            </w:tcBorders>
          </w:tcPr>
          <w:p w:rsidR="00C33E44" w:rsidRPr="00C33E44" w:rsidRDefault="00C33E44">
            <w:pPr>
              <w:rPr>
                <w:rFonts w:cstheme="minorHAnsi"/>
                <w:sz w:val="20"/>
                <w:szCs w:val="20"/>
              </w:rPr>
            </w:pPr>
            <w:r w:rsidRPr="00C33E44">
              <w:rPr>
                <w:rFonts w:cstheme="minorHAnsi"/>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C33E44" w:rsidRPr="00C33E44" w:rsidRDefault="00C33E44" w:rsidP="007501C1">
            <w:pPr>
              <w:widowControl w:val="0"/>
              <w:autoSpaceDE w:val="0"/>
              <w:autoSpaceDN w:val="0"/>
              <w:adjustRightInd w:val="0"/>
              <w:spacing w:after="0" w:line="240" w:lineRule="auto"/>
              <w:rPr>
                <w:rFonts w:cstheme="minorHAnsi"/>
                <w:sz w:val="20"/>
                <w:szCs w:val="20"/>
              </w:rPr>
            </w:pPr>
          </w:p>
        </w:tc>
      </w:tr>
      <w:tr w:rsidR="00132C49" w:rsidRPr="00C33E44" w:rsidTr="00A86DE1">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4  </w:t>
            </w:r>
          </w:p>
        </w:tc>
        <w:tc>
          <w:tcPr>
            <w:tcW w:w="2802"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Просроченная         </w:t>
            </w:r>
          </w:p>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кредиторская         </w:t>
            </w:r>
          </w:p>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задолженность        </w:t>
            </w:r>
          </w:p>
        </w:tc>
        <w:tc>
          <w:tcPr>
            <w:tcW w:w="709"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тыс.</w:t>
            </w:r>
          </w:p>
          <w:p w:rsidR="00132C49" w:rsidRPr="00C33E44" w:rsidRDefault="00132C49"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132C49" w:rsidRPr="00C33E44" w:rsidRDefault="00132C49" w:rsidP="00BF2952">
            <w:pPr>
              <w:rPr>
                <w:rFonts w:cstheme="minorHAnsi"/>
                <w:color w:val="000000" w:themeColor="text1"/>
                <w:sz w:val="20"/>
                <w:szCs w:val="20"/>
              </w:rPr>
            </w:pPr>
            <w:r w:rsidRPr="00C33E44">
              <w:rPr>
                <w:rFonts w:cstheme="minorHAnsi"/>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132C49" w:rsidRPr="00C33E44" w:rsidRDefault="00BF2952">
            <w:pPr>
              <w:rPr>
                <w:rFonts w:cstheme="minorHAnsi"/>
                <w:color w:val="000000" w:themeColor="text1"/>
                <w:sz w:val="20"/>
                <w:szCs w:val="20"/>
              </w:rPr>
            </w:pPr>
            <w:r w:rsidRPr="00C33E44">
              <w:rPr>
                <w:rFonts w:cstheme="minorHAnsi"/>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132C49" w:rsidRPr="00C33E44" w:rsidRDefault="00817CC5">
            <w:pPr>
              <w:rPr>
                <w:rFonts w:cstheme="minorHAnsi"/>
                <w:sz w:val="20"/>
                <w:szCs w:val="20"/>
              </w:rPr>
            </w:pPr>
            <w:r w:rsidRPr="00C33E44">
              <w:rPr>
                <w:rFonts w:cstheme="minorHAnsi"/>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C49" w:rsidRPr="00C33E44" w:rsidRDefault="00132C49" w:rsidP="007501C1">
            <w:pPr>
              <w:widowControl w:val="0"/>
              <w:autoSpaceDE w:val="0"/>
              <w:autoSpaceDN w:val="0"/>
              <w:adjustRightInd w:val="0"/>
              <w:spacing w:after="0" w:line="240" w:lineRule="auto"/>
              <w:rPr>
                <w:rFonts w:cstheme="minorHAnsi"/>
                <w:sz w:val="20"/>
                <w:szCs w:val="20"/>
              </w:rPr>
            </w:pPr>
          </w:p>
        </w:tc>
      </w:tr>
    </w:tbl>
    <w:p w:rsidR="00132C49" w:rsidRDefault="00132C49"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6" w:name="Par587"/>
      <w:bookmarkEnd w:id="26"/>
    </w:p>
    <w:p w:rsidR="007501C1" w:rsidRPr="00042EF9"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042EF9">
        <w:rPr>
          <w:rFonts w:ascii="Times New Roman" w:hAnsi="Times New Roman" w:cs="Times New Roman"/>
          <w:sz w:val="24"/>
          <w:szCs w:val="24"/>
        </w:rPr>
        <w:t>2.10. 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5496"/>
        <w:gridCol w:w="1275"/>
        <w:gridCol w:w="1134"/>
        <w:gridCol w:w="1215"/>
      </w:tblGrid>
      <w:tr w:rsidR="007501C1" w:rsidRPr="00C33E44" w:rsidTr="00C33E44">
        <w:trPr>
          <w:trHeight w:val="400"/>
          <w:tblCellSpacing w:w="5" w:type="nil"/>
        </w:trPr>
        <w:tc>
          <w:tcPr>
            <w:tcW w:w="600"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N </w:t>
            </w:r>
          </w:p>
        </w:tc>
        <w:tc>
          <w:tcPr>
            <w:tcW w:w="5496"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Наименование показателей         </w:t>
            </w:r>
          </w:p>
        </w:tc>
        <w:tc>
          <w:tcPr>
            <w:tcW w:w="1275"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Ед. изм. </w:t>
            </w:r>
          </w:p>
        </w:tc>
        <w:tc>
          <w:tcPr>
            <w:tcW w:w="1134"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Год  </w:t>
            </w:r>
          </w:p>
          <w:p w:rsidR="007501C1" w:rsidRPr="00C33E44" w:rsidRDefault="007501C1" w:rsidP="00132C49">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w:t>
            </w:r>
            <w:r w:rsidR="00F2315B" w:rsidRPr="00C33E44">
              <w:rPr>
                <w:rFonts w:cstheme="minorHAnsi"/>
                <w:sz w:val="20"/>
                <w:szCs w:val="20"/>
              </w:rPr>
              <w:t>201</w:t>
            </w:r>
            <w:r w:rsidR="00132C49" w:rsidRPr="00C33E44">
              <w:rPr>
                <w:rFonts w:cstheme="minorHAnsi"/>
                <w:sz w:val="20"/>
                <w:szCs w:val="20"/>
              </w:rPr>
              <w:t>4</w:t>
            </w:r>
            <w:r w:rsidRPr="00C33E44">
              <w:rPr>
                <w:rFonts w:cstheme="minorHAnsi"/>
                <w:sz w:val="20"/>
                <w:szCs w:val="20"/>
              </w:rPr>
              <w:t xml:space="preserve">  </w:t>
            </w:r>
          </w:p>
        </w:tc>
        <w:tc>
          <w:tcPr>
            <w:tcW w:w="1215"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Год  </w:t>
            </w:r>
          </w:p>
          <w:p w:rsidR="007501C1" w:rsidRPr="00C33E44" w:rsidRDefault="00F2315B" w:rsidP="00132C49">
            <w:pPr>
              <w:widowControl w:val="0"/>
              <w:autoSpaceDE w:val="0"/>
              <w:autoSpaceDN w:val="0"/>
              <w:adjustRightInd w:val="0"/>
              <w:spacing w:after="0" w:line="240" w:lineRule="auto"/>
              <w:rPr>
                <w:rFonts w:cstheme="minorHAnsi"/>
                <w:sz w:val="20"/>
                <w:szCs w:val="20"/>
              </w:rPr>
            </w:pPr>
            <w:r w:rsidRPr="00C33E44">
              <w:rPr>
                <w:rFonts w:cstheme="minorHAnsi"/>
                <w:sz w:val="20"/>
                <w:szCs w:val="20"/>
              </w:rPr>
              <w:t>201</w:t>
            </w:r>
            <w:r w:rsidR="00132C49" w:rsidRPr="00C33E44">
              <w:rPr>
                <w:rFonts w:cstheme="minorHAnsi"/>
                <w:sz w:val="20"/>
                <w:szCs w:val="20"/>
              </w:rPr>
              <w:t>5</w:t>
            </w:r>
            <w:r w:rsidR="007501C1" w:rsidRPr="00C33E44">
              <w:rPr>
                <w:rFonts w:cstheme="minorHAnsi"/>
                <w:sz w:val="20"/>
                <w:szCs w:val="20"/>
              </w:rPr>
              <w:t xml:space="preserve">  </w:t>
            </w:r>
          </w:p>
        </w:tc>
      </w:tr>
      <w:tr w:rsidR="007501C1" w:rsidRPr="00C33E44" w:rsidTr="00C33E44">
        <w:trPr>
          <w:tblCellSpacing w:w="5" w:type="nil"/>
        </w:trPr>
        <w:tc>
          <w:tcPr>
            <w:tcW w:w="600" w:type="dxa"/>
          </w:tcPr>
          <w:p w:rsidR="007501C1" w:rsidRPr="00C33E44" w:rsidRDefault="007501C1" w:rsidP="00027CFA">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1 </w:t>
            </w:r>
          </w:p>
        </w:tc>
        <w:tc>
          <w:tcPr>
            <w:tcW w:w="5496"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2                    </w:t>
            </w:r>
          </w:p>
        </w:tc>
        <w:tc>
          <w:tcPr>
            <w:tcW w:w="1275"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3    </w:t>
            </w:r>
          </w:p>
        </w:tc>
        <w:tc>
          <w:tcPr>
            <w:tcW w:w="1134"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4   </w:t>
            </w:r>
          </w:p>
        </w:tc>
        <w:tc>
          <w:tcPr>
            <w:tcW w:w="1215" w:type="dxa"/>
          </w:tcPr>
          <w:p w:rsidR="007501C1" w:rsidRPr="00C33E44" w:rsidRDefault="007501C1"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5   </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 xml:space="preserve"> 1 </w:t>
            </w: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Суммы плановых поступлений (с учетом возвратов)</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b/>
                <w:color w:val="000000" w:themeColor="text1"/>
                <w:sz w:val="20"/>
                <w:szCs w:val="20"/>
              </w:rPr>
            </w:pPr>
          </w:p>
        </w:tc>
        <w:tc>
          <w:tcPr>
            <w:tcW w:w="1215" w:type="dxa"/>
          </w:tcPr>
          <w:p w:rsidR="00132C49" w:rsidRPr="00C33E44" w:rsidRDefault="00817CC5" w:rsidP="0018415A">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13880</w:t>
            </w:r>
            <w:r w:rsidR="0018415A" w:rsidRPr="00C33E44">
              <w:rPr>
                <w:rFonts w:cstheme="minorHAnsi"/>
                <w:b/>
                <w:color w:val="000000" w:themeColor="text1"/>
                <w:sz w:val="20"/>
                <w:szCs w:val="20"/>
              </w:rPr>
              <w:t>0</w:t>
            </w:r>
            <w:r w:rsidRPr="00C33E44">
              <w:rPr>
                <w:rFonts w:cstheme="minorHAnsi"/>
                <w:b/>
                <w:color w:val="000000" w:themeColor="text1"/>
                <w:sz w:val="20"/>
                <w:szCs w:val="20"/>
              </w:rPr>
              <w:t>,</w:t>
            </w:r>
            <w:r w:rsidR="0018415A" w:rsidRPr="00C33E44">
              <w:rPr>
                <w:rFonts w:cstheme="minorHAnsi"/>
                <w:b/>
                <w:color w:val="000000" w:themeColor="text1"/>
                <w:sz w:val="20"/>
                <w:szCs w:val="20"/>
              </w:rPr>
              <w:t>0</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в том числе:                                   </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p>
        </w:tc>
        <w:tc>
          <w:tcPr>
            <w:tcW w:w="1215" w:type="dxa"/>
          </w:tcPr>
          <w:p w:rsidR="00132C49" w:rsidRPr="00C33E44" w:rsidRDefault="00132C49" w:rsidP="007501C1">
            <w:pPr>
              <w:widowControl w:val="0"/>
              <w:autoSpaceDE w:val="0"/>
              <w:autoSpaceDN w:val="0"/>
              <w:adjustRightInd w:val="0"/>
              <w:spacing w:after="0" w:line="240" w:lineRule="auto"/>
              <w:rPr>
                <w:rFonts w:cstheme="minorHAnsi"/>
                <w:color w:val="000000" w:themeColor="text1"/>
                <w:sz w:val="20"/>
                <w:szCs w:val="20"/>
              </w:rPr>
            </w:pP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в разрезе поступлений                          </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p>
        </w:tc>
        <w:tc>
          <w:tcPr>
            <w:tcW w:w="1215" w:type="dxa"/>
          </w:tcPr>
          <w:p w:rsidR="00132C49" w:rsidRPr="00C33E44" w:rsidRDefault="00132C49" w:rsidP="007501C1">
            <w:pPr>
              <w:widowControl w:val="0"/>
              <w:autoSpaceDE w:val="0"/>
              <w:autoSpaceDN w:val="0"/>
              <w:adjustRightInd w:val="0"/>
              <w:spacing w:after="0" w:line="240" w:lineRule="auto"/>
              <w:rPr>
                <w:rFonts w:cstheme="minorHAnsi"/>
                <w:color w:val="000000" w:themeColor="text1"/>
                <w:sz w:val="20"/>
                <w:szCs w:val="20"/>
              </w:rPr>
            </w:pP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Собственные доходы</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6220,4</w:t>
            </w:r>
          </w:p>
        </w:tc>
        <w:tc>
          <w:tcPr>
            <w:tcW w:w="1215" w:type="dxa"/>
          </w:tcPr>
          <w:p w:rsidR="00132C49" w:rsidRPr="00C33E44" w:rsidRDefault="0018415A" w:rsidP="004B36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6634</w:t>
            </w:r>
            <w:r w:rsidR="00817CC5" w:rsidRPr="00C33E44">
              <w:rPr>
                <w:rFonts w:cstheme="minorHAnsi"/>
                <w:color w:val="000000" w:themeColor="text1"/>
                <w:sz w:val="20"/>
                <w:szCs w:val="20"/>
              </w:rPr>
              <w:t>,0</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Субсидии на муниципальное задание</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58617,5</w:t>
            </w:r>
          </w:p>
        </w:tc>
        <w:tc>
          <w:tcPr>
            <w:tcW w:w="1215" w:type="dxa"/>
          </w:tcPr>
          <w:p w:rsidR="00132C49" w:rsidRPr="00C33E44" w:rsidRDefault="00817CC5" w:rsidP="0018415A">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57588,</w:t>
            </w:r>
            <w:r w:rsidR="0018415A" w:rsidRPr="00C33E44">
              <w:rPr>
                <w:rFonts w:cstheme="minorHAnsi"/>
                <w:color w:val="000000" w:themeColor="text1"/>
                <w:sz w:val="20"/>
                <w:szCs w:val="20"/>
              </w:rPr>
              <w:t>0</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Субсидии на иные цели</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1564,3</w:t>
            </w:r>
          </w:p>
        </w:tc>
        <w:tc>
          <w:tcPr>
            <w:tcW w:w="1215" w:type="dxa"/>
          </w:tcPr>
          <w:p w:rsidR="00132C49" w:rsidRPr="00C33E44" w:rsidRDefault="00817CC5" w:rsidP="0018415A">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74</w:t>
            </w:r>
            <w:r w:rsidR="0018415A" w:rsidRPr="00C33E44">
              <w:rPr>
                <w:rFonts w:cstheme="minorHAnsi"/>
                <w:color w:val="000000" w:themeColor="text1"/>
                <w:sz w:val="20"/>
                <w:szCs w:val="20"/>
              </w:rPr>
              <w:t>578</w:t>
            </w:r>
            <w:r w:rsidRPr="00C33E44">
              <w:rPr>
                <w:rFonts w:cstheme="minorHAnsi"/>
                <w:color w:val="000000" w:themeColor="text1"/>
                <w:sz w:val="20"/>
                <w:szCs w:val="20"/>
              </w:rPr>
              <w:t>,0</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Иные доходы</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0,00</w:t>
            </w:r>
          </w:p>
        </w:tc>
        <w:tc>
          <w:tcPr>
            <w:tcW w:w="1215" w:type="dxa"/>
          </w:tcPr>
          <w:p w:rsidR="00132C49" w:rsidRPr="00C33E44" w:rsidRDefault="00817CC5" w:rsidP="007501C1">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0,00</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r w:rsidRPr="00C33E44">
              <w:rPr>
                <w:rFonts w:cstheme="minorHAnsi"/>
                <w:sz w:val="20"/>
                <w:szCs w:val="20"/>
              </w:rPr>
              <w:t xml:space="preserve">1 </w:t>
            </w:r>
            <w:r w:rsidRPr="00C33E44">
              <w:rPr>
                <w:rFonts w:cstheme="minorHAnsi"/>
                <w:sz w:val="24"/>
                <w:szCs w:val="24"/>
              </w:rPr>
              <w:t>2</w:t>
            </w: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p>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Суммы кассовых поступлений (с учетом возвратов)</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p>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b/>
                <w:color w:val="000000" w:themeColor="text1"/>
                <w:sz w:val="20"/>
                <w:szCs w:val="20"/>
              </w:rPr>
            </w:pPr>
          </w:p>
          <w:p w:rsidR="00132C49" w:rsidRPr="00C33E44" w:rsidRDefault="00132C49" w:rsidP="00BF2952">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63928,3</w:t>
            </w:r>
          </w:p>
        </w:tc>
        <w:tc>
          <w:tcPr>
            <w:tcW w:w="1215" w:type="dxa"/>
          </w:tcPr>
          <w:p w:rsidR="00132C49" w:rsidRPr="00C33E44" w:rsidRDefault="00132C49" w:rsidP="007501C1">
            <w:pPr>
              <w:widowControl w:val="0"/>
              <w:autoSpaceDE w:val="0"/>
              <w:autoSpaceDN w:val="0"/>
              <w:adjustRightInd w:val="0"/>
              <w:spacing w:after="0" w:line="240" w:lineRule="auto"/>
              <w:rPr>
                <w:rFonts w:cstheme="minorHAnsi"/>
                <w:b/>
                <w:color w:val="000000" w:themeColor="text1"/>
                <w:sz w:val="20"/>
                <w:szCs w:val="20"/>
              </w:rPr>
            </w:pPr>
          </w:p>
          <w:p w:rsidR="00817CC5" w:rsidRPr="00C33E44" w:rsidRDefault="0018415A" w:rsidP="007501C1">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138765,4</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в том числе:                                   </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p>
        </w:tc>
        <w:tc>
          <w:tcPr>
            <w:tcW w:w="1215" w:type="dxa"/>
          </w:tcPr>
          <w:p w:rsidR="00132C49" w:rsidRPr="00C33E44" w:rsidRDefault="00132C49" w:rsidP="007501C1">
            <w:pPr>
              <w:widowControl w:val="0"/>
              <w:autoSpaceDE w:val="0"/>
              <w:autoSpaceDN w:val="0"/>
              <w:adjustRightInd w:val="0"/>
              <w:spacing w:after="0" w:line="240" w:lineRule="auto"/>
              <w:rPr>
                <w:rFonts w:cstheme="minorHAnsi"/>
                <w:color w:val="000000" w:themeColor="text1"/>
                <w:sz w:val="20"/>
                <w:szCs w:val="20"/>
              </w:rPr>
            </w:pP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в разрезе поступлений                          </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p>
        </w:tc>
        <w:tc>
          <w:tcPr>
            <w:tcW w:w="1215" w:type="dxa"/>
          </w:tcPr>
          <w:p w:rsidR="00132C49" w:rsidRPr="00C33E44" w:rsidRDefault="00132C49" w:rsidP="007501C1">
            <w:pPr>
              <w:widowControl w:val="0"/>
              <w:autoSpaceDE w:val="0"/>
              <w:autoSpaceDN w:val="0"/>
              <w:adjustRightInd w:val="0"/>
              <w:spacing w:after="0" w:line="240" w:lineRule="auto"/>
              <w:rPr>
                <w:rFonts w:cstheme="minorHAnsi"/>
                <w:color w:val="000000" w:themeColor="text1"/>
                <w:sz w:val="20"/>
                <w:szCs w:val="20"/>
              </w:rPr>
            </w:pP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Доходы от оказания платных услуг</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5246,5</w:t>
            </w:r>
          </w:p>
        </w:tc>
        <w:tc>
          <w:tcPr>
            <w:tcW w:w="1215" w:type="dxa"/>
          </w:tcPr>
          <w:p w:rsidR="00132C49" w:rsidRPr="00C33E44" w:rsidRDefault="00817CC5" w:rsidP="0018415A">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6</w:t>
            </w:r>
            <w:r w:rsidR="0018415A" w:rsidRPr="00C33E44">
              <w:rPr>
                <w:rFonts w:cstheme="minorHAnsi"/>
                <w:color w:val="000000" w:themeColor="text1"/>
                <w:sz w:val="20"/>
                <w:szCs w:val="20"/>
              </w:rPr>
              <w:t>599</w:t>
            </w:r>
            <w:r w:rsidRPr="00C33E44">
              <w:rPr>
                <w:rFonts w:cstheme="minorHAnsi"/>
                <w:color w:val="000000" w:themeColor="text1"/>
                <w:sz w:val="20"/>
                <w:szCs w:val="20"/>
              </w:rPr>
              <w:t>,0</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Субсидии на муниципальное задание</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58617,5</w:t>
            </w:r>
          </w:p>
        </w:tc>
        <w:tc>
          <w:tcPr>
            <w:tcW w:w="1215" w:type="dxa"/>
          </w:tcPr>
          <w:p w:rsidR="00132C49" w:rsidRPr="00C33E44" w:rsidRDefault="00817CC5" w:rsidP="007501C1">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57588,4</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Субсидии на иные цели</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64,3</w:t>
            </w:r>
          </w:p>
        </w:tc>
        <w:tc>
          <w:tcPr>
            <w:tcW w:w="1215" w:type="dxa"/>
          </w:tcPr>
          <w:p w:rsidR="00132C49" w:rsidRPr="00C33E44" w:rsidRDefault="00817CC5" w:rsidP="00F3515D">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74578,0</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Иные доходы</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0,00</w:t>
            </w:r>
          </w:p>
        </w:tc>
        <w:tc>
          <w:tcPr>
            <w:tcW w:w="1215" w:type="dxa"/>
          </w:tcPr>
          <w:p w:rsidR="00132C49" w:rsidRPr="00C33E44" w:rsidRDefault="00132C49" w:rsidP="007501C1">
            <w:pPr>
              <w:widowControl w:val="0"/>
              <w:autoSpaceDE w:val="0"/>
              <w:autoSpaceDN w:val="0"/>
              <w:adjustRightInd w:val="0"/>
              <w:spacing w:after="0" w:line="240" w:lineRule="auto"/>
              <w:rPr>
                <w:rFonts w:cstheme="minorHAnsi"/>
                <w:color w:val="000000" w:themeColor="text1"/>
                <w:sz w:val="20"/>
                <w:szCs w:val="20"/>
              </w:rPr>
            </w:pP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r w:rsidRPr="00C33E44">
              <w:rPr>
                <w:rFonts w:cstheme="minorHAnsi"/>
                <w:sz w:val="28"/>
                <w:szCs w:val="28"/>
              </w:rPr>
              <w:t>2</w:t>
            </w:r>
            <w:r w:rsidRPr="00C33E44">
              <w:rPr>
                <w:rFonts w:cstheme="minorHAnsi"/>
                <w:sz w:val="24"/>
                <w:szCs w:val="24"/>
              </w:rPr>
              <w:t>3</w:t>
            </w: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Суммы плановых выплат (с учетом восстановленных</w:t>
            </w:r>
            <w:r w:rsidRPr="00C33E44">
              <w:rPr>
                <w:rFonts w:eastAsia="Times New Roman" w:cstheme="minorHAnsi"/>
                <w:b/>
                <w:sz w:val="20"/>
                <w:szCs w:val="20"/>
                <w:lang w:eastAsia="ru-RU"/>
              </w:rPr>
              <w:br/>
              <w:t xml:space="preserve">кассовых выплат)                               </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b/>
                <w:color w:val="FF0000"/>
                <w:sz w:val="20"/>
                <w:szCs w:val="20"/>
              </w:rPr>
            </w:pPr>
          </w:p>
          <w:p w:rsidR="00132C49" w:rsidRPr="00C33E44" w:rsidRDefault="00132C49" w:rsidP="00BF2952">
            <w:pPr>
              <w:widowControl w:val="0"/>
              <w:autoSpaceDE w:val="0"/>
              <w:autoSpaceDN w:val="0"/>
              <w:adjustRightInd w:val="0"/>
              <w:spacing w:after="0" w:line="240" w:lineRule="auto"/>
              <w:rPr>
                <w:rFonts w:cstheme="minorHAnsi"/>
                <w:b/>
                <w:color w:val="FF0000"/>
                <w:sz w:val="20"/>
                <w:szCs w:val="20"/>
              </w:rPr>
            </w:pPr>
            <w:r w:rsidRPr="00C33E44">
              <w:rPr>
                <w:rFonts w:cstheme="minorHAnsi"/>
                <w:b/>
                <w:sz w:val="20"/>
                <w:szCs w:val="20"/>
              </w:rPr>
              <w:t>66406,4</w:t>
            </w:r>
          </w:p>
        </w:tc>
        <w:tc>
          <w:tcPr>
            <w:tcW w:w="1215" w:type="dxa"/>
          </w:tcPr>
          <w:p w:rsidR="00132C49" w:rsidRPr="00C33E44" w:rsidRDefault="00132C49" w:rsidP="007501C1">
            <w:pPr>
              <w:widowControl w:val="0"/>
              <w:autoSpaceDE w:val="0"/>
              <w:autoSpaceDN w:val="0"/>
              <w:adjustRightInd w:val="0"/>
              <w:spacing w:after="0" w:line="240" w:lineRule="auto"/>
              <w:rPr>
                <w:rFonts w:cstheme="minorHAnsi"/>
                <w:color w:val="FF0000"/>
                <w:sz w:val="20"/>
                <w:szCs w:val="20"/>
              </w:rPr>
            </w:pPr>
          </w:p>
          <w:p w:rsidR="00D935F9" w:rsidRPr="00C33E44" w:rsidRDefault="00D935F9" w:rsidP="007501C1">
            <w:pPr>
              <w:widowControl w:val="0"/>
              <w:autoSpaceDE w:val="0"/>
              <w:autoSpaceDN w:val="0"/>
              <w:adjustRightInd w:val="0"/>
              <w:spacing w:after="0" w:line="240" w:lineRule="auto"/>
              <w:rPr>
                <w:rFonts w:cstheme="minorHAnsi"/>
                <w:b/>
                <w:color w:val="FF0000"/>
                <w:sz w:val="20"/>
                <w:szCs w:val="20"/>
              </w:rPr>
            </w:pPr>
            <w:r w:rsidRPr="00C33E44">
              <w:rPr>
                <w:rFonts w:cstheme="minorHAnsi"/>
                <w:b/>
                <w:color w:val="000000" w:themeColor="text1"/>
                <w:sz w:val="20"/>
                <w:szCs w:val="20"/>
              </w:rPr>
              <w:t>139805,5</w:t>
            </w: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ind w:firstLine="540"/>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в том числе:                                   </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FF0000"/>
                <w:sz w:val="20"/>
                <w:szCs w:val="20"/>
              </w:rPr>
            </w:pPr>
          </w:p>
        </w:tc>
        <w:tc>
          <w:tcPr>
            <w:tcW w:w="1215" w:type="dxa"/>
          </w:tcPr>
          <w:p w:rsidR="00132C49" w:rsidRPr="00C33E44" w:rsidRDefault="00132C49" w:rsidP="007501C1">
            <w:pPr>
              <w:widowControl w:val="0"/>
              <w:autoSpaceDE w:val="0"/>
              <w:autoSpaceDN w:val="0"/>
              <w:adjustRightInd w:val="0"/>
              <w:spacing w:after="0" w:line="240" w:lineRule="auto"/>
              <w:rPr>
                <w:rFonts w:cstheme="minorHAnsi"/>
                <w:color w:val="FF0000"/>
                <w:sz w:val="20"/>
                <w:szCs w:val="20"/>
              </w:rPr>
            </w:pPr>
          </w:p>
        </w:tc>
      </w:tr>
      <w:tr w:rsidR="00132C49" w:rsidRPr="00C33E44" w:rsidTr="00C33E44">
        <w:trPr>
          <w:tblCellSpacing w:w="5" w:type="nil"/>
        </w:trPr>
        <w:tc>
          <w:tcPr>
            <w:tcW w:w="600" w:type="dxa"/>
          </w:tcPr>
          <w:p w:rsidR="00132C49" w:rsidRPr="00C33E44" w:rsidRDefault="00132C49" w:rsidP="00027CFA">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w:t>
            </w: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в разрезе выплат                               </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sz w:val="20"/>
                <w:szCs w:val="20"/>
                <w:lang w:eastAsia="ru-RU"/>
              </w:rPr>
            </w:pPr>
          </w:p>
        </w:tc>
        <w:tc>
          <w:tcPr>
            <w:tcW w:w="1134" w:type="dxa"/>
          </w:tcPr>
          <w:p w:rsidR="00132C49" w:rsidRPr="00C33E44" w:rsidRDefault="00132C49" w:rsidP="00BF2952">
            <w:pPr>
              <w:widowControl w:val="0"/>
              <w:autoSpaceDE w:val="0"/>
              <w:autoSpaceDN w:val="0"/>
              <w:adjustRightInd w:val="0"/>
              <w:spacing w:after="0" w:line="240" w:lineRule="auto"/>
              <w:rPr>
                <w:rFonts w:cstheme="minorHAnsi"/>
                <w:color w:val="FF0000"/>
                <w:sz w:val="20"/>
                <w:szCs w:val="20"/>
              </w:rPr>
            </w:pPr>
          </w:p>
        </w:tc>
        <w:tc>
          <w:tcPr>
            <w:tcW w:w="1215" w:type="dxa"/>
          </w:tcPr>
          <w:p w:rsidR="00132C49" w:rsidRPr="00C33E44" w:rsidRDefault="00132C49" w:rsidP="007501C1">
            <w:pPr>
              <w:widowControl w:val="0"/>
              <w:autoSpaceDE w:val="0"/>
              <w:autoSpaceDN w:val="0"/>
              <w:adjustRightInd w:val="0"/>
              <w:spacing w:after="0" w:line="240" w:lineRule="auto"/>
              <w:rPr>
                <w:rFonts w:cstheme="minorHAnsi"/>
                <w:color w:val="FF0000"/>
                <w:sz w:val="20"/>
                <w:szCs w:val="20"/>
              </w:rPr>
            </w:pPr>
          </w:p>
        </w:tc>
      </w:tr>
      <w:tr w:rsidR="00132C49" w:rsidRPr="00C33E44" w:rsidTr="00C33E44">
        <w:trPr>
          <w:tblCellSpacing w:w="5" w:type="nil"/>
        </w:trPr>
        <w:tc>
          <w:tcPr>
            <w:tcW w:w="600" w:type="dxa"/>
          </w:tcPr>
          <w:p w:rsidR="00132C49" w:rsidRPr="00C33E44" w:rsidRDefault="00132C49"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 xml:space="preserve">Доходы от оказания платных услуг </w:t>
            </w:r>
          </w:p>
        </w:tc>
        <w:tc>
          <w:tcPr>
            <w:tcW w:w="1275" w:type="dxa"/>
          </w:tcPr>
          <w:p w:rsidR="00132C49" w:rsidRPr="00C33E44" w:rsidRDefault="00132C4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132C49" w:rsidRPr="00C33E44" w:rsidRDefault="00132C49" w:rsidP="00BF2952">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6224,6</w:t>
            </w:r>
          </w:p>
        </w:tc>
        <w:tc>
          <w:tcPr>
            <w:tcW w:w="1215" w:type="dxa"/>
          </w:tcPr>
          <w:p w:rsidR="00132C49" w:rsidRPr="00C33E44" w:rsidRDefault="00D935F9" w:rsidP="007501C1">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6639,1</w:t>
            </w:r>
          </w:p>
        </w:tc>
      </w:tr>
      <w:tr w:rsidR="00094C7B" w:rsidRPr="00C33E44" w:rsidTr="00C33E44">
        <w:trPr>
          <w:tblCellSpacing w:w="5" w:type="nil"/>
        </w:trPr>
        <w:tc>
          <w:tcPr>
            <w:tcW w:w="600" w:type="dxa"/>
          </w:tcPr>
          <w:p w:rsidR="00094C7B" w:rsidRPr="00C33E44" w:rsidRDefault="00094C7B"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94C7B" w:rsidRPr="00C33E44" w:rsidRDefault="00094C7B"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заработная плата</w:t>
            </w:r>
          </w:p>
        </w:tc>
        <w:tc>
          <w:tcPr>
            <w:tcW w:w="1275" w:type="dxa"/>
          </w:tcPr>
          <w:p w:rsidR="00094C7B" w:rsidRPr="00C33E44" w:rsidRDefault="00094C7B"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0,0</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73,0</w:t>
            </w:r>
          </w:p>
        </w:tc>
      </w:tr>
      <w:tr w:rsidR="00094C7B" w:rsidRPr="00C33E44" w:rsidTr="00C33E44">
        <w:trPr>
          <w:tblCellSpacing w:w="5" w:type="nil"/>
        </w:trPr>
        <w:tc>
          <w:tcPr>
            <w:tcW w:w="600" w:type="dxa"/>
          </w:tcPr>
          <w:p w:rsidR="00094C7B" w:rsidRPr="00C33E44" w:rsidRDefault="00094C7B"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94C7B" w:rsidRPr="00C33E44" w:rsidRDefault="00094C7B"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Начисления на выплаты по оплате труда</w:t>
            </w:r>
          </w:p>
        </w:tc>
        <w:tc>
          <w:tcPr>
            <w:tcW w:w="1275" w:type="dxa"/>
          </w:tcPr>
          <w:p w:rsidR="00094C7B" w:rsidRPr="00C33E44" w:rsidRDefault="00094C7B"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0,0</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21,9</w:t>
            </w:r>
          </w:p>
        </w:tc>
      </w:tr>
      <w:tr w:rsidR="00094C7B" w:rsidRPr="00C33E44" w:rsidTr="00C33E44">
        <w:trPr>
          <w:tblCellSpacing w:w="5" w:type="nil"/>
        </w:trPr>
        <w:tc>
          <w:tcPr>
            <w:tcW w:w="600" w:type="dxa"/>
          </w:tcPr>
          <w:p w:rsidR="00094C7B" w:rsidRPr="00C33E44" w:rsidRDefault="00094C7B"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Коммунальные услуги</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675,5</w:t>
            </w:r>
          </w:p>
        </w:tc>
        <w:tc>
          <w:tcPr>
            <w:tcW w:w="1215" w:type="dxa"/>
          </w:tcPr>
          <w:p w:rsidR="00094C7B" w:rsidRPr="00C33E44" w:rsidRDefault="00094C7B" w:rsidP="00094C7B">
            <w:pPr>
              <w:widowControl w:val="0"/>
              <w:autoSpaceDE w:val="0"/>
              <w:autoSpaceDN w:val="0"/>
              <w:adjustRightInd w:val="0"/>
              <w:spacing w:after="0" w:line="240" w:lineRule="auto"/>
              <w:rPr>
                <w:rFonts w:cstheme="minorHAnsi"/>
                <w:sz w:val="20"/>
                <w:szCs w:val="20"/>
              </w:rPr>
            </w:pPr>
            <w:r w:rsidRPr="00C33E44">
              <w:rPr>
                <w:rFonts w:cstheme="minorHAnsi"/>
                <w:sz w:val="20"/>
                <w:szCs w:val="20"/>
              </w:rPr>
              <w:t>337,6</w:t>
            </w:r>
          </w:p>
        </w:tc>
      </w:tr>
      <w:tr w:rsidR="00094C7B" w:rsidRPr="00C33E44" w:rsidTr="00C33E44">
        <w:trPr>
          <w:trHeight w:val="400"/>
          <w:tblCellSpacing w:w="5" w:type="nil"/>
        </w:trPr>
        <w:tc>
          <w:tcPr>
            <w:tcW w:w="600" w:type="dxa"/>
          </w:tcPr>
          <w:p w:rsidR="00094C7B" w:rsidRPr="00C33E44" w:rsidRDefault="00094C7B" w:rsidP="000E25AC">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w:t>
            </w: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Работы, услуги по содержанию имущества</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400,0</w:t>
            </w:r>
          </w:p>
        </w:tc>
        <w:tc>
          <w:tcPr>
            <w:tcW w:w="1215" w:type="dxa"/>
          </w:tcPr>
          <w:p w:rsidR="00094C7B" w:rsidRPr="00C33E44" w:rsidRDefault="00094C7B" w:rsidP="00D935F9">
            <w:pPr>
              <w:widowControl w:val="0"/>
              <w:autoSpaceDE w:val="0"/>
              <w:autoSpaceDN w:val="0"/>
              <w:adjustRightInd w:val="0"/>
              <w:spacing w:after="0" w:line="240" w:lineRule="auto"/>
              <w:rPr>
                <w:rFonts w:cstheme="minorHAnsi"/>
                <w:sz w:val="20"/>
                <w:szCs w:val="20"/>
              </w:rPr>
            </w:pPr>
            <w:r w:rsidRPr="00C33E44">
              <w:rPr>
                <w:rFonts w:cstheme="minorHAnsi"/>
                <w:sz w:val="20"/>
                <w:szCs w:val="20"/>
              </w:rPr>
              <w:t>14</w:t>
            </w:r>
            <w:r w:rsidR="00D935F9" w:rsidRPr="00C33E44">
              <w:rPr>
                <w:rFonts w:cstheme="minorHAnsi"/>
                <w:sz w:val="20"/>
                <w:szCs w:val="20"/>
              </w:rPr>
              <w:t>5</w:t>
            </w:r>
            <w:r w:rsidRPr="00C33E44">
              <w:rPr>
                <w:rFonts w:cstheme="minorHAnsi"/>
                <w:sz w:val="20"/>
                <w:szCs w:val="20"/>
              </w:rPr>
              <w:t>,3</w:t>
            </w:r>
          </w:p>
        </w:tc>
      </w:tr>
      <w:tr w:rsidR="00094C7B" w:rsidRPr="00C33E44" w:rsidTr="00C33E44">
        <w:trPr>
          <w:tblCellSpacing w:w="5" w:type="nil"/>
        </w:trPr>
        <w:tc>
          <w:tcPr>
            <w:tcW w:w="600" w:type="dxa"/>
          </w:tcPr>
          <w:p w:rsidR="00094C7B" w:rsidRPr="00C33E44" w:rsidRDefault="00094C7B"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работы, услуги</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200,0</w:t>
            </w:r>
          </w:p>
        </w:tc>
        <w:tc>
          <w:tcPr>
            <w:tcW w:w="1215" w:type="dxa"/>
          </w:tcPr>
          <w:p w:rsidR="00094C7B" w:rsidRPr="00C33E44" w:rsidRDefault="00094C7B" w:rsidP="00D935F9">
            <w:pPr>
              <w:widowControl w:val="0"/>
              <w:autoSpaceDE w:val="0"/>
              <w:autoSpaceDN w:val="0"/>
              <w:adjustRightInd w:val="0"/>
              <w:spacing w:after="0" w:line="240" w:lineRule="auto"/>
              <w:rPr>
                <w:rFonts w:cstheme="minorHAnsi"/>
                <w:sz w:val="20"/>
                <w:szCs w:val="20"/>
              </w:rPr>
            </w:pPr>
            <w:r w:rsidRPr="00C33E44">
              <w:rPr>
                <w:rFonts w:cstheme="minorHAnsi"/>
                <w:sz w:val="20"/>
                <w:szCs w:val="20"/>
              </w:rPr>
              <w:t>4</w:t>
            </w:r>
            <w:r w:rsidR="00D935F9" w:rsidRPr="00C33E44">
              <w:rPr>
                <w:rFonts w:cstheme="minorHAnsi"/>
                <w:sz w:val="20"/>
                <w:szCs w:val="20"/>
              </w:rPr>
              <w:t>972</w:t>
            </w:r>
            <w:r w:rsidRPr="00C33E44">
              <w:rPr>
                <w:rFonts w:cstheme="minorHAnsi"/>
                <w:sz w:val="20"/>
                <w:szCs w:val="20"/>
              </w:rPr>
              <w:t>,</w:t>
            </w:r>
            <w:r w:rsidR="00D935F9" w:rsidRPr="00C33E44">
              <w:rPr>
                <w:rFonts w:cstheme="minorHAnsi"/>
                <w:sz w:val="20"/>
                <w:szCs w:val="20"/>
              </w:rPr>
              <w:t>2</w:t>
            </w:r>
          </w:p>
        </w:tc>
      </w:tr>
      <w:tr w:rsidR="00094C7B" w:rsidRPr="00C33E44" w:rsidTr="00C33E44">
        <w:trPr>
          <w:tblCellSpacing w:w="5" w:type="nil"/>
        </w:trPr>
        <w:tc>
          <w:tcPr>
            <w:tcW w:w="600" w:type="dxa"/>
          </w:tcPr>
          <w:p w:rsidR="00094C7B" w:rsidRPr="00C33E44" w:rsidRDefault="00094C7B"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94C7B" w:rsidRPr="00C33E44" w:rsidRDefault="00094C7B" w:rsidP="00F955C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расходы</w:t>
            </w:r>
          </w:p>
        </w:tc>
        <w:tc>
          <w:tcPr>
            <w:tcW w:w="1275" w:type="dxa"/>
          </w:tcPr>
          <w:p w:rsidR="00094C7B" w:rsidRPr="00C33E44" w:rsidRDefault="00094C7B" w:rsidP="00F955C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0,00</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0,00</w:t>
            </w:r>
          </w:p>
        </w:tc>
      </w:tr>
      <w:tr w:rsidR="00094C7B" w:rsidRPr="00C33E44" w:rsidTr="00C33E44">
        <w:trPr>
          <w:tblCellSpacing w:w="5" w:type="nil"/>
        </w:trPr>
        <w:tc>
          <w:tcPr>
            <w:tcW w:w="600" w:type="dxa"/>
          </w:tcPr>
          <w:p w:rsidR="00094C7B" w:rsidRPr="00C33E44" w:rsidRDefault="00094C7B"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94C7B" w:rsidRPr="00C33E44" w:rsidRDefault="00094C7B" w:rsidP="00F955C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Основные средства</w:t>
            </w:r>
          </w:p>
        </w:tc>
        <w:tc>
          <w:tcPr>
            <w:tcW w:w="1275" w:type="dxa"/>
          </w:tcPr>
          <w:p w:rsidR="00094C7B" w:rsidRPr="00C33E44" w:rsidRDefault="00094C7B" w:rsidP="00F955C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0,00</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51,8</w:t>
            </w:r>
          </w:p>
        </w:tc>
      </w:tr>
      <w:tr w:rsidR="00094C7B" w:rsidRPr="00C33E44" w:rsidTr="00C33E44">
        <w:trPr>
          <w:tblCellSpacing w:w="5" w:type="nil"/>
        </w:trPr>
        <w:tc>
          <w:tcPr>
            <w:tcW w:w="600" w:type="dxa"/>
          </w:tcPr>
          <w:p w:rsidR="00094C7B" w:rsidRPr="00C33E44" w:rsidRDefault="00094C7B"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Материальные запасы</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i/>
                <w:sz w:val="20"/>
                <w:szCs w:val="20"/>
              </w:rPr>
            </w:pPr>
            <w:r w:rsidRPr="00C33E44">
              <w:rPr>
                <w:rFonts w:cstheme="minorHAnsi"/>
                <w:i/>
                <w:sz w:val="20"/>
                <w:szCs w:val="20"/>
              </w:rPr>
              <w:t>4949,1</w:t>
            </w:r>
          </w:p>
        </w:tc>
        <w:tc>
          <w:tcPr>
            <w:tcW w:w="1215" w:type="dxa"/>
          </w:tcPr>
          <w:p w:rsidR="00094C7B" w:rsidRPr="00C33E44" w:rsidRDefault="00094C7B" w:rsidP="00D935F9">
            <w:pPr>
              <w:widowControl w:val="0"/>
              <w:autoSpaceDE w:val="0"/>
              <w:autoSpaceDN w:val="0"/>
              <w:adjustRightInd w:val="0"/>
              <w:spacing w:after="0" w:line="240" w:lineRule="auto"/>
              <w:rPr>
                <w:rFonts w:cstheme="minorHAnsi"/>
                <w:i/>
                <w:sz w:val="20"/>
                <w:szCs w:val="20"/>
              </w:rPr>
            </w:pPr>
            <w:r w:rsidRPr="00C33E44">
              <w:rPr>
                <w:rFonts w:cstheme="minorHAnsi"/>
                <w:i/>
                <w:sz w:val="20"/>
                <w:szCs w:val="20"/>
              </w:rPr>
              <w:t>103</w:t>
            </w:r>
            <w:r w:rsidR="00D935F9" w:rsidRPr="00C33E44">
              <w:rPr>
                <w:rFonts w:cstheme="minorHAnsi"/>
                <w:i/>
                <w:sz w:val="20"/>
                <w:szCs w:val="20"/>
              </w:rPr>
              <w:t>7</w:t>
            </w:r>
            <w:r w:rsidRPr="00C33E44">
              <w:rPr>
                <w:rFonts w:cstheme="minorHAnsi"/>
                <w:i/>
                <w:sz w:val="20"/>
                <w:szCs w:val="20"/>
              </w:rPr>
              <w:t>,</w:t>
            </w:r>
            <w:r w:rsidR="00D935F9" w:rsidRPr="00C33E44">
              <w:rPr>
                <w:rFonts w:cstheme="minorHAnsi"/>
                <w:i/>
                <w:sz w:val="20"/>
                <w:szCs w:val="20"/>
              </w:rPr>
              <w:t>3</w:t>
            </w:r>
          </w:p>
        </w:tc>
      </w:tr>
      <w:tr w:rsidR="00094C7B" w:rsidRPr="00C33E44" w:rsidTr="00C33E44">
        <w:trPr>
          <w:trHeight w:val="400"/>
          <w:tblCellSpacing w:w="5" w:type="nil"/>
        </w:trPr>
        <w:tc>
          <w:tcPr>
            <w:tcW w:w="600" w:type="dxa"/>
          </w:tcPr>
          <w:p w:rsidR="00094C7B" w:rsidRPr="00C33E44" w:rsidRDefault="00094C7B" w:rsidP="00027CFA">
            <w:pPr>
              <w:widowControl w:val="0"/>
              <w:autoSpaceDE w:val="0"/>
              <w:autoSpaceDN w:val="0"/>
              <w:adjustRightInd w:val="0"/>
              <w:spacing w:after="0" w:line="240" w:lineRule="auto"/>
              <w:rPr>
                <w:rFonts w:cstheme="minorHAnsi"/>
                <w:sz w:val="20"/>
                <w:szCs w:val="20"/>
              </w:rPr>
            </w:pPr>
            <w:r w:rsidRPr="00C33E44">
              <w:rPr>
                <w:rFonts w:cstheme="minorHAnsi"/>
                <w:sz w:val="20"/>
                <w:szCs w:val="20"/>
              </w:rPr>
              <w:t xml:space="preserve"> </w:t>
            </w: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Субсидии на муниципальное задание</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58617,5</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58588,2</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заработная плата</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32594,2</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32071,4</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выплаты</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115,9</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9,2</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Начисления на выплаты по оплате труда</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9843,4</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9687,1</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Услуги связи</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161,2</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146,5</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Коммунальные услуги</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3917,4</w:t>
            </w:r>
          </w:p>
        </w:tc>
        <w:tc>
          <w:tcPr>
            <w:tcW w:w="1215" w:type="dxa"/>
          </w:tcPr>
          <w:p w:rsidR="00094C7B" w:rsidRPr="00C33E44" w:rsidRDefault="00094C7B" w:rsidP="00624F94">
            <w:pPr>
              <w:widowControl w:val="0"/>
              <w:autoSpaceDE w:val="0"/>
              <w:autoSpaceDN w:val="0"/>
              <w:adjustRightInd w:val="0"/>
              <w:spacing w:after="0" w:line="240" w:lineRule="auto"/>
              <w:rPr>
                <w:rFonts w:cstheme="minorHAnsi"/>
                <w:sz w:val="20"/>
                <w:szCs w:val="20"/>
              </w:rPr>
            </w:pPr>
            <w:r w:rsidRPr="00C33E44">
              <w:rPr>
                <w:rFonts w:cstheme="minorHAnsi"/>
                <w:sz w:val="20"/>
                <w:szCs w:val="20"/>
              </w:rPr>
              <w:t>2969,0</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Работы, услуги по содержанию имущества</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1531,6</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1393,9</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работы, услуги</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861,1</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6628,2</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расходы</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4105,8</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4098,4</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Основные средства</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687,7</w:t>
            </w:r>
          </w:p>
        </w:tc>
        <w:tc>
          <w:tcPr>
            <w:tcW w:w="1215" w:type="dxa"/>
          </w:tcPr>
          <w:p w:rsidR="00094C7B" w:rsidRPr="00C33E44" w:rsidRDefault="00094C7B" w:rsidP="00624F94">
            <w:pPr>
              <w:widowControl w:val="0"/>
              <w:autoSpaceDE w:val="0"/>
              <w:autoSpaceDN w:val="0"/>
              <w:adjustRightInd w:val="0"/>
              <w:spacing w:after="0" w:line="240" w:lineRule="auto"/>
              <w:rPr>
                <w:rFonts w:cstheme="minorHAnsi"/>
                <w:sz w:val="20"/>
                <w:szCs w:val="20"/>
              </w:rPr>
            </w:pPr>
            <w:r w:rsidRPr="00C33E44">
              <w:rPr>
                <w:rFonts w:cstheme="minorHAnsi"/>
                <w:sz w:val="20"/>
                <w:szCs w:val="20"/>
              </w:rPr>
              <w:t>327,3</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Материальные запасы</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4799,2</w:t>
            </w:r>
          </w:p>
        </w:tc>
        <w:tc>
          <w:tcPr>
            <w:tcW w:w="1215" w:type="dxa"/>
          </w:tcPr>
          <w:p w:rsidR="00094C7B" w:rsidRPr="00C33E44" w:rsidRDefault="00094C7B" w:rsidP="00624F94">
            <w:pPr>
              <w:widowControl w:val="0"/>
              <w:autoSpaceDE w:val="0"/>
              <w:autoSpaceDN w:val="0"/>
              <w:adjustRightInd w:val="0"/>
              <w:spacing w:after="0" w:line="240" w:lineRule="auto"/>
              <w:rPr>
                <w:rFonts w:cstheme="minorHAnsi"/>
                <w:sz w:val="20"/>
                <w:szCs w:val="20"/>
              </w:rPr>
            </w:pPr>
            <w:r w:rsidRPr="00C33E44">
              <w:rPr>
                <w:rFonts w:cstheme="minorHAnsi"/>
                <w:sz w:val="20"/>
                <w:szCs w:val="20"/>
              </w:rPr>
              <w:t>1257,2</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Субсидии на иные цели</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1564,3</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74578,2</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Заработная плата</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93,3</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95,0</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Начисления на выплаты по оплате труда</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28,2</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28,7</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Пособия по социальной помощи населению</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26,0</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21,7</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Работы, услуги по содержанию имущества</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0,00</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64417,6</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работы, услуги</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тыс. </w:t>
            </w:r>
            <w:proofErr w:type="spellStart"/>
            <w:r w:rsidRPr="00C33E44">
              <w:rPr>
                <w:rFonts w:eastAsia="Times New Roman" w:cstheme="minorHAnsi"/>
                <w:sz w:val="20"/>
                <w:szCs w:val="20"/>
                <w:lang w:eastAsia="ru-RU"/>
              </w:rPr>
              <w:t>руб</w:t>
            </w:r>
            <w:proofErr w:type="spellEnd"/>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1415,00</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0,0</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Основные средства</w:t>
            </w:r>
          </w:p>
        </w:tc>
        <w:tc>
          <w:tcPr>
            <w:tcW w:w="1275" w:type="dxa"/>
          </w:tcPr>
          <w:p w:rsidR="00094C7B" w:rsidRPr="00C33E44" w:rsidRDefault="00094C7B"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0,0</w:t>
            </w:r>
          </w:p>
        </w:tc>
        <w:tc>
          <w:tcPr>
            <w:tcW w:w="1215"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10013,3</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Материальные запасы</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тыс. </w:t>
            </w:r>
            <w:proofErr w:type="spellStart"/>
            <w:r w:rsidRPr="00C33E44">
              <w:rPr>
                <w:rFonts w:eastAsia="Times New Roman" w:cstheme="minorHAnsi"/>
                <w:sz w:val="20"/>
                <w:szCs w:val="20"/>
                <w:lang w:eastAsia="ru-RU"/>
              </w:rPr>
              <w:t>руб</w:t>
            </w:r>
            <w:proofErr w:type="spellEnd"/>
          </w:p>
        </w:tc>
        <w:tc>
          <w:tcPr>
            <w:tcW w:w="1134" w:type="dxa"/>
          </w:tcPr>
          <w:p w:rsidR="00094C7B" w:rsidRPr="00C33E44" w:rsidRDefault="00094C7B" w:rsidP="00BF2952">
            <w:pPr>
              <w:widowControl w:val="0"/>
              <w:autoSpaceDE w:val="0"/>
              <w:autoSpaceDN w:val="0"/>
              <w:adjustRightInd w:val="0"/>
              <w:spacing w:after="0" w:line="240" w:lineRule="auto"/>
              <w:rPr>
                <w:rFonts w:cstheme="minorHAnsi"/>
                <w:sz w:val="20"/>
                <w:szCs w:val="20"/>
              </w:rPr>
            </w:pPr>
            <w:r w:rsidRPr="00C33E44">
              <w:rPr>
                <w:rFonts w:cstheme="minorHAnsi"/>
                <w:sz w:val="20"/>
                <w:szCs w:val="20"/>
              </w:rPr>
              <w:t>1,8</w:t>
            </w:r>
          </w:p>
        </w:tc>
        <w:tc>
          <w:tcPr>
            <w:tcW w:w="1215" w:type="dxa"/>
          </w:tcPr>
          <w:p w:rsidR="00094C7B" w:rsidRPr="00C33E44" w:rsidRDefault="00094C7B" w:rsidP="00094C7B">
            <w:pPr>
              <w:widowControl w:val="0"/>
              <w:autoSpaceDE w:val="0"/>
              <w:autoSpaceDN w:val="0"/>
              <w:adjustRightInd w:val="0"/>
              <w:spacing w:after="0" w:line="240" w:lineRule="auto"/>
              <w:rPr>
                <w:rFonts w:cstheme="minorHAnsi"/>
                <w:sz w:val="20"/>
                <w:szCs w:val="20"/>
              </w:rPr>
            </w:pPr>
            <w:r w:rsidRPr="00C33E44">
              <w:rPr>
                <w:rFonts w:cstheme="minorHAnsi"/>
                <w:sz w:val="20"/>
                <w:szCs w:val="20"/>
              </w:rPr>
              <w:t>1,9</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r w:rsidRPr="00C33E44">
              <w:rPr>
                <w:rFonts w:cstheme="minorHAnsi"/>
                <w:sz w:val="20"/>
                <w:szCs w:val="20"/>
              </w:rPr>
              <w:t>4</w:t>
            </w: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Суммы кассовых выплат (с учетом восстановленных</w:t>
            </w:r>
            <w:r w:rsidRPr="00C33E44">
              <w:rPr>
                <w:rFonts w:eastAsia="Times New Roman" w:cstheme="minorHAnsi"/>
                <w:b/>
                <w:sz w:val="20"/>
                <w:szCs w:val="20"/>
                <w:lang w:eastAsia="ru-RU"/>
              </w:rPr>
              <w:br/>
              <w:t xml:space="preserve">кассовых выплат)                               </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b/>
                <w:color w:val="FF0000"/>
                <w:sz w:val="20"/>
                <w:szCs w:val="20"/>
              </w:rPr>
            </w:pPr>
            <w:r w:rsidRPr="00C33E44">
              <w:rPr>
                <w:rFonts w:cstheme="minorHAnsi"/>
                <w:b/>
                <w:color w:val="000000" w:themeColor="text1"/>
                <w:sz w:val="20"/>
                <w:szCs w:val="20"/>
              </w:rPr>
              <w:t>55949,1</w:t>
            </w:r>
          </w:p>
        </w:tc>
        <w:tc>
          <w:tcPr>
            <w:tcW w:w="1215" w:type="dxa"/>
          </w:tcPr>
          <w:p w:rsidR="00094C7B" w:rsidRPr="00C33E44" w:rsidRDefault="003D6CF8" w:rsidP="007501C1">
            <w:pPr>
              <w:widowControl w:val="0"/>
              <w:autoSpaceDE w:val="0"/>
              <w:autoSpaceDN w:val="0"/>
              <w:adjustRightInd w:val="0"/>
              <w:spacing w:after="0" w:line="240" w:lineRule="auto"/>
              <w:rPr>
                <w:rFonts w:cstheme="minorHAnsi"/>
                <w:b/>
                <w:color w:val="FF0000"/>
                <w:sz w:val="20"/>
                <w:szCs w:val="20"/>
              </w:rPr>
            </w:pPr>
            <w:r w:rsidRPr="00C33E44">
              <w:rPr>
                <w:rFonts w:cstheme="minorHAnsi"/>
                <w:b/>
                <w:color w:val="000000" w:themeColor="text1"/>
                <w:sz w:val="20"/>
                <w:szCs w:val="20"/>
              </w:rPr>
              <w:t>139694,6</w:t>
            </w:r>
          </w:p>
        </w:tc>
      </w:tr>
      <w:tr w:rsidR="00094C7B" w:rsidRPr="00C33E44" w:rsidTr="00C33E44">
        <w:trPr>
          <w:trHeight w:val="400"/>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в том числе:                                   </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color w:val="FF0000"/>
                <w:sz w:val="20"/>
                <w:szCs w:val="20"/>
              </w:rPr>
            </w:pPr>
          </w:p>
        </w:tc>
        <w:tc>
          <w:tcPr>
            <w:tcW w:w="1215" w:type="dxa"/>
          </w:tcPr>
          <w:p w:rsidR="00094C7B" w:rsidRPr="00C33E44" w:rsidRDefault="00094C7B" w:rsidP="007501C1">
            <w:pPr>
              <w:widowControl w:val="0"/>
              <w:autoSpaceDE w:val="0"/>
              <w:autoSpaceDN w:val="0"/>
              <w:adjustRightInd w:val="0"/>
              <w:spacing w:after="0" w:line="240" w:lineRule="auto"/>
              <w:rPr>
                <w:rFonts w:cstheme="minorHAnsi"/>
                <w:color w:val="FF0000"/>
                <w:sz w:val="20"/>
                <w:szCs w:val="20"/>
              </w:rPr>
            </w:pPr>
          </w:p>
        </w:tc>
      </w:tr>
      <w:tr w:rsidR="00094C7B" w:rsidRPr="00C33E44" w:rsidTr="00C33E44">
        <w:trPr>
          <w:trHeight w:val="439"/>
          <w:tblCellSpacing w:w="5" w:type="nil"/>
        </w:trPr>
        <w:tc>
          <w:tcPr>
            <w:tcW w:w="600" w:type="dxa"/>
          </w:tcPr>
          <w:p w:rsidR="00094C7B" w:rsidRPr="00C33E44" w:rsidRDefault="00094C7B" w:rsidP="007501C1">
            <w:pPr>
              <w:widowControl w:val="0"/>
              <w:autoSpaceDE w:val="0"/>
              <w:autoSpaceDN w:val="0"/>
              <w:adjustRightInd w:val="0"/>
              <w:spacing w:after="0" w:line="240" w:lineRule="auto"/>
              <w:rPr>
                <w:rFonts w:cstheme="minorHAnsi"/>
                <w:sz w:val="20"/>
                <w:szCs w:val="20"/>
              </w:rPr>
            </w:pPr>
          </w:p>
        </w:tc>
        <w:tc>
          <w:tcPr>
            <w:tcW w:w="5496" w:type="dxa"/>
          </w:tcPr>
          <w:p w:rsidR="00094C7B" w:rsidRPr="00C33E44" w:rsidRDefault="00094C7B" w:rsidP="00C33E44">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в разрезе выплат               </w:t>
            </w:r>
          </w:p>
        </w:tc>
        <w:tc>
          <w:tcPr>
            <w:tcW w:w="1275" w:type="dxa"/>
          </w:tcPr>
          <w:p w:rsidR="00094C7B" w:rsidRPr="00C33E44" w:rsidRDefault="00094C7B"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94C7B" w:rsidRPr="00C33E44" w:rsidRDefault="00094C7B" w:rsidP="00BF2952">
            <w:pPr>
              <w:widowControl w:val="0"/>
              <w:autoSpaceDE w:val="0"/>
              <w:autoSpaceDN w:val="0"/>
              <w:adjustRightInd w:val="0"/>
              <w:spacing w:after="0" w:line="240" w:lineRule="auto"/>
              <w:rPr>
                <w:rFonts w:cstheme="minorHAnsi"/>
                <w:color w:val="FF0000"/>
                <w:sz w:val="20"/>
                <w:szCs w:val="20"/>
              </w:rPr>
            </w:pPr>
          </w:p>
          <w:p w:rsidR="00094C7B" w:rsidRPr="00C33E44" w:rsidRDefault="00094C7B" w:rsidP="00BF2952">
            <w:pPr>
              <w:widowControl w:val="0"/>
              <w:autoSpaceDE w:val="0"/>
              <w:autoSpaceDN w:val="0"/>
              <w:adjustRightInd w:val="0"/>
              <w:spacing w:after="0" w:line="240" w:lineRule="auto"/>
              <w:rPr>
                <w:rFonts w:cstheme="minorHAnsi"/>
                <w:color w:val="FF0000"/>
                <w:sz w:val="20"/>
                <w:szCs w:val="20"/>
              </w:rPr>
            </w:pPr>
          </w:p>
          <w:p w:rsidR="00094C7B" w:rsidRPr="00C33E44" w:rsidRDefault="00094C7B" w:rsidP="00BF2952">
            <w:pPr>
              <w:widowControl w:val="0"/>
              <w:autoSpaceDE w:val="0"/>
              <w:autoSpaceDN w:val="0"/>
              <w:adjustRightInd w:val="0"/>
              <w:spacing w:after="0" w:line="240" w:lineRule="auto"/>
              <w:rPr>
                <w:rFonts w:cstheme="minorHAnsi"/>
                <w:color w:val="FF0000"/>
                <w:sz w:val="20"/>
                <w:szCs w:val="20"/>
              </w:rPr>
            </w:pPr>
          </w:p>
          <w:p w:rsidR="00094C7B" w:rsidRPr="00C33E44" w:rsidRDefault="00094C7B" w:rsidP="00BF2952">
            <w:pPr>
              <w:widowControl w:val="0"/>
              <w:autoSpaceDE w:val="0"/>
              <w:autoSpaceDN w:val="0"/>
              <w:adjustRightInd w:val="0"/>
              <w:spacing w:after="0" w:line="240" w:lineRule="auto"/>
              <w:rPr>
                <w:rFonts w:cstheme="minorHAnsi"/>
                <w:color w:val="FF0000"/>
                <w:sz w:val="20"/>
                <w:szCs w:val="20"/>
              </w:rPr>
            </w:pPr>
          </w:p>
        </w:tc>
        <w:tc>
          <w:tcPr>
            <w:tcW w:w="1215" w:type="dxa"/>
          </w:tcPr>
          <w:p w:rsidR="00094C7B" w:rsidRPr="00C33E44" w:rsidRDefault="00094C7B" w:rsidP="007501C1">
            <w:pPr>
              <w:widowControl w:val="0"/>
              <w:autoSpaceDE w:val="0"/>
              <w:autoSpaceDN w:val="0"/>
              <w:adjustRightInd w:val="0"/>
              <w:spacing w:after="0" w:line="240" w:lineRule="auto"/>
              <w:rPr>
                <w:rFonts w:cstheme="minorHAnsi"/>
                <w:color w:val="FF0000"/>
                <w:sz w:val="20"/>
                <w:szCs w:val="20"/>
              </w:rPr>
            </w:pPr>
          </w:p>
        </w:tc>
      </w:tr>
      <w:tr w:rsidR="00D935F9" w:rsidRPr="00C33E44" w:rsidTr="00C33E44">
        <w:trPr>
          <w:trHeight w:val="400"/>
          <w:tblCellSpacing w:w="5" w:type="nil"/>
        </w:trPr>
        <w:tc>
          <w:tcPr>
            <w:tcW w:w="600" w:type="dxa"/>
          </w:tcPr>
          <w:p w:rsidR="00D935F9" w:rsidRPr="00C33E44" w:rsidRDefault="00D935F9" w:rsidP="007501C1">
            <w:pPr>
              <w:widowControl w:val="0"/>
              <w:autoSpaceDE w:val="0"/>
              <w:autoSpaceDN w:val="0"/>
              <w:adjustRightInd w:val="0"/>
              <w:spacing w:after="0" w:line="240" w:lineRule="auto"/>
              <w:rPr>
                <w:rFonts w:cstheme="minorHAnsi"/>
                <w:sz w:val="20"/>
                <w:szCs w:val="20"/>
              </w:rPr>
            </w:pPr>
          </w:p>
        </w:tc>
        <w:tc>
          <w:tcPr>
            <w:tcW w:w="5496" w:type="dxa"/>
          </w:tcPr>
          <w:p w:rsidR="00D935F9" w:rsidRPr="00C33E44" w:rsidRDefault="00D935F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Собственные доходы</w:t>
            </w:r>
          </w:p>
        </w:tc>
        <w:tc>
          <w:tcPr>
            <w:tcW w:w="1275" w:type="dxa"/>
          </w:tcPr>
          <w:p w:rsidR="00D935F9" w:rsidRPr="00C33E44" w:rsidRDefault="00D935F9"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D935F9" w:rsidRPr="00C33E44" w:rsidRDefault="00D935F9" w:rsidP="00BF2952">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5245,7</w:t>
            </w:r>
          </w:p>
        </w:tc>
        <w:tc>
          <w:tcPr>
            <w:tcW w:w="1215" w:type="dxa"/>
          </w:tcPr>
          <w:p w:rsidR="00D935F9" w:rsidRPr="00C33E44" w:rsidRDefault="00D935F9" w:rsidP="00081329">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6528,3</w:t>
            </w:r>
          </w:p>
        </w:tc>
      </w:tr>
      <w:tr w:rsidR="00D935F9" w:rsidRPr="00C33E44" w:rsidTr="00C33E44">
        <w:trPr>
          <w:trHeight w:val="400"/>
          <w:tblCellSpacing w:w="5" w:type="nil"/>
        </w:trPr>
        <w:tc>
          <w:tcPr>
            <w:tcW w:w="600" w:type="dxa"/>
          </w:tcPr>
          <w:p w:rsidR="00D935F9" w:rsidRPr="00C33E44" w:rsidRDefault="00D935F9" w:rsidP="007501C1">
            <w:pPr>
              <w:widowControl w:val="0"/>
              <w:autoSpaceDE w:val="0"/>
              <w:autoSpaceDN w:val="0"/>
              <w:adjustRightInd w:val="0"/>
              <w:spacing w:after="0" w:line="240" w:lineRule="auto"/>
              <w:rPr>
                <w:rFonts w:cstheme="minorHAnsi"/>
                <w:sz w:val="20"/>
                <w:szCs w:val="20"/>
              </w:rPr>
            </w:pPr>
          </w:p>
        </w:tc>
        <w:tc>
          <w:tcPr>
            <w:tcW w:w="5496" w:type="dxa"/>
          </w:tcPr>
          <w:p w:rsidR="00D935F9" w:rsidRPr="00C33E44" w:rsidRDefault="00D935F9"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Заработная плата</w:t>
            </w:r>
          </w:p>
        </w:tc>
        <w:tc>
          <w:tcPr>
            <w:tcW w:w="1275" w:type="dxa"/>
          </w:tcPr>
          <w:p w:rsidR="00D935F9" w:rsidRPr="00C33E44" w:rsidRDefault="00D935F9"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D935F9" w:rsidRPr="00C33E44" w:rsidRDefault="00D935F9" w:rsidP="00BF2952">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0,0</w:t>
            </w:r>
          </w:p>
        </w:tc>
        <w:tc>
          <w:tcPr>
            <w:tcW w:w="1215" w:type="dxa"/>
          </w:tcPr>
          <w:p w:rsidR="00D935F9" w:rsidRPr="00C33E44" w:rsidRDefault="00D935F9" w:rsidP="00081329">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73,0</w:t>
            </w:r>
          </w:p>
        </w:tc>
      </w:tr>
      <w:tr w:rsidR="00D935F9" w:rsidRPr="00C33E44" w:rsidTr="00C33E44">
        <w:trPr>
          <w:trHeight w:val="400"/>
          <w:tblCellSpacing w:w="5" w:type="nil"/>
        </w:trPr>
        <w:tc>
          <w:tcPr>
            <w:tcW w:w="600" w:type="dxa"/>
          </w:tcPr>
          <w:p w:rsidR="00D935F9" w:rsidRPr="00C33E44" w:rsidRDefault="00D935F9" w:rsidP="007501C1">
            <w:pPr>
              <w:widowControl w:val="0"/>
              <w:autoSpaceDE w:val="0"/>
              <w:autoSpaceDN w:val="0"/>
              <w:adjustRightInd w:val="0"/>
              <w:spacing w:after="0" w:line="240" w:lineRule="auto"/>
              <w:rPr>
                <w:rFonts w:cstheme="minorHAnsi"/>
                <w:sz w:val="20"/>
                <w:szCs w:val="20"/>
              </w:rPr>
            </w:pPr>
          </w:p>
        </w:tc>
        <w:tc>
          <w:tcPr>
            <w:tcW w:w="5496" w:type="dxa"/>
          </w:tcPr>
          <w:p w:rsidR="00D935F9" w:rsidRPr="00C33E44" w:rsidRDefault="00D935F9"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Начисления на выплаты по оплате труда</w:t>
            </w:r>
          </w:p>
        </w:tc>
        <w:tc>
          <w:tcPr>
            <w:tcW w:w="1275" w:type="dxa"/>
          </w:tcPr>
          <w:p w:rsidR="00D935F9" w:rsidRPr="00C33E44" w:rsidRDefault="00D935F9"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D935F9" w:rsidRPr="00C33E44" w:rsidRDefault="00D935F9" w:rsidP="00BF2952">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0,0</w:t>
            </w:r>
          </w:p>
        </w:tc>
        <w:tc>
          <w:tcPr>
            <w:tcW w:w="1215" w:type="dxa"/>
          </w:tcPr>
          <w:p w:rsidR="00D935F9" w:rsidRPr="00C33E44" w:rsidRDefault="00D935F9"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21,9</w:t>
            </w:r>
          </w:p>
        </w:tc>
      </w:tr>
      <w:tr w:rsidR="00D935F9" w:rsidRPr="00C33E44" w:rsidTr="00C33E44">
        <w:trPr>
          <w:trHeight w:val="400"/>
          <w:tblCellSpacing w:w="5" w:type="nil"/>
        </w:trPr>
        <w:tc>
          <w:tcPr>
            <w:tcW w:w="600" w:type="dxa"/>
          </w:tcPr>
          <w:p w:rsidR="00D935F9" w:rsidRPr="00C33E44" w:rsidRDefault="00D935F9" w:rsidP="007501C1">
            <w:pPr>
              <w:widowControl w:val="0"/>
              <w:autoSpaceDE w:val="0"/>
              <w:autoSpaceDN w:val="0"/>
              <w:adjustRightInd w:val="0"/>
              <w:spacing w:after="0" w:line="240" w:lineRule="auto"/>
              <w:rPr>
                <w:rFonts w:cstheme="minorHAnsi"/>
                <w:sz w:val="20"/>
                <w:szCs w:val="20"/>
              </w:rPr>
            </w:pPr>
          </w:p>
        </w:tc>
        <w:tc>
          <w:tcPr>
            <w:tcW w:w="5496" w:type="dxa"/>
          </w:tcPr>
          <w:p w:rsidR="00D935F9" w:rsidRPr="00C33E44" w:rsidRDefault="00D935F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Коммунальные услуги</w:t>
            </w:r>
          </w:p>
        </w:tc>
        <w:tc>
          <w:tcPr>
            <w:tcW w:w="1275" w:type="dxa"/>
          </w:tcPr>
          <w:p w:rsidR="00D935F9" w:rsidRPr="00C33E44" w:rsidRDefault="00D935F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D935F9" w:rsidRPr="00C33E44" w:rsidRDefault="00D935F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498,4</w:t>
            </w:r>
          </w:p>
        </w:tc>
        <w:tc>
          <w:tcPr>
            <w:tcW w:w="1215" w:type="dxa"/>
          </w:tcPr>
          <w:p w:rsidR="00D935F9" w:rsidRPr="00C33E44" w:rsidRDefault="00D935F9"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337,5</w:t>
            </w:r>
          </w:p>
        </w:tc>
      </w:tr>
      <w:tr w:rsidR="00D935F9" w:rsidRPr="00C33E44" w:rsidTr="00C33E44">
        <w:trPr>
          <w:trHeight w:val="400"/>
          <w:tblCellSpacing w:w="5" w:type="nil"/>
        </w:trPr>
        <w:tc>
          <w:tcPr>
            <w:tcW w:w="600" w:type="dxa"/>
          </w:tcPr>
          <w:p w:rsidR="00D935F9" w:rsidRPr="00C33E44" w:rsidRDefault="00D935F9" w:rsidP="007501C1">
            <w:pPr>
              <w:widowControl w:val="0"/>
              <w:autoSpaceDE w:val="0"/>
              <w:autoSpaceDN w:val="0"/>
              <w:adjustRightInd w:val="0"/>
              <w:spacing w:after="0" w:line="240" w:lineRule="auto"/>
              <w:rPr>
                <w:rFonts w:cstheme="minorHAnsi"/>
                <w:sz w:val="20"/>
                <w:szCs w:val="20"/>
              </w:rPr>
            </w:pPr>
          </w:p>
          <w:p w:rsidR="00D935F9" w:rsidRPr="00C33E44" w:rsidRDefault="00D935F9" w:rsidP="007501C1">
            <w:pPr>
              <w:widowControl w:val="0"/>
              <w:autoSpaceDE w:val="0"/>
              <w:autoSpaceDN w:val="0"/>
              <w:adjustRightInd w:val="0"/>
              <w:spacing w:after="0" w:line="240" w:lineRule="auto"/>
              <w:rPr>
                <w:rFonts w:cstheme="minorHAnsi"/>
                <w:sz w:val="20"/>
                <w:szCs w:val="20"/>
              </w:rPr>
            </w:pPr>
          </w:p>
        </w:tc>
        <w:tc>
          <w:tcPr>
            <w:tcW w:w="5496" w:type="dxa"/>
          </w:tcPr>
          <w:p w:rsidR="00D935F9" w:rsidRPr="00C33E44" w:rsidRDefault="00D935F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Работы, услуги по содержанию имущества</w:t>
            </w:r>
          </w:p>
        </w:tc>
        <w:tc>
          <w:tcPr>
            <w:tcW w:w="1275" w:type="dxa"/>
          </w:tcPr>
          <w:p w:rsidR="00D935F9" w:rsidRPr="00C33E44" w:rsidRDefault="00D935F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D935F9" w:rsidRPr="00C33E44" w:rsidRDefault="00D935F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119,7</w:t>
            </w:r>
          </w:p>
        </w:tc>
        <w:tc>
          <w:tcPr>
            <w:tcW w:w="1215" w:type="dxa"/>
          </w:tcPr>
          <w:p w:rsidR="00D935F9" w:rsidRPr="00C33E44" w:rsidRDefault="00D935F9"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143,3</w:t>
            </w:r>
          </w:p>
        </w:tc>
      </w:tr>
      <w:tr w:rsidR="00D935F9" w:rsidRPr="00C33E44" w:rsidTr="00C33E44">
        <w:trPr>
          <w:trHeight w:val="400"/>
          <w:tblCellSpacing w:w="5" w:type="nil"/>
        </w:trPr>
        <w:tc>
          <w:tcPr>
            <w:tcW w:w="600" w:type="dxa"/>
          </w:tcPr>
          <w:p w:rsidR="00D935F9" w:rsidRPr="00C33E44" w:rsidRDefault="00D935F9" w:rsidP="007501C1">
            <w:pPr>
              <w:widowControl w:val="0"/>
              <w:autoSpaceDE w:val="0"/>
              <w:autoSpaceDN w:val="0"/>
              <w:adjustRightInd w:val="0"/>
              <w:spacing w:after="0" w:line="240" w:lineRule="auto"/>
              <w:rPr>
                <w:rFonts w:cstheme="minorHAnsi"/>
                <w:sz w:val="20"/>
                <w:szCs w:val="20"/>
              </w:rPr>
            </w:pPr>
          </w:p>
        </w:tc>
        <w:tc>
          <w:tcPr>
            <w:tcW w:w="5496" w:type="dxa"/>
          </w:tcPr>
          <w:p w:rsidR="00D935F9" w:rsidRPr="00C33E44" w:rsidRDefault="00D935F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работы, услуги</w:t>
            </w:r>
          </w:p>
        </w:tc>
        <w:tc>
          <w:tcPr>
            <w:tcW w:w="1275" w:type="dxa"/>
          </w:tcPr>
          <w:p w:rsidR="00D935F9" w:rsidRPr="00C33E44" w:rsidRDefault="00D935F9"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D935F9" w:rsidRPr="00C33E44" w:rsidRDefault="00D935F9"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195,1</w:t>
            </w:r>
          </w:p>
        </w:tc>
        <w:tc>
          <w:tcPr>
            <w:tcW w:w="1215" w:type="dxa"/>
          </w:tcPr>
          <w:p w:rsidR="00D935F9" w:rsidRPr="00C33E44" w:rsidRDefault="00D935F9" w:rsidP="00D935F9">
            <w:pPr>
              <w:widowControl w:val="0"/>
              <w:autoSpaceDE w:val="0"/>
              <w:autoSpaceDN w:val="0"/>
              <w:adjustRightInd w:val="0"/>
              <w:spacing w:after="0" w:line="240" w:lineRule="auto"/>
              <w:rPr>
                <w:rFonts w:cstheme="minorHAnsi"/>
                <w:sz w:val="20"/>
                <w:szCs w:val="20"/>
              </w:rPr>
            </w:pPr>
            <w:r w:rsidRPr="00C33E44">
              <w:rPr>
                <w:rFonts w:cstheme="minorHAnsi"/>
                <w:sz w:val="20"/>
                <w:szCs w:val="20"/>
              </w:rPr>
              <w:t>4864,0</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Основные средства</w:t>
            </w:r>
          </w:p>
        </w:tc>
        <w:tc>
          <w:tcPr>
            <w:tcW w:w="1275" w:type="dxa"/>
          </w:tcPr>
          <w:p w:rsidR="000C4CA5" w:rsidRPr="00C33E44" w:rsidRDefault="000C4CA5"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0,0</w:t>
            </w:r>
          </w:p>
        </w:tc>
        <w:tc>
          <w:tcPr>
            <w:tcW w:w="1215" w:type="dxa"/>
          </w:tcPr>
          <w:p w:rsidR="000C4CA5" w:rsidRPr="00C33E44" w:rsidRDefault="000C4CA5" w:rsidP="00D935F9">
            <w:pPr>
              <w:widowControl w:val="0"/>
              <w:autoSpaceDE w:val="0"/>
              <w:autoSpaceDN w:val="0"/>
              <w:adjustRightInd w:val="0"/>
              <w:spacing w:after="0" w:line="240" w:lineRule="auto"/>
              <w:rPr>
                <w:rFonts w:cstheme="minorHAnsi"/>
                <w:sz w:val="20"/>
                <w:szCs w:val="20"/>
              </w:rPr>
            </w:pPr>
            <w:r w:rsidRPr="00C33E44">
              <w:rPr>
                <w:rFonts w:cstheme="minorHAnsi"/>
                <w:sz w:val="20"/>
                <w:szCs w:val="20"/>
              </w:rPr>
              <w:t>51,8</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C33E44">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Расходы по приобретению </w:t>
            </w:r>
            <w:r w:rsidR="00C33E44">
              <w:rPr>
                <w:rFonts w:eastAsia="Times New Roman" w:cstheme="minorHAnsi"/>
                <w:sz w:val="20"/>
                <w:szCs w:val="20"/>
                <w:lang w:eastAsia="ru-RU"/>
              </w:rPr>
              <w:t>материальных запасов</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4432,5</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1036,7</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Субсидии на муниципальное задание</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57617,7</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b/>
                <w:sz w:val="20"/>
                <w:szCs w:val="20"/>
              </w:rPr>
            </w:pPr>
            <w:r w:rsidRPr="00C33E44">
              <w:rPr>
                <w:rFonts w:cstheme="minorHAnsi"/>
                <w:b/>
                <w:sz w:val="20"/>
                <w:szCs w:val="20"/>
              </w:rPr>
              <w:t>58588,2</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заработная плата</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32530,8</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32071,4</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выплаты</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9,8</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9,2</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Начисления на выплаты по оплате труда</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9448,5</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9687,1</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Услуги связи</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129,7</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146,5</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Коммунальные услуги</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3917,4</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2969,0</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Работы, услуги по содержанию имущества</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1466,2</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1393,9</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работы, услуги</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686,1</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6628,2</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расходы</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4102,2</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4098,4</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Основные средства</w:t>
            </w:r>
          </w:p>
        </w:tc>
        <w:tc>
          <w:tcPr>
            <w:tcW w:w="1275" w:type="dxa"/>
          </w:tcPr>
          <w:p w:rsidR="000C4CA5" w:rsidRPr="00C33E44" w:rsidRDefault="000C4CA5"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534,4</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327,3</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C33E44">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Расходы по приобретению </w:t>
            </w:r>
            <w:r w:rsidR="00C33E44">
              <w:rPr>
                <w:rFonts w:eastAsia="Times New Roman" w:cstheme="minorHAnsi"/>
                <w:sz w:val="20"/>
                <w:szCs w:val="20"/>
                <w:lang w:eastAsia="ru-RU"/>
              </w:rPr>
              <w:t>материальных запасов</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4792,6</w:t>
            </w:r>
          </w:p>
        </w:tc>
        <w:tc>
          <w:tcPr>
            <w:tcW w:w="1215" w:type="dxa"/>
          </w:tcPr>
          <w:p w:rsidR="000C4CA5" w:rsidRPr="00C33E44" w:rsidRDefault="000C4CA5" w:rsidP="00081329">
            <w:pPr>
              <w:widowControl w:val="0"/>
              <w:autoSpaceDE w:val="0"/>
              <w:autoSpaceDN w:val="0"/>
              <w:adjustRightInd w:val="0"/>
              <w:spacing w:after="0" w:line="240" w:lineRule="auto"/>
              <w:rPr>
                <w:rFonts w:cstheme="minorHAnsi"/>
                <w:sz w:val="20"/>
                <w:szCs w:val="20"/>
              </w:rPr>
            </w:pPr>
            <w:r w:rsidRPr="00C33E44">
              <w:rPr>
                <w:rFonts w:cstheme="minorHAnsi"/>
                <w:sz w:val="20"/>
                <w:szCs w:val="20"/>
              </w:rPr>
              <w:t>1257,2</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Субсидии на иные цели</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b/>
                <w:sz w:val="20"/>
                <w:szCs w:val="20"/>
                <w:lang w:eastAsia="ru-RU"/>
              </w:rPr>
            </w:pPr>
            <w:r w:rsidRPr="00C33E44">
              <w:rPr>
                <w:rFonts w:eastAsia="Times New Roman" w:cstheme="minorHAnsi"/>
                <w:b/>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1522,6</w:t>
            </w:r>
          </w:p>
        </w:tc>
        <w:tc>
          <w:tcPr>
            <w:tcW w:w="1215" w:type="dxa"/>
          </w:tcPr>
          <w:p w:rsidR="000C4CA5" w:rsidRPr="00C33E44" w:rsidRDefault="003D6CF8" w:rsidP="007501C1">
            <w:pPr>
              <w:widowControl w:val="0"/>
              <w:autoSpaceDE w:val="0"/>
              <w:autoSpaceDN w:val="0"/>
              <w:adjustRightInd w:val="0"/>
              <w:spacing w:after="0" w:line="240" w:lineRule="auto"/>
              <w:rPr>
                <w:rFonts w:cstheme="minorHAnsi"/>
                <w:b/>
                <w:color w:val="000000" w:themeColor="text1"/>
                <w:sz w:val="20"/>
                <w:szCs w:val="20"/>
              </w:rPr>
            </w:pPr>
            <w:r w:rsidRPr="00C33E44">
              <w:rPr>
                <w:rFonts w:cstheme="minorHAnsi"/>
                <w:b/>
                <w:color w:val="000000" w:themeColor="text1"/>
                <w:sz w:val="20"/>
                <w:szCs w:val="20"/>
              </w:rPr>
              <w:t>74578,1</w:t>
            </w:r>
          </w:p>
        </w:tc>
      </w:tr>
      <w:tr w:rsidR="000C4CA5" w:rsidRPr="00C33E44" w:rsidTr="00C33E44">
        <w:trPr>
          <w:trHeight w:val="400"/>
          <w:tblCellSpacing w:w="5" w:type="nil"/>
        </w:trPr>
        <w:tc>
          <w:tcPr>
            <w:tcW w:w="600" w:type="dxa"/>
          </w:tcPr>
          <w:p w:rsidR="000C4CA5" w:rsidRPr="00C33E44" w:rsidRDefault="000C4CA5" w:rsidP="007501C1">
            <w:pPr>
              <w:widowControl w:val="0"/>
              <w:autoSpaceDE w:val="0"/>
              <w:autoSpaceDN w:val="0"/>
              <w:adjustRightInd w:val="0"/>
              <w:spacing w:after="0" w:line="240" w:lineRule="auto"/>
              <w:rPr>
                <w:rFonts w:cstheme="minorHAnsi"/>
                <w:sz w:val="20"/>
                <w:szCs w:val="20"/>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Заработная плата</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61,3</w:t>
            </w:r>
          </w:p>
        </w:tc>
        <w:tc>
          <w:tcPr>
            <w:tcW w:w="1215" w:type="dxa"/>
          </w:tcPr>
          <w:p w:rsidR="000C4CA5" w:rsidRPr="00C33E44" w:rsidRDefault="003D6CF8" w:rsidP="00037ECA">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95,0</w:t>
            </w:r>
          </w:p>
        </w:tc>
      </w:tr>
      <w:tr w:rsidR="000C4CA5" w:rsidRPr="00C33E44" w:rsidTr="00C33E44">
        <w:trPr>
          <w:tblCellSpacing w:w="5" w:type="nil"/>
        </w:trPr>
        <w:tc>
          <w:tcPr>
            <w:tcW w:w="600" w:type="dxa"/>
          </w:tcPr>
          <w:p w:rsidR="000C4CA5" w:rsidRPr="00C33E44" w:rsidRDefault="000C4CA5"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Начисления на выплаты по оплате труда</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18,5</w:t>
            </w:r>
          </w:p>
        </w:tc>
        <w:tc>
          <w:tcPr>
            <w:tcW w:w="1215" w:type="dxa"/>
          </w:tcPr>
          <w:p w:rsidR="000C4CA5" w:rsidRPr="00C33E44" w:rsidRDefault="003D6CF8" w:rsidP="007501C1">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28,7</w:t>
            </w:r>
          </w:p>
        </w:tc>
      </w:tr>
      <w:tr w:rsidR="000C4CA5" w:rsidRPr="00C33E44" w:rsidTr="00C33E44">
        <w:trPr>
          <w:tblCellSpacing w:w="5" w:type="nil"/>
        </w:trPr>
        <w:tc>
          <w:tcPr>
            <w:tcW w:w="600" w:type="dxa"/>
          </w:tcPr>
          <w:p w:rsidR="000C4CA5" w:rsidRPr="00C33E44" w:rsidRDefault="000C4CA5"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Пособия по социальной помощи населению</w:t>
            </w:r>
          </w:p>
        </w:tc>
        <w:tc>
          <w:tcPr>
            <w:tcW w:w="1275" w:type="dxa"/>
          </w:tcPr>
          <w:p w:rsidR="000C4CA5" w:rsidRPr="00C33E44" w:rsidRDefault="000C4CA5" w:rsidP="000E25AC">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26,0</w:t>
            </w:r>
          </w:p>
        </w:tc>
        <w:tc>
          <w:tcPr>
            <w:tcW w:w="1215" w:type="dxa"/>
          </w:tcPr>
          <w:p w:rsidR="000C4CA5" w:rsidRPr="00C33E44" w:rsidRDefault="003D6CF8" w:rsidP="007501C1">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21,7</w:t>
            </w:r>
          </w:p>
        </w:tc>
      </w:tr>
      <w:tr w:rsidR="000C4CA5" w:rsidRPr="00C33E44" w:rsidTr="00C33E44">
        <w:trPr>
          <w:tblCellSpacing w:w="5" w:type="nil"/>
        </w:trPr>
        <w:tc>
          <w:tcPr>
            <w:tcW w:w="600" w:type="dxa"/>
          </w:tcPr>
          <w:p w:rsidR="000C4CA5" w:rsidRPr="00C33E44" w:rsidRDefault="000C4CA5"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C4CA5" w:rsidRPr="00C33E44" w:rsidRDefault="000C4CA5"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Работы, услуги по содержанию имущества</w:t>
            </w:r>
          </w:p>
        </w:tc>
        <w:tc>
          <w:tcPr>
            <w:tcW w:w="1275" w:type="dxa"/>
          </w:tcPr>
          <w:p w:rsidR="000C4CA5" w:rsidRPr="00C33E44" w:rsidRDefault="000C4CA5"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0,00</w:t>
            </w:r>
          </w:p>
        </w:tc>
        <w:tc>
          <w:tcPr>
            <w:tcW w:w="1215" w:type="dxa"/>
          </w:tcPr>
          <w:p w:rsidR="000C4CA5" w:rsidRPr="00C33E44" w:rsidRDefault="003D6CF8" w:rsidP="000F2475">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64417,6</w:t>
            </w:r>
          </w:p>
        </w:tc>
      </w:tr>
      <w:tr w:rsidR="000C4CA5" w:rsidRPr="00C33E44" w:rsidTr="00C33E44">
        <w:trPr>
          <w:tblCellSpacing w:w="5" w:type="nil"/>
        </w:trPr>
        <w:tc>
          <w:tcPr>
            <w:tcW w:w="600" w:type="dxa"/>
          </w:tcPr>
          <w:p w:rsidR="000C4CA5" w:rsidRPr="00C33E44" w:rsidRDefault="000C4CA5"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C4CA5" w:rsidRPr="00C33E44" w:rsidRDefault="000C4CA5"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Прочие работы, услуги</w:t>
            </w:r>
          </w:p>
        </w:tc>
        <w:tc>
          <w:tcPr>
            <w:tcW w:w="1275" w:type="dxa"/>
          </w:tcPr>
          <w:p w:rsidR="000C4CA5" w:rsidRPr="00C33E44" w:rsidRDefault="000C4CA5"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тыс. </w:t>
            </w:r>
            <w:proofErr w:type="spellStart"/>
            <w:r w:rsidRPr="00C33E44">
              <w:rPr>
                <w:rFonts w:eastAsia="Times New Roman" w:cstheme="minorHAnsi"/>
                <w:sz w:val="20"/>
                <w:szCs w:val="20"/>
                <w:lang w:eastAsia="ru-RU"/>
              </w:rPr>
              <w:t>руб</w:t>
            </w:r>
            <w:proofErr w:type="spellEnd"/>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1415,00</w:t>
            </w:r>
          </w:p>
        </w:tc>
        <w:tc>
          <w:tcPr>
            <w:tcW w:w="1215" w:type="dxa"/>
          </w:tcPr>
          <w:p w:rsidR="000C4CA5" w:rsidRPr="00C33E44" w:rsidRDefault="003D6CF8" w:rsidP="000F2475">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0,0</w:t>
            </w:r>
          </w:p>
        </w:tc>
      </w:tr>
      <w:tr w:rsidR="000C4CA5" w:rsidRPr="00C33E44" w:rsidTr="00C33E44">
        <w:trPr>
          <w:tblCellSpacing w:w="5" w:type="nil"/>
        </w:trPr>
        <w:tc>
          <w:tcPr>
            <w:tcW w:w="600" w:type="dxa"/>
          </w:tcPr>
          <w:p w:rsidR="000C4CA5" w:rsidRPr="00C33E44" w:rsidRDefault="000C4CA5"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C4CA5" w:rsidRPr="00C33E44" w:rsidRDefault="000C4CA5"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Основные средства</w:t>
            </w:r>
          </w:p>
        </w:tc>
        <w:tc>
          <w:tcPr>
            <w:tcW w:w="1275" w:type="dxa"/>
          </w:tcPr>
          <w:p w:rsidR="000C4CA5" w:rsidRPr="00C33E44" w:rsidRDefault="000C4CA5" w:rsidP="00081329">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тыс. руб.</w:t>
            </w:r>
          </w:p>
        </w:tc>
        <w:tc>
          <w:tcPr>
            <w:tcW w:w="1134" w:type="dxa"/>
          </w:tcPr>
          <w:p w:rsidR="000C4CA5" w:rsidRPr="00C33E44" w:rsidRDefault="003D6CF8"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0</w:t>
            </w:r>
          </w:p>
        </w:tc>
        <w:tc>
          <w:tcPr>
            <w:tcW w:w="1215" w:type="dxa"/>
          </w:tcPr>
          <w:p w:rsidR="000C4CA5" w:rsidRPr="00C33E44" w:rsidRDefault="003D6CF8" w:rsidP="000F2475">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10013,3</w:t>
            </w:r>
          </w:p>
        </w:tc>
      </w:tr>
      <w:tr w:rsidR="000C4CA5" w:rsidRPr="00C33E44" w:rsidTr="00C33E44">
        <w:trPr>
          <w:tblCellSpacing w:w="5" w:type="nil"/>
        </w:trPr>
        <w:tc>
          <w:tcPr>
            <w:tcW w:w="600" w:type="dxa"/>
          </w:tcPr>
          <w:p w:rsidR="000C4CA5" w:rsidRPr="00C33E44" w:rsidRDefault="000C4CA5" w:rsidP="007501C1">
            <w:pPr>
              <w:widowControl w:val="0"/>
              <w:autoSpaceDE w:val="0"/>
              <w:autoSpaceDN w:val="0"/>
              <w:adjustRightInd w:val="0"/>
              <w:spacing w:after="0" w:line="240" w:lineRule="auto"/>
              <w:ind w:firstLine="540"/>
              <w:jc w:val="both"/>
              <w:rPr>
                <w:rFonts w:cstheme="minorHAnsi"/>
                <w:sz w:val="28"/>
                <w:szCs w:val="28"/>
              </w:rPr>
            </w:pPr>
          </w:p>
        </w:tc>
        <w:tc>
          <w:tcPr>
            <w:tcW w:w="5496" w:type="dxa"/>
          </w:tcPr>
          <w:p w:rsidR="000C4CA5" w:rsidRPr="00C33E44" w:rsidRDefault="000C4CA5"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Материальные запасы</w:t>
            </w:r>
          </w:p>
        </w:tc>
        <w:tc>
          <w:tcPr>
            <w:tcW w:w="1275" w:type="dxa"/>
          </w:tcPr>
          <w:p w:rsidR="000C4CA5" w:rsidRPr="00C33E44" w:rsidRDefault="000C4CA5" w:rsidP="000F2475">
            <w:pPr>
              <w:widowControl w:val="0"/>
              <w:autoSpaceDE w:val="0"/>
              <w:autoSpaceDN w:val="0"/>
              <w:adjustRightInd w:val="0"/>
              <w:spacing w:after="0" w:line="240" w:lineRule="auto"/>
              <w:rPr>
                <w:rFonts w:eastAsia="Times New Roman" w:cstheme="minorHAnsi"/>
                <w:sz w:val="20"/>
                <w:szCs w:val="20"/>
                <w:lang w:eastAsia="ru-RU"/>
              </w:rPr>
            </w:pPr>
            <w:r w:rsidRPr="00C33E44">
              <w:rPr>
                <w:rFonts w:eastAsia="Times New Roman" w:cstheme="minorHAnsi"/>
                <w:sz w:val="20"/>
                <w:szCs w:val="20"/>
                <w:lang w:eastAsia="ru-RU"/>
              </w:rPr>
              <w:t xml:space="preserve">тыс. </w:t>
            </w:r>
            <w:proofErr w:type="spellStart"/>
            <w:r w:rsidRPr="00C33E44">
              <w:rPr>
                <w:rFonts w:eastAsia="Times New Roman" w:cstheme="minorHAnsi"/>
                <w:sz w:val="20"/>
                <w:szCs w:val="20"/>
                <w:lang w:eastAsia="ru-RU"/>
              </w:rPr>
              <w:t>руб</w:t>
            </w:r>
            <w:proofErr w:type="spellEnd"/>
          </w:p>
        </w:tc>
        <w:tc>
          <w:tcPr>
            <w:tcW w:w="1134" w:type="dxa"/>
          </w:tcPr>
          <w:p w:rsidR="000C4CA5" w:rsidRPr="00C33E44" w:rsidRDefault="000C4CA5" w:rsidP="00BF2952">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1,8</w:t>
            </w:r>
          </w:p>
        </w:tc>
        <w:tc>
          <w:tcPr>
            <w:tcW w:w="1215" w:type="dxa"/>
          </w:tcPr>
          <w:p w:rsidR="000C4CA5" w:rsidRPr="00C33E44" w:rsidRDefault="003D6CF8" w:rsidP="000F2475">
            <w:pPr>
              <w:widowControl w:val="0"/>
              <w:autoSpaceDE w:val="0"/>
              <w:autoSpaceDN w:val="0"/>
              <w:adjustRightInd w:val="0"/>
              <w:spacing w:after="0" w:line="240" w:lineRule="auto"/>
              <w:rPr>
                <w:rFonts w:cstheme="minorHAnsi"/>
                <w:color w:val="000000" w:themeColor="text1"/>
                <w:sz w:val="20"/>
                <w:szCs w:val="20"/>
              </w:rPr>
            </w:pPr>
            <w:r w:rsidRPr="00C33E44">
              <w:rPr>
                <w:rFonts w:cstheme="minorHAnsi"/>
                <w:color w:val="000000" w:themeColor="text1"/>
                <w:sz w:val="20"/>
                <w:szCs w:val="20"/>
              </w:rPr>
              <w:t>1,8</w:t>
            </w:r>
          </w:p>
        </w:tc>
      </w:tr>
    </w:tbl>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622"/>
      <w:bookmarkEnd w:id="27"/>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350FC" w:rsidRDefault="001350F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6DE1" w:rsidRDefault="00A86DE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6DE1" w:rsidRDefault="00A86DE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6DE1" w:rsidRDefault="00A86DE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6DE1" w:rsidRDefault="00A86DE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6DE1" w:rsidRDefault="00A86DE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501C1">
        <w:rPr>
          <w:rFonts w:ascii="Times New Roman" w:hAnsi="Times New Roman" w:cs="Times New Roman"/>
          <w:sz w:val="28"/>
          <w:szCs w:val="28"/>
        </w:rPr>
        <w:lastRenderedPageBreak/>
        <w:t>Раздел 3. Об использовании имущества, закрепленного</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r w:rsidRPr="007501C1">
        <w:rPr>
          <w:rFonts w:ascii="Times New Roman" w:hAnsi="Times New Roman" w:cs="Times New Roman"/>
          <w:sz w:val="28"/>
          <w:szCs w:val="28"/>
        </w:rPr>
        <w:t>за муниципальным автономным учреждением</w:t>
      </w: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8" w:name="Par625"/>
      <w:bookmarkEnd w:id="28"/>
      <w:r w:rsidRPr="007501C1">
        <w:rPr>
          <w:rFonts w:ascii="Times New Roman" w:hAnsi="Times New Roman" w:cs="Times New Roman"/>
          <w:sz w:val="28"/>
          <w:szCs w:val="28"/>
        </w:rPr>
        <w:t>3.1. Информация об общей стоимости недвижимого, особо ценного движимого и иного движимого имущества муниципального автономного учреждения</w:t>
      </w: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840"/>
        <w:gridCol w:w="2880"/>
        <w:gridCol w:w="720"/>
        <w:gridCol w:w="1320"/>
        <w:gridCol w:w="1320"/>
        <w:gridCol w:w="1320"/>
        <w:gridCol w:w="1320"/>
      </w:tblGrid>
      <w:tr w:rsidR="007501C1" w:rsidRPr="007501C1" w:rsidTr="005C2FC7">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88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изм.</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132C4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F71AEF">
              <w:rPr>
                <w:rFonts w:ascii="Courier New" w:hAnsi="Courier New" w:cs="Courier New"/>
                <w:sz w:val="20"/>
                <w:szCs w:val="20"/>
              </w:rPr>
              <w:t>201</w:t>
            </w:r>
            <w:r w:rsidR="00132C49">
              <w:rPr>
                <w:rFonts w:ascii="Courier New" w:hAnsi="Courier New" w:cs="Courier New"/>
                <w:sz w:val="20"/>
                <w:szCs w:val="20"/>
              </w:rPr>
              <w:t>4</w:t>
            </w:r>
            <w:r w:rsidRPr="007501C1">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132C4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F71AEF">
              <w:rPr>
                <w:rFonts w:ascii="Courier New" w:hAnsi="Courier New" w:cs="Courier New"/>
                <w:sz w:val="20"/>
                <w:szCs w:val="20"/>
              </w:rPr>
              <w:t>201</w:t>
            </w:r>
            <w:r w:rsidR="00132C49">
              <w:rPr>
                <w:rFonts w:ascii="Courier New" w:hAnsi="Courier New" w:cs="Courier New"/>
                <w:sz w:val="20"/>
                <w:szCs w:val="20"/>
              </w:rPr>
              <w:t>5</w:t>
            </w:r>
            <w:r w:rsidRPr="007501C1">
              <w:rPr>
                <w:rFonts w:ascii="Courier New" w:hAnsi="Courier New" w:cs="Courier New"/>
                <w:sz w:val="20"/>
                <w:szCs w:val="20"/>
              </w:rPr>
              <w:t xml:space="preserve">      </w:t>
            </w:r>
          </w:p>
        </w:tc>
      </w:tr>
      <w:tr w:rsidR="007501C1" w:rsidRPr="007501C1" w:rsidTr="005C2FC7">
        <w:trPr>
          <w:trHeight w:val="600"/>
          <w:tblCellSpacing w:w="5" w:type="nil"/>
        </w:trPr>
        <w:tc>
          <w:tcPr>
            <w:tcW w:w="84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r>
      <w:tr w:rsidR="007501C1" w:rsidRPr="007501C1" w:rsidTr="005C2FC7">
        <w:trPr>
          <w:tblCellSpacing w:w="5" w:type="nil"/>
        </w:trPr>
        <w:tc>
          <w:tcPr>
            <w:tcW w:w="8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132C49" w:rsidRPr="007501C1" w:rsidTr="005C2FC7">
        <w:trPr>
          <w:trHeight w:val="8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балансовая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стоимость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автономного учреждения</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18 781,9</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279 135,7</w:t>
            </w:r>
          </w:p>
        </w:tc>
        <w:tc>
          <w:tcPr>
            <w:tcW w:w="1320" w:type="dxa"/>
            <w:tcBorders>
              <w:left w:val="single" w:sz="8" w:space="0" w:color="auto"/>
              <w:bottom w:val="single" w:sz="8" w:space="0" w:color="auto"/>
              <w:right w:val="single" w:sz="8" w:space="0" w:color="auto"/>
            </w:tcBorders>
          </w:tcPr>
          <w:p w:rsidR="00132C49" w:rsidRPr="007501C1" w:rsidRDefault="0095350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279 135,7</w:t>
            </w:r>
          </w:p>
        </w:tc>
        <w:tc>
          <w:tcPr>
            <w:tcW w:w="1320" w:type="dxa"/>
            <w:tcBorders>
              <w:left w:val="single" w:sz="8" w:space="0" w:color="auto"/>
              <w:bottom w:val="single" w:sz="8" w:space="0" w:color="auto"/>
              <w:right w:val="single" w:sz="8" w:space="0" w:color="auto"/>
            </w:tcBorders>
          </w:tcPr>
          <w:p w:rsidR="00132C49" w:rsidRPr="00E8064A" w:rsidRDefault="001D55A0" w:rsidP="009535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286 416,3</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10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1.1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приобретенного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 счет средств,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выделенных</w:t>
            </w:r>
            <w:proofErr w:type="gramEnd"/>
            <w:r w:rsidRPr="007501C1">
              <w:rPr>
                <w:rFonts w:ascii="Courier New" w:hAnsi="Courier New" w:cs="Courier New"/>
                <w:sz w:val="20"/>
                <w:szCs w:val="20"/>
              </w:rPr>
              <w:t xml:space="preserve"> учредителем</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18 781,9</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279 059,7</w:t>
            </w:r>
          </w:p>
        </w:tc>
        <w:tc>
          <w:tcPr>
            <w:tcW w:w="1320" w:type="dxa"/>
            <w:tcBorders>
              <w:left w:val="single" w:sz="8" w:space="0" w:color="auto"/>
              <w:bottom w:val="single" w:sz="8" w:space="0" w:color="auto"/>
              <w:right w:val="single" w:sz="8" w:space="0" w:color="auto"/>
            </w:tcBorders>
          </w:tcPr>
          <w:p w:rsidR="00132C49" w:rsidRPr="007501C1" w:rsidRDefault="0095350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279 059,7</w:t>
            </w:r>
          </w:p>
        </w:tc>
        <w:tc>
          <w:tcPr>
            <w:tcW w:w="1320" w:type="dxa"/>
            <w:tcBorders>
              <w:left w:val="single" w:sz="8" w:space="0" w:color="auto"/>
              <w:bottom w:val="single" w:sz="8" w:space="0" w:color="auto"/>
              <w:right w:val="single" w:sz="8" w:space="0" w:color="auto"/>
            </w:tcBorders>
          </w:tcPr>
          <w:p w:rsidR="00132C49" w:rsidRPr="00E8064A" w:rsidRDefault="001D55A0" w:rsidP="001B2A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286 317,6</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1.1.1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16 777,8</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276 128,6</w:t>
            </w:r>
          </w:p>
        </w:tc>
        <w:tc>
          <w:tcPr>
            <w:tcW w:w="1320" w:type="dxa"/>
            <w:tcBorders>
              <w:left w:val="single" w:sz="8" w:space="0" w:color="auto"/>
              <w:bottom w:val="single" w:sz="8" w:space="0" w:color="auto"/>
              <w:right w:val="single" w:sz="8" w:space="0" w:color="auto"/>
            </w:tcBorders>
          </w:tcPr>
          <w:p w:rsidR="00132C49" w:rsidRPr="007501C1" w:rsidRDefault="0095350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276</w:t>
            </w:r>
            <w:r w:rsidR="001D55A0">
              <w:rPr>
                <w:rFonts w:ascii="Courier New" w:hAnsi="Courier New" w:cs="Courier New"/>
                <w:sz w:val="20"/>
                <w:szCs w:val="20"/>
              </w:rPr>
              <w:t xml:space="preserve"> 1</w:t>
            </w:r>
            <w:r>
              <w:rPr>
                <w:rFonts w:ascii="Courier New" w:hAnsi="Courier New" w:cs="Courier New"/>
                <w:sz w:val="20"/>
                <w:szCs w:val="20"/>
              </w:rPr>
              <w:t>28,6</w:t>
            </w:r>
          </w:p>
        </w:tc>
        <w:tc>
          <w:tcPr>
            <w:tcW w:w="1320" w:type="dxa"/>
            <w:tcBorders>
              <w:left w:val="single" w:sz="8" w:space="0" w:color="auto"/>
              <w:bottom w:val="single" w:sz="8" w:space="0" w:color="auto"/>
              <w:right w:val="single" w:sz="8" w:space="0" w:color="auto"/>
            </w:tcBorders>
          </w:tcPr>
          <w:p w:rsidR="00132C49" w:rsidRPr="00E8064A" w:rsidRDefault="001D55A0"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276 696,4</w:t>
            </w:r>
          </w:p>
        </w:tc>
      </w:tr>
      <w:tr w:rsidR="00132C49" w:rsidRPr="007501C1" w:rsidTr="005C2FC7">
        <w:trPr>
          <w:trHeight w:val="16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1.2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приобретенного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 счет доходов,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полученных от платных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услуг и иной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приносящей</w:t>
            </w:r>
            <w:proofErr w:type="gramEnd"/>
            <w:r w:rsidRPr="007501C1">
              <w:rPr>
                <w:rFonts w:ascii="Courier New" w:hAnsi="Courier New" w:cs="Courier New"/>
                <w:sz w:val="20"/>
                <w:szCs w:val="20"/>
              </w:rPr>
              <w:t xml:space="preserve"> доход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деятельности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Default="00132C49" w:rsidP="00BF2952">
            <w:r>
              <w:rPr>
                <w:rFonts w:ascii="Courier New" w:hAnsi="Courier New" w:cs="Courier New"/>
                <w:sz w:val="20"/>
                <w:szCs w:val="20"/>
              </w:rPr>
              <w:t>76,0</w:t>
            </w:r>
          </w:p>
        </w:tc>
        <w:tc>
          <w:tcPr>
            <w:tcW w:w="1320" w:type="dxa"/>
            <w:tcBorders>
              <w:left w:val="single" w:sz="8" w:space="0" w:color="auto"/>
              <w:bottom w:val="single" w:sz="8" w:space="0" w:color="auto"/>
              <w:right w:val="single" w:sz="8" w:space="0" w:color="auto"/>
            </w:tcBorders>
          </w:tcPr>
          <w:p w:rsidR="00132C49" w:rsidRPr="00E8064A" w:rsidRDefault="00132C49" w:rsidP="00BF2952">
            <w:r>
              <w:rPr>
                <w:rFonts w:ascii="Courier New" w:hAnsi="Courier New" w:cs="Courier New"/>
                <w:sz w:val="20"/>
                <w:szCs w:val="20"/>
              </w:rPr>
              <w:t>76,0</w:t>
            </w:r>
          </w:p>
        </w:tc>
        <w:tc>
          <w:tcPr>
            <w:tcW w:w="1320" w:type="dxa"/>
            <w:tcBorders>
              <w:left w:val="single" w:sz="8" w:space="0" w:color="auto"/>
              <w:bottom w:val="single" w:sz="8" w:space="0" w:color="auto"/>
              <w:right w:val="single" w:sz="8" w:space="0" w:color="auto"/>
            </w:tcBorders>
          </w:tcPr>
          <w:p w:rsidR="00132C49" w:rsidRDefault="00953508" w:rsidP="000F2475">
            <w:r>
              <w:t>76,0</w:t>
            </w:r>
          </w:p>
        </w:tc>
        <w:tc>
          <w:tcPr>
            <w:tcW w:w="1320" w:type="dxa"/>
            <w:tcBorders>
              <w:left w:val="single" w:sz="8" w:space="0" w:color="auto"/>
              <w:bottom w:val="single" w:sz="8" w:space="0" w:color="auto"/>
              <w:right w:val="single" w:sz="8" w:space="0" w:color="auto"/>
            </w:tcBorders>
          </w:tcPr>
          <w:p w:rsidR="00132C49" w:rsidRPr="00E8064A" w:rsidRDefault="00953508">
            <w:r>
              <w:t>98,7</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Default="00132C49" w:rsidP="00BF2952">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Default="00CB1CC5" w:rsidP="000F2475">
            <w:r>
              <w:t>0,0</w:t>
            </w:r>
          </w:p>
        </w:tc>
        <w:tc>
          <w:tcPr>
            <w:tcW w:w="1320" w:type="dxa"/>
            <w:tcBorders>
              <w:left w:val="single" w:sz="8" w:space="0" w:color="auto"/>
              <w:bottom w:val="single" w:sz="8" w:space="0" w:color="auto"/>
              <w:right w:val="single" w:sz="8" w:space="0" w:color="auto"/>
            </w:tcBorders>
          </w:tcPr>
          <w:p w:rsidR="00132C49" w:rsidRPr="00E8064A" w:rsidRDefault="00CB1CC5">
            <w:r>
              <w:t>0,0</w:t>
            </w: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1.2.1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Default="00132C49" w:rsidP="00BF2952">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Default="00CB1CC5" w:rsidP="000F2475">
            <w:r>
              <w:t>0,0</w:t>
            </w:r>
          </w:p>
        </w:tc>
        <w:tc>
          <w:tcPr>
            <w:tcW w:w="1320" w:type="dxa"/>
            <w:tcBorders>
              <w:left w:val="single" w:sz="8" w:space="0" w:color="auto"/>
              <w:bottom w:val="single" w:sz="8" w:space="0" w:color="auto"/>
              <w:right w:val="single" w:sz="8" w:space="0" w:color="auto"/>
            </w:tcBorders>
          </w:tcPr>
          <w:p w:rsidR="00132C49" w:rsidRPr="00E8064A" w:rsidRDefault="00CB1CC5">
            <w:r>
              <w:t>0,0</w:t>
            </w:r>
          </w:p>
        </w:tc>
      </w:tr>
      <w:tr w:rsidR="00132C49" w:rsidRPr="007501C1" w:rsidTr="00A96CFC">
        <w:trPr>
          <w:trHeight w:val="14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балансовая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стоимость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132C49"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132C49" w:rsidRDefault="00132C49" w:rsidP="00BF2952">
            <w:r w:rsidRPr="00BD31DA">
              <w:rPr>
                <w:rFonts w:ascii="Courier New" w:hAnsi="Courier New" w:cs="Courier New"/>
                <w:sz w:val="20"/>
                <w:szCs w:val="20"/>
              </w:rPr>
              <w:t>18 </w:t>
            </w:r>
            <w:r>
              <w:rPr>
                <w:rFonts w:ascii="Courier New" w:hAnsi="Courier New" w:cs="Courier New"/>
                <w:sz w:val="20"/>
                <w:szCs w:val="20"/>
              </w:rPr>
              <w:t>362</w:t>
            </w:r>
            <w:r w:rsidRPr="00BD31DA">
              <w:rPr>
                <w:rFonts w:ascii="Courier New" w:hAnsi="Courier New" w:cs="Courier New"/>
                <w:sz w:val="20"/>
                <w:szCs w:val="20"/>
              </w:rPr>
              <w:t>,</w:t>
            </w:r>
            <w:r>
              <w:rPr>
                <w:rFonts w:ascii="Courier New" w:hAnsi="Courier New" w:cs="Courier New"/>
                <w:sz w:val="20"/>
                <w:szCs w:val="20"/>
              </w:rPr>
              <w:t>3</w:t>
            </w:r>
            <w:r w:rsidRPr="00BD31DA">
              <w:rPr>
                <w:rFonts w:ascii="Courier New" w:hAnsi="Courier New" w:cs="Courier New"/>
                <w:sz w:val="20"/>
                <w:szCs w:val="20"/>
              </w:rPr>
              <w:t>0</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132C49" w:rsidP="00BF2952">
            <w:r w:rsidRPr="00E8064A">
              <w:rPr>
                <w:rFonts w:ascii="Courier New" w:hAnsi="Courier New" w:cs="Courier New"/>
                <w:sz w:val="20"/>
                <w:szCs w:val="20"/>
              </w:rPr>
              <w:t>18 362,30</w:t>
            </w:r>
          </w:p>
        </w:tc>
        <w:tc>
          <w:tcPr>
            <w:tcW w:w="1320" w:type="dxa"/>
            <w:tcBorders>
              <w:top w:val="single" w:sz="4" w:space="0" w:color="auto"/>
              <w:left w:val="single" w:sz="8" w:space="0" w:color="auto"/>
              <w:bottom w:val="single" w:sz="8" w:space="0" w:color="auto"/>
              <w:right w:val="single" w:sz="8" w:space="0" w:color="auto"/>
            </w:tcBorders>
          </w:tcPr>
          <w:p w:rsidR="00132C49" w:rsidRPr="00EF7AF8" w:rsidRDefault="00EF7AF8" w:rsidP="000F2475">
            <w:pPr>
              <w:rPr>
                <w:sz w:val="20"/>
                <w:szCs w:val="20"/>
              </w:rPr>
            </w:pPr>
            <w:r w:rsidRPr="00EF7AF8">
              <w:rPr>
                <w:sz w:val="20"/>
                <w:szCs w:val="20"/>
              </w:rPr>
              <w:t>18</w:t>
            </w:r>
            <w:r>
              <w:rPr>
                <w:sz w:val="20"/>
                <w:szCs w:val="20"/>
              </w:rPr>
              <w:t xml:space="preserve"> </w:t>
            </w:r>
            <w:r w:rsidRPr="00EF7AF8">
              <w:rPr>
                <w:sz w:val="20"/>
                <w:szCs w:val="20"/>
              </w:rPr>
              <w:t>362,3</w:t>
            </w:r>
          </w:p>
        </w:tc>
        <w:tc>
          <w:tcPr>
            <w:tcW w:w="1320" w:type="dxa"/>
            <w:tcBorders>
              <w:top w:val="single" w:sz="4" w:space="0" w:color="auto"/>
              <w:left w:val="single" w:sz="8" w:space="0" w:color="auto"/>
              <w:bottom w:val="single" w:sz="8" w:space="0" w:color="auto"/>
              <w:right w:val="single" w:sz="8" w:space="0" w:color="auto"/>
            </w:tcBorders>
          </w:tcPr>
          <w:p w:rsidR="00132C49" w:rsidRPr="00EF7AF8" w:rsidRDefault="00EF7AF8" w:rsidP="003E3245">
            <w:pPr>
              <w:rPr>
                <w:sz w:val="20"/>
                <w:szCs w:val="20"/>
              </w:rPr>
            </w:pPr>
            <w:r w:rsidRPr="00EF7AF8">
              <w:rPr>
                <w:sz w:val="20"/>
                <w:szCs w:val="20"/>
              </w:rPr>
              <w:t>18</w:t>
            </w:r>
            <w:r>
              <w:rPr>
                <w:sz w:val="20"/>
                <w:szCs w:val="20"/>
              </w:rPr>
              <w:t xml:space="preserve"> </w:t>
            </w:r>
            <w:r w:rsidRPr="00EF7AF8">
              <w:rPr>
                <w:sz w:val="20"/>
                <w:szCs w:val="20"/>
              </w:rPr>
              <w:t>362</w:t>
            </w:r>
            <w:r>
              <w:rPr>
                <w:sz w:val="20"/>
                <w:szCs w:val="20"/>
              </w:rPr>
              <w:t>,</w:t>
            </w:r>
            <w:r w:rsidRPr="00EF7AF8">
              <w:rPr>
                <w:sz w:val="20"/>
                <w:szCs w:val="20"/>
              </w:rPr>
              <w:t>3</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132C49">
        <w:trPr>
          <w:trHeight w:val="4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2.1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132C49" w:rsidRDefault="00132C49" w:rsidP="00BF2952">
            <w:r w:rsidRPr="000830C2">
              <w:rPr>
                <w:rFonts w:ascii="Courier New" w:hAnsi="Courier New" w:cs="Courier New"/>
                <w:sz w:val="20"/>
                <w:szCs w:val="20"/>
              </w:rPr>
              <w:t>16 </w:t>
            </w:r>
            <w:r>
              <w:rPr>
                <w:rFonts w:ascii="Courier New" w:hAnsi="Courier New" w:cs="Courier New"/>
                <w:sz w:val="20"/>
                <w:szCs w:val="20"/>
              </w:rPr>
              <w:t>777</w:t>
            </w:r>
            <w:r w:rsidRPr="000830C2">
              <w:rPr>
                <w:rFonts w:ascii="Courier New" w:hAnsi="Courier New" w:cs="Courier New"/>
                <w:sz w:val="20"/>
                <w:szCs w:val="20"/>
              </w:rPr>
              <w:t>,</w:t>
            </w:r>
            <w:r>
              <w:rPr>
                <w:rFonts w:ascii="Courier New" w:hAnsi="Courier New" w:cs="Courier New"/>
                <w:sz w:val="20"/>
                <w:szCs w:val="20"/>
              </w:rPr>
              <w:t>8</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132C49" w:rsidP="00BF2952">
            <w:r w:rsidRPr="00E8064A">
              <w:rPr>
                <w:rFonts w:ascii="Courier New" w:hAnsi="Courier New" w:cs="Courier New"/>
                <w:sz w:val="20"/>
                <w:szCs w:val="20"/>
              </w:rPr>
              <w:t>16 777,8</w:t>
            </w:r>
          </w:p>
        </w:tc>
        <w:tc>
          <w:tcPr>
            <w:tcW w:w="1320" w:type="dxa"/>
            <w:tcBorders>
              <w:top w:val="single" w:sz="4" w:space="0" w:color="auto"/>
              <w:left w:val="single" w:sz="8" w:space="0" w:color="auto"/>
              <w:bottom w:val="single" w:sz="8" w:space="0" w:color="auto"/>
              <w:right w:val="single" w:sz="8" w:space="0" w:color="auto"/>
            </w:tcBorders>
          </w:tcPr>
          <w:p w:rsidR="00132C49" w:rsidRDefault="00EF7AF8" w:rsidP="000F2475">
            <w:r>
              <w:t>16 777,8</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EF7AF8" w:rsidP="003E3245">
            <w:r>
              <w:t>16 777,8</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2.1.1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801468">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2.1.2</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390,0</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390,0</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EF7AF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390,0</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EF7AF8"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390,0</w:t>
            </w: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2.2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132C49"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Default="00132C49" w:rsidP="00BF2952">
            <w:r w:rsidRPr="00B249CF">
              <w:rPr>
                <w:rFonts w:ascii="Courier New" w:hAnsi="Courier New" w:cs="Courier New"/>
                <w:sz w:val="20"/>
                <w:szCs w:val="20"/>
              </w:rPr>
              <w:t>1584,5</w:t>
            </w:r>
          </w:p>
        </w:tc>
        <w:tc>
          <w:tcPr>
            <w:tcW w:w="1320" w:type="dxa"/>
            <w:tcBorders>
              <w:left w:val="single" w:sz="8" w:space="0" w:color="auto"/>
              <w:bottom w:val="single" w:sz="8" w:space="0" w:color="auto"/>
              <w:right w:val="single" w:sz="8" w:space="0" w:color="auto"/>
            </w:tcBorders>
          </w:tcPr>
          <w:p w:rsidR="00132C49" w:rsidRPr="00E8064A" w:rsidRDefault="00132C49" w:rsidP="00BF2952">
            <w:r w:rsidRPr="00E8064A">
              <w:rPr>
                <w:rFonts w:ascii="Courier New" w:hAnsi="Courier New" w:cs="Courier New"/>
                <w:sz w:val="20"/>
                <w:szCs w:val="20"/>
              </w:rPr>
              <w:t>1584,5</w:t>
            </w:r>
          </w:p>
        </w:tc>
        <w:tc>
          <w:tcPr>
            <w:tcW w:w="1320" w:type="dxa"/>
            <w:tcBorders>
              <w:left w:val="single" w:sz="8" w:space="0" w:color="auto"/>
              <w:bottom w:val="single" w:sz="8" w:space="0" w:color="auto"/>
              <w:right w:val="single" w:sz="8" w:space="0" w:color="auto"/>
            </w:tcBorders>
          </w:tcPr>
          <w:p w:rsidR="00132C49" w:rsidRDefault="00EF7AF8" w:rsidP="000F2475">
            <w:r>
              <w:t>1584,5</w:t>
            </w:r>
          </w:p>
        </w:tc>
        <w:tc>
          <w:tcPr>
            <w:tcW w:w="1320" w:type="dxa"/>
            <w:tcBorders>
              <w:left w:val="single" w:sz="8" w:space="0" w:color="auto"/>
              <w:bottom w:val="single" w:sz="8" w:space="0" w:color="auto"/>
              <w:right w:val="single" w:sz="8" w:space="0" w:color="auto"/>
            </w:tcBorders>
          </w:tcPr>
          <w:p w:rsidR="00132C49" w:rsidRPr="00E8064A" w:rsidRDefault="00EF7AF8">
            <w:r>
              <w:t>1584,5</w:t>
            </w:r>
          </w:p>
        </w:tc>
      </w:tr>
      <w:tr w:rsidR="00132C49" w:rsidRPr="007501C1" w:rsidTr="00686DB3">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 xml:space="preserve">2.3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особо ценного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690,6</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690,6</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EF7AF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690,6</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EF7AF8"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690,6</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2.3.1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Default="00132C49" w:rsidP="00BF2952">
            <w:r w:rsidRPr="00C6475F">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Pr="00E8064A" w:rsidRDefault="00132C49" w:rsidP="00BF2952">
            <w:r w:rsidRPr="00E8064A">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Default="00EF7AF8" w:rsidP="000F2475">
            <w:r>
              <w:t>0,00</w:t>
            </w:r>
          </w:p>
        </w:tc>
        <w:tc>
          <w:tcPr>
            <w:tcW w:w="1320" w:type="dxa"/>
            <w:tcBorders>
              <w:left w:val="single" w:sz="8" w:space="0" w:color="auto"/>
              <w:bottom w:val="single" w:sz="8" w:space="0" w:color="auto"/>
              <w:right w:val="single" w:sz="8" w:space="0" w:color="auto"/>
            </w:tcBorders>
          </w:tcPr>
          <w:p w:rsidR="00132C49" w:rsidRPr="00E8064A" w:rsidRDefault="00EF7AF8">
            <w:r>
              <w:t>0,00</w:t>
            </w:r>
          </w:p>
        </w:tc>
      </w:tr>
      <w:tr w:rsidR="00132C49" w:rsidRPr="007501C1" w:rsidTr="005C2FC7">
        <w:trPr>
          <w:trHeight w:val="6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2.3.2</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Default="00132C49" w:rsidP="00BF2952">
            <w:r w:rsidRPr="00C6475F">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Pr="00E8064A" w:rsidRDefault="00132C49" w:rsidP="00BF2952">
            <w:r w:rsidRPr="00E8064A">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Default="00EF7AF8" w:rsidP="000F2475">
            <w:r>
              <w:t>0,00</w:t>
            </w:r>
          </w:p>
        </w:tc>
        <w:tc>
          <w:tcPr>
            <w:tcW w:w="1320" w:type="dxa"/>
            <w:tcBorders>
              <w:left w:val="single" w:sz="8" w:space="0" w:color="auto"/>
              <w:bottom w:val="single" w:sz="8" w:space="0" w:color="auto"/>
              <w:right w:val="single" w:sz="8" w:space="0" w:color="auto"/>
            </w:tcBorders>
          </w:tcPr>
          <w:p w:rsidR="00132C49" w:rsidRPr="00E8064A" w:rsidRDefault="00EF7AF8">
            <w:r>
              <w:t>0,00</w:t>
            </w: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2.4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иного движимого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имущества, всего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893,9</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893,9</w:t>
            </w:r>
          </w:p>
        </w:tc>
        <w:tc>
          <w:tcPr>
            <w:tcW w:w="1320" w:type="dxa"/>
            <w:tcBorders>
              <w:left w:val="single" w:sz="8" w:space="0" w:color="auto"/>
              <w:bottom w:val="single" w:sz="8" w:space="0" w:color="auto"/>
              <w:right w:val="single" w:sz="8" w:space="0" w:color="auto"/>
            </w:tcBorders>
          </w:tcPr>
          <w:p w:rsidR="00132C49" w:rsidRPr="007501C1" w:rsidRDefault="00EF7AF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893,9</w:t>
            </w:r>
          </w:p>
        </w:tc>
        <w:tc>
          <w:tcPr>
            <w:tcW w:w="1320" w:type="dxa"/>
            <w:tcBorders>
              <w:left w:val="single" w:sz="8" w:space="0" w:color="auto"/>
              <w:bottom w:val="single" w:sz="8" w:space="0" w:color="auto"/>
              <w:right w:val="single" w:sz="8" w:space="0" w:color="auto"/>
            </w:tcBorders>
          </w:tcPr>
          <w:p w:rsidR="00132C49" w:rsidRPr="00E8064A" w:rsidRDefault="00EF7AF8" w:rsidP="005A6D3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893,9</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2.4.1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Default="00132C49" w:rsidP="00BF2952">
            <w:r w:rsidRPr="0020545B">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Pr="00E8064A" w:rsidRDefault="00132C49" w:rsidP="00BF2952">
            <w:r w:rsidRPr="00E8064A">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Default="00EF7AF8" w:rsidP="000F2475">
            <w:r>
              <w:t>0,00</w:t>
            </w:r>
          </w:p>
        </w:tc>
        <w:tc>
          <w:tcPr>
            <w:tcW w:w="1320" w:type="dxa"/>
            <w:tcBorders>
              <w:left w:val="single" w:sz="8" w:space="0" w:color="auto"/>
              <w:bottom w:val="single" w:sz="8" w:space="0" w:color="auto"/>
              <w:right w:val="single" w:sz="8" w:space="0" w:color="auto"/>
            </w:tcBorders>
          </w:tcPr>
          <w:p w:rsidR="00132C49" w:rsidRPr="00E8064A" w:rsidRDefault="00EF7AF8">
            <w:r>
              <w:t>0,00</w:t>
            </w:r>
          </w:p>
        </w:tc>
      </w:tr>
      <w:tr w:rsidR="00132C49" w:rsidRPr="007501C1" w:rsidTr="005C2FC7">
        <w:trPr>
          <w:trHeight w:val="6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2.4.2</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3,0</w:t>
            </w:r>
          </w:p>
        </w:tc>
        <w:tc>
          <w:tcPr>
            <w:tcW w:w="1320" w:type="dxa"/>
            <w:tcBorders>
              <w:left w:val="single" w:sz="8" w:space="0" w:color="auto"/>
              <w:bottom w:val="single" w:sz="8" w:space="0" w:color="auto"/>
              <w:right w:val="single" w:sz="8" w:space="0" w:color="auto"/>
            </w:tcBorders>
          </w:tcPr>
          <w:p w:rsidR="00132C49" w:rsidRPr="007501C1" w:rsidRDefault="00A86DE1"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w:t>
            </w:r>
          </w:p>
        </w:tc>
        <w:tc>
          <w:tcPr>
            <w:tcW w:w="1320" w:type="dxa"/>
            <w:tcBorders>
              <w:left w:val="single" w:sz="8" w:space="0" w:color="auto"/>
              <w:bottom w:val="single" w:sz="8" w:space="0" w:color="auto"/>
              <w:right w:val="single" w:sz="8" w:space="0" w:color="auto"/>
            </w:tcBorders>
          </w:tcPr>
          <w:p w:rsidR="00132C49" w:rsidRPr="00E8064A" w:rsidRDefault="00A86DE1"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w:t>
            </w:r>
          </w:p>
        </w:tc>
      </w:tr>
      <w:tr w:rsidR="00132C49" w:rsidRPr="007501C1" w:rsidTr="005C2FC7">
        <w:trPr>
          <w:trHeight w:val="8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остаточная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стоимость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автономного учреждения</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5 577,0</w:t>
            </w:r>
          </w:p>
        </w:tc>
        <w:tc>
          <w:tcPr>
            <w:tcW w:w="1320" w:type="dxa"/>
            <w:tcBorders>
              <w:left w:val="single" w:sz="8" w:space="0" w:color="auto"/>
              <w:bottom w:val="single" w:sz="8" w:space="0" w:color="auto"/>
              <w:right w:val="single" w:sz="8" w:space="0" w:color="auto"/>
            </w:tcBorders>
          </w:tcPr>
          <w:p w:rsidR="00132C49" w:rsidRPr="00E8064A" w:rsidRDefault="00DC15BA"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265 601,0</w:t>
            </w:r>
          </w:p>
        </w:tc>
        <w:tc>
          <w:tcPr>
            <w:tcW w:w="1320" w:type="dxa"/>
            <w:tcBorders>
              <w:left w:val="single" w:sz="8" w:space="0" w:color="auto"/>
              <w:bottom w:val="single" w:sz="8" w:space="0" w:color="auto"/>
              <w:right w:val="single" w:sz="8" w:space="0" w:color="auto"/>
            </w:tcBorders>
          </w:tcPr>
          <w:p w:rsidR="00132C49" w:rsidRPr="007501C1" w:rsidRDefault="00DC15B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265 601,0</w:t>
            </w:r>
          </w:p>
        </w:tc>
        <w:tc>
          <w:tcPr>
            <w:tcW w:w="1320" w:type="dxa"/>
            <w:tcBorders>
              <w:left w:val="single" w:sz="8" w:space="0" w:color="auto"/>
              <w:bottom w:val="single" w:sz="8" w:space="0" w:color="auto"/>
              <w:right w:val="single" w:sz="8" w:space="0" w:color="auto"/>
            </w:tcBorders>
          </w:tcPr>
          <w:p w:rsidR="00132C49" w:rsidRPr="00E8064A" w:rsidRDefault="001D55A0"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268 669,4</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10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3.1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приобретенного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 счет средств,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выделенных</w:t>
            </w:r>
            <w:proofErr w:type="gramEnd"/>
            <w:r w:rsidRPr="007501C1">
              <w:rPr>
                <w:rFonts w:ascii="Courier New" w:hAnsi="Courier New" w:cs="Courier New"/>
                <w:sz w:val="20"/>
                <w:szCs w:val="20"/>
              </w:rPr>
              <w:t xml:space="preserve"> учредителем</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307,70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265 601,0</w:t>
            </w:r>
          </w:p>
        </w:tc>
        <w:tc>
          <w:tcPr>
            <w:tcW w:w="1320" w:type="dxa"/>
            <w:tcBorders>
              <w:left w:val="single" w:sz="8" w:space="0" w:color="auto"/>
              <w:bottom w:val="single" w:sz="8" w:space="0" w:color="auto"/>
              <w:right w:val="single" w:sz="8" w:space="0" w:color="auto"/>
            </w:tcBorders>
          </w:tcPr>
          <w:p w:rsidR="00132C49" w:rsidRPr="007501C1" w:rsidRDefault="001D55A0"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265 601,0</w:t>
            </w:r>
          </w:p>
        </w:tc>
        <w:tc>
          <w:tcPr>
            <w:tcW w:w="1320" w:type="dxa"/>
            <w:tcBorders>
              <w:left w:val="single" w:sz="8" w:space="0" w:color="auto"/>
              <w:bottom w:val="single" w:sz="8" w:space="0" w:color="auto"/>
              <w:right w:val="single" w:sz="8" w:space="0" w:color="auto"/>
            </w:tcBorders>
          </w:tcPr>
          <w:p w:rsidR="00132C49" w:rsidRPr="00E8064A" w:rsidRDefault="001D55A0" w:rsidP="00C76B3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268 669,4</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3.1.1</w:t>
            </w:r>
          </w:p>
        </w:tc>
        <w:tc>
          <w:tcPr>
            <w:tcW w:w="2880" w:type="dxa"/>
            <w:tcBorders>
              <w:left w:val="single" w:sz="8" w:space="0" w:color="auto"/>
              <w:bottom w:val="single" w:sz="8" w:space="0" w:color="auto"/>
              <w:right w:val="single" w:sz="8" w:space="0" w:color="auto"/>
            </w:tcBorders>
          </w:tcPr>
          <w:p w:rsidR="00132C49" w:rsidRPr="007501C1" w:rsidRDefault="00132C49" w:rsidP="00F158C8">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5 527,8</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264 790,8</w:t>
            </w:r>
          </w:p>
        </w:tc>
        <w:tc>
          <w:tcPr>
            <w:tcW w:w="1320" w:type="dxa"/>
            <w:tcBorders>
              <w:left w:val="single" w:sz="8" w:space="0" w:color="auto"/>
              <w:bottom w:val="single" w:sz="8" w:space="0" w:color="auto"/>
              <w:right w:val="single" w:sz="8" w:space="0" w:color="auto"/>
            </w:tcBorders>
          </w:tcPr>
          <w:p w:rsidR="00132C49" w:rsidRPr="007501C1" w:rsidRDefault="001D55A0" w:rsidP="00B86AA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264790,8</w:t>
            </w:r>
          </w:p>
        </w:tc>
        <w:tc>
          <w:tcPr>
            <w:tcW w:w="1320" w:type="dxa"/>
            <w:tcBorders>
              <w:left w:val="single" w:sz="8" w:space="0" w:color="auto"/>
              <w:bottom w:val="single" w:sz="8" w:space="0" w:color="auto"/>
              <w:right w:val="single" w:sz="8" w:space="0" w:color="auto"/>
            </w:tcBorders>
          </w:tcPr>
          <w:p w:rsidR="00132C49" w:rsidRPr="00E8064A" w:rsidRDefault="001D55A0"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265 014,9</w:t>
            </w:r>
          </w:p>
        </w:tc>
      </w:tr>
      <w:tr w:rsidR="00132C49" w:rsidRPr="007501C1" w:rsidTr="005C2FC7">
        <w:trPr>
          <w:trHeight w:val="16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3.2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приобретенного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 счет доходов,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полученных от платных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услуг и иной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приносящей</w:t>
            </w:r>
            <w:proofErr w:type="gramEnd"/>
            <w:r w:rsidRPr="007501C1">
              <w:rPr>
                <w:rFonts w:ascii="Courier New" w:hAnsi="Courier New" w:cs="Courier New"/>
                <w:sz w:val="20"/>
                <w:szCs w:val="20"/>
              </w:rPr>
              <w:t xml:space="preserve"> доход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деятельности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CB1CC5" w:rsidRPr="00E8064A"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A96CFC">
        <w:trPr>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3.2.1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5C2FC7">
        <w:trPr>
          <w:trHeight w:val="1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остаточная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стоимость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5 577,0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5 510,5</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5510,5</w:t>
            </w:r>
          </w:p>
        </w:tc>
        <w:tc>
          <w:tcPr>
            <w:tcW w:w="1320" w:type="dxa"/>
            <w:tcBorders>
              <w:left w:val="single" w:sz="8" w:space="0" w:color="auto"/>
              <w:bottom w:val="single" w:sz="8" w:space="0" w:color="auto"/>
              <w:right w:val="single" w:sz="8" w:space="0" w:color="auto"/>
            </w:tcBorders>
          </w:tcPr>
          <w:p w:rsidR="00132C49" w:rsidRPr="00E8064A"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5409,2</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4.1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5 527,8</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5 440,5</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5440,5</w:t>
            </w:r>
          </w:p>
        </w:tc>
        <w:tc>
          <w:tcPr>
            <w:tcW w:w="1320" w:type="dxa"/>
            <w:tcBorders>
              <w:left w:val="single" w:sz="8" w:space="0" w:color="auto"/>
              <w:bottom w:val="single" w:sz="8" w:space="0" w:color="auto"/>
              <w:right w:val="single" w:sz="8" w:space="0" w:color="auto"/>
            </w:tcBorders>
          </w:tcPr>
          <w:p w:rsidR="00132C49" w:rsidRPr="00E8064A" w:rsidRDefault="00CB1CC5" w:rsidP="003E324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5376,8</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4.1.1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5A6D3C">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4E05CD">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4.1.2</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185,5</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181,8</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181,8</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CB1CC5" w:rsidP="005A6D3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181,8</w:t>
            </w: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4.2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 xml:space="preserve">всего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49,2</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70,00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70</w:t>
            </w:r>
          </w:p>
        </w:tc>
        <w:tc>
          <w:tcPr>
            <w:tcW w:w="1320" w:type="dxa"/>
            <w:tcBorders>
              <w:left w:val="single" w:sz="8" w:space="0" w:color="auto"/>
              <w:bottom w:val="single" w:sz="8" w:space="0" w:color="auto"/>
              <w:right w:val="single" w:sz="8" w:space="0" w:color="auto"/>
            </w:tcBorders>
          </w:tcPr>
          <w:p w:rsidR="00132C49" w:rsidRPr="00E8064A" w:rsidRDefault="00CB1CC5" w:rsidP="00C76B3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32,4</w:t>
            </w:r>
          </w:p>
        </w:tc>
      </w:tr>
      <w:tr w:rsidR="00132C49" w:rsidRPr="007501C1" w:rsidTr="0008770E">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 xml:space="preserve">4.3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особо ценного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17,8</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70,00</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70</w:t>
            </w:r>
          </w:p>
        </w:tc>
        <w:tc>
          <w:tcPr>
            <w:tcW w:w="1320" w:type="dxa"/>
            <w:tcBorders>
              <w:top w:val="single" w:sz="4" w:space="0" w:color="auto"/>
              <w:left w:val="single" w:sz="8" w:space="0" w:color="auto"/>
              <w:bottom w:val="single" w:sz="8" w:space="0" w:color="auto"/>
              <w:right w:val="single" w:sz="8" w:space="0" w:color="auto"/>
            </w:tcBorders>
          </w:tcPr>
          <w:p w:rsidR="00132C49" w:rsidRPr="00E8064A" w:rsidRDefault="00CB1CC5" w:rsidP="00C76B3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32,4</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4.3.1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CB1CC5" w:rsidP="005A6D3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5C2FC7">
        <w:trPr>
          <w:trHeight w:val="6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4.3.2</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CB1CC5" w:rsidP="00CB1CC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4.4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иного движимого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имущества, всего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31,4</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w:t>
            </w: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CB1CC5" w:rsidP="00D7663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5C2FC7">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E8064A"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4.4.1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CB1CC5" w:rsidP="005A6D3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5C2FC7">
        <w:trPr>
          <w:trHeight w:val="6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4.4.2</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132C49" w:rsidP="00BF2952">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7501C1" w:rsidRDefault="00CB1CC5"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E8064A" w:rsidRDefault="00CB1CC5" w:rsidP="005A6D3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bl>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9" w:name="Par801"/>
      <w:bookmarkEnd w:id="29"/>
      <w:r w:rsidRPr="007501C1">
        <w:rPr>
          <w:rFonts w:ascii="Times New Roman" w:hAnsi="Times New Roman" w:cs="Times New Roman"/>
          <w:sz w:val="28"/>
          <w:szCs w:val="28"/>
        </w:rPr>
        <w:t>3.2. Информация об использовании имущества, закрепленного за муниципальным автономным учреждением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840"/>
        <w:gridCol w:w="2880"/>
        <w:gridCol w:w="720"/>
        <w:gridCol w:w="1320"/>
        <w:gridCol w:w="1320"/>
        <w:gridCol w:w="1320"/>
        <w:gridCol w:w="1320"/>
      </w:tblGrid>
      <w:tr w:rsidR="007501C1" w:rsidRPr="007501C1" w:rsidTr="0081066E">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88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изм.</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132C4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8A3A33">
              <w:rPr>
                <w:rFonts w:ascii="Courier New" w:hAnsi="Courier New" w:cs="Courier New"/>
                <w:sz w:val="20"/>
                <w:szCs w:val="20"/>
              </w:rPr>
              <w:t>201</w:t>
            </w:r>
            <w:r w:rsidR="00132C49">
              <w:rPr>
                <w:rFonts w:ascii="Courier New" w:hAnsi="Courier New" w:cs="Courier New"/>
                <w:sz w:val="20"/>
                <w:szCs w:val="20"/>
              </w:rPr>
              <w:t>4</w:t>
            </w:r>
            <w:r w:rsidRPr="007501C1">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132C4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8A3A33">
              <w:rPr>
                <w:rFonts w:ascii="Courier New" w:hAnsi="Courier New" w:cs="Courier New"/>
                <w:sz w:val="20"/>
                <w:szCs w:val="20"/>
              </w:rPr>
              <w:t>201</w:t>
            </w:r>
            <w:r w:rsidR="00132C49">
              <w:rPr>
                <w:rFonts w:ascii="Courier New" w:hAnsi="Courier New" w:cs="Courier New"/>
                <w:sz w:val="20"/>
                <w:szCs w:val="20"/>
              </w:rPr>
              <w:t>5</w:t>
            </w:r>
            <w:r w:rsidRPr="007501C1">
              <w:rPr>
                <w:rFonts w:ascii="Courier New" w:hAnsi="Courier New" w:cs="Courier New"/>
                <w:sz w:val="20"/>
                <w:szCs w:val="20"/>
              </w:rPr>
              <w:t xml:space="preserve">       </w:t>
            </w:r>
          </w:p>
        </w:tc>
      </w:tr>
      <w:tr w:rsidR="007501C1" w:rsidRPr="007501C1" w:rsidTr="0081066E">
        <w:trPr>
          <w:trHeight w:val="600"/>
          <w:tblCellSpacing w:w="5" w:type="nil"/>
        </w:trPr>
        <w:tc>
          <w:tcPr>
            <w:tcW w:w="84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r>
      <w:tr w:rsidR="007501C1" w:rsidRPr="007501C1" w:rsidTr="0081066E">
        <w:trPr>
          <w:tblCellSpacing w:w="5" w:type="nil"/>
        </w:trPr>
        <w:tc>
          <w:tcPr>
            <w:tcW w:w="8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132C49" w:rsidRPr="007501C1" w:rsidTr="0075744C">
        <w:trPr>
          <w:trHeight w:val="14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объектов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w:t>
            </w:r>
          </w:p>
        </w:tc>
      </w:tr>
      <w:tr w:rsidR="00132C49" w:rsidRPr="007501C1" w:rsidTr="0081066E">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них: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1.1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зданий, строений,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сооружений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1320" w:type="dxa"/>
            <w:tcBorders>
              <w:left w:val="single" w:sz="8" w:space="0" w:color="auto"/>
              <w:bottom w:val="single" w:sz="8" w:space="0" w:color="auto"/>
              <w:right w:val="single" w:sz="8" w:space="0" w:color="auto"/>
            </w:tcBorders>
          </w:tcPr>
          <w:p w:rsidR="00132C49" w:rsidRPr="007501C1" w:rsidRDefault="00CB1CC5" w:rsidP="005A6D3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1320" w:type="dxa"/>
            <w:tcBorders>
              <w:left w:val="single" w:sz="8" w:space="0" w:color="auto"/>
              <w:bottom w:val="single" w:sz="8" w:space="0" w:color="auto"/>
              <w:right w:val="single" w:sz="8" w:space="0" w:color="auto"/>
            </w:tcBorders>
          </w:tcPr>
          <w:p w:rsidR="00132C49" w:rsidRPr="007501C1" w:rsidRDefault="00CB1CC5" w:rsidP="003E324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r>
      <w:tr w:rsidR="00132C49" w:rsidRPr="007501C1" w:rsidTr="00A96CFC">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1.2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иных объектов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 xml:space="preserve">(замощений, заборов и </w:t>
            </w:r>
            <w:proofErr w:type="gramEnd"/>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других)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80146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3E324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r>
      <w:tr w:rsidR="00132C49" w:rsidRPr="007501C1" w:rsidTr="0081066E">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81066E">
        <w:trPr>
          <w:trHeight w:val="8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1.3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неиспользованных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объектов </w:t>
            </w:r>
            <w:proofErr w:type="gramStart"/>
            <w:r w:rsidRPr="007501C1">
              <w:rPr>
                <w:rFonts w:ascii="Courier New" w:hAnsi="Courier New" w:cs="Courier New"/>
                <w:sz w:val="20"/>
                <w:szCs w:val="20"/>
              </w:rPr>
              <w:t>недвижимого</w:t>
            </w:r>
            <w:proofErr w:type="gramEnd"/>
            <w:r w:rsidRPr="007501C1">
              <w:rPr>
                <w:rFonts w:ascii="Courier New" w:hAnsi="Courier New" w:cs="Courier New"/>
                <w:sz w:val="20"/>
                <w:szCs w:val="20"/>
              </w:rPr>
              <w:t xml:space="preserve">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имущества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132C49" w:rsidRPr="007501C1" w:rsidTr="0081066E">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них: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1.3.1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зданий, строений,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сооружений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132C49" w:rsidRPr="007501C1" w:rsidTr="0081066E">
        <w:trPr>
          <w:trHeight w:val="6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1.3.2</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иных объектов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 xml:space="preserve">(замощений, заборов и </w:t>
            </w:r>
            <w:proofErr w:type="gramEnd"/>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других)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132C49" w:rsidRPr="007501C1" w:rsidTr="0081066E">
        <w:trPr>
          <w:trHeight w:val="1961"/>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 xml:space="preserve">2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объектов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особо ценного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157</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157</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157</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157</w:t>
            </w:r>
          </w:p>
        </w:tc>
      </w:tr>
      <w:tr w:rsidR="00132C49" w:rsidRPr="007501C1" w:rsidTr="0081066E">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81066E">
        <w:trPr>
          <w:trHeight w:val="8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неиспользованных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объектов особо </w:t>
            </w:r>
            <w:proofErr w:type="gramStart"/>
            <w:r w:rsidRPr="007501C1">
              <w:rPr>
                <w:rFonts w:ascii="Courier New" w:hAnsi="Courier New" w:cs="Courier New"/>
                <w:sz w:val="20"/>
                <w:szCs w:val="20"/>
              </w:rPr>
              <w:t>ценного</w:t>
            </w:r>
            <w:proofErr w:type="gramEnd"/>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132C49" w:rsidRPr="007501C1" w:rsidRDefault="00CB1CC5"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132C49" w:rsidRPr="007501C1" w:rsidTr="0081066E">
        <w:trPr>
          <w:trHeight w:val="1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Общая площадь объектов</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F158C8"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132C49" w:rsidRDefault="00132C49" w:rsidP="00BF2952">
            <w:r w:rsidRPr="00DA6FAA">
              <w:rPr>
                <w:rFonts w:ascii="Courier New" w:hAnsi="Courier New" w:cs="Courier New"/>
                <w:sz w:val="20"/>
                <w:szCs w:val="20"/>
              </w:rPr>
              <w:t>19369,58</w:t>
            </w:r>
          </w:p>
        </w:tc>
        <w:tc>
          <w:tcPr>
            <w:tcW w:w="1320" w:type="dxa"/>
            <w:tcBorders>
              <w:left w:val="single" w:sz="8" w:space="0" w:color="auto"/>
              <w:bottom w:val="single" w:sz="8" w:space="0" w:color="auto"/>
              <w:right w:val="single" w:sz="8" w:space="0" w:color="auto"/>
            </w:tcBorders>
          </w:tcPr>
          <w:p w:rsidR="00132C49" w:rsidRDefault="00132C49" w:rsidP="00BF2952">
            <w:r w:rsidRPr="00DA6FAA">
              <w:rPr>
                <w:rFonts w:ascii="Courier New" w:hAnsi="Courier New" w:cs="Courier New"/>
                <w:sz w:val="20"/>
                <w:szCs w:val="20"/>
              </w:rPr>
              <w:t>19369,58</w:t>
            </w:r>
          </w:p>
        </w:tc>
        <w:tc>
          <w:tcPr>
            <w:tcW w:w="1320" w:type="dxa"/>
            <w:tcBorders>
              <w:left w:val="single" w:sz="8" w:space="0" w:color="auto"/>
              <w:bottom w:val="single" w:sz="8" w:space="0" w:color="auto"/>
              <w:right w:val="single" w:sz="8" w:space="0" w:color="auto"/>
            </w:tcBorders>
          </w:tcPr>
          <w:p w:rsidR="00132C49" w:rsidRPr="00CB1CC5" w:rsidRDefault="00CB1CC5">
            <w:pPr>
              <w:rPr>
                <w:rFonts w:ascii="Courier New" w:hAnsi="Courier New" w:cs="Courier New"/>
                <w:sz w:val="20"/>
                <w:szCs w:val="20"/>
              </w:rPr>
            </w:pPr>
            <w:r w:rsidRPr="00CB1CC5">
              <w:rPr>
                <w:rFonts w:ascii="Courier New" w:hAnsi="Courier New" w:cs="Courier New"/>
                <w:sz w:val="20"/>
                <w:szCs w:val="20"/>
              </w:rPr>
              <w:t>19369,58</w:t>
            </w:r>
          </w:p>
        </w:tc>
        <w:tc>
          <w:tcPr>
            <w:tcW w:w="1320" w:type="dxa"/>
            <w:tcBorders>
              <w:left w:val="single" w:sz="8" w:space="0" w:color="auto"/>
              <w:bottom w:val="single" w:sz="8" w:space="0" w:color="auto"/>
              <w:right w:val="single" w:sz="8" w:space="0" w:color="auto"/>
            </w:tcBorders>
          </w:tcPr>
          <w:p w:rsidR="00132C49" w:rsidRPr="00CB1CC5" w:rsidRDefault="00CB1CC5">
            <w:pPr>
              <w:rPr>
                <w:rFonts w:ascii="Courier New" w:hAnsi="Courier New" w:cs="Courier New"/>
                <w:sz w:val="20"/>
                <w:szCs w:val="20"/>
              </w:rPr>
            </w:pPr>
            <w:r w:rsidRPr="00CB1CC5">
              <w:rPr>
                <w:rFonts w:ascii="Courier New" w:hAnsi="Courier New" w:cs="Courier New"/>
                <w:sz w:val="20"/>
                <w:szCs w:val="20"/>
              </w:rPr>
              <w:t>19369,58</w:t>
            </w:r>
          </w:p>
        </w:tc>
      </w:tr>
      <w:tr w:rsidR="00132C49" w:rsidRPr="007501C1" w:rsidTr="001350FC">
        <w:trPr>
          <w:trHeight w:val="356"/>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них:             </w:t>
            </w:r>
          </w:p>
          <w:p w:rsidR="00F158C8" w:rsidRDefault="00F158C8" w:rsidP="007501C1">
            <w:pPr>
              <w:widowControl w:val="0"/>
              <w:autoSpaceDE w:val="0"/>
              <w:autoSpaceDN w:val="0"/>
              <w:adjustRightInd w:val="0"/>
              <w:spacing w:after="0" w:line="240" w:lineRule="auto"/>
              <w:rPr>
                <w:rFonts w:ascii="Courier New" w:hAnsi="Courier New" w:cs="Courier New"/>
                <w:sz w:val="20"/>
                <w:szCs w:val="20"/>
              </w:rPr>
            </w:pPr>
          </w:p>
          <w:p w:rsidR="00F158C8" w:rsidRDefault="00F158C8" w:rsidP="007501C1">
            <w:pPr>
              <w:widowControl w:val="0"/>
              <w:autoSpaceDE w:val="0"/>
              <w:autoSpaceDN w:val="0"/>
              <w:adjustRightInd w:val="0"/>
              <w:spacing w:after="0" w:line="240" w:lineRule="auto"/>
              <w:rPr>
                <w:rFonts w:ascii="Courier New" w:hAnsi="Courier New" w:cs="Courier New"/>
                <w:sz w:val="20"/>
                <w:szCs w:val="20"/>
              </w:rPr>
            </w:pPr>
          </w:p>
          <w:p w:rsidR="00F158C8" w:rsidRPr="007501C1" w:rsidRDefault="00F158C8"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CB1CC5"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CB1CC5"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CB1CC5">
        <w:trPr>
          <w:trHeight w:val="4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3.1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зданий, строений,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сооружений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top w:val="single" w:sz="4" w:space="0" w:color="auto"/>
              <w:left w:val="single" w:sz="8" w:space="0" w:color="auto"/>
              <w:bottom w:val="single" w:sz="8" w:space="0" w:color="auto"/>
              <w:right w:val="single" w:sz="8" w:space="0" w:color="auto"/>
            </w:tcBorders>
          </w:tcPr>
          <w:p w:rsidR="00132C49" w:rsidRDefault="00132C49" w:rsidP="00BF2952">
            <w:r w:rsidRPr="002A55C2">
              <w:rPr>
                <w:rFonts w:ascii="Courier New" w:hAnsi="Courier New" w:cs="Courier New"/>
                <w:sz w:val="20"/>
                <w:szCs w:val="20"/>
              </w:rPr>
              <w:t>7129,</w:t>
            </w:r>
            <w:r>
              <w:rPr>
                <w:rFonts w:ascii="Courier New" w:hAnsi="Courier New" w:cs="Courier New"/>
                <w:sz w:val="20"/>
                <w:szCs w:val="20"/>
              </w:rPr>
              <w:t>42</w:t>
            </w:r>
          </w:p>
        </w:tc>
        <w:tc>
          <w:tcPr>
            <w:tcW w:w="1320" w:type="dxa"/>
            <w:tcBorders>
              <w:top w:val="single" w:sz="4" w:space="0" w:color="auto"/>
              <w:left w:val="single" w:sz="8" w:space="0" w:color="auto"/>
              <w:bottom w:val="single" w:sz="8" w:space="0" w:color="auto"/>
              <w:right w:val="single" w:sz="8" w:space="0" w:color="auto"/>
            </w:tcBorders>
          </w:tcPr>
          <w:p w:rsidR="00132C49" w:rsidRDefault="00132C49" w:rsidP="00BF2952">
            <w:r w:rsidRPr="002A55C2">
              <w:rPr>
                <w:rFonts w:ascii="Courier New" w:hAnsi="Courier New" w:cs="Courier New"/>
                <w:sz w:val="20"/>
                <w:szCs w:val="20"/>
              </w:rPr>
              <w:t>7129,</w:t>
            </w:r>
            <w:r>
              <w:rPr>
                <w:rFonts w:ascii="Courier New" w:hAnsi="Courier New" w:cs="Courier New"/>
                <w:sz w:val="20"/>
                <w:szCs w:val="20"/>
              </w:rPr>
              <w:t>42</w:t>
            </w:r>
          </w:p>
        </w:tc>
        <w:tc>
          <w:tcPr>
            <w:tcW w:w="1320" w:type="dxa"/>
            <w:tcBorders>
              <w:top w:val="single" w:sz="4" w:space="0" w:color="auto"/>
              <w:left w:val="single" w:sz="8" w:space="0" w:color="auto"/>
              <w:bottom w:val="single" w:sz="8" w:space="0" w:color="auto"/>
              <w:right w:val="single" w:sz="8" w:space="0" w:color="auto"/>
            </w:tcBorders>
          </w:tcPr>
          <w:p w:rsidR="00132C49" w:rsidRPr="00CB1CC5" w:rsidRDefault="00CB1CC5" w:rsidP="00793578">
            <w:pPr>
              <w:rPr>
                <w:rFonts w:ascii="Courier New" w:hAnsi="Courier New" w:cs="Courier New"/>
                <w:sz w:val="20"/>
                <w:szCs w:val="20"/>
              </w:rPr>
            </w:pPr>
            <w:r w:rsidRPr="00CB1CC5">
              <w:rPr>
                <w:rFonts w:ascii="Courier New" w:hAnsi="Courier New" w:cs="Courier New"/>
                <w:sz w:val="20"/>
                <w:szCs w:val="20"/>
              </w:rPr>
              <w:t>7129,42</w:t>
            </w:r>
          </w:p>
        </w:tc>
        <w:tc>
          <w:tcPr>
            <w:tcW w:w="1320" w:type="dxa"/>
            <w:tcBorders>
              <w:top w:val="single" w:sz="4" w:space="0" w:color="auto"/>
              <w:left w:val="single" w:sz="8" w:space="0" w:color="auto"/>
              <w:bottom w:val="single" w:sz="8" w:space="0" w:color="auto"/>
              <w:right w:val="single" w:sz="8" w:space="0" w:color="auto"/>
            </w:tcBorders>
          </w:tcPr>
          <w:p w:rsidR="00132C49" w:rsidRPr="00CB1CC5" w:rsidRDefault="00CB1CC5" w:rsidP="00793578">
            <w:pPr>
              <w:rPr>
                <w:rFonts w:ascii="Courier New" w:hAnsi="Courier New" w:cs="Courier New"/>
                <w:sz w:val="20"/>
                <w:szCs w:val="20"/>
              </w:rPr>
            </w:pPr>
            <w:r w:rsidRPr="00CB1CC5">
              <w:rPr>
                <w:rFonts w:ascii="Courier New" w:hAnsi="Courier New" w:cs="Courier New"/>
                <w:sz w:val="20"/>
                <w:szCs w:val="20"/>
              </w:rPr>
              <w:t>7129,42</w:t>
            </w:r>
          </w:p>
        </w:tc>
      </w:tr>
      <w:tr w:rsidR="00132C49" w:rsidRPr="007501C1" w:rsidTr="00F955C9">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vAlign w:val="bottom"/>
          </w:tcPr>
          <w:p w:rsidR="00132C49" w:rsidRDefault="00132C49" w:rsidP="00972891">
            <w:pPr>
              <w:spacing w:line="240" w:lineRule="auto"/>
              <w:rPr>
                <w:rFonts w:ascii="Courier New" w:hAnsi="Courier New" w:cs="Courier New"/>
                <w:color w:val="000000"/>
                <w:sz w:val="20"/>
                <w:szCs w:val="20"/>
              </w:rPr>
            </w:pPr>
            <w:r>
              <w:rPr>
                <w:rFonts w:ascii="Courier New" w:hAnsi="Courier New" w:cs="Courier New"/>
                <w:color w:val="000000"/>
                <w:sz w:val="20"/>
                <w:szCs w:val="20"/>
              </w:rPr>
              <w:t>в том числе</w:t>
            </w:r>
          </w:p>
        </w:tc>
        <w:tc>
          <w:tcPr>
            <w:tcW w:w="720" w:type="dxa"/>
            <w:tcBorders>
              <w:left w:val="single" w:sz="8" w:space="0" w:color="auto"/>
              <w:bottom w:val="single" w:sz="8" w:space="0" w:color="auto"/>
              <w:right w:val="single" w:sz="8" w:space="0" w:color="auto"/>
            </w:tcBorders>
          </w:tcPr>
          <w:p w:rsidR="00132C49" w:rsidRPr="00D133A3" w:rsidRDefault="00132C49" w:rsidP="00F955C9">
            <w:pPr>
              <w:pStyle w:val="ConsPlusCell"/>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CB1CC5"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CB1CC5"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3.1.1</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p w:rsidR="00132C49" w:rsidRPr="007501C1" w:rsidRDefault="0023180A" w:rsidP="007501C1">
            <w:pPr>
              <w:widowControl w:val="0"/>
              <w:autoSpaceDE w:val="0"/>
              <w:autoSpaceDN w:val="0"/>
              <w:adjustRightInd w:val="0"/>
              <w:spacing w:after="0" w:line="240" w:lineRule="auto"/>
              <w:rPr>
                <w:rFonts w:ascii="Courier New" w:hAnsi="Courier New" w:cs="Courier New"/>
                <w:sz w:val="20"/>
                <w:szCs w:val="20"/>
              </w:rPr>
            </w:pPr>
            <w:hyperlink w:anchor="Par917" w:history="1">
              <w:r w:rsidR="00132C49" w:rsidRPr="007501C1">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bookmarkStart w:id="30" w:name="Par876"/>
            <w:bookmarkEnd w:id="30"/>
            <w:r w:rsidRPr="007501C1">
              <w:rPr>
                <w:rFonts w:ascii="Courier New" w:hAnsi="Courier New" w:cs="Courier New"/>
                <w:sz w:val="20"/>
                <w:szCs w:val="20"/>
              </w:rPr>
              <w:t xml:space="preserve">кв.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132C49" w:rsidRPr="00CB1CC5" w:rsidRDefault="00CB1CC5" w:rsidP="007501C1">
            <w:pPr>
              <w:widowControl w:val="0"/>
              <w:autoSpaceDE w:val="0"/>
              <w:autoSpaceDN w:val="0"/>
              <w:adjustRightInd w:val="0"/>
              <w:spacing w:after="0" w:line="240" w:lineRule="auto"/>
              <w:rPr>
                <w:rFonts w:ascii="Courier New" w:hAnsi="Courier New" w:cs="Courier New"/>
                <w:sz w:val="20"/>
                <w:szCs w:val="20"/>
              </w:rPr>
            </w:pPr>
            <w:r w:rsidRPr="00CB1CC5">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CB1CC5" w:rsidRDefault="00CB1CC5" w:rsidP="007501C1">
            <w:pPr>
              <w:widowControl w:val="0"/>
              <w:autoSpaceDE w:val="0"/>
              <w:autoSpaceDN w:val="0"/>
              <w:adjustRightInd w:val="0"/>
              <w:spacing w:after="0" w:line="240" w:lineRule="auto"/>
              <w:rPr>
                <w:rFonts w:ascii="Courier New" w:hAnsi="Courier New" w:cs="Courier New"/>
                <w:sz w:val="20"/>
                <w:szCs w:val="20"/>
              </w:rPr>
            </w:pPr>
            <w:r w:rsidRPr="00CB1CC5">
              <w:rPr>
                <w:rFonts w:ascii="Courier New" w:hAnsi="Courier New" w:cs="Courier New"/>
                <w:sz w:val="20"/>
                <w:szCs w:val="20"/>
              </w:rPr>
              <w:t>0,0</w:t>
            </w:r>
          </w:p>
        </w:tc>
      </w:tr>
      <w:tr w:rsidR="00132C49" w:rsidRPr="007501C1" w:rsidTr="0081066E">
        <w:trPr>
          <w:trHeight w:val="6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3.1.2</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F34668" w:rsidRDefault="00132C49" w:rsidP="007501C1">
            <w:pPr>
              <w:widowControl w:val="0"/>
              <w:autoSpaceDE w:val="0"/>
              <w:autoSpaceDN w:val="0"/>
              <w:adjustRightInd w:val="0"/>
              <w:spacing w:after="0" w:line="240" w:lineRule="auto"/>
              <w:rPr>
                <w:rFonts w:ascii="Courier New" w:hAnsi="Courier New" w:cs="Courier New"/>
                <w:color w:val="0000FF"/>
                <w:sz w:val="20"/>
                <w:szCs w:val="20"/>
              </w:rPr>
            </w:pPr>
            <w:r w:rsidRPr="007501C1">
              <w:rPr>
                <w:rFonts w:ascii="Courier New" w:hAnsi="Courier New" w:cs="Courier New"/>
                <w:sz w:val="20"/>
                <w:szCs w:val="20"/>
              </w:rPr>
              <w:t xml:space="preserve">пользование </w:t>
            </w:r>
            <w:hyperlink w:anchor="Par917" w:history="1">
              <w:r w:rsidRPr="007501C1">
                <w:rPr>
                  <w:rFonts w:ascii="Courier New" w:hAnsi="Courier New" w:cs="Courier New"/>
                  <w:color w:val="0000FF"/>
                  <w:sz w:val="20"/>
                  <w:szCs w:val="20"/>
                </w:rPr>
                <w:t>&lt;*&gt;</w:t>
              </w:r>
            </w:hyperlink>
          </w:p>
          <w:p w:rsidR="00F34668" w:rsidRPr="007501C1" w:rsidRDefault="00F34668"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bookmarkStart w:id="31" w:name="Par879"/>
            <w:bookmarkEnd w:id="31"/>
            <w:r w:rsidRPr="007501C1">
              <w:rPr>
                <w:rFonts w:ascii="Courier New" w:hAnsi="Courier New" w:cs="Courier New"/>
                <w:sz w:val="20"/>
                <w:szCs w:val="20"/>
              </w:rPr>
              <w:t xml:space="preserve">кв.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102,6</w:t>
            </w: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102,6</w:t>
            </w:r>
          </w:p>
        </w:tc>
        <w:tc>
          <w:tcPr>
            <w:tcW w:w="1320" w:type="dxa"/>
            <w:tcBorders>
              <w:left w:val="single" w:sz="8" w:space="0" w:color="auto"/>
              <w:bottom w:val="single" w:sz="8" w:space="0" w:color="auto"/>
              <w:right w:val="single" w:sz="8" w:space="0" w:color="auto"/>
            </w:tcBorders>
          </w:tcPr>
          <w:p w:rsidR="00132C49" w:rsidRPr="00CB1CC5" w:rsidRDefault="00CB1CC5" w:rsidP="007501C1">
            <w:pPr>
              <w:widowControl w:val="0"/>
              <w:autoSpaceDE w:val="0"/>
              <w:autoSpaceDN w:val="0"/>
              <w:adjustRightInd w:val="0"/>
              <w:spacing w:after="0" w:line="240" w:lineRule="auto"/>
              <w:rPr>
                <w:rFonts w:ascii="Courier New" w:hAnsi="Courier New" w:cs="Courier New"/>
                <w:sz w:val="20"/>
                <w:szCs w:val="20"/>
              </w:rPr>
            </w:pPr>
            <w:r w:rsidRPr="00CB1CC5">
              <w:rPr>
                <w:rFonts w:ascii="Courier New" w:hAnsi="Courier New" w:cs="Courier New"/>
                <w:sz w:val="20"/>
                <w:szCs w:val="20"/>
              </w:rPr>
              <w:t>102,6</w:t>
            </w:r>
          </w:p>
        </w:tc>
        <w:tc>
          <w:tcPr>
            <w:tcW w:w="1320" w:type="dxa"/>
            <w:tcBorders>
              <w:left w:val="single" w:sz="8" w:space="0" w:color="auto"/>
              <w:bottom w:val="single" w:sz="8" w:space="0" w:color="auto"/>
              <w:right w:val="single" w:sz="8" w:space="0" w:color="auto"/>
            </w:tcBorders>
          </w:tcPr>
          <w:p w:rsidR="00132C49" w:rsidRPr="00CB1CC5" w:rsidRDefault="00CB1CC5" w:rsidP="007501C1">
            <w:pPr>
              <w:widowControl w:val="0"/>
              <w:autoSpaceDE w:val="0"/>
              <w:autoSpaceDN w:val="0"/>
              <w:adjustRightInd w:val="0"/>
              <w:spacing w:after="0" w:line="240" w:lineRule="auto"/>
              <w:rPr>
                <w:rFonts w:ascii="Courier New" w:hAnsi="Courier New" w:cs="Courier New"/>
                <w:sz w:val="20"/>
                <w:szCs w:val="20"/>
              </w:rPr>
            </w:pPr>
            <w:r w:rsidRPr="00CB1CC5">
              <w:rPr>
                <w:rFonts w:ascii="Courier New" w:hAnsi="Courier New" w:cs="Courier New"/>
                <w:sz w:val="20"/>
                <w:szCs w:val="20"/>
              </w:rPr>
              <w:t>102,6</w:t>
            </w:r>
          </w:p>
        </w:tc>
      </w:tr>
      <w:tr w:rsidR="00132C49" w:rsidRPr="007501C1" w:rsidTr="00F158C8">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3.2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иных объектов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 xml:space="preserve">(замощений, заборов и </w:t>
            </w:r>
            <w:proofErr w:type="gramEnd"/>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других)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кв. </w:t>
            </w:r>
          </w:p>
          <w:p w:rsidR="00132C49"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p w:rsidR="00132C49" w:rsidRDefault="00132C49" w:rsidP="007501C1">
            <w:pPr>
              <w:widowControl w:val="0"/>
              <w:autoSpaceDE w:val="0"/>
              <w:autoSpaceDN w:val="0"/>
              <w:adjustRightInd w:val="0"/>
              <w:spacing w:after="0" w:line="240" w:lineRule="auto"/>
              <w:rPr>
                <w:rFonts w:ascii="Courier New" w:hAnsi="Courier New" w:cs="Courier New"/>
                <w:sz w:val="20"/>
                <w:szCs w:val="20"/>
              </w:rPr>
            </w:pPr>
          </w:p>
          <w:p w:rsidR="00CB1CC5" w:rsidRDefault="00CB1CC5" w:rsidP="007501C1">
            <w:pPr>
              <w:widowControl w:val="0"/>
              <w:autoSpaceDE w:val="0"/>
              <w:autoSpaceDN w:val="0"/>
              <w:adjustRightInd w:val="0"/>
              <w:spacing w:after="0" w:line="240" w:lineRule="auto"/>
              <w:rPr>
                <w:rFonts w:ascii="Courier New" w:hAnsi="Courier New" w:cs="Courier New"/>
                <w:sz w:val="20"/>
                <w:szCs w:val="20"/>
              </w:rPr>
            </w:pP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w:t>
            </w:r>
            <w:proofErr w:type="gramStart"/>
            <w:r>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top w:val="single" w:sz="4" w:space="0" w:color="auto"/>
              <w:left w:val="single" w:sz="8" w:space="0" w:color="auto"/>
              <w:bottom w:val="single" w:sz="8" w:space="0" w:color="auto"/>
              <w:right w:val="single" w:sz="8" w:space="0" w:color="auto"/>
            </w:tcBorders>
          </w:tcPr>
          <w:p w:rsidR="00132C49" w:rsidRDefault="00132C49" w:rsidP="00BF2952">
            <w:pPr>
              <w:rPr>
                <w:rFonts w:ascii="Courier New" w:hAnsi="Courier New" w:cs="Courier New"/>
                <w:sz w:val="20"/>
                <w:szCs w:val="20"/>
              </w:rPr>
            </w:pPr>
            <w:r>
              <w:rPr>
                <w:rFonts w:ascii="Courier New" w:hAnsi="Courier New" w:cs="Courier New"/>
                <w:sz w:val="20"/>
                <w:szCs w:val="20"/>
              </w:rPr>
              <w:t>5 644,00</w:t>
            </w:r>
          </w:p>
          <w:p w:rsidR="00CB1CC5" w:rsidRDefault="00CB1CC5" w:rsidP="00BF2952">
            <w:pPr>
              <w:rPr>
                <w:rFonts w:ascii="Courier New" w:hAnsi="Courier New" w:cs="Courier New"/>
                <w:sz w:val="20"/>
                <w:szCs w:val="20"/>
              </w:rPr>
            </w:pPr>
          </w:p>
          <w:p w:rsidR="00132C49" w:rsidRDefault="00132C49" w:rsidP="00BF2952">
            <w:r>
              <w:rPr>
                <w:rFonts w:ascii="Courier New" w:hAnsi="Courier New" w:cs="Courier New"/>
                <w:sz w:val="20"/>
                <w:szCs w:val="20"/>
              </w:rPr>
              <w:t>6</w:t>
            </w:r>
            <w:r w:rsidR="00F158C8">
              <w:rPr>
                <w:rFonts w:ascii="Courier New" w:hAnsi="Courier New" w:cs="Courier New"/>
                <w:sz w:val="20"/>
                <w:szCs w:val="20"/>
              </w:rPr>
              <w:t xml:space="preserve"> </w:t>
            </w:r>
            <w:r>
              <w:rPr>
                <w:rFonts w:ascii="Courier New" w:hAnsi="Courier New" w:cs="Courier New"/>
                <w:sz w:val="20"/>
                <w:szCs w:val="20"/>
              </w:rPr>
              <w:t>596,16</w:t>
            </w:r>
          </w:p>
        </w:tc>
        <w:tc>
          <w:tcPr>
            <w:tcW w:w="1320" w:type="dxa"/>
            <w:tcBorders>
              <w:top w:val="single" w:sz="4" w:space="0" w:color="auto"/>
              <w:left w:val="single" w:sz="8" w:space="0" w:color="auto"/>
              <w:bottom w:val="single" w:sz="8" w:space="0" w:color="auto"/>
              <w:right w:val="single" w:sz="8" w:space="0" w:color="auto"/>
            </w:tcBorders>
          </w:tcPr>
          <w:p w:rsidR="00132C49" w:rsidRDefault="00132C49" w:rsidP="00BF2952">
            <w:pPr>
              <w:rPr>
                <w:rFonts w:ascii="Courier New" w:hAnsi="Courier New" w:cs="Courier New"/>
                <w:sz w:val="20"/>
                <w:szCs w:val="20"/>
              </w:rPr>
            </w:pPr>
            <w:r>
              <w:rPr>
                <w:rFonts w:ascii="Courier New" w:hAnsi="Courier New" w:cs="Courier New"/>
                <w:sz w:val="20"/>
                <w:szCs w:val="20"/>
              </w:rPr>
              <w:t>5 644,00</w:t>
            </w:r>
          </w:p>
          <w:p w:rsidR="00CB1CC5" w:rsidRDefault="00CB1CC5" w:rsidP="00BF2952">
            <w:pPr>
              <w:rPr>
                <w:rFonts w:ascii="Courier New" w:hAnsi="Courier New" w:cs="Courier New"/>
                <w:sz w:val="20"/>
                <w:szCs w:val="20"/>
              </w:rPr>
            </w:pPr>
          </w:p>
          <w:p w:rsidR="00132C49" w:rsidRDefault="00132C49" w:rsidP="00CB1CC5">
            <w:r>
              <w:rPr>
                <w:rFonts w:ascii="Courier New" w:hAnsi="Courier New" w:cs="Courier New"/>
                <w:sz w:val="20"/>
                <w:szCs w:val="20"/>
              </w:rPr>
              <w:t>6</w:t>
            </w:r>
            <w:r w:rsidR="00F158C8">
              <w:rPr>
                <w:rFonts w:ascii="Courier New" w:hAnsi="Courier New" w:cs="Courier New"/>
                <w:sz w:val="20"/>
                <w:szCs w:val="20"/>
              </w:rPr>
              <w:t xml:space="preserve"> </w:t>
            </w:r>
            <w:r>
              <w:rPr>
                <w:rFonts w:ascii="Courier New" w:hAnsi="Courier New" w:cs="Courier New"/>
                <w:sz w:val="20"/>
                <w:szCs w:val="20"/>
              </w:rPr>
              <w:t>596,16</w:t>
            </w:r>
          </w:p>
        </w:tc>
        <w:tc>
          <w:tcPr>
            <w:tcW w:w="1320" w:type="dxa"/>
            <w:tcBorders>
              <w:top w:val="single" w:sz="4" w:space="0" w:color="auto"/>
              <w:left w:val="single" w:sz="8" w:space="0" w:color="auto"/>
              <w:bottom w:val="single" w:sz="8" w:space="0" w:color="auto"/>
              <w:right w:val="single" w:sz="8" w:space="0" w:color="auto"/>
            </w:tcBorders>
          </w:tcPr>
          <w:p w:rsidR="00132C49" w:rsidRPr="00CB1CC5" w:rsidRDefault="00CB1CC5">
            <w:pPr>
              <w:rPr>
                <w:rFonts w:ascii="Courier New" w:hAnsi="Courier New" w:cs="Courier New"/>
                <w:sz w:val="20"/>
                <w:szCs w:val="20"/>
              </w:rPr>
            </w:pPr>
            <w:r w:rsidRPr="00CB1CC5">
              <w:rPr>
                <w:rFonts w:ascii="Courier New" w:hAnsi="Courier New" w:cs="Courier New"/>
                <w:sz w:val="20"/>
                <w:szCs w:val="20"/>
              </w:rPr>
              <w:t>5</w:t>
            </w:r>
            <w:r w:rsidR="00F158C8">
              <w:rPr>
                <w:rFonts w:ascii="Courier New" w:hAnsi="Courier New" w:cs="Courier New"/>
                <w:sz w:val="20"/>
                <w:szCs w:val="20"/>
              </w:rPr>
              <w:t xml:space="preserve"> </w:t>
            </w:r>
            <w:r w:rsidRPr="00CB1CC5">
              <w:rPr>
                <w:rFonts w:ascii="Courier New" w:hAnsi="Courier New" w:cs="Courier New"/>
                <w:sz w:val="20"/>
                <w:szCs w:val="20"/>
              </w:rPr>
              <w:t>644,0</w:t>
            </w:r>
          </w:p>
          <w:p w:rsidR="00CB1CC5" w:rsidRPr="00CB1CC5" w:rsidRDefault="00CB1CC5">
            <w:pPr>
              <w:rPr>
                <w:rFonts w:ascii="Courier New" w:hAnsi="Courier New" w:cs="Courier New"/>
                <w:sz w:val="20"/>
                <w:szCs w:val="20"/>
              </w:rPr>
            </w:pPr>
          </w:p>
          <w:p w:rsidR="00CB1CC5" w:rsidRPr="00CB1CC5" w:rsidRDefault="00CB1CC5">
            <w:pPr>
              <w:rPr>
                <w:rFonts w:ascii="Courier New" w:hAnsi="Courier New" w:cs="Courier New"/>
                <w:sz w:val="20"/>
                <w:szCs w:val="20"/>
              </w:rPr>
            </w:pPr>
            <w:r w:rsidRPr="00CB1CC5">
              <w:rPr>
                <w:rFonts w:ascii="Courier New" w:hAnsi="Courier New" w:cs="Courier New"/>
                <w:sz w:val="20"/>
                <w:szCs w:val="20"/>
              </w:rPr>
              <w:t>6</w:t>
            </w:r>
            <w:r w:rsidR="00F158C8">
              <w:rPr>
                <w:rFonts w:ascii="Courier New" w:hAnsi="Courier New" w:cs="Courier New"/>
                <w:sz w:val="20"/>
                <w:szCs w:val="20"/>
              </w:rPr>
              <w:t xml:space="preserve"> </w:t>
            </w:r>
            <w:r w:rsidRPr="00CB1CC5">
              <w:rPr>
                <w:rFonts w:ascii="Courier New" w:hAnsi="Courier New" w:cs="Courier New"/>
                <w:sz w:val="20"/>
                <w:szCs w:val="20"/>
              </w:rPr>
              <w:t>596,16</w:t>
            </w:r>
          </w:p>
        </w:tc>
        <w:tc>
          <w:tcPr>
            <w:tcW w:w="1320" w:type="dxa"/>
            <w:tcBorders>
              <w:top w:val="single" w:sz="4" w:space="0" w:color="auto"/>
              <w:left w:val="single" w:sz="8" w:space="0" w:color="auto"/>
              <w:bottom w:val="single" w:sz="8" w:space="0" w:color="auto"/>
              <w:right w:val="single" w:sz="8" w:space="0" w:color="auto"/>
            </w:tcBorders>
          </w:tcPr>
          <w:p w:rsidR="00132C49" w:rsidRPr="00CB1CC5" w:rsidRDefault="00CB1CC5">
            <w:pPr>
              <w:rPr>
                <w:rFonts w:ascii="Courier New" w:hAnsi="Courier New" w:cs="Courier New"/>
                <w:sz w:val="20"/>
                <w:szCs w:val="20"/>
              </w:rPr>
            </w:pPr>
            <w:r w:rsidRPr="00CB1CC5">
              <w:rPr>
                <w:rFonts w:ascii="Courier New" w:hAnsi="Courier New" w:cs="Courier New"/>
                <w:sz w:val="20"/>
                <w:szCs w:val="20"/>
              </w:rPr>
              <w:t>5</w:t>
            </w:r>
            <w:r w:rsidR="00F158C8">
              <w:rPr>
                <w:rFonts w:ascii="Courier New" w:hAnsi="Courier New" w:cs="Courier New"/>
                <w:sz w:val="20"/>
                <w:szCs w:val="20"/>
              </w:rPr>
              <w:t xml:space="preserve"> </w:t>
            </w:r>
            <w:r w:rsidRPr="00CB1CC5">
              <w:rPr>
                <w:rFonts w:ascii="Courier New" w:hAnsi="Courier New" w:cs="Courier New"/>
                <w:sz w:val="20"/>
                <w:szCs w:val="20"/>
              </w:rPr>
              <w:t>644,0</w:t>
            </w:r>
          </w:p>
          <w:p w:rsidR="00CB1CC5" w:rsidRPr="00CB1CC5" w:rsidRDefault="00CB1CC5">
            <w:pPr>
              <w:rPr>
                <w:rFonts w:ascii="Courier New" w:hAnsi="Courier New" w:cs="Courier New"/>
                <w:sz w:val="20"/>
                <w:szCs w:val="20"/>
              </w:rPr>
            </w:pPr>
          </w:p>
          <w:p w:rsidR="00CB1CC5" w:rsidRPr="00CB1CC5" w:rsidRDefault="00CB1CC5">
            <w:pPr>
              <w:rPr>
                <w:rFonts w:ascii="Courier New" w:hAnsi="Courier New" w:cs="Courier New"/>
                <w:sz w:val="20"/>
                <w:szCs w:val="20"/>
              </w:rPr>
            </w:pPr>
            <w:r w:rsidRPr="00CB1CC5">
              <w:rPr>
                <w:rFonts w:ascii="Courier New" w:hAnsi="Courier New" w:cs="Courier New"/>
                <w:sz w:val="20"/>
                <w:szCs w:val="20"/>
              </w:rPr>
              <w:t>6</w:t>
            </w:r>
            <w:r w:rsidR="00F158C8">
              <w:rPr>
                <w:rFonts w:ascii="Courier New" w:hAnsi="Courier New" w:cs="Courier New"/>
                <w:sz w:val="20"/>
                <w:szCs w:val="20"/>
              </w:rPr>
              <w:t xml:space="preserve"> </w:t>
            </w:r>
            <w:r w:rsidRPr="00CB1CC5">
              <w:rPr>
                <w:rFonts w:ascii="Courier New" w:hAnsi="Courier New" w:cs="Courier New"/>
                <w:sz w:val="20"/>
                <w:szCs w:val="20"/>
              </w:rPr>
              <w:t>596,16</w:t>
            </w:r>
          </w:p>
        </w:tc>
      </w:tr>
      <w:tr w:rsidR="00132C49" w:rsidRPr="007501C1" w:rsidTr="00A96CFC">
        <w:trPr>
          <w:trHeight w:val="16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площадь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неиспользуемого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top w:val="single" w:sz="4" w:space="0" w:color="auto"/>
              <w:left w:val="single" w:sz="8" w:space="0" w:color="auto"/>
              <w:bottom w:val="single" w:sz="8" w:space="0" w:color="auto"/>
              <w:right w:val="single" w:sz="8" w:space="0" w:color="auto"/>
            </w:tcBorders>
          </w:tcPr>
          <w:p w:rsidR="00132C49" w:rsidRPr="007501C1" w:rsidRDefault="00CB1CC5"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top w:val="single" w:sz="4" w:space="0" w:color="auto"/>
              <w:left w:val="single" w:sz="8" w:space="0" w:color="auto"/>
              <w:bottom w:val="single" w:sz="8" w:space="0" w:color="auto"/>
              <w:right w:val="single" w:sz="8" w:space="0" w:color="auto"/>
            </w:tcBorders>
          </w:tcPr>
          <w:p w:rsidR="00132C49" w:rsidRPr="00CB1CC5"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top w:val="single" w:sz="4" w:space="0" w:color="auto"/>
              <w:left w:val="single" w:sz="8" w:space="0" w:color="auto"/>
              <w:bottom w:val="single" w:sz="8" w:space="0" w:color="auto"/>
              <w:right w:val="single" w:sz="8" w:space="0" w:color="auto"/>
            </w:tcBorders>
          </w:tcPr>
          <w:p w:rsidR="00132C49" w:rsidRPr="00CB1CC5"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81066E">
        <w:trPr>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7501C1" w:rsidRDefault="00132C49" w:rsidP="00BF295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CB1CC5" w:rsidRDefault="00132C49"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132C49" w:rsidRPr="00CB1CC5" w:rsidRDefault="00132C49" w:rsidP="007501C1">
            <w:pPr>
              <w:widowControl w:val="0"/>
              <w:autoSpaceDE w:val="0"/>
              <w:autoSpaceDN w:val="0"/>
              <w:adjustRightInd w:val="0"/>
              <w:spacing w:after="0" w:line="240" w:lineRule="auto"/>
              <w:rPr>
                <w:rFonts w:ascii="Courier New" w:hAnsi="Courier New" w:cs="Courier New"/>
                <w:sz w:val="20"/>
                <w:szCs w:val="20"/>
              </w:rPr>
            </w:pPr>
          </w:p>
        </w:tc>
      </w:tr>
      <w:tr w:rsidR="00132C49"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4.1  </w:t>
            </w:r>
          </w:p>
        </w:tc>
        <w:tc>
          <w:tcPr>
            <w:tcW w:w="288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p w:rsidR="00132C49" w:rsidRPr="007501C1" w:rsidRDefault="0023180A" w:rsidP="007501C1">
            <w:pPr>
              <w:widowControl w:val="0"/>
              <w:autoSpaceDE w:val="0"/>
              <w:autoSpaceDN w:val="0"/>
              <w:adjustRightInd w:val="0"/>
              <w:spacing w:after="0" w:line="240" w:lineRule="auto"/>
              <w:rPr>
                <w:rFonts w:ascii="Courier New" w:hAnsi="Courier New" w:cs="Courier New"/>
                <w:sz w:val="20"/>
                <w:szCs w:val="20"/>
              </w:rPr>
            </w:pPr>
            <w:hyperlink w:anchor="Par917" w:history="1">
              <w:r w:rsidR="00132C49" w:rsidRPr="007501C1">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bookmarkStart w:id="32" w:name="Par898"/>
            <w:bookmarkEnd w:id="32"/>
            <w:r w:rsidRPr="007501C1">
              <w:rPr>
                <w:rFonts w:ascii="Courier New" w:hAnsi="Courier New" w:cs="Courier New"/>
                <w:sz w:val="20"/>
                <w:szCs w:val="20"/>
              </w:rPr>
              <w:t xml:space="preserve">кв.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132C49" w:rsidRPr="007501C1" w:rsidRDefault="00CB1CC5"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7501C1" w:rsidRDefault="00CB1CC5" w:rsidP="00BF29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CB1CC5"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132C49" w:rsidRPr="00CB1CC5" w:rsidRDefault="00CB1CC5"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r>
      <w:tr w:rsidR="00132C49" w:rsidRPr="007501C1" w:rsidTr="00132C49">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4.2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hyperlink w:anchor="Par917" w:history="1">
              <w:r w:rsidRPr="007501C1">
                <w:rPr>
                  <w:rFonts w:ascii="Courier New" w:hAnsi="Courier New" w:cs="Courier New"/>
                  <w:color w:val="0000FF"/>
                  <w:sz w:val="20"/>
                  <w:szCs w:val="20"/>
                </w:rPr>
                <w:t>&lt;*&gt;</w:t>
              </w:r>
            </w:hyperlink>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bookmarkStart w:id="33" w:name="Par901"/>
            <w:bookmarkEnd w:id="33"/>
            <w:r w:rsidRPr="007501C1">
              <w:rPr>
                <w:rFonts w:ascii="Courier New" w:hAnsi="Courier New" w:cs="Courier New"/>
                <w:sz w:val="20"/>
                <w:szCs w:val="20"/>
              </w:rPr>
              <w:t xml:space="preserve">кв.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top w:val="single" w:sz="4" w:space="0" w:color="auto"/>
              <w:left w:val="single" w:sz="8" w:space="0" w:color="auto"/>
              <w:bottom w:val="single" w:sz="8" w:space="0" w:color="auto"/>
              <w:right w:val="single" w:sz="8" w:space="0" w:color="auto"/>
            </w:tcBorders>
          </w:tcPr>
          <w:p w:rsidR="00132C49" w:rsidRDefault="00CB1CC5" w:rsidP="00BF2952">
            <w:r>
              <w:rPr>
                <w:rFonts w:ascii="Courier New" w:hAnsi="Courier New" w:cs="Courier New"/>
                <w:sz w:val="20"/>
                <w:szCs w:val="20"/>
              </w:rPr>
              <w:t>0,0</w:t>
            </w:r>
          </w:p>
        </w:tc>
        <w:tc>
          <w:tcPr>
            <w:tcW w:w="1320" w:type="dxa"/>
            <w:tcBorders>
              <w:top w:val="single" w:sz="4" w:space="0" w:color="auto"/>
              <w:left w:val="single" w:sz="8" w:space="0" w:color="auto"/>
              <w:bottom w:val="single" w:sz="8" w:space="0" w:color="auto"/>
              <w:right w:val="single" w:sz="8" w:space="0" w:color="auto"/>
            </w:tcBorders>
          </w:tcPr>
          <w:p w:rsidR="00132C49" w:rsidRDefault="00CB1CC5" w:rsidP="00BF2952">
            <w:r>
              <w:rPr>
                <w:rFonts w:ascii="Courier New" w:hAnsi="Courier New" w:cs="Courier New"/>
                <w:sz w:val="20"/>
                <w:szCs w:val="20"/>
              </w:rPr>
              <w:t>0,0</w:t>
            </w:r>
          </w:p>
        </w:tc>
        <w:tc>
          <w:tcPr>
            <w:tcW w:w="1320" w:type="dxa"/>
            <w:tcBorders>
              <w:top w:val="single" w:sz="4" w:space="0" w:color="auto"/>
              <w:left w:val="single" w:sz="8" w:space="0" w:color="auto"/>
              <w:bottom w:val="single" w:sz="8" w:space="0" w:color="auto"/>
              <w:right w:val="single" w:sz="8" w:space="0" w:color="auto"/>
            </w:tcBorders>
          </w:tcPr>
          <w:p w:rsidR="00132C49" w:rsidRPr="00CB1CC5" w:rsidRDefault="00CB1CC5">
            <w:pPr>
              <w:rPr>
                <w:rFonts w:ascii="Courier New" w:hAnsi="Courier New" w:cs="Courier New"/>
                <w:sz w:val="20"/>
                <w:szCs w:val="20"/>
              </w:rPr>
            </w:pPr>
            <w:r>
              <w:rPr>
                <w:rFonts w:ascii="Courier New" w:hAnsi="Courier New" w:cs="Courier New"/>
                <w:sz w:val="20"/>
                <w:szCs w:val="20"/>
              </w:rPr>
              <w:t>0,0</w:t>
            </w:r>
          </w:p>
        </w:tc>
        <w:tc>
          <w:tcPr>
            <w:tcW w:w="1320" w:type="dxa"/>
            <w:tcBorders>
              <w:top w:val="single" w:sz="4" w:space="0" w:color="auto"/>
              <w:left w:val="single" w:sz="8" w:space="0" w:color="auto"/>
              <w:bottom w:val="single" w:sz="8" w:space="0" w:color="auto"/>
              <w:right w:val="single" w:sz="8" w:space="0" w:color="auto"/>
            </w:tcBorders>
          </w:tcPr>
          <w:p w:rsidR="00132C49" w:rsidRPr="00CB1CC5" w:rsidRDefault="00CB1CC5">
            <w:pPr>
              <w:rPr>
                <w:rFonts w:ascii="Courier New" w:hAnsi="Courier New" w:cs="Courier New"/>
                <w:sz w:val="20"/>
                <w:szCs w:val="20"/>
              </w:rPr>
            </w:pPr>
            <w:r>
              <w:rPr>
                <w:rFonts w:ascii="Courier New" w:hAnsi="Courier New" w:cs="Courier New"/>
                <w:sz w:val="20"/>
                <w:szCs w:val="20"/>
              </w:rPr>
              <w:t>0,0</w:t>
            </w:r>
          </w:p>
        </w:tc>
      </w:tr>
      <w:tr w:rsidR="00132C49" w:rsidRPr="007501C1" w:rsidTr="00337BD8">
        <w:trPr>
          <w:trHeight w:val="1800"/>
          <w:tblCellSpacing w:w="5" w:type="nil"/>
        </w:trPr>
        <w:tc>
          <w:tcPr>
            <w:tcW w:w="84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 xml:space="preserve">5    </w:t>
            </w:r>
          </w:p>
        </w:tc>
        <w:tc>
          <w:tcPr>
            <w:tcW w:w="288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Объем средств,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полученных</w:t>
            </w:r>
            <w:proofErr w:type="gramEnd"/>
            <w:r w:rsidRPr="007501C1">
              <w:rPr>
                <w:rFonts w:ascii="Courier New" w:hAnsi="Courier New" w:cs="Courier New"/>
                <w:sz w:val="20"/>
                <w:szCs w:val="20"/>
              </w:rPr>
              <w:t xml:space="preserve"> от сдачи в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аренду в </w:t>
            </w:r>
            <w:proofErr w:type="gramStart"/>
            <w:r w:rsidRPr="007501C1">
              <w:rPr>
                <w:rFonts w:ascii="Courier New" w:hAnsi="Courier New" w:cs="Courier New"/>
                <w:sz w:val="20"/>
                <w:szCs w:val="20"/>
              </w:rPr>
              <w:t>установленном</w:t>
            </w:r>
            <w:proofErr w:type="gramEnd"/>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порядке</w:t>
            </w:r>
            <w:proofErr w:type="gramEnd"/>
            <w:r w:rsidRPr="007501C1">
              <w:rPr>
                <w:rFonts w:ascii="Courier New" w:hAnsi="Courier New" w:cs="Courier New"/>
                <w:sz w:val="20"/>
                <w:szCs w:val="20"/>
              </w:rPr>
              <w:t xml:space="preserve"> имущества,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top w:val="single" w:sz="4" w:space="0" w:color="auto"/>
              <w:left w:val="single" w:sz="8" w:space="0" w:color="auto"/>
              <w:bottom w:val="single" w:sz="8" w:space="0" w:color="auto"/>
              <w:right w:val="single" w:sz="8" w:space="0" w:color="auto"/>
            </w:tcBorders>
          </w:tcPr>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132C49" w:rsidRPr="007501C1" w:rsidRDefault="00132C4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132C49" w:rsidRDefault="00CB1CC5" w:rsidP="00BF2952">
            <w:r>
              <w:rPr>
                <w:rFonts w:ascii="Courier New" w:hAnsi="Courier New" w:cs="Courier New"/>
                <w:sz w:val="20"/>
                <w:szCs w:val="20"/>
              </w:rPr>
              <w:t>0,0</w:t>
            </w:r>
          </w:p>
        </w:tc>
        <w:tc>
          <w:tcPr>
            <w:tcW w:w="1320" w:type="dxa"/>
            <w:tcBorders>
              <w:top w:val="single" w:sz="4" w:space="0" w:color="auto"/>
              <w:left w:val="single" w:sz="8" w:space="0" w:color="auto"/>
              <w:bottom w:val="single" w:sz="8" w:space="0" w:color="auto"/>
              <w:right w:val="single" w:sz="8" w:space="0" w:color="auto"/>
            </w:tcBorders>
          </w:tcPr>
          <w:p w:rsidR="00132C49" w:rsidRDefault="00CB1CC5" w:rsidP="00BF2952">
            <w:r>
              <w:rPr>
                <w:rFonts w:ascii="Courier New" w:hAnsi="Courier New" w:cs="Courier New"/>
                <w:sz w:val="20"/>
                <w:szCs w:val="20"/>
              </w:rPr>
              <w:t>0,0</w:t>
            </w:r>
          </w:p>
        </w:tc>
        <w:tc>
          <w:tcPr>
            <w:tcW w:w="1320" w:type="dxa"/>
            <w:tcBorders>
              <w:top w:val="single" w:sz="4" w:space="0" w:color="auto"/>
              <w:left w:val="single" w:sz="8" w:space="0" w:color="auto"/>
              <w:bottom w:val="single" w:sz="8" w:space="0" w:color="auto"/>
              <w:right w:val="single" w:sz="8" w:space="0" w:color="auto"/>
            </w:tcBorders>
          </w:tcPr>
          <w:p w:rsidR="00132C49" w:rsidRDefault="00CB1CC5">
            <w:r>
              <w:t>0,0</w:t>
            </w:r>
          </w:p>
        </w:tc>
        <w:tc>
          <w:tcPr>
            <w:tcW w:w="1320" w:type="dxa"/>
            <w:tcBorders>
              <w:top w:val="single" w:sz="4" w:space="0" w:color="auto"/>
              <w:left w:val="single" w:sz="8" w:space="0" w:color="auto"/>
              <w:bottom w:val="single" w:sz="8" w:space="0" w:color="auto"/>
              <w:right w:val="single" w:sz="8" w:space="0" w:color="auto"/>
            </w:tcBorders>
          </w:tcPr>
          <w:p w:rsidR="00132C49" w:rsidRDefault="00CB1CC5">
            <w:r>
              <w:t>0,0</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p>
    <w:p w:rsidR="007501C1" w:rsidRPr="00F34668"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917"/>
      <w:bookmarkEnd w:id="34"/>
      <w:r w:rsidRPr="00F34668">
        <w:rPr>
          <w:rFonts w:ascii="Times New Roman" w:hAnsi="Times New Roman" w:cs="Times New Roman"/>
          <w:sz w:val="24"/>
          <w:szCs w:val="24"/>
        </w:rPr>
        <w:t xml:space="preserve">&lt;*&gt; В графах 4-7 по </w:t>
      </w:r>
      <w:hyperlink w:anchor="Par876" w:history="1">
        <w:r w:rsidRPr="00F34668">
          <w:rPr>
            <w:rFonts w:ascii="Times New Roman" w:hAnsi="Times New Roman" w:cs="Times New Roman"/>
            <w:color w:val="0000FF"/>
            <w:sz w:val="24"/>
            <w:szCs w:val="24"/>
          </w:rPr>
          <w:t>строкам 3.1.1</w:t>
        </w:r>
      </w:hyperlink>
      <w:r w:rsidRPr="00F34668">
        <w:rPr>
          <w:rFonts w:ascii="Times New Roman" w:hAnsi="Times New Roman" w:cs="Times New Roman"/>
          <w:sz w:val="24"/>
          <w:szCs w:val="24"/>
        </w:rPr>
        <w:t xml:space="preserve">, </w:t>
      </w:r>
      <w:hyperlink w:anchor="Par879" w:history="1">
        <w:r w:rsidRPr="00F34668">
          <w:rPr>
            <w:rFonts w:ascii="Times New Roman" w:hAnsi="Times New Roman" w:cs="Times New Roman"/>
            <w:color w:val="0000FF"/>
            <w:sz w:val="24"/>
            <w:szCs w:val="24"/>
          </w:rPr>
          <w:t>3.1.2</w:t>
        </w:r>
      </w:hyperlink>
      <w:r w:rsidRPr="00F34668">
        <w:rPr>
          <w:rFonts w:ascii="Times New Roman" w:hAnsi="Times New Roman" w:cs="Times New Roman"/>
          <w:sz w:val="24"/>
          <w:szCs w:val="24"/>
        </w:rPr>
        <w:t xml:space="preserve">, </w:t>
      </w:r>
      <w:hyperlink w:anchor="Par898" w:history="1">
        <w:r w:rsidRPr="00F34668">
          <w:rPr>
            <w:rFonts w:ascii="Times New Roman" w:hAnsi="Times New Roman" w:cs="Times New Roman"/>
            <w:color w:val="0000FF"/>
            <w:sz w:val="24"/>
            <w:szCs w:val="24"/>
          </w:rPr>
          <w:t>4.1</w:t>
        </w:r>
      </w:hyperlink>
      <w:r w:rsidRPr="00F34668">
        <w:rPr>
          <w:rFonts w:ascii="Times New Roman" w:hAnsi="Times New Roman" w:cs="Times New Roman"/>
          <w:sz w:val="24"/>
          <w:szCs w:val="24"/>
        </w:rPr>
        <w:t xml:space="preserve">, </w:t>
      </w:r>
      <w:hyperlink w:anchor="Par901" w:history="1">
        <w:r w:rsidRPr="00F34668">
          <w:rPr>
            <w:rFonts w:ascii="Times New Roman" w:hAnsi="Times New Roman" w:cs="Times New Roman"/>
            <w:color w:val="0000FF"/>
            <w:sz w:val="24"/>
            <w:szCs w:val="24"/>
          </w:rPr>
          <w:t>4.2</w:t>
        </w:r>
      </w:hyperlink>
      <w:r w:rsidRPr="00F34668">
        <w:rPr>
          <w:rFonts w:ascii="Times New Roman" w:hAnsi="Times New Roman" w:cs="Times New Roman"/>
          <w:sz w:val="24"/>
          <w:szCs w:val="24"/>
        </w:rPr>
        <w:t xml:space="preserve"> указываются площади недвижимого имущества, переданного в аренду, безвозмездное пользование по всем договорам, заключенным в течение отчетного периода.</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Главный бухгалтер муниципального</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автономного учреждения       _______________ </w:t>
      </w:r>
      <w:r w:rsidR="00E3419B">
        <w:rPr>
          <w:rFonts w:ascii="Courier New" w:eastAsiaTheme="minorEastAsia" w:hAnsi="Courier New" w:cs="Courier New"/>
          <w:sz w:val="20"/>
          <w:szCs w:val="20"/>
          <w:lang w:eastAsia="ru-RU"/>
        </w:rPr>
        <w:t xml:space="preserve">          </w:t>
      </w:r>
      <w:proofErr w:type="spellStart"/>
      <w:r w:rsidR="00E3419B">
        <w:rPr>
          <w:rFonts w:ascii="Courier New" w:eastAsiaTheme="minorEastAsia" w:hAnsi="Courier New" w:cs="Courier New"/>
          <w:sz w:val="20"/>
          <w:szCs w:val="20"/>
          <w:u w:val="single"/>
          <w:lang w:eastAsia="ru-RU"/>
        </w:rPr>
        <w:t>И.Н.Пермякова</w:t>
      </w:r>
      <w:proofErr w:type="spell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(подпись)         (расшифровка подписи)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Руководитель </w:t>
      </w:r>
      <w:proofErr w:type="gramStart"/>
      <w:r w:rsidRPr="007501C1">
        <w:rPr>
          <w:rFonts w:ascii="Courier New" w:eastAsiaTheme="minorEastAsia" w:hAnsi="Courier New" w:cs="Courier New"/>
          <w:sz w:val="20"/>
          <w:szCs w:val="20"/>
          <w:lang w:eastAsia="ru-RU"/>
        </w:rPr>
        <w:t>муниципального</w:t>
      </w:r>
      <w:proofErr w:type="gramEnd"/>
    </w:p>
    <w:p w:rsidR="007501C1" w:rsidRPr="00E3419B"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u w:val="single"/>
          <w:lang w:eastAsia="ru-RU"/>
        </w:rPr>
      </w:pPr>
      <w:r w:rsidRPr="007501C1">
        <w:rPr>
          <w:rFonts w:ascii="Courier New" w:eastAsiaTheme="minorEastAsia" w:hAnsi="Courier New" w:cs="Courier New"/>
          <w:sz w:val="20"/>
          <w:szCs w:val="20"/>
          <w:lang w:eastAsia="ru-RU"/>
        </w:rPr>
        <w:t xml:space="preserve">автономного учреждения       _______________ </w:t>
      </w:r>
      <w:r w:rsidR="00E3419B">
        <w:rPr>
          <w:rFonts w:ascii="Courier New" w:eastAsiaTheme="minorEastAsia" w:hAnsi="Courier New" w:cs="Courier New"/>
          <w:sz w:val="20"/>
          <w:szCs w:val="20"/>
          <w:lang w:eastAsia="ru-RU"/>
        </w:rPr>
        <w:t xml:space="preserve">          </w:t>
      </w:r>
      <w:proofErr w:type="spellStart"/>
      <w:r w:rsidR="00E3419B" w:rsidRPr="00E3419B">
        <w:rPr>
          <w:rFonts w:ascii="Courier New" w:eastAsiaTheme="minorEastAsia" w:hAnsi="Courier New" w:cs="Courier New"/>
          <w:sz w:val="20"/>
          <w:szCs w:val="20"/>
          <w:u w:val="single"/>
          <w:lang w:eastAsia="ru-RU"/>
        </w:rPr>
        <w:t>Н.В.Заридзе</w:t>
      </w:r>
      <w:proofErr w:type="spell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(подпись)         (расшифровка подписи)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7501C1">
        <w:rPr>
          <w:rFonts w:ascii="Courier New" w:eastAsiaTheme="minorEastAsia" w:hAnsi="Courier New" w:cs="Courier New"/>
          <w:sz w:val="20"/>
          <w:szCs w:val="20"/>
          <w:lang w:eastAsia="ru-RU"/>
        </w:rPr>
        <w:t>Исполнитель (лицо, ответственное</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за составление отчета)       _______________ </w:t>
      </w:r>
      <w:r w:rsidR="0008770E">
        <w:rPr>
          <w:rFonts w:ascii="Courier New" w:eastAsiaTheme="minorEastAsia" w:hAnsi="Courier New" w:cs="Courier New"/>
          <w:sz w:val="20"/>
          <w:szCs w:val="20"/>
          <w:lang w:eastAsia="ru-RU"/>
        </w:rPr>
        <w:t xml:space="preserve">          </w:t>
      </w:r>
      <w:proofErr w:type="spellStart"/>
      <w:r w:rsidR="0008770E" w:rsidRPr="0008770E">
        <w:rPr>
          <w:rFonts w:ascii="Courier New" w:eastAsiaTheme="minorEastAsia" w:hAnsi="Courier New" w:cs="Courier New"/>
          <w:sz w:val="20"/>
          <w:szCs w:val="20"/>
          <w:u w:val="single"/>
          <w:lang w:eastAsia="ru-RU"/>
        </w:rPr>
        <w:t>И.Н.Пермякова</w:t>
      </w:r>
      <w:proofErr w:type="spell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(подпись)         (расшифровка подписи)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СОГЛАСОВАН</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_____________________________________</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7501C1">
        <w:rPr>
          <w:rFonts w:ascii="Courier New" w:eastAsiaTheme="minorEastAsia" w:hAnsi="Courier New" w:cs="Courier New"/>
          <w:sz w:val="20"/>
          <w:szCs w:val="20"/>
          <w:lang w:eastAsia="ru-RU"/>
        </w:rPr>
        <w:t>(начальник департамента имущественных</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отношений администрации города Перми)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Отчет о деятельности </w:t>
      </w:r>
      <w:proofErr w:type="gramStart"/>
      <w:r w:rsidRPr="007501C1">
        <w:rPr>
          <w:rFonts w:ascii="Courier New" w:eastAsiaTheme="minorEastAsia" w:hAnsi="Courier New" w:cs="Courier New"/>
          <w:sz w:val="20"/>
          <w:szCs w:val="20"/>
          <w:lang w:eastAsia="ru-RU"/>
        </w:rPr>
        <w:t>муниципального</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автономного учреждения города Перми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__________________________за период</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(наименование учреждения)</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с _____________ по _________________,</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7501C1">
        <w:rPr>
          <w:rFonts w:ascii="Courier New" w:eastAsiaTheme="minorEastAsia" w:hAnsi="Courier New" w:cs="Courier New"/>
          <w:sz w:val="20"/>
          <w:szCs w:val="20"/>
          <w:lang w:eastAsia="ru-RU"/>
        </w:rPr>
        <w:t>опубликованный</w:t>
      </w:r>
      <w:proofErr w:type="gramEnd"/>
      <w:r w:rsidRPr="007501C1">
        <w:rPr>
          <w:rFonts w:ascii="Courier New" w:eastAsiaTheme="minorEastAsia" w:hAnsi="Courier New" w:cs="Courier New"/>
          <w:sz w:val="20"/>
          <w:szCs w:val="20"/>
          <w:lang w:eastAsia="ru-RU"/>
        </w:rPr>
        <w:t xml:space="preserve"> ранее в печатном средстве</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массовой информации "</w:t>
      </w:r>
      <w:proofErr w:type="gramStart"/>
      <w:r w:rsidRPr="007501C1">
        <w:rPr>
          <w:rFonts w:ascii="Courier New" w:eastAsiaTheme="minorEastAsia" w:hAnsi="Courier New" w:cs="Courier New"/>
          <w:sz w:val="20"/>
          <w:szCs w:val="20"/>
          <w:lang w:eastAsia="ru-RU"/>
        </w:rPr>
        <w:t>Официальный</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бюллетень органов местного самоуправления</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муниципального образования город Пермь"</w:t>
      </w:r>
    </w:p>
    <w:p w:rsidR="00F34668"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от _______ N ___, на официальном сайте</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муниципального образования город Пермь</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в информационно-телекоммуникационной</w:t>
      </w:r>
      <w:r w:rsidR="001350FC">
        <w:rPr>
          <w:rFonts w:ascii="Courier New" w:eastAsiaTheme="minorEastAsia" w:hAnsi="Courier New" w:cs="Courier New"/>
          <w:sz w:val="20"/>
          <w:szCs w:val="20"/>
          <w:lang w:eastAsia="ru-RU"/>
        </w:rPr>
        <w:t xml:space="preserve"> </w:t>
      </w:r>
      <w:r w:rsidRPr="007501C1">
        <w:rPr>
          <w:rFonts w:ascii="Courier New" w:eastAsiaTheme="minorEastAsia" w:hAnsi="Courier New" w:cs="Courier New"/>
          <w:sz w:val="20"/>
          <w:szCs w:val="20"/>
          <w:lang w:eastAsia="ru-RU"/>
        </w:rPr>
        <w:t xml:space="preserve">сети Интернет, считать недействительным </w:t>
      </w:r>
    </w:p>
    <w:p w:rsidR="005D6A04" w:rsidRDefault="005D6A04"/>
    <w:p w:rsidR="00C44AFE" w:rsidRDefault="00C44AFE"/>
    <w:p w:rsidR="00C44AFE" w:rsidRDefault="00C44AFE"/>
    <w:p w:rsidR="00C44AFE" w:rsidRDefault="00C44AFE"/>
    <w:p w:rsidR="00C44AFE" w:rsidRDefault="00C44AFE"/>
    <w:p w:rsidR="00C44AFE" w:rsidRDefault="00C44AFE"/>
    <w:p w:rsidR="00C44AFE" w:rsidRDefault="00C44AFE"/>
    <w:p w:rsidR="00C44AFE" w:rsidRDefault="00C44AFE"/>
    <w:p w:rsidR="00C44AFE" w:rsidRDefault="00C44AFE"/>
    <w:p w:rsidR="00C44AFE" w:rsidRDefault="00C44AFE"/>
    <w:p w:rsidR="00896C96" w:rsidRDefault="00896C96" w:rsidP="00896C96">
      <w:pPr>
        <w:spacing w:after="0" w:line="240" w:lineRule="auto"/>
        <w:jc w:val="center"/>
        <w:rPr>
          <w:rFonts w:ascii="Times New Roman" w:eastAsia="Times New Roman" w:hAnsi="Times New Roman" w:cs="Times New Roman"/>
          <w:b/>
          <w:color w:val="000000"/>
          <w:sz w:val="24"/>
          <w:szCs w:val="24"/>
          <w:lang w:eastAsia="ru-RU"/>
        </w:rPr>
      </w:pPr>
      <w:r w:rsidRPr="00896C96">
        <w:rPr>
          <w:rFonts w:ascii="Times New Roman" w:eastAsia="Times New Roman" w:hAnsi="Times New Roman" w:cs="Times New Roman"/>
          <w:b/>
          <w:color w:val="000000"/>
          <w:sz w:val="24"/>
          <w:szCs w:val="24"/>
          <w:lang w:eastAsia="ru-RU"/>
        </w:rPr>
        <w:lastRenderedPageBreak/>
        <w:t>ПОЯСНИТЕЛЬНАЯ ЗАПИСКА</w:t>
      </w:r>
    </w:p>
    <w:p w:rsidR="00896C96" w:rsidRPr="00896C96" w:rsidRDefault="00896C96" w:rsidP="00896C96">
      <w:pPr>
        <w:tabs>
          <w:tab w:val="left" w:pos="7230"/>
          <w:tab w:val="left" w:pos="8509"/>
        </w:tabs>
        <w:spacing w:after="0" w:line="240" w:lineRule="auto"/>
        <w:ind w:right="-5"/>
        <w:rPr>
          <w:rFonts w:ascii="Times New Roman" w:eastAsia="Times New Roman" w:hAnsi="Times New Roman" w:cs="Times New Roman"/>
          <w:color w:val="000000"/>
          <w:sz w:val="16"/>
          <w:szCs w:val="16"/>
          <w:lang w:eastAsia="ru-RU"/>
        </w:rPr>
      </w:pPr>
      <w:r w:rsidRPr="00896C96">
        <w:rPr>
          <w:rFonts w:ascii="Times New Roman" w:eastAsia="Times New Roman" w:hAnsi="Times New Roman" w:cs="Times New Roman"/>
          <w:b/>
          <w:color w:val="000000"/>
          <w:sz w:val="24"/>
          <w:szCs w:val="24"/>
          <w:lang w:eastAsia="ru-RU"/>
        </w:rPr>
        <w:tab/>
      </w:r>
    </w:p>
    <w:p w:rsidR="00215589" w:rsidRPr="00215589" w:rsidRDefault="00215589" w:rsidP="00215589">
      <w:pPr>
        <w:spacing w:after="0" w:line="240" w:lineRule="auto"/>
        <w:jc w:val="both"/>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РАЗДЕЛ 1 «Организационная структура субъекта бюджетной отчетности»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w:t>
      </w:r>
      <w:proofErr w:type="gramStart"/>
      <w:r w:rsidRPr="00215589">
        <w:rPr>
          <w:rFonts w:ascii="Times New Roman" w:eastAsia="Times New Roman" w:hAnsi="Times New Roman" w:cs="Times New Roman"/>
          <w:color w:val="000000"/>
          <w:lang w:eastAsia="ru-RU"/>
        </w:rPr>
        <w:t>На основании Закона РФ от 10.07.1992 № 3266-1 "Об образовании" (с изменениями и дополнениями), Закона Пермской области от 12.07.2001 № 164-282 "Об образовании в Пермской области", Федерального Закона от 06.10.2003 № 131-ФЗ "Об общих принципах организации местного самоуправления Российской Федерации" (с изменениями и дополнениями) МАДОУ «Детский сад № 418» г. Перми работает на основании Свидетельства о государственной аккредитации № 156477 от 27.06.2005г.</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Основное направление деятельности учреждения – дошкольное воспитание. Учреждение имеет лицензию Г № 782851 от 30.12.2015г., </w:t>
      </w:r>
      <w:proofErr w:type="gramStart"/>
      <w:r w:rsidRPr="00215589">
        <w:rPr>
          <w:rFonts w:ascii="Times New Roman" w:eastAsia="Times New Roman" w:hAnsi="Times New Roman" w:cs="Times New Roman"/>
          <w:color w:val="000000"/>
          <w:lang w:eastAsia="ru-RU"/>
        </w:rPr>
        <w:t>бессрочная</w:t>
      </w:r>
      <w:proofErr w:type="gramEnd"/>
      <w:r w:rsidRPr="00215589">
        <w:rPr>
          <w:rFonts w:ascii="Times New Roman" w:eastAsia="Times New Roman" w:hAnsi="Times New Roman" w:cs="Times New Roman"/>
          <w:color w:val="000000"/>
          <w:lang w:eastAsia="ru-RU"/>
        </w:rPr>
        <w:t>.</w:t>
      </w:r>
    </w:p>
    <w:p w:rsidR="00215589" w:rsidRPr="00215589" w:rsidRDefault="00215589" w:rsidP="00215589">
      <w:pPr>
        <w:spacing w:after="0" w:line="240" w:lineRule="auto"/>
        <w:jc w:val="both"/>
        <w:rPr>
          <w:rFonts w:ascii="Times New Roman" w:eastAsia="Times New Roman" w:hAnsi="Times New Roman" w:cs="Times New Roman"/>
          <w:lang w:eastAsia="ru-RU"/>
        </w:rPr>
      </w:pPr>
      <w:r w:rsidRPr="00215589">
        <w:rPr>
          <w:rFonts w:ascii="Times New Roman" w:eastAsia="Times New Roman" w:hAnsi="Times New Roman" w:cs="Times New Roman"/>
          <w:lang w:eastAsia="ru-RU"/>
        </w:rPr>
        <w:t xml:space="preserve">      В рамках реализации государственной политики в области образования обеспечивает доступность дошкольного образования, способствует реализации принципа приоритетности воспитания в образовательном процессе, качество предоставляемых услуг, условия, способствующие укреплению здоровья воспитанников в системе дошкольного образования, развитию физической культуры и спорта, осуществляет меры по решению проблемы оздоровления работников учреждения.</w:t>
      </w:r>
    </w:p>
    <w:p w:rsidR="00215589" w:rsidRPr="00215589" w:rsidRDefault="00215589" w:rsidP="00215589">
      <w:pPr>
        <w:spacing w:after="0" w:line="240" w:lineRule="auto"/>
        <w:jc w:val="both"/>
        <w:rPr>
          <w:rFonts w:ascii="Times New Roman" w:eastAsia="Times New Roman" w:hAnsi="Times New Roman" w:cs="Times New Roman"/>
          <w:lang w:eastAsia="ru-RU"/>
        </w:rPr>
      </w:pPr>
      <w:r w:rsidRPr="00215589">
        <w:rPr>
          <w:rFonts w:ascii="Times New Roman" w:eastAsia="Times New Roman" w:hAnsi="Times New Roman" w:cs="Times New Roman"/>
          <w:lang w:eastAsia="ru-RU"/>
        </w:rPr>
        <w:t xml:space="preserve">       Дошкольное учреждение имеет 1 категорию. Основным направлением образовательной деятельности учреждения является дошкольное воспитание.</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Свидетельство в ЕГРЮЛ от 03.03.2010 серия 59 № 003860674.</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w:t>
      </w:r>
      <w:proofErr w:type="gramStart"/>
      <w:r w:rsidRPr="00215589">
        <w:rPr>
          <w:rFonts w:ascii="Times New Roman" w:eastAsia="Times New Roman" w:hAnsi="Times New Roman" w:cs="Times New Roman"/>
          <w:color w:val="000000"/>
          <w:lang w:eastAsia="ru-RU"/>
        </w:rPr>
        <w:t>В соответствии с пунктом 8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пунктом 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приказа начальника</w:t>
      </w:r>
      <w:proofErr w:type="gramEnd"/>
      <w:r w:rsidRPr="00215589">
        <w:rPr>
          <w:rFonts w:ascii="Times New Roman" w:eastAsia="Times New Roman" w:hAnsi="Times New Roman" w:cs="Times New Roman"/>
          <w:color w:val="000000"/>
          <w:lang w:eastAsia="ru-RU"/>
        </w:rPr>
        <w:t xml:space="preserve"> департамента образования от 18.12.2014 № СЭД-08-01-09-1844 «О представлении  бухгалтерской отчетности казенными, автономными и бюджетными учреждениями города Перми за 2015 год».</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Органом управления учреждения является наблюдательный совет, заведующий и общее собрание трудового коллектива. В состав наблюдательного совета, входят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председатель </w:t>
      </w:r>
      <w:proofErr w:type="spellStart"/>
      <w:r w:rsidRPr="00215589">
        <w:rPr>
          <w:rFonts w:ascii="Times New Roman" w:eastAsia="Times New Roman" w:hAnsi="Times New Roman" w:cs="Times New Roman"/>
          <w:color w:val="000000"/>
          <w:lang w:eastAsia="ru-RU"/>
        </w:rPr>
        <w:t>Двинянинова</w:t>
      </w:r>
      <w:proofErr w:type="spellEnd"/>
      <w:r w:rsidRPr="00215589">
        <w:rPr>
          <w:rFonts w:ascii="Times New Roman" w:eastAsia="Times New Roman" w:hAnsi="Times New Roman" w:cs="Times New Roman"/>
          <w:color w:val="000000"/>
          <w:lang w:eastAsia="ru-RU"/>
        </w:rPr>
        <w:t xml:space="preserve"> И.Н.</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секретарь Маринкина А.А.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члены совета: </w:t>
      </w:r>
      <w:proofErr w:type="spellStart"/>
      <w:r w:rsidRPr="00215589">
        <w:rPr>
          <w:rFonts w:ascii="Times New Roman" w:eastAsia="Times New Roman" w:hAnsi="Times New Roman" w:cs="Times New Roman"/>
          <w:color w:val="000000"/>
          <w:lang w:eastAsia="ru-RU"/>
        </w:rPr>
        <w:t>Кетова</w:t>
      </w:r>
      <w:proofErr w:type="spellEnd"/>
      <w:r w:rsidRPr="00215589">
        <w:rPr>
          <w:rFonts w:ascii="Times New Roman" w:eastAsia="Times New Roman" w:hAnsi="Times New Roman" w:cs="Times New Roman"/>
          <w:color w:val="000000"/>
          <w:lang w:eastAsia="ru-RU"/>
        </w:rPr>
        <w:t xml:space="preserve"> Н.В., Кожин А.Н., </w:t>
      </w:r>
      <w:proofErr w:type="spellStart"/>
      <w:r w:rsidRPr="00215589">
        <w:rPr>
          <w:rFonts w:ascii="Times New Roman" w:eastAsia="Times New Roman" w:hAnsi="Times New Roman" w:cs="Times New Roman"/>
          <w:color w:val="000000"/>
          <w:lang w:eastAsia="ru-RU"/>
        </w:rPr>
        <w:t>Малашонок</w:t>
      </w:r>
      <w:proofErr w:type="spellEnd"/>
      <w:r w:rsidRPr="00215589">
        <w:rPr>
          <w:rFonts w:ascii="Times New Roman" w:eastAsia="Times New Roman" w:hAnsi="Times New Roman" w:cs="Times New Roman"/>
          <w:color w:val="000000"/>
          <w:lang w:eastAsia="ru-RU"/>
        </w:rPr>
        <w:t xml:space="preserve"> А.И., Ситников А.В., Никонов С.Г.</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roofErr w:type="gramStart"/>
      <w:r w:rsidRPr="00215589">
        <w:rPr>
          <w:rFonts w:ascii="Times New Roman" w:eastAsia="Times New Roman" w:hAnsi="Times New Roman" w:cs="Times New Roman"/>
          <w:color w:val="000000"/>
          <w:lang w:eastAsia="ru-RU"/>
        </w:rPr>
        <w:t>В своей деятельности учреждение руководствуется законодательством Российской Федерации, в том числе законом Российской Федерации «Об образовании», Федеральным Законом «Об автономных учреждениях», Типовым положением об общеобразовательном учреждении в Российской Федерации, региональными нормативными правовыми актами, нормативными правовыми актами органов местного самоуправления, решениями органов управления образованием всех уровней, договором с Учредителем, Уставом и правовыми локальными актами.</w:t>
      </w:r>
      <w:proofErr w:type="gramEnd"/>
      <w:r w:rsidRPr="00215589">
        <w:rPr>
          <w:rFonts w:ascii="Times New Roman" w:eastAsia="Times New Roman" w:hAnsi="Times New Roman" w:cs="Times New Roman"/>
          <w:color w:val="000000"/>
          <w:lang w:eastAsia="ru-RU"/>
        </w:rPr>
        <w:t xml:space="preserve">         Бухгалтерский учет ведется согласно следующим нормативным документам:</w:t>
      </w:r>
    </w:p>
    <w:p w:rsidR="00215589" w:rsidRPr="00215589" w:rsidRDefault="00215589" w:rsidP="00215589">
      <w:pPr>
        <w:spacing w:after="0" w:line="262" w:lineRule="atLeast"/>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Федеральный закон Российской Федерации от 06.12.2011г. № 402 ФЗ « О бухгалтерском учете»;</w:t>
      </w:r>
    </w:p>
    <w:p w:rsidR="00215589" w:rsidRPr="00215589" w:rsidRDefault="00215589" w:rsidP="00215589">
      <w:pPr>
        <w:spacing w:after="0" w:line="262" w:lineRule="atLeast"/>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приказ Министерства финансов России от 01.12.2010г. № 157н  « Об утверждении единого плана счетов бухгалтерского учета для органов государственной власт</w:t>
      </w:r>
      <w:proofErr w:type="gramStart"/>
      <w:r w:rsidRPr="00215589">
        <w:rPr>
          <w:rFonts w:ascii="Times New Roman" w:eastAsia="Times New Roman" w:hAnsi="Times New Roman" w:cs="Times New Roman"/>
          <w:color w:val="000000"/>
          <w:lang w:eastAsia="ru-RU"/>
        </w:rPr>
        <w:t>и(</w:t>
      </w:r>
      <w:proofErr w:type="gramEnd"/>
      <w:r w:rsidRPr="00215589">
        <w:rPr>
          <w:rFonts w:ascii="Times New Roman" w:eastAsia="Times New Roman" w:hAnsi="Times New Roman" w:cs="Times New Roman"/>
          <w:color w:val="000000"/>
          <w:lang w:eastAsia="ru-RU"/>
        </w:rPr>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p>
    <w:p w:rsidR="00215589" w:rsidRPr="00215589" w:rsidRDefault="00215589" w:rsidP="00215589">
      <w:pPr>
        <w:spacing w:after="0" w:line="262" w:lineRule="atLeast"/>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приказ Министерства финансов России от 24.12.2012г. № 174н «О внесении изменений в приказ Министерства финансов Российской федерации от 06.12.2010г. № 162»;</w:t>
      </w:r>
    </w:p>
    <w:p w:rsidR="00215589" w:rsidRPr="00215589" w:rsidRDefault="00215589" w:rsidP="00215589">
      <w:pPr>
        <w:spacing w:after="0" w:line="262" w:lineRule="atLeast"/>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приказ Министерства финансов России от 15.12.2010г. № 173н « Об утверждении форм первичных документов и регистров бухгалтерского учета, применяемых органами государственной власт</w:t>
      </w:r>
      <w:proofErr w:type="gramStart"/>
      <w:r w:rsidRPr="00215589">
        <w:rPr>
          <w:rFonts w:ascii="Times New Roman" w:eastAsia="Times New Roman" w:hAnsi="Times New Roman" w:cs="Times New Roman"/>
          <w:color w:val="000000"/>
          <w:lang w:eastAsia="ru-RU"/>
        </w:rPr>
        <w:t>и(</w:t>
      </w:r>
      <w:proofErr w:type="gramEnd"/>
      <w:r w:rsidRPr="00215589">
        <w:rPr>
          <w:rFonts w:ascii="Times New Roman" w:eastAsia="Times New Roman" w:hAnsi="Times New Roman" w:cs="Times New Roman"/>
          <w:color w:val="000000"/>
          <w:lang w:eastAsia="ru-RU"/>
        </w:rPr>
        <w:t>государственных органов), органами  местного самоуправления, органами управления государственными внебюджетными фондами, государственных академий наук, государственных (муниципальных) учреждений ;</w:t>
      </w:r>
    </w:p>
    <w:p w:rsidR="00215589" w:rsidRPr="00215589" w:rsidRDefault="00215589" w:rsidP="00215589">
      <w:pPr>
        <w:spacing w:after="0" w:line="262" w:lineRule="atLeast"/>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приказ Министерства финансов России от 06.05.1999г. № 33н «Об утверждении положения по бухгалтерскому учету»;</w:t>
      </w:r>
    </w:p>
    <w:p w:rsidR="00215589" w:rsidRPr="00215589" w:rsidRDefault="00215589" w:rsidP="00215589">
      <w:pPr>
        <w:spacing w:after="0" w:line="262" w:lineRule="atLeast"/>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приказ Министерства финансов России от 06.12.2010г. № 162н «Об утверждении Плана счетов бюджетного учета»;</w:t>
      </w:r>
    </w:p>
    <w:p w:rsidR="00215589" w:rsidRPr="00215589" w:rsidRDefault="00215589" w:rsidP="00215589">
      <w:pPr>
        <w:spacing w:after="0" w:line="262" w:lineRule="atLeast"/>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lastRenderedPageBreak/>
        <w:t>- приказ Министерства финансов России от 23.12.2010г. № 191Н.</w:t>
      </w:r>
    </w:p>
    <w:p w:rsidR="00215589" w:rsidRPr="00215589" w:rsidRDefault="00215589" w:rsidP="00215589">
      <w:pPr>
        <w:spacing w:after="0" w:line="262" w:lineRule="atLeast"/>
        <w:jc w:val="both"/>
        <w:rPr>
          <w:rFonts w:ascii="Times New Roman" w:eastAsia="Times New Roman" w:hAnsi="Times New Roman" w:cs="Times New Roman"/>
          <w:bCs/>
          <w:color w:val="000000"/>
          <w:lang w:eastAsia="ru-RU"/>
        </w:rPr>
      </w:pPr>
      <w:r w:rsidRPr="00215589">
        <w:rPr>
          <w:rFonts w:ascii="Times New Roman" w:eastAsia="Times New Roman" w:hAnsi="Times New Roman" w:cs="Times New Roman"/>
          <w:bCs/>
          <w:color w:val="000000"/>
          <w:lang w:eastAsia="ru-RU"/>
        </w:rPr>
        <w:t xml:space="preserve">   Утверждена учетная политика на 2015 год приказом руководителя по учреждению  № 45 от 28.12.2014г.</w:t>
      </w:r>
    </w:p>
    <w:p w:rsidR="00215589" w:rsidRPr="00215589" w:rsidRDefault="00215589" w:rsidP="00215589">
      <w:pPr>
        <w:spacing w:after="0" w:line="240" w:lineRule="auto"/>
        <w:jc w:val="both"/>
        <w:rPr>
          <w:rFonts w:ascii="Times New Roman" w:eastAsia="Times New Roman" w:hAnsi="Times New Roman" w:cs="Times New Roman"/>
          <w:bCs/>
          <w:color w:val="000000"/>
          <w:lang w:eastAsia="ru-RU"/>
        </w:rPr>
      </w:pPr>
      <w:r w:rsidRPr="00215589">
        <w:rPr>
          <w:rFonts w:ascii="Times New Roman" w:eastAsia="Times New Roman" w:hAnsi="Times New Roman" w:cs="Times New Roman"/>
          <w:lang w:eastAsia="ru-RU"/>
        </w:rPr>
        <w:t xml:space="preserve">        Правом подписи форм отчетности наделены: заведующий  МАДОУ «Детский сад№ 418» </w:t>
      </w:r>
      <w:proofErr w:type="spellStart"/>
      <w:r w:rsidRPr="00215589">
        <w:rPr>
          <w:rFonts w:ascii="Times New Roman" w:eastAsia="Times New Roman" w:hAnsi="Times New Roman" w:cs="Times New Roman"/>
          <w:lang w:eastAsia="ru-RU"/>
        </w:rPr>
        <w:t>г</w:t>
      </w:r>
      <w:proofErr w:type="gramStart"/>
      <w:r w:rsidRPr="00215589">
        <w:rPr>
          <w:rFonts w:ascii="Times New Roman" w:eastAsia="Times New Roman" w:hAnsi="Times New Roman" w:cs="Times New Roman"/>
          <w:lang w:eastAsia="ru-RU"/>
        </w:rPr>
        <w:t>.П</w:t>
      </w:r>
      <w:proofErr w:type="gramEnd"/>
      <w:r w:rsidRPr="00215589">
        <w:rPr>
          <w:rFonts w:ascii="Times New Roman" w:eastAsia="Times New Roman" w:hAnsi="Times New Roman" w:cs="Times New Roman"/>
          <w:lang w:eastAsia="ru-RU"/>
        </w:rPr>
        <w:t>ерми</w:t>
      </w:r>
      <w:proofErr w:type="spellEnd"/>
      <w:r w:rsidRPr="00215589">
        <w:rPr>
          <w:rFonts w:ascii="Times New Roman" w:eastAsia="Times New Roman" w:hAnsi="Times New Roman" w:cs="Times New Roman"/>
          <w:lang w:eastAsia="ru-RU"/>
        </w:rPr>
        <w:t xml:space="preserve"> </w:t>
      </w:r>
      <w:proofErr w:type="spellStart"/>
      <w:r w:rsidRPr="00215589">
        <w:rPr>
          <w:rFonts w:ascii="Times New Roman" w:eastAsia="Times New Roman" w:hAnsi="Times New Roman" w:cs="Times New Roman"/>
          <w:lang w:eastAsia="ru-RU"/>
        </w:rPr>
        <w:t>Заридзе</w:t>
      </w:r>
      <w:proofErr w:type="spellEnd"/>
      <w:r w:rsidRPr="00215589">
        <w:rPr>
          <w:rFonts w:ascii="Times New Roman" w:eastAsia="Times New Roman" w:hAnsi="Times New Roman" w:cs="Times New Roman"/>
          <w:lang w:eastAsia="ru-RU"/>
        </w:rPr>
        <w:t xml:space="preserve"> Наталья Викторовна, главный бухгалтер МАДОУ «Детский сад № 418» </w:t>
      </w:r>
      <w:proofErr w:type="spellStart"/>
      <w:r w:rsidRPr="00215589">
        <w:rPr>
          <w:rFonts w:ascii="Times New Roman" w:eastAsia="Times New Roman" w:hAnsi="Times New Roman" w:cs="Times New Roman"/>
          <w:lang w:eastAsia="ru-RU"/>
        </w:rPr>
        <w:t>г.Перми</w:t>
      </w:r>
      <w:proofErr w:type="spellEnd"/>
      <w:r w:rsidRPr="00215589">
        <w:rPr>
          <w:rFonts w:ascii="Times New Roman" w:eastAsia="Times New Roman" w:hAnsi="Times New Roman" w:cs="Times New Roman"/>
          <w:lang w:eastAsia="ru-RU"/>
        </w:rPr>
        <w:t xml:space="preserve"> </w:t>
      </w:r>
      <w:proofErr w:type="spellStart"/>
      <w:r w:rsidRPr="00215589">
        <w:rPr>
          <w:rFonts w:ascii="Times New Roman" w:eastAsia="Times New Roman" w:hAnsi="Times New Roman" w:cs="Times New Roman"/>
          <w:lang w:eastAsia="ru-RU"/>
        </w:rPr>
        <w:t>Пермякова</w:t>
      </w:r>
      <w:proofErr w:type="spellEnd"/>
      <w:r w:rsidRPr="00215589">
        <w:rPr>
          <w:rFonts w:ascii="Times New Roman" w:eastAsia="Times New Roman" w:hAnsi="Times New Roman" w:cs="Times New Roman"/>
          <w:lang w:eastAsia="ru-RU"/>
        </w:rPr>
        <w:t xml:space="preserve"> Ирина Николаевна. Должность руководителя планово-экономической службы в учреждении отсутствует.</w:t>
      </w:r>
    </w:p>
    <w:p w:rsidR="00215589" w:rsidRPr="00215589" w:rsidRDefault="00215589" w:rsidP="00215589">
      <w:pPr>
        <w:spacing w:after="0" w:line="262" w:lineRule="atLeast"/>
        <w:jc w:val="both"/>
        <w:rPr>
          <w:rFonts w:ascii="Times New Roman" w:eastAsia="Times New Roman" w:hAnsi="Times New Roman" w:cs="Times New Roman"/>
          <w:bCs/>
          <w:color w:val="000000"/>
          <w:lang w:eastAsia="ru-RU"/>
        </w:rPr>
      </w:pPr>
      <w:r w:rsidRPr="00215589">
        <w:rPr>
          <w:rFonts w:ascii="Times New Roman" w:eastAsia="Times New Roman" w:hAnsi="Times New Roman" w:cs="Times New Roman"/>
          <w:bCs/>
          <w:color w:val="000000"/>
          <w:lang w:eastAsia="ru-RU"/>
        </w:rPr>
        <w:t>Бухгалтерский, налоговый учет автоматизирован, установлены лицензированные программные продукты  для ведения заработной платы, бухгалтерии в 1С, обслуживание производится в ООО «АСУ-программы».</w:t>
      </w:r>
    </w:p>
    <w:p w:rsidR="00215589" w:rsidRPr="00215589" w:rsidRDefault="00215589" w:rsidP="00215589">
      <w:pPr>
        <w:spacing w:after="0" w:line="262" w:lineRule="atLeast"/>
        <w:jc w:val="both"/>
        <w:rPr>
          <w:rFonts w:ascii="Times New Roman" w:eastAsia="Times New Roman" w:hAnsi="Times New Roman" w:cs="Times New Roman"/>
          <w:bCs/>
          <w:color w:val="000000"/>
          <w:lang w:eastAsia="ru-RU"/>
        </w:rPr>
      </w:pPr>
      <w:r w:rsidRPr="00215589">
        <w:rPr>
          <w:rFonts w:ascii="Times New Roman" w:eastAsia="Times New Roman" w:hAnsi="Times New Roman" w:cs="Times New Roman"/>
          <w:bCs/>
          <w:color w:val="000000"/>
          <w:lang w:eastAsia="ru-RU"/>
        </w:rPr>
        <w:t>Отчетность в Пенсионный фонд, налоговую инспекцию, Росстат, Фонд социального страхования производится по телекоммуникационным каналам (электронная отчетность)  СБИС программа.</w:t>
      </w:r>
    </w:p>
    <w:p w:rsidR="00215589" w:rsidRPr="00215589" w:rsidRDefault="00215589" w:rsidP="00215589">
      <w:pPr>
        <w:spacing w:after="12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Правом подписи форм отчетности наделены за руководителя –заведующий МАДОУ «Детский сад № 418»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ерми</w:t>
      </w:r>
      <w:proofErr w:type="spellEnd"/>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Заридзе</w:t>
      </w:r>
      <w:proofErr w:type="spellEnd"/>
      <w:r w:rsidRPr="00215589">
        <w:rPr>
          <w:rFonts w:ascii="Times New Roman" w:eastAsia="Times New Roman" w:hAnsi="Times New Roman" w:cs="Times New Roman"/>
          <w:color w:val="000000"/>
          <w:lang w:eastAsia="ru-RU"/>
        </w:rPr>
        <w:t xml:space="preserve"> Наталья Викторовна. Должность руководителя планово-экономической службы в учреждении отсутствует.</w:t>
      </w:r>
    </w:p>
    <w:p w:rsidR="00215589" w:rsidRPr="00215589" w:rsidRDefault="00215589" w:rsidP="00215589">
      <w:pPr>
        <w:spacing w:after="0" w:line="240" w:lineRule="auto"/>
        <w:jc w:val="both"/>
        <w:rPr>
          <w:rFonts w:ascii="Times New Roman" w:eastAsia="Times New Roman" w:hAnsi="Times New Roman" w:cs="Times New Roman"/>
          <w:lang w:eastAsia="ru-RU"/>
        </w:rPr>
      </w:pPr>
      <w:r w:rsidRPr="00215589">
        <w:rPr>
          <w:rFonts w:ascii="Times New Roman" w:eastAsia="Times New Roman" w:hAnsi="Times New Roman" w:cs="Times New Roman"/>
          <w:lang w:eastAsia="ru-RU"/>
        </w:rPr>
        <w:t xml:space="preserve">    Годовая отчетность предоставляется на основании </w:t>
      </w:r>
      <w:proofErr w:type="gramStart"/>
      <w:r w:rsidRPr="00215589">
        <w:rPr>
          <w:rFonts w:ascii="Times New Roman" w:eastAsia="Times New Roman" w:hAnsi="Times New Roman" w:cs="Times New Roman"/>
          <w:lang w:eastAsia="ru-RU"/>
        </w:rPr>
        <w:t>приказа начальника Департамента образования администрации</w:t>
      </w:r>
      <w:proofErr w:type="gramEnd"/>
      <w:r w:rsidRPr="00215589">
        <w:rPr>
          <w:rFonts w:ascii="Times New Roman" w:eastAsia="Times New Roman" w:hAnsi="Times New Roman" w:cs="Times New Roman"/>
          <w:lang w:eastAsia="ru-RU"/>
        </w:rPr>
        <w:t xml:space="preserve"> города Перми от 18.12.2015 года СЭД-08-01-09-1844 «О предоставлении бухгалтерской отчетности за 2015 год».</w:t>
      </w:r>
    </w:p>
    <w:p w:rsidR="00215589" w:rsidRPr="00215589" w:rsidRDefault="00215589" w:rsidP="00215589">
      <w:pPr>
        <w:spacing w:after="0" w:line="240" w:lineRule="auto"/>
        <w:jc w:val="both"/>
        <w:rPr>
          <w:rFonts w:ascii="Times New Roman" w:eastAsia="Times New Roman" w:hAnsi="Times New Roman" w:cs="Times New Roman"/>
          <w:b/>
          <w:color w:val="000000"/>
          <w:lang w:eastAsia="ru-RU"/>
        </w:rPr>
      </w:pPr>
      <w:r w:rsidRPr="00215589">
        <w:rPr>
          <w:rFonts w:ascii="Times New Roman" w:eastAsia="Times New Roman" w:hAnsi="Times New Roman" w:cs="Times New Roman"/>
          <w:color w:val="000000"/>
          <w:lang w:eastAsia="ru-RU"/>
        </w:rPr>
        <w:t xml:space="preserve">   </w:t>
      </w:r>
      <w:r w:rsidRPr="00215589">
        <w:rPr>
          <w:rFonts w:ascii="Times New Roman" w:eastAsia="Times New Roman" w:hAnsi="Times New Roman" w:cs="Times New Roman"/>
          <w:b/>
          <w:color w:val="000000"/>
          <w:lang w:eastAsia="ru-RU"/>
        </w:rPr>
        <w:t>РАЗДЕЛ 2 «Результаты деятельности субъекта бюджетной отчетности»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2010 году в организации прошел процесс реорганизации на основании  постановления администрации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ерми</w:t>
      </w:r>
      <w:proofErr w:type="spellEnd"/>
      <w:r w:rsidRPr="00215589">
        <w:rPr>
          <w:rFonts w:ascii="Times New Roman" w:eastAsia="Times New Roman" w:hAnsi="Times New Roman" w:cs="Times New Roman"/>
          <w:color w:val="000000"/>
          <w:lang w:eastAsia="ru-RU"/>
        </w:rPr>
        <w:t xml:space="preserve"> от 01.10.2009г. " О присоединении  МДОУ "Детский сад № 245 и МДОУ "Детский сад № 102".</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На основании постановления администрации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ерми</w:t>
      </w:r>
      <w:proofErr w:type="spellEnd"/>
      <w:r w:rsidRPr="00215589">
        <w:rPr>
          <w:rFonts w:ascii="Times New Roman" w:eastAsia="Times New Roman" w:hAnsi="Times New Roman" w:cs="Times New Roman"/>
          <w:color w:val="000000"/>
          <w:lang w:eastAsia="ru-RU"/>
        </w:rPr>
        <w:t xml:space="preserve"> от 27.12.2011 № 878 изменен тип учреждения с бюджетного на автономное и утвержден приказом начальника департамента образования измененный устав № СЭД -08-01-26-417 от 21.11.2011года.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Деятельность учреждения направлена на реализацию основных задач:</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охрана жизни и укрепление здоровья детей;</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воспитание с учетом возрастных категорий;</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предоставление  услуги для детей с тяжелым  нарушением речи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ведомстве учреждения три структурных подразделения.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Всего контингент детей в учреждении составляет по муниципальному заданию на 2015 год 797 человек, в том числе:</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1 группа (с 1,5л-3л.)- 30  детей,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26 групп (с 3-7 лет)-   623 детей,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3 группы для детей с тяжелым нарушением речи -50 детей.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4х часовые (с 1,5-3л)-40детей</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Штатное </w:t>
      </w:r>
      <w:proofErr w:type="gramStart"/>
      <w:r w:rsidRPr="00215589">
        <w:rPr>
          <w:rFonts w:ascii="Times New Roman" w:eastAsia="Times New Roman" w:hAnsi="Times New Roman" w:cs="Times New Roman"/>
          <w:color w:val="000000"/>
          <w:lang w:eastAsia="ru-RU"/>
        </w:rPr>
        <w:t>расписание</w:t>
      </w:r>
      <w:proofErr w:type="gramEnd"/>
      <w:r w:rsidRPr="00215589">
        <w:rPr>
          <w:rFonts w:ascii="Times New Roman" w:eastAsia="Times New Roman" w:hAnsi="Times New Roman" w:cs="Times New Roman"/>
          <w:color w:val="000000"/>
          <w:lang w:eastAsia="ru-RU"/>
        </w:rPr>
        <w:t xml:space="preserve"> утвержденное на 01.10.2015г. – 142 единиц.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штате  учреждения по состоянию на отчетную дату  числится 139 сотрудников, в том числе 1 совместитель. Основным  персоналом учреждения являются воспитатели 58 человек; помощники, младшие воспитатели – 30 человек, 12- педагогов.</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Основной персонал имеют высшую категорию - 2 педагога; первую квалификационную - 34  педагога, вторую квалификационную - 25 педагогов</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не аттестованные-  9 педагогов.</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Бухгалтерская служба учреждения состоит из двух человек в том числе один сотрудник с высшим образованием</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один имеет средне –специальное, не законченное высшее.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На отчетную дату  сотрудниками учреждения были посещены курсы повышения квалификации на общую сумму </w:t>
      </w:r>
      <w:r w:rsidRPr="00215589">
        <w:rPr>
          <w:rFonts w:ascii="Times New Roman" w:eastAsia="Times New Roman" w:hAnsi="Times New Roman" w:cs="Times New Roman"/>
          <w:lang w:eastAsia="ru-RU"/>
        </w:rPr>
        <w:t>24 300,00</w:t>
      </w:r>
      <w:r w:rsidRPr="00215589">
        <w:rPr>
          <w:rFonts w:ascii="Times New Roman" w:eastAsia="Times New Roman" w:hAnsi="Times New Roman" w:cs="Times New Roman"/>
          <w:color w:val="000000"/>
          <w:lang w:eastAsia="ru-RU"/>
        </w:rPr>
        <w:t xml:space="preserve"> рублей в том числе</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rPr>
          <w:rFonts w:ascii="Times New Roman" w:eastAsia="Calibri" w:hAnsi="Times New Roman" w:cs="Times New Roman"/>
        </w:rPr>
      </w:pPr>
      <w:r w:rsidRPr="00215589">
        <w:rPr>
          <w:rFonts w:ascii="Times New Roman" w:eastAsia="Times New Roman" w:hAnsi="Times New Roman" w:cs="Times New Roman"/>
          <w:color w:val="000000"/>
          <w:lang w:eastAsia="ru-RU"/>
        </w:rPr>
        <w:t xml:space="preserve">-по теме </w:t>
      </w:r>
      <w:r w:rsidRPr="00215589">
        <w:rPr>
          <w:rFonts w:ascii="Times New Roman" w:eastAsia="Times New Roman" w:hAnsi="Times New Roman" w:cs="Times New Roman"/>
          <w:lang w:eastAsia="ru-RU"/>
        </w:rPr>
        <w:t>«Современные научно-</w:t>
      </w:r>
      <w:proofErr w:type="gramStart"/>
      <w:r w:rsidRPr="00215589">
        <w:rPr>
          <w:rFonts w:ascii="Times New Roman" w:eastAsia="Times New Roman" w:hAnsi="Times New Roman" w:cs="Times New Roman"/>
          <w:lang w:eastAsia="ru-RU"/>
        </w:rPr>
        <w:t>методические подходы</w:t>
      </w:r>
      <w:proofErr w:type="gramEnd"/>
      <w:r w:rsidRPr="00215589">
        <w:rPr>
          <w:rFonts w:ascii="Times New Roman" w:eastAsia="Times New Roman" w:hAnsi="Times New Roman" w:cs="Times New Roman"/>
          <w:lang w:eastAsia="ru-RU"/>
        </w:rPr>
        <w:t xml:space="preserve"> к развитию у дошкольников навыков»</w:t>
      </w:r>
      <w:r w:rsidRPr="00215589">
        <w:rPr>
          <w:rFonts w:ascii="Times New Roman" w:eastAsia="Times New Roman" w:hAnsi="Times New Roman" w:cs="Times New Roman"/>
          <w:color w:val="000000"/>
          <w:lang w:eastAsia="ru-RU"/>
        </w:rPr>
        <w:t xml:space="preserve"> - 2 педагог (72 часа);</w:t>
      </w:r>
      <w:r w:rsidRPr="00215589">
        <w:rPr>
          <w:rFonts w:ascii="Calibri" w:eastAsia="Calibri" w:hAnsi="Calibri" w:cs="Times New Roman"/>
        </w:rPr>
        <w:t xml:space="preserve"> </w:t>
      </w:r>
      <w:r w:rsidRPr="00215589">
        <w:rPr>
          <w:rFonts w:ascii="Times New Roman" w:eastAsia="Calibri" w:hAnsi="Times New Roman" w:cs="Times New Roman"/>
        </w:rPr>
        <w:t>АНО «Карьера и образование»</w:t>
      </w:r>
    </w:p>
    <w:p w:rsidR="00215589" w:rsidRPr="00215589" w:rsidRDefault="00215589" w:rsidP="00215589">
      <w:pPr>
        <w:spacing w:after="0" w:line="240" w:lineRule="auto"/>
        <w:rPr>
          <w:rFonts w:ascii="Times New Roman" w:eastAsia="Calibri" w:hAnsi="Times New Roman" w:cs="Times New Roman"/>
        </w:rPr>
      </w:pPr>
      <w:r w:rsidRPr="00215589">
        <w:rPr>
          <w:rFonts w:ascii="Times New Roman" w:eastAsia="Times New Roman" w:hAnsi="Times New Roman" w:cs="Times New Roman"/>
          <w:color w:val="000000"/>
          <w:lang w:eastAsia="ru-RU"/>
        </w:rPr>
        <w:t>- по теме «</w:t>
      </w:r>
      <w:r w:rsidRPr="00215589">
        <w:rPr>
          <w:rFonts w:ascii="Times New Roman" w:eastAsia="Times New Roman" w:hAnsi="Times New Roman" w:cs="Times New Roman"/>
          <w:lang w:eastAsia="ru-RU"/>
        </w:rPr>
        <w:t>Организация образовательной деятельности по формированию познавательной деятельности в дошкольных условиях</w:t>
      </w:r>
      <w:r w:rsidRPr="00215589">
        <w:rPr>
          <w:rFonts w:ascii="Times New Roman" w:eastAsia="Times New Roman" w:hAnsi="Times New Roman" w:cs="Times New Roman"/>
          <w:color w:val="000000"/>
          <w:lang w:eastAsia="ru-RU"/>
        </w:rPr>
        <w:t xml:space="preserve"> МАОУ ДП «Центр системы образования г. Перми» - 1 человек (40 часов);</w:t>
      </w:r>
      <w:r w:rsidRPr="00215589">
        <w:rPr>
          <w:rFonts w:ascii="Times New Roman" w:eastAsia="Calibri" w:hAnsi="Times New Roman" w:cs="Times New Roman"/>
        </w:rPr>
        <w:t xml:space="preserve"> АНО «Карьера и образование»</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-по теме </w:t>
      </w:r>
      <w:r w:rsidRPr="00215589">
        <w:rPr>
          <w:rFonts w:ascii="Times New Roman" w:eastAsia="Times New Roman" w:hAnsi="Times New Roman" w:cs="Times New Roman"/>
          <w:lang w:eastAsia="ru-RU"/>
        </w:rPr>
        <w:t>Социально-педагогическое партнерство детского сада и семьи в условиях освоения ФГОС ДО»</w:t>
      </w:r>
      <w:r w:rsidRPr="00215589">
        <w:rPr>
          <w:rFonts w:ascii="Times New Roman" w:eastAsia="Times New Roman" w:hAnsi="Times New Roman" w:cs="Times New Roman"/>
          <w:color w:val="000000"/>
          <w:lang w:eastAsia="ru-RU"/>
        </w:rPr>
        <w:t xml:space="preserve"> </w:t>
      </w:r>
      <w:r w:rsidRPr="00215589">
        <w:rPr>
          <w:rFonts w:ascii="Times New Roman" w:eastAsia="Calibri" w:hAnsi="Times New Roman" w:cs="Times New Roman"/>
        </w:rPr>
        <w:t>АНО «Карьера и образование»</w:t>
      </w:r>
      <w:r w:rsidRPr="00215589">
        <w:rPr>
          <w:rFonts w:ascii="Times New Roman" w:eastAsia="Times New Roman" w:hAnsi="Times New Roman" w:cs="Times New Roman"/>
          <w:color w:val="000000"/>
          <w:lang w:eastAsia="ru-RU"/>
        </w:rPr>
        <w:t xml:space="preserve">-1 человек ( </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72 часа).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по теме « Эффективное управление персоналом на институционном уровне», проводил  МАОУ ДП «Центр системы образования г. Перми» -1 человек (руководитель) 24 часа.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по теме «Переход на новые положения инструкция № 157Н…» -1человек (</w:t>
      </w:r>
      <w:proofErr w:type="spellStart"/>
      <w:r w:rsidRPr="00215589">
        <w:rPr>
          <w:rFonts w:ascii="Times New Roman" w:eastAsia="Times New Roman" w:hAnsi="Times New Roman" w:cs="Times New Roman"/>
          <w:color w:val="000000"/>
          <w:lang w:eastAsia="ru-RU"/>
        </w:rPr>
        <w:t>гл</w:t>
      </w:r>
      <w:proofErr w:type="gramStart"/>
      <w:r w:rsidRPr="00215589">
        <w:rPr>
          <w:rFonts w:ascii="Times New Roman" w:eastAsia="Times New Roman" w:hAnsi="Times New Roman" w:cs="Times New Roman"/>
          <w:color w:val="000000"/>
          <w:lang w:eastAsia="ru-RU"/>
        </w:rPr>
        <w:t>.б</w:t>
      </w:r>
      <w:proofErr w:type="gramEnd"/>
      <w:r w:rsidRPr="00215589">
        <w:rPr>
          <w:rFonts w:ascii="Times New Roman" w:eastAsia="Times New Roman" w:hAnsi="Times New Roman" w:cs="Times New Roman"/>
          <w:color w:val="000000"/>
          <w:lang w:eastAsia="ru-RU"/>
        </w:rPr>
        <w:t>ухгалтер</w:t>
      </w:r>
      <w:proofErr w:type="spellEnd"/>
      <w:r w:rsidRPr="00215589">
        <w:rPr>
          <w:rFonts w:ascii="Times New Roman" w:eastAsia="Times New Roman" w:hAnsi="Times New Roman" w:cs="Times New Roman"/>
          <w:color w:val="000000"/>
          <w:lang w:eastAsia="ru-RU"/>
        </w:rPr>
        <w:t>) 6 часов.</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
    <w:tbl>
      <w:tblPr>
        <w:tblW w:w="11102" w:type="dxa"/>
        <w:tblInd w:w="-176" w:type="dxa"/>
        <w:tblLayout w:type="fixed"/>
        <w:tblLook w:val="04A0" w:firstRow="1" w:lastRow="0" w:firstColumn="1" w:lastColumn="0" w:noHBand="0" w:noVBand="1"/>
      </w:tblPr>
      <w:tblGrid>
        <w:gridCol w:w="142"/>
        <w:gridCol w:w="8518"/>
        <w:gridCol w:w="1499"/>
        <w:gridCol w:w="236"/>
        <w:gridCol w:w="464"/>
        <w:gridCol w:w="13"/>
        <w:gridCol w:w="230"/>
      </w:tblGrid>
      <w:tr w:rsidR="00215589" w:rsidRPr="00215589" w:rsidTr="00256799">
        <w:trPr>
          <w:gridBefore w:val="1"/>
          <w:gridAfter w:val="1"/>
          <w:wBefore w:w="142" w:type="dxa"/>
          <w:wAfter w:w="230" w:type="dxa"/>
          <w:trHeight w:val="375"/>
        </w:trPr>
        <w:tc>
          <w:tcPr>
            <w:tcW w:w="8518" w:type="dxa"/>
            <w:tcBorders>
              <w:top w:val="nil"/>
              <w:left w:val="nil"/>
              <w:bottom w:val="nil"/>
              <w:right w:val="nil"/>
            </w:tcBorders>
            <w:shd w:val="clear" w:color="auto" w:fill="auto"/>
            <w:noWrap/>
            <w:vAlign w:val="bottom"/>
            <w:hideMark/>
          </w:tcPr>
          <w:p w:rsidR="00215589" w:rsidRPr="00215589" w:rsidRDefault="00215589" w:rsidP="00215589">
            <w:pPr>
              <w:spacing w:after="0" w:line="240" w:lineRule="auto"/>
              <w:jc w:val="center"/>
              <w:rPr>
                <w:rFonts w:ascii="Times New Roman" w:eastAsia="Times New Roman" w:hAnsi="Times New Roman" w:cs="Times New Roman"/>
                <w:b/>
                <w:bCs/>
                <w:color w:val="000000"/>
                <w:lang w:eastAsia="ru-RU"/>
              </w:rPr>
            </w:pPr>
            <w:r w:rsidRPr="00215589">
              <w:rPr>
                <w:rFonts w:ascii="Times New Roman" w:eastAsia="Times New Roman" w:hAnsi="Times New Roman" w:cs="Times New Roman"/>
                <w:b/>
                <w:bCs/>
                <w:color w:val="000000"/>
                <w:lang w:eastAsia="ru-RU"/>
              </w:rPr>
              <w:t>Структура особо ценного и недвижимого имущества закрепленного за учреждениями на 01.01.2016 года</w:t>
            </w:r>
          </w:p>
          <w:p w:rsidR="00215589" w:rsidRPr="00215589" w:rsidRDefault="00215589" w:rsidP="00215589">
            <w:pPr>
              <w:spacing w:after="0" w:line="240" w:lineRule="auto"/>
              <w:jc w:val="center"/>
              <w:rPr>
                <w:rFonts w:ascii="Times New Roman" w:eastAsia="Times New Roman" w:hAnsi="Times New Roman" w:cs="Times New Roman"/>
                <w:b/>
                <w:bCs/>
                <w:color w:val="000000"/>
                <w:lang w:eastAsia="ru-RU"/>
              </w:rPr>
            </w:pPr>
          </w:p>
        </w:tc>
        <w:tc>
          <w:tcPr>
            <w:tcW w:w="2212" w:type="dxa"/>
            <w:gridSpan w:val="4"/>
            <w:tcBorders>
              <w:top w:val="nil"/>
              <w:left w:val="nil"/>
              <w:bottom w:val="nil"/>
              <w:right w:val="nil"/>
            </w:tcBorders>
            <w:shd w:val="clear" w:color="auto" w:fill="auto"/>
            <w:noWrap/>
            <w:vAlign w:val="bottom"/>
            <w:hideMark/>
          </w:tcPr>
          <w:p w:rsidR="00215589" w:rsidRPr="00215589" w:rsidRDefault="00215589" w:rsidP="00215589">
            <w:pPr>
              <w:spacing w:after="0" w:line="240" w:lineRule="auto"/>
              <w:rPr>
                <w:rFonts w:ascii="Calibri" w:eastAsia="Times New Roman" w:hAnsi="Calibri" w:cs="Times New Roman"/>
                <w:color w:val="000000"/>
                <w:lang w:eastAsia="ru-RU"/>
              </w:rPr>
            </w:pPr>
          </w:p>
        </w:tc>
      </w:tr>
      <w:tr w:rsidR="00215589" w:rsidRPr="00215589" w:rsidTr="00256799">
        <w:trPr>
          <w:trHeight w:val="372"/>
        </w:trPr>
        <w:tc>
          <w:tcPr>
            <w:tcW w:w="10159" w:type="dxa"/>
            <w:gridSpan w:val="3"/>
            <w:tcBorders>
              <w:top w:val="nil"/>
              <w:left w:val="nil"/>
              <w:bottom w:val="nil"/>
              <w:right w:val="nil"/>
            </w:tcBorders>
            <w:shd w:val="clear" w:color="auto" w:fill="auto"/>
            <w:noWrap/>
            <w:vAlign w:val="bottom"/>
          </w:tcPr>
          <w:p w:rsidR="00215589" w:rsidRPr="00215589" w:rsidRDefault="00215589" w:rsidP="00215589">
            <w:pPr>
              <w:spacing w:after="0" w:line="240" w:lineRule="auto"/>
              <w:jc w:val="both"/>
              <w:rPr>
                <w:rFonts w:ascii="Calibri" w:eastAsia="Times New Roman" w:hAnsi="Calibri" w:cs="Times New Roman"/>
                <w:b/>
                <w:bCs/>
                <w:color w:val="000000"/>
                <w:lang w:eastAsia="ru-RU"/>
              </w:rPr>
            </w:pPr>
            <w:r w:rsidRPr="00215589">
              <w:rPr>
                <w:rFonts w:ascii="Times New Roman" w:eastAsia="Times New Roman" w:hAnsi="Times New Roman" w:cs="Times New Roman"/>
                <w:color w:val="000000"/>
                <w:lang w:eastAsia="ru-RU"/>
              </w:rPr>
              <w:t xml:space="preserve">       На основании распоряжения начальника департамента имущественных отношений от 17.07.2012 г. за № СЭД-19-10-921 « О закреплении на праве оперативного управления за МБДОУ «Детский сад № 418» г. Перми нежилых помещений, особо ценного движимого и иного движимого имущества» за учреждением закреплено на праве оперативного управления имущество.       </w:t>
            </w:r>
          </w:p>
        </w:tc>
        <w:tc>
          <w:tcPr>
            <w:tcW w:w="236" w:type="dxa"/>
            <w:tcBorders>
              <w:top w:val="nil"/>
              <w:left w:val="nil"/>
              <w:bottom w:val="nil"/>
              <w:right w:val="nil"/>
            </w:tcBorders>
            <w:shd w:val="clear" w:color="auto" w:fill="auto"/>
            <w:noWrap/>
            <w:vAlign w:val="bottom"/>
            <w:hideMark/>
          </w:tcPr>
          <w:p w:rsidR="00215589" w:rsidRPr="00215589" w:rsidRDefault="00215589" w:rsidP="00215589">
            <w:pPr>
              <w:spacing w:after="0" w:line="240" w:lineRule="auto"/>
              <w:rPr>
                <w:rFonts w:ascii="Calibri" w:eastAsia="Times New Roman" w:hAnsi="Calibri" w:cs="Times New Roman"/>
                <w:color w:val="000000"/>
                <w:lang w:eastAsia="ru-RU"/>
              </w:rPr>
            </w:pPr>
          </w:p>
        </w:tc>
        <w:tc>
          <w:tcPr>
            <w:tcW w:w="464" w:type="dxa"/>
            <w:tcBorders>
              <w:top w:val="nil"/>
              <w:left w:val="nil"/>
              <w:bottom w:val="nil"/>
              <w:right w:val="nil"/>
            </w:tcBorders>
            <w:shd w:val="clear" w:color="auto" w:fill="auto"/>
            <w:noWrap/>
            <w:vAlign w:val="bottom"/>
            <w:hideMark/>
          </w:tcPr>
          <w:p w:rsidR="00215589" w:rsidRPr="00215589" w:rsidRDefault="00215589" w:rsidP="00215589">
            <w:pPr>
              <w:spacing w:after="0" w:line="240" w:lineRule="auto"/>
              <w:rPr>
                <w:rFonts w:ascii="Calibri" w:eastAsia="Times New Roman" w:hAnsi="Calibri" w:cs="Times New Roman"/>
                <w:color w:val="000000"/>
                <w:lang w:eastAsia="ru-RU"/>
              </w:rPr>
            </w:pPr>
          </w:p>
        </w:tc>
        <w:tc>
          <w:tcPr>
            <w:tcW w:w="243" w:type="dxa"/>
            <w:gridSpan w:val="2"/>
            <w:tcBorders>
              <w:top w:val="nil"/>
              <w:left w:val="nil"/>
              <w:bottom w:val="nil"/>
              <w:right w:val="nil"/>
            </w:tcBorders>
            <w:shd w:val="clear" w:color="auto" w:fill="auto"/>
            <w:noWrap/>
            <w:vAlign w:val="bottom"/>
            <w:hideMark/>
          </w:tcPr>
          <w:p w:rsidR="00215589" w:rsidRPr="00215589" w:rsidRDefault="00215589" w:rsidP="00215589">
            <w:pPr>
              <w:spacing w:after="0" w:line="240" w:lineRule="auto"/>
              <w:rPr>
                <w:rFonts w:ascii="Calibri" w:eastAsia="Times New Roman" w:hAnsi="Calibri" w:cs="Times New Roman"/>
                <w:color w:val="000000"/>
                <w:lang w:eastAsia="ru-RU"/>
              </w:rPr>
            </w:pPr>
          </w:p>
        </w:tc>
      </w:tr>
    </w:tbl>
    <w:p w:rsidR="00215589" w:rsidRPr="00215589" w:rsidRDefault="00215589" w:rsidP="00215589">
      <w:pPr>
        <w:spacing w:after="0" w:line="262" w:lineRule="atLeast"/>
        <w:rPr>
          <w:rFonts w:ascii="Times New Roman" w:eastAsia="Times New Roman" w:hAnsi="Times New Roman" w:cs="Times New Roman"/>
          <w:color w:val="000000"/>
          <w:lang w:eastAsia="ru-RU"/>
        </w:rPr>
      </w:pPr>
      <w:r w:rsidRPr="00215589">
        <w:rPr>
          <w:rFonts w:ascii="Times New Roman" w:eastAsia="Times New Roman" w:hAnsi="Times New Roman" w:cs="Times New Roman"/>
          <w:bCs/>
          <w:color w:val="000000"/>
          <w:lang w:eastAsia="ru-RU"/>
        </w:rPr>
        <w:t xml:space="preserve">     </w:t>
      </w:r>
      <w:r w:rsidRPr="00215589">
        <w:rPr>
          <w:rFonts w:ascii="Times New Roman" w:eastAsia="Times New Roman" w:hAnsi="Times New Roman" w:cs="Times New Roman"/>
          <w:color w:val="000000"/>
          <w:lang w:eastAsia="ru-RU"/>
        </w:rPr>
        <w:t xml:space="preserve">      Учреждение имеет три земельных участка переданных учреждению на основании Постановления Правительства Пермского края от 21.11.2013г. № 1610- изменена кадастровая стоимость земли; расположенных по адресам: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-ул. </w:t>
      </w:r>
      <w:proofErr w:type="spellStart"/>
      <w:r w:rsidRPr="00215589">
        <w:rPr>
          <w:rFonts w:ascii="Times New Roman" w:eastAsia="Times New Roman" w:hAnsi="Times New Roman" w:cs="Times New Roman"/>
          <w:color w:val="000000"/>
          <w:lang w:eastAsia="ru-RU"/>
        </w:rPr>
        <w:t>Нейвинская</w:t>
      </w:r>
      <w:proofErr w:type="spellEnd"/>
      <w:r w:rsidRPr="00215589">
        <w:rPr>
          <w:rFonts w:ascii="Times New Roman" w:eastAsia="Times New Roman" w:hAnsi="Times New Roman" w:cs="Times New Roman"/>
          <w:color w:val="000000"/>
          <w:lang w:eastAsia="ru-RU"/>
        </w:rPr>
        <w:t xml:space="preserve">, 10а  площадью 9 454кв.м., кадастровая стоимость земли </w:t>
      </w:r>
      <w:proofErr w:type="gramStart"/>
      <w:r w:rsidRPr="00215589">
        <w:rPr>
          <w:rFonts w:ascii="Times New Roman" w:eastAsia="Times New Roman" w:hAnsi="Times New Roman" w:cs="Times New Roman"/>
          <w:color w:val="000000"/>
          <w:lang w:eastAsia="ru-RU"/>
        </w:rPr>
        <w:t>-с</w:t>
      </w:r>
      <w:proofErr w:type="gramEnd"/>
      <w:r w:rsidRPr="00215589">
        <w:rPr>
          <w:rFonts w:ascii="Times New Roman" w:eastAsia="Times New Roman" w:hAnsi="Times New Roman" w:cs="Times New Roman"/>
          <w:color w:val="000000"/>
          <w:lang w:eastAsia="ru-RU"/>
        </w:rPr>
        <w:t>огласно кадастровой справке о земельном участке № 5900/201/14/-130201 от 06.03.2014 составляет – 94 597 574,86руб. Закреплено право на бессрочное пользование на основании свидетельства о государственной регистрации права  от 18.03.2013г. 59-ВГ № 791331 на основании Постановления Администрации г. Перми от 01.102009г. № 662; передаточный акт от 25.02.2010г</w:t>
      </w:r>
      <w:proofErr w:type="gramStart"/>
      <w:r w:rsidRPr="00215589">
        <w:rPr>
          <w:rFonts w:ascii="Times New Roman" w:eastAsia="Times New Roman" w:hAnsi="Times New Roman" w:cs="Times New Roman"/>
          <w:color w:val="000000"/>
          <w:lang w:eastAsia="ru-RU"/>
        </w:rPr>
        <w:t>..</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-ул. Коломенская, 22  площадью 4 494кв.м., кадастровая стоимость земли </w:t>
      </w:r>
      <w:proofErr w:type="gramStart"/>
      <w:r w:rsidRPr="00215589">
        <w:rPr>
          <w:rFonts w:ascii="Times New Roman" w:eastAsia="Times New Roman" w:hAnsi="Times New Roman" w:cs="Times New Roman"/>
          <w:color w:val="000000"/>
          <w:lang w:eastAsia="ru-RU"/>
        </w:rPr>
        <w:t>-с</w:t>
      </w:r>
      <w:proofErr w:type="gramEnd"/>
      <w:r w:rsidRPr="00215589">
        <w:rPr>
          <w:rFonts w:ascii="Times New Roman" w:eastAsia="Times New Roman" w:hAnsi="Times New Roman" w:cs="Times New Roman"/>
          <w:color w:val="000000"/>
          <w:lang w:eastAsia="ru-RU"/>
        </w:rPr>
        <w:t>огласно кадастровой справке о земельном участке № 5900/201/14-130204 от 06.03.2014г. составляет- 114 750 104,00руб. Закреплено право на бессрочное пользование  на основании свидетельства государственной регистрации права  от 18.03.2013г. 59-ВГ № 791332 на основании Постановления Администрации г. Перми от 01.102009г. № 662; передаточный акт от 25.02.2010г</w:t>
      </w:r>
      <w:proofErr w:type="gramStart"/>
      <w:r w:rsidRPr="00215589">
        <w:rPr>
          <w:rFonts w:ascii="Times New Roman" w:eastAsia="Times New Roman" w:hAnsi="Times New Roman" w:cs="Times New Roman"/>
          <w:color w:val="000000"/>
          <w:lang w:eastAsia="ru-RU"/>
        </w:rPr>
        <w:t xml:space="preserve">.. </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-ул. Краснополянская,39  площадью 10 960кв.м., кадастровая стоимость земли </w:t>
      </w:r>
      <w:proofErr w:type="gramStart"/>
      <w:r w:rsidRPr="00215589">
        <w:rPr>
          <w:rFonts w:ascii="Times New Roman" w:eastAsia="Times New Roman" w:hAnsi="Times New Roman" w:cs="Times New Roman"/>
          <w:color w:val="000000"/>
          <w:lang w:eastAsia="ru-RU"/>
        </w:rPr>
        <w:t>-с</w:t>
      </w:r>
      <w:proofErr w:type="gramEnd"/>
      <w:r w:rsidRPr="00215589">
        <w:rPr>
          <w:rFonts w:ascii="Times New Roman" w:eastAsia="Times New Roman" w:hAnsi="Times New Roman" w:cs="Times New Roman"/>
          <w:color w:val="000000"/>
          <w:lang w:eastAsia="ru-RU"/>
        </w:rPr>
        <w:t xml:space="preserve">огласно кадастровой справке о земельном участке № 5900/201/14-130368 от 06.03.2014г.составляет- 50 003 165,1 руб. Закреплено право на бессрочное пользование на основании свидетельства о государственной регистрации права  от 18.03.2013г. 59-ВГ № 791330 на основании Постановления Администрации г. Перми от 01.102009г. № 662, передаточный акт от 25.02.2010г..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учреждении </w:t>
      </w:r>
      <w:proofErr w:type="gramStart"/>
      <w:r w:rsidRPr="00215589">
        <w:rPr>
          <w:rFonts w:ascii="Times New Roman" w:eastAsia="Times New Roman" w:hAnsi="Times New Roman" w:cs="Times New Roman"/>
          <w:color w:val="000000"/>
          <w:lang w:eastAsia="ru-RU"/>
        </w:rPr>
        <w:t>ведется электронный документооборот по платежам в казначействе подписывая</w:t>
      </w:r>
      <w:proofErr w:type="gramEnd"/>
      <w:r w:rsidRPr="00215589">
        <w:rPr>
          <w:rFonts w:ascii="Times New Roman" w:eastAsia="Times New Roman" w:hAnsi="Times New Roman" w:cs="Times New Roman"/>
          <w:color w:val="000000"/>
          <w:lang w:eastAsia="ru-RU"/>
        </w:rPr>
        <w:t xml:space="preserve"> документы электронно цифровой подписью (ЭЦП) выданной Департаментом образования.</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Проведение котировок, аукционов так же проводятся на электронной площадке Сбербанка на сайте </w:t>
      </w:r>
      <w:proofErr w:type="spellStart"/>
      <w:r w:rsidRPr="00215589">
        <w:rPr>
          <w:rFonts w:ascii="Times New Roman" w:eastAsia="Times New Roman" w:hAnsi="Times New Roman" w:cs="Times New Roman"/>
          <w:color w:val="000000"/>
          <w:lang w:eastAsia="ru-RU"/>
        </w:rPr>
        <w:t>госзакупок</w:t>
      </w:r>
      <w:proofErr w:type="spellEnd"/>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с помощью ЭЦП полученной организацией самостоятельно.</w:t>
      </w:r>
    </w:p>
    <w:p w:rsidR="00215589" w:rsidRPr="00215589" w:rsidRDefault="00215589" w:rsidP="00215589">
      <w:pPr>
        <w:spacing w:after="0" w:line="262" w:lineRule="atLeast"/>
        <w:rPr>
          <w:rFonts w:ascii="Times New Roman" w:eastAsia="Times New Roman" w:hAnsi="Times New Roman" w:cs="Times New Roman"/>
          <w:bCs/>
          <w:color w:val="000000"/>
          <w:lang w:eastAsia="ru-RU"/>
        </w:rPr>
      </w:pPr>
      <w:r w:rsidRPr="00215589">
        <w:rPr>
          <w:rFonts w:ascii="Times New Roman" w:eastAsia="Times New Roman" w:hAnsi="Times New Roman" w:cs="Times New Roman"/>
          <w:color w:val="000000"/>
          <w:lang w:eastAsia="ru-RU"/>
        </w:rPr>
        <w:t xml:space="preserve">      Учет лицензии на право использования СКЗИ «</w:t>
      </w:r>
      <w:proofErr w:type="spellStart"/>
      <w:r w:rsidRPr="00215589">
        <w:rPr>
          <w:rFonts w:ascii="Times New Roman" w:eastAsia="Times New Roman" w:hAnsi="Times New Roman" w:cs="Times New Roman"/>
          <w:color w:val="000000"/>
          <w:lang w:eastAsia="ru-RU"/>
        </w:rPr>
        <w:t>КриптоПро</w:t>
      </w:r>
      <w:proofErr w:type="spellEnd"/>
      <w:proofErr w:type="gramStart"/>
      <w:r w:rsidRPr="00215589">
        <w:rPr>
          <w:rFonts w:ascii="Times New Roman" w:eastAsia="Times New Roman" w:hAnsi="Times New Roman" w:cs="Times New Roman"/>
          <w:color w:val="000000"/>
          <w:lang w:val="en-US" w:eastAsia="ru-RU"/>
        </w:rPr>
        <w:t>CSP</w:t>
      </w:r>
      <w:proofErr w:type="gramEnd"/>
      <w:r w:rsidRPr="00215589">
        <w:rPr>
          <w:rFonts w:ascii="Times New Roman" w:eastAsia="Times New Roman" w:hAnsi="Times New Roman" w:cs="Times New Roman"/>
          <w:color w:val="000000"/>
          <w:lang w:eastAsia="ru-RU"/>
        </w:rPr>
        <w:t xml:space="preserve">» ведется на </w:t>
      </w:r>
      <w:proofErr w:type="spellStart"/>
      <w:r w:rsidRPr="00215589">
        <w:rPr>
          <w:rFonts w:ascii="Times New Roman" w:eastAsia="Times New Roman" w:hAnsi="Times New Roman" w:cs="Times New Roman"/>
          <w:color w:val="000000"/>
          <w:lang w:eastAsia="ru-RU"/>
        </w:rPr>
        <w:t>забалансовом</w:t>
      </w:r>
      <w:proofErr w:type="spellEnd"/>
      <w:r w:rsidRPr="00215589">
        <w:rPr>
          <w:rFonts w:ascii="Times New Roman" w:eastAsia="Times New Roman" w:hAnsi="Times New Roman" w:cs="Times New Roman"/>
          <w:color w:val="000000"/>
          <w:lang w:eastAsia="ru-RU"/>
        </w:rPr>
        <w:t xml:space="preserve"> счете 30 (учет лицензий), утвержденный учетной политикой </w:t>
      </w:r>
      <w:r w:rsidRPr="00215589">
        <w:rPr>
          <w:rFonts w:ascii="Times New Roman" w:eastAsia="Times New Roman" w:hAnsi="Times New Roman" w:cs="Times New Roman"/>
          <w:bCs/>
          <w:color w:val="000000"/>
          <w:lang w:eastAsia="ru-RU"/>
        </w:rPr>
        <w:t xml:space="preserve">  № 45 от 28.12.2014г.</w:t>
      </w:r>
    </w:p>
    <w:p w:rsidR="00215589" w:rsidRPr="00215589" w:rsidRDefault="00215589" w:rsidP="00215589">
      <w:pPr>
        <w:spacing w:after="0" w:line="262" w:lineRule="atLeast"/>
        <w:rPr>
          <w:rFonts w:ascii="Times New Roman" w:eastAsia="Times New Roman" w:hAnsi="Times New Roman" w:cs="Times New Roman"/>
          <w:bCs/>
          <w:color w:val="000000"/>
          <w:lang w:eastAsia="ru-RU"/>
        </w:rPr>
      </w:pPr>
      <w:r w:rsidRPr="00215589">
        <w:rPr>
          <w:rFonts w:ascii="Times New Roman" w:eastAsia="Times New Roman" w:hAnsi="Times New Roman" w:cs="Times New Roman"/>
          <w:bCs/>
          <w:color w:val="000000"/>
          <w:lang w:eastAsia="ru-RU"/>
        </w:rPr>
        <w:t xml:space="preserve">       В 2015 году учреждение перешло на аутсорсинг по оказанию услуги по организации питания.</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Основные средства учреждения на отчетную дату составляют 26 966 772,92 руб., остаточная стоимость составляет  9 363 392,17 руб., процент износа имущественной базы составляет 65 %, в том числе особо-ценное имущество на сумму 4 449 517,90 руб</w:t>
      </w:r>
      <w:proofErr w:type="gramStart"/>
      <w:r w:rsidRPr="00215589">
        <w:rPr>
          <w:rFonts w:ascii="Times New Roman" w:eastAsia="Times New Roman" w:hAnsi="Times New Roman" w:cs="Times New Roman"/>
          <w:color w:val="000000"/>
          <w:lang w:eastAsia="ru-RU"/>
        </w:rPr>
        <w:t>.(</w:t>
      </w:r>
      <w:proofErr w:type="gramEnd"/>
      <w:r w:rsidRPr="00215589">
        <w:rPr>
          <w:rFonts w:ascii="Times New Roman" w:eastAsia="Times New Roman" w:hAnsi="Times New Roman" w:cs="Times New Roman"/>
          <w:color w:val="000000"/>
          <w:lang w:eastAsia="ru-RU"/>
        </w:rPr>
        <w:t xml:space="preserve"> в Департаменте имущественных отношений не закреплено ОЦ имущество на сумму- 3562 283,94 руб., так как были приобретены в конце 2015 года); стоимость зданий составляет 17 345 588,42  рублей.; иное движимое имущество на сумму 5 270 322 руб</w:t>
      </w:r>
      <w:proofErr w:type="gramStart"/>
      <w:r w:rsidRPr="00215589">
        <w:rPr>
          <w:rFonts w:ascii="Times New Roman" w:eastAsia="Times New Roman" w:hAnsi="Times New Roman" w:cs="Times New Roman"/>
          <w:color w:val="000000"/>
          <w:lang w:eastAsia="ru-RU"/>
        </w:rPr>
        <w:t>.(</w:t>
      </w:r>
      <w:proofErr w:type="gramEnd"/>
      <w:r w:rsidRPr="00215589">
        <w:rPr>
          <w:rFonts w:ascii="Times New Roman" w:eastAsia="Times New Roman" w:hAnsi="Times New Roman" w:cs="Times New Roman"/>
          <w:color w:val="000000"/>
          <w:lang w:eastAsia="ru-RU"/>
        </w:rPr>
        <w:t xml:space="preserve"> в Департаменте имущественных отношений не закреплено иное имущество на сумму – 4 277 735,09 руб., так как были приобретены в конце 2015 года,) в том числе приобретено за счет предпринимательской деятельности на сумму 98 656 руб.</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В безвозмездном пользовании находятся медицинские кабинеты у МАУЗ «детская поликлиника № 10»г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 xml:space="preserve">ерми согласно следующих договоров: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2 от 06.09. 2010г.   (по адресу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ермь</w:t>
      </w:r>
      <w:proofErr w:type="spellEnd"/>
      <w:r w:rsidRPr="00215589">
        <w:rPr>
          <w:rFonts w:ascii="Times New Roman" w:eastAsia="Times New Roman" w:hAnsi="Times New Roman" w:cs="Times New Roman"/>
          <w:color w:val="000000"/>
          <w:lang w:eastAsia="ru-RU"/>
        </w:rPr>
        <w:t xml:space="preserve"> ул.Краснополянская,39) ;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б/н от 28.12. 2014г.(по адресу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ермь</w:t>
      </w:r>
      <w:proofErr w:type="spellEnd"/>
      <w:r w:rsidRPr="00215589">
        <w:rPr>
          <w:rFonts w:ascii="Times New Roman" w:eastAsia="Times New Roman" w:hAnsi="Times New Roman" w:cs="Times New Roman"/>
          <w:color w:val="000000"/>
          <w:lang w:eastAsia="ru-RU"/>
        </w:rPr>
        <w:t xml:space="preserve"> ул. Коломенская,22);</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б/н от 28.12. 2014г.(по адресу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ермь</w:t>
      </w:r>
      <w:proofErr w:type="spellEnd"/>
      <w:r w:rsidRPr="00215589">
        <w:rPr>
          <w:rFonts w:ascii="Times New Roman" w:eastAsia="Times New Roman" w:hAnsi="Times New Roman" w:cs="Times New Roman"/>
          <w:color w:val="000000"/>
          <w:lang w:eastAsia="ru-RU"/>
        </w:rPr>
        <w:t xml:space="preserve"> ул. Нейвинская,10а).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учет ведется на </w:t>
      </w:r>
      <w:proofErr w:type="gramStart"/>
      <w:r w:rsidRPr="00215589">
        <w:rPr>
          <w:rFonts w:ascii="Times New Roman" w:eastAsia="Times New Roman" w:hAnsi="Times New Roman" w:cs="Times New Roman"/>
          <w:color w:val="000000"/>
          <w:lang w:eastAsia="ru-RU"/>
        </w:rPr>
        <w:t>за</w:t>
      </w:r>
      <w:proofErr w:type="gramEnd"/>
      <w:r w:rsidRPr="00215589">
        <w:rPr>
          <w:rFonts w:ascii="Times New Roman" w:eastAsia="Times New Roman" w:hAnsi="Times New Roman" w:cs="Times New Roman"/>
          <w:color w:val="000000"/>
          <w:lang w:eastAsia="ru-RU"/>
        </w:rPr>
        <w:t xml:space="preserve"> балансовом счете 26.11.</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учреждении проводится работа по оптимизации штатного расписания, повышению средней заработной платы педагогического персонала, выводу непрофильных функций на аутсорсинг. В 2015 году были сокращены сотрудники пищеблока в количестве 12человек, в связи с переходом на аутсорсинг по оказанию питания.</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За отчетный период был произведен капитальный ремонт здания по адресу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ермь</w:t>
      </w:r>
      <w:proofErr w:type="spellEnd"/>
      <w:r w:rsidRPr="00215589">
        <w:rPr>
          <w:rFonts w:ascii="Times New Roman" w:eastAsia="Times New Roman" w:hAnsi="Times New Roman" w:cs="Times New Roman"/>
          <w:color w:val="000000"/>
          <w:lang w:eastAsia="ru-RU"/>
        </w:rPr>
        <w:t xml:space="preserve"> ул.Краснополянская,39, контракт на ремонт составил всего – 47 009 631,12 руб., из них работ произведено на сумму 43 005 594,07 руб., и установлено оборудования на сумму 3 109 037,05 руб., работы проводила компания ООО А Плюс, выбранная по итогам открытого конкурса. Проведен текущий ремонт по адресам :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ермь</w:t>
      </w:r>
      <w:proofErr w:type="spellEnd"/>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ул.Нейвинская</w:t>
      </w:r>
      <w:proofErr w:type="spellEnd"/>
      <w:r w:rsidRPr="00215589">
        <w:rPr>
          <w:rFonts w:ascii="Times New Roman" w:eastAsia="Times New Roman" w:hAnsi="Times New Roman" w:cs="Times New Roman"/>
          <w:color w:val="000000"/>
          <w:lang w:eastAsia="ru-RU"/>
        </w:rPr>
        <w:t xml:space="preserve">, 10а, </w:t>
      </w:r>
      <w:proofErr w:type="spellStart"/>
      <w:r w:rsidRPr="00215589">
        <w:rPr>
          <w:rFonts w:ascii="Times New Roman" w:eastAsia="Times New Roman" w:hAnsi="Times New Roman" w:cs="Times New Roman"/>
          <w:color w:val="000000"/>
          <w:lang w:eastAsia="ru-RU"/>
        </w:rPr>
        <w:t>г.Пермь</w:t>
      </w:r>
      <w:proofErr w:type="spellEnd"/>
      <w:r w:rsidRPr="00215589">
        <w:rPr>
          <w:rFonts w:ascii="Times New Roman" w:eastAsia="Times New Roman" w:hAnsi="Times New Roman" w:cs="Times New Roman"/>
          <w:color w:val="000000"/>
          <w:lang w:eastAsia="ru-RU"/>
        </w:rPr>
        <w:t xml:space="preserve"> ул. Коломенская,22., работы </w:t>
      </w:r>
      <w:r w:rsidRPr="00215589">
        <w:rPr>
          <w:rFonts w:ascii="Times New Roman" w:eastAsia="Times New Roman" w:hAnsi="Times New Roman" w:cs="Times New Roman"/>
          <w:color w:val="000000"/>
          <w:lang w:eastAsia="ru-RU"/>
        </w:rPr>
        <w:lastRenderedPageBreak/>
        <w:t>проводил подрядчик ООО «Гран-Ар-Строй», ремонт произведен на общую сумму – 20 538 226,64 руб.</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b/>
          <w:color w:val="000000"/>
          <w:lang w:eastAsia="ru-RU"/>
        </w:rPr>
        <w:t>РАЗДЕЛ 3 « Анализ отчета об исполнении бюджета субъектом бюджетной отчетности»</w:t>
      </w:r>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На 2015 год был утвержден 29.12.2014г. план финансово-хозяйственной деятельности на общую сумму 55 338 520,12 руб., в том числе:</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На отчетную дату учитывая изменения</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план Финансово-хозяйственной деятельности составил 158 090 280,58 рублей</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руб., в том числе</w:t>
      </w:r>
      <w:proofErr w:type="gramStart"/>
      <w:r w:rsidRPr="00215589">
        <w:rPr>
          <w:rFonts w:ascii="Times New Roman" w:eastAsia="Times New Roman" w:hAnsi="Times New Roman" w:cs="Times New Roman"/>
          <w:color w:val="000000"/>
          <w:lang w:eastAsia="ru-RU"/>
        </w:rPr>
        <w:t xml:space="preserve"> :</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В части субсидий муниципальное задание </w:t>
      </w:r>
      <w:proofErr w:type="gramStart"/>
      <w:r w:rsidRPr="00215589">
        <w:rPr>
          <w:rFonts w:ascii="Times New Roman" w:eastAsia="Times New Roman" w:hAnsi="Times New Roman" w:cs="Times New Roman"/>
          <w:color w:val="000000"/>
          <w:lang w:eastAsia="ru-RU"/>
        </w:rPr>
        <w:t>составило 57 588 419,67 рублей  изменения были</w:t>
      </w:r>
      <w:proofErr w:type="gramEnd"/>
      <w:r w:rsidRPr="00215589">
        <w:rPr>
          <w:rFonts w:ascii="Times New Roman" w:eastAsia="Times New Roman" w:hAnsi="Times New Roman" w:cs="Times New Roman"/>
          <w:color w:val="000000"/>
          <w:lang w:eastAsia="ru-RU"/>
        </w:rPr>
        <w:t xml:space="preserve"> произведены на основании: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дополнительного соглашения № 1   увеличить муниципальную услугу (работу) № 1 на </w:t>
      </w:r>
      <w:r w:rsidRPr="00215589">
        <w:rPr>
          <w:rFonts w:ascii="Times New Roman" w:eastAsia="Times New Roman" w:hAnsi="Times New Roman" w:cs="Times New Roman"/>
          <w:b/>
          <w:bCs/>
          <w:color w:val="000000"/>
          <w:lang w:eastAsia="ru-RU"/>
        </w:rPr>
        <w:t>109 827,84</w:t>
      </w:r>
      <w:r w:rsidRPr="00215589">
        <w:rPr>
          <w:rFonts w:ascii="Times New Roman" w:eastAsia="Times New Roman" w:hAnsi="Times New Roman" w:cs="Times New Roman"/>
          <w:color w:val="000000"/>
          <w:lang w:eastAsia="ru-RU"/>
        </w:rPr>
        <w:t xml:space="preserve">  рублей (</w:t>
      </w:r>
      <w:r w:rsidRPr="00215589">
        <w:rPr>
          <w:rFonts w:ascii="Times New Roman" w:eastAsia="Times New Roman" w:hAnsi="Times New Roman" w:cs="Times New Roman"/>
          <w:i/>
          <w:iCs/>
          <w:color w:val="000000"/>
          <w:lang w:eastAsia="ru-RU"/>
        </w:rPr>
        <w:t>изменение объема финансирования в связи с изменением контингента</w:t>
      </w:r>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увеличить муниципальную услугу (работу) № 2 на 609 928,00  рублей (изменение объема финансирования в связи с изменением контингента), из </w:t>
      </w:r>
      <w:proofErr w:type="spellStart"/>
      <w:r w:rsidRPr="00215589">
        <w:rPr>
          <w:rFonts w:ascii="Times New Roman" w:eastAsia="Times New Roman" w:hAnsi="Times New Roman" w:cs="Times New Roman"/>
          <w:color w:val="000000"/>
          <w:lang w:eastAsia="ru-RU"/>
        </w:rPr>
        <w:t>которыз</w:t>
      </w:r>
      <w:proofErr w:type="spellEnd"/>
      <w:r w:rsidRPr="00215589">
        <w:rPr>
          <w:rFonts w:ascii="Times New Roman" w:eastAsia="Times New Roman" w:hAnsi="Times New Roman" w:cs="Times New Roman"/>
          <w:color w:val="000000"/>
          <w:lang w:eastAsia="ru-RU"/>
        </w:rPr>
        <w:t xml:space="preserve"> 599 480,00- ФОТ в части краевого бюджета;  10 448,00,00-ФМО в части краевого бюджета</w:t>
      </w:r>
      <w:proofErr w:type="gramStart"/>
      <w:r w:rsidRPr="00215589">
        <w:rPr>
          <w:rFonts w:ascii="Times New Roman" w:eastAsia="Times New Roman" w:hAnsi="Times New Roman" w:cs="Times New Roman"/>
          <w:color w:val="000000"/>
          <w:lang w:eastAsia="ru-RU"/>
        </w:rPr>
        <w:t xml:space="preserve"> ;</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 3 на 600 484,71  рублей (изменение объема финансирования в связи с изменением контингента), ФМО в части местного бюджета;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 4 на 2 569 413,00 рублей (изменение объема финансирования в связи с изменением контингента), из которых 2 505 419,00- ФОТ в части краевого бюджета;  63 994,00-ФМО в части краевого бюджета;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на 24 532,84 рублей (</w:t>
      </w:r>
      <w:proofErr w:type="gramStart"/>
      <w:r w:rsidRPr="00215589">
        <w:rPr>
          <w:rFonts w:ascii="Times New Roman" w:eastAsia="Times New Roman" w:hAnsi="Times New Roman" w:cs="Times New Roman"/>
          <w:color w:val="000000"/>
          <w:lang w:eastAsia="ru-RU"/>
        </w:rPr>
        <w:t>согласно распоряжения</w:t>
      </w:r>
      <w:proofErr w:type="gramEnd"/>
      <w:r w:rsidRPr="00215589">
        <w:rPr>
          <w:rFonts w:ascii="Times New Roman" w:eastAsia="Times New Roman" w:hAnsi="Times New Roman" w:cs="Times New Roman"/>
          <w:color w:val="000000"/>
          <w:lang w:eastAsia="ru-RU"/>
        </w:rPr>
        <w:t xml:space="preserve"> администрации города Перми от 26.12.2014 № 180 "О мерах по организации исполнения решения Пермской городской Думы от 16.12.2014 № 270 "О бюджете города Перми на 2015 год и на плановый период 2016 и 2017 годов" в 2015 году).</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дополнительного соглашения № 2  увеличить муниципальную услугу (работу) №1 на 1 434,57 рублей (изменение объема предоставляемых услуг на содержание льготной категории детей в январе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 на 1 434,57 рублей (изменение объема предоставляемых услуг на содержание льготной категории детей в феврале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39 333,92 рублей (изменение объема предоставляемых услуг на содержание льготной категории детей в январе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 3 на 39 912,36 рублей (изменение объема предоставляемых услуг на содержание льготной категории детей в феврале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на 2 038,42 рублей (согласно распоряжения администрации города Перми от 26.12.2014 № 180 "О мерах по организации исполнения решения Пермской городской Думы от 16.12.2014 № 270 "О бюджете города Перми на 2015 год и на плановый период 2016 и 2017 годов" в 2015 году</w:t>
      </w:r>
      <w:proofErr w:type="gramStart"/>
      <w:r w:rsidRPr="00215589">
        <w:rPr>
          <w:rFonts w:ascii="Times New Roman" w:eastAsia="Times New Roman" w:hAnsi="Times New Roman" w:cs="Times New Roman"/>
          <w:color w:val="000000"/>
          <w:lang w:eastAsia="ru-RU"/>
        </w:rPr>
        <w:t>)(</w:t>
      </w:r>
      <w:proofErr w:type="gramEnd"/>
      <w:r w:rsidRPr="00215589">
        <w:rPr>
          <w:rFonts w:ascii="Times New Roman" w:eastAsia="Times New Roman" w:hAnsi="Times New Roman" w:cs="Times New Roman"/>
          <w:color w:val="000000"/>
          <w:lang w:eastAsia="ru-RU"/>
        </w:rPr>
        <w:t>за содержание льготной категории детей в январе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на 2 067,35 рублей (согласно распоряжения администрации города Перми от 26.12.2014 № 180 "О мерах по организации исполнения решения Пермской городской Думы от 16.12.2014 № 270 "О бюджете города Перми на 2015 год и на плановый период 2016 и 2017 годов" в 2015 год</w:t>
      </w:r>
      <w:proofErr w:type="gramStart"/>
      <w:r w:rsidRPr="00215589">
        <w:rPr>
          <w:rFonts w:ascii="Times New Roman" w:eastAsia="Times New Roman" w:hAnsi="Times New Roman" w:cs="Times New Roman"/>
          <w:color w:val="000000"/>
          <w:lang w:eastAsia="ru-RU"/>
        </w:rPr>
        <w:t>у(</w:t>
      </w:r>
      <w:proofErr w:type="gramEnd"/>
      <w:r w:rsidRPr="00215589">
        <w:rPr>
          <w:rFonts w:ascii="Times New Roman" w:eastAsia="Times New Roman" w:hAnsi="Times New Roman" w:cs="Times New Roman"/>
          <w:color w:val="000000"/>
          <w:lang w:eastAsia="ru-RU"/>
        </w:rPr>
        <w:t>за содержание льготной категории детей в феврале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3:</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2 на 20 220,00 рублей (изменение объемов финансирования в связи с изменением нормативов в части ФОТ);</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4 на 286 580,00 рублей (изменение объемов финансирования в связи с изменением нормативов в части ФОТ);</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6 на 37 126,00 рублей (изменение объемов финансирования в связи с изменением нормативов в части ФОТ);</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2 на 7 830,00 рублей (изменение объемов финансирования в связи с изменением нормативов в части ФМО);</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4 на 162 603,00 рублей (изменение объемов финансирования в связи с изменением нормативов в части ФМО);</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6 на 9 918,00 рублей (изменение объемов финансирования в связи с изменением нормативов в части ФМО);</w:t>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дополнительное соглашение № 4:</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lastRenderedPageBreak/>
        <w:tab/>
        <w:t>увеличить муниципальную услугу (работу) №1 на 956,38 рублей (изменение объема предоставляемых услуг на содержание льготной категории детей в марте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 на 1 434,57 рублей (изменение объема предоставляемых услуг на содержание льготной категории детей в апреле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48 588,96 рублей (изменение объема предоставляемых услуг на содержание льготной категории детей в марте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50 902,72 рублей (изменение объема предоставляемых услуг на содержание льготной категории детей в апреле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на 4 105,77 рублей (согласно распоряжения администрации города Перми от 26.12.2014 № 180 "О мерах по организации исполнения решения Пермской городской Думы от 16.12.2014 № 270 "О бюджете города Перми на 2015 год и на плановый период 2016 и 2017 годов" в 2015 году</w:t>
      </w:r>
      <w:proofErr w:type="gramStart"/>
      <w:r w:rsidRPr="00215589">
        <w:rPr>
          <w:rFonts w:ascii="Times New Roman" w:eastAsia="Times New Roman" w:hAnsi="Times New Roman" w:cs="Times New Roman"/>
          <w:color w:val="000000"/>
          <w:lang w:eastAsia="ru-RU"/>
        </w:rPr>
        <w:t>)(</w:t>
      </w:r>
      <w:proofErr w:type="gramEnd"/>
      <w:r w:rsidRPr="00215589">
        <w:rPr>
          <w:rFonts w:ascii="Times New Roman" w:eastAsia="Times New Roman" w:hAnsi="Times New Roman" w:cs="Times New Roman"/>
          <w:color w:val="000000"/>
          <w:lang w:eastAsia="ru-RU"/>
        </w:rPr>
        <w:t>за содержание льготной категории детей в январе, феврале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5:</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 на 1 689,95 рублей (изменение объема предоставляемых услуг на содержание льготной категории детей в мае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65 400,50 рублей (изменение объема предоставляемых услуг на содержание льготной категории детей в мае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6:</w:t>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№8 на 3 890 263,00 рублей (изменение объемов финансирования на земельный налог);</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№9 на  3 890 263,00 рублей (изменение объемов финансирования на содержание имущества);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7:</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ab/>
        <w:t>увеличить муниципальную услугу (работу) №1 на 2 816,58 рублей (изменение объема предоставляемых услуг на содержание льготной категории детей в августе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57 051,50 рублей (изменение объема предоставляемых услуг на содержание льготной категории детей в августе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 на 5 069,84 рублей (изменение объема предоставляемых услуг на содержание льготной категории детей в сентябре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64 009,00 рублей (изменение объема предоставляемых услуг на содержание льготной категории детей в сентябре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№10 на 751,08 рублей (изменение объема предоставляемых услуг на содержание льготной категории детей в сентябре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 на 6 759,78рублей (изменение объема предоставляемых услуг на содержание льготной категории детей в октябре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57 747,25 рублей (изменение объема предоставляемых услуг на содержание льготной категории детей в октябре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№10 на 751,08 рублей (изменение объема предоставляемых услуг на содержание льготной категории детей в октябре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661 165,78 рублей (изменение объема финансирования в связи с увеличением контингента с 01.09.2015 в части местного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№5 на 107 810,20 рублей (изменение объема финансирования в связи с увеличением контингента с 01.09.2015 в части местного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lastRenderedPageBreak/>
        <w:t>увеличить муниципальную услугу (работу) №10 на 56 756,53 рублей (изменение объема финансирования в связи с увеличением контингента с 01.09.2015 в части местного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№4 на 2 938 918,00 рублей (изменение объема финансирования на ФОТ в связи с увеличением контингента с 01.09.2015 в части краевого бюджета)</w:t>
      </w:r>
      <w:r w:rsidRPr="00215589">
        <w:rPr>
          <w:rFonts w:ascii="Times New Roman" w:eastAsia="Times New Roman" w:hAnsi="Times New Roman" w:cs="Times New Roman"/>
          <w:color w:val="000000"/>
          <w:lang w:eastAsia="ru-RU"/>
        </w:rPr>
        <w:tab/>
        <w:t>;</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№6 на 430 276,00 рублей (изменение объема финансирования на ФОТ в связи с увеличением контингента с 01.09.2015 в части краевого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№11 на 702 680,00 рублей (изменение объема финансирования на ФОТ в связи с увеличением контингента с 01.09.2015 в части краевого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уменьшить муниципальную услугу </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работу) № 1 на 28 747,50 рублей (изменение объема финансирования в связи с изменением нормативов в части местного бюджета);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уменьшить муниципальную услугу </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работу) № 3 на 532 901,74 рублей (изменение объема финансирования в связи с изменением нормативов в части местного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увеличить муниципальную услугу </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работу) №5 на 42 085,76 рублей (изменение объема финансирования в связи с изменением нормативов в части местного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уменьшить муниципальную услугу </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работу) № 9 на 103 700,45 рублей (изменение объема финансирования в связи с изменением нормативов в части содержания имущества);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№3 на 33 248,28 рублей (изменение объема финансирования в связи с  корректировкой 3 квартала (сентябрь) в части местного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№10 на 4 256,74 рублей (изменение объема финансирования в связи с  корректировкой 3 квартала (сентябрь) в части местного бюджета);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 4 на  147 790,42 рублей (изменение объема финансирования  в  связи с корректировкой 3 квартала  в части краевого бюджета ФОТ);</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 11 на  52 701,00 рублей (изменение объема финансирования  в  связи с корректировкой 3 квартала  в части краевого бюджета ФОТ);</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№4 на  3 047,92 рублей (изменение объема финансирования  в  связи с корректировкой 3 квартала  в части краевого бюджета ФМО);</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№11 на  1 045,00 рублей (изменение объема финансирования  в  связи с корректировкой 3 квартала  в части краевого бюджета ФМО);</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№1 на 4 979,31 рублей (изменение объема финансового обеспечения содержания имущества, сданного в аренду);</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№3 на 99 233,26 рублей (изменение объема финансового обеспечения содержания имущества, сданного в аренду);</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№5 на 6 120,13 рублей (изменение объема финансового обеспечения содержания имущества, сданного в аренду);</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№10 на 719,23 рублей (изменение объема финансового обеспечения содержания имущества, сданного в аренду);</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уменьшить муниципальную услугу (работу) №9 на 29 473,00 рублей (изменение объема финансового обеспечения содержания имущества, сданного в аренду);</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8:</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 на 6 759,78 рублей (изменение объема предоставляемых услуг на содержание льготной категории детей в ноябре 2015 года);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64 009,00 рублей (изменение объема предоставляемых услуг на содержание льготной категории детей в ноябре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lastRenderedPageBreak/>
        <w:t>увеличить муниципальную услугу (работу) №10 на 938,85 рублей (изменение объема предоставляемых услуг на содержание льготной категории детей в ноябре2015 года)</w:t>
      </w:r>
      <w:r w:rsidRPr="00215589">
        <w:rPr>
          <w:rFonts w:ascii="Times New Roman" w:eastAsia="Times New Roman" w:hAnsi="Times New Roman" w:cs="Times New Roman"/>
          <w:color w:val="000000"/>
          <w:lang w:eastAsia="ru-RU"/>
        </w:rPr>
        <w:tab/>
        <w:t>;</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 на 6 759,78 рублей (изменение объема предоставляемых услуг на содержание льготной категории детей в декабре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№3 на 62 617,50 рублей (изменение объема предоставляемых услуг на содержание льготной категории детей в декабре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увеличить муниципальную услугу (работу) №10 на 938,85 рублей (изменение объема предоставляемых услуг на содержание льготной категории детей в декабре 2015 года);</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roofErr w:type="gramStart"/>
      <w:r w:rsidRPr="00215589">
        <w:rPr>
          <w:rFonts w:ascii="Times New Roman" w:eastAsia="Times New Roman" w:hAnsi="Times New Roman" w:cs="Times New Roman"/>
          <w:color w:val="000000"/>
          <w:lang w:eastAsia="ru-RU"/>
        </w:rPr>
        <w:t>уменьшить муниципальную услугу (работу) № 7 на 4 985,19 рублей (изменение объема предоставляемых услуг на обеспечение  воспитания и обучения детей-инвалидов в муниципальных дошкольных образовательных учреждениях.</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w:t>
      </w:r>
      <w:proofErr w:type="gramStart"/>
      <w:r w:rsidRPr="00215589">
        <w:rPr>
          <w:rFonts w:ascii="Times New Roman" w:eastAsia="Times New Roman" w:hAnsi="Times New Roman" w:cs="Times New Roman"/>
          <w:color w:val="000000"/>
          <w:lang w:eastAsia="ru-RU"/>
        </w:rPr>
        <w:t>В части собственных доходов план финансово-хозяйственной деятельности на отчетную дату составил 6 634 000,00руб., в том числе доходы за счет аренды помещения пищеблока – 306 045,04 руб., доходы от платных услуг 105 000,00 руб., доходы от родительской платы 5 864 263,88 руб., доходы от возмещения от коммунальных услуг арендаторами- 358 691,08 руб..</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части субсидий на иные цели план финансово-хозяйственной деятельности на отчетную дату составил 75 578 180,13 руб.</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Изменения в течени</w:t>
      </w:r>
      <w:proofErr w:type="gramStart"/>
      <w:r w:rsidRPr="00215589">
        <w:rPr>
          <w:rFonts w:ascii="Times New Roman" w:eastAsia="Times New Roman" w:hAnsi="Times New Roman" w:cs="Times New Roman"/>
          <w:color w:val="000000"/>
          <w:lang w:eastAsia="ru-RU"/>
        </w:rPr>
        <w:t>и</w:t>
      </w:r>
      <w:proofErr w:type="gramEnd"/>
      <w:r w:rsidRPr="00215589">
        <w:rPr>
          <w:rFonts w:ascii="Times New Roman" w:eastAsia="Times New Roman" w:hAnsi="Times New Roman" w:cs="Times New Roman"/>
          <w:color w:val="000000"/>
          <w:lang w:eastAsia="ru-RU"/>
        </w:rPr>
        <w:t xml:space="preserve"> финансового года были произведены на основании: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дополнительного соглашения № 1:</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дополнить </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 xml:space="preserve"> 2.1.2 к Соглашению между учредителем и подведомственным муниципальным  автономным учреждением, дополнить п.1  мероприятием №1 на 19 300 000,00 рублей  (финансирование на текущий ремонт зданий, приобретение оборудования для пищеблока в соответствии с имеющимися предписаниями надзорных органов; неиспользованные ассигнования 2014 года), мероприятием №2 на 5 663 900,00 рублей (финансирование на текущий ремонт здания в соответствии с имеющимися предписаниями надзорных органов; неиспользованные ассигнования 2014 года)</w:t>
      </w:r>
      <w:proofErr w:type="gramStart"/>
      <w:r w:rsidRPr="00215589">
        <w:rPr>
          <w:rFonts w:ascii="Times New Roman" w:eastAsia="Times New Roman" w:hAnsi="Times New Roman" w:cs="Times New Roman"/>
          <w:color w:val="000000"/>
          <w:lang w:eastAsia="ru-RU"/>
        </w:rPr>
        <w:t xml:space="preserve"> ;</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2:</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дополнить п. 2.1.2 к Соглашению между учредителем и подведомственным муниципальным  автономным учреждением, дополнить п.1  мероприятием №3 на 50 321 556,00 рублей  (финансирование на проведение </w:t>
      </w:r>
      <w:proofErr w:type="gramStart"/>
      <w:r w:rsidRPr="00215589">
        <w:rPr>
          <w:rFonts w:ascii="Times New Roman" w:eastAsia="Times New Roman" w:hAnsi="Times New Roman" w:cs="Times New Roman"/>
          <w:color w:val="000000"/>
          <w:lang w:eastAsia="ru-RU"/>
        </w:rPr>
        <w:t>капитального</w:t>
      </w:r>
      <w:proofErr w:type="gramEnd"/>
      <w:r w:rsidRPr="00215589">
        <w:rPr>
          <w:rFonts w:ascii="Times New Roman" w:eastAsia="Times New Roman" w:hAnsi="Times New Roman" w:cs="Times New Roman"/>
          <w:color w:val="000000"/>
          <w:lang w:eastAsia="ru-RU"/>
        </w:rPr>
        <w:t xml:space="preserve">  ремонт зданий);</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3:</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дополнить </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 xml:space="preserve"> 2.1.2 к Соглашению между учредителем и подведомственным муниципальным  автономным учреждением, изменив в п.1 направление мероприятия и увеличить п.1  мероприятием №3 на 178 444,00 рублей  (финансирование на , проведение капитального  ремонта здания, в том числе устройство теневых навесов, ограждения территории, приобретение, установку оборудования, малых архитектурных форм, мебели; получение технических условий, технологическое присоединение, установка оборудования, малых архитектурных и форм, мебели);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4:</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roofErr w:type="gramStart"/>
      <w:r w:rsidRPr="00215589">
        <w:rPr>
          <w:rFonts w:ascii="Times New Roman" w:eastAsia="Times New Roman" w:hAnsi="Times New Roman" w:cs="Times New Roman"/>
          <w:color w:val="000000"/>
          <w:lang w:eastAsia="ru-RU"/>
        </w:rPr>
        <w:t>дополнить п.2.1.2  к соглашению между учредителем и подведомственным муниципальным бюджетным учреждением, увеличив п. 3 иную цель № 1 на 48 959,83 рублей (финансирование на предоставление социальных гарантий педагогическим работникам согласно статье 23 Закона Пермского края от 12.03.2014 № 308-ПК "Об образовании в Пермском крае"), иную цель № 2 на 734,40 рублей (финансирование на расходы по администрированию);</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дополнительное соглашение № 5:</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roofErr w:type="gramStart"/>
      <w:r w:rsidRPr="00215589">
        <w:rPr>
          <w:rFonts w:ascii="Times New Roman" w:eastAsia="Times New Roman" w:hAnsi="Times New Roman" w:cs="Times New Roman"/>
          <w:color w:val="000000"/>
          <w:lang w:eastAsia="ru-RU"/>
        </w:rPr>
        <w:t>изменить п.1  мероприятие №1 уменьшив на 14 800 000,00 рублей (финансирование на проведение текущего ремонта здания, приобретение оборудования, в том числе прогулочных участков, мебели;  устройство, ремонт теневых навесов), изменить п. 1 дополнив мероприятие № 4 на сумму 16 991 800,00 рублей (финансирование на проведение текущего ремонта здания, приобретение оборудования, в том числе прогулочных участков, мебели;</w:t>
      </w:r>
      <w:proofErr w:type="gramEnd"/>
      <w:r w:rsidRPr="00215589">
        <w:rPr>
          <w:rFonts w:ascii="Times New Roman" w:eastAsia="Times New Roman" w:hAnsi="Times New Roman" w:cs="Times New Roman"/>
          <w:color w:val="000000"/>
          <w:lang w:eastAsia="ru-RU"/>
        </w:rPr>
        <w:t xml:space="preserve">  устройство, ремонт теневых навесов</w:t>
      </w:r>
      <w:proofErr w:type="gramStart"/>
      <w:r w:rsidRPr="00215589">
        <w:rPr>
          <w:rFonts w:ascii="Times New Roman" w:eastAsia="Times New Roman" w:hAnsi="Times New Roman" w:cs="Times New Roman"/>
          <w:color w:val="000000"/>
          <w:lang w:eastAsia="ru-RU"/>
        </w:rPr>
        <w:t>)(</w:t>
      </w:r>
      <w:proofErr w:type="gramEnd"/>
      <w:r w:rsidRPr="00215589">
        <w:rPr>
          <w:rFonts w:ascii="Times New Roman" w:eastAsia="Times New Roman" w:hAnsi="Times New Roman" w:cs="Times New Roman"/>
          <w:color w:val="000000"/>
          <w:lang w:eastAsia="ru-RU"/>
        </w:rPr>
        <w:t>ассигнования 2014 года, бюджет Пермского края);</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дополнительное соглашение № 6: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lastRenderedPageBreak/>
        <w:t xml:space="preserve">дополнить п. 3 иной целью №3 на 286 800,00 рублей (финансирование на оснащение оборудованием в соответствии с федеральным государственным стандартом вновь создаваемых мест для детей дошкольного возраста по </w:t>
      </w:r>
      <w:proofErr w:type="spellStart"/>
      <w:r w:rsidRPr="00215589">
        <w:rPr>
          <w:rFonts w:ascii="Times New Roman" w:eastAsia="Times New Roman" w:hAnsi="Times New Roman" w:cs="Times New Roman"/>
          <w:color w:val="000000"/>
          <w:lang w:eastAsia="ru-RU"/>
        </w:rPr>
        <w:t>ул</w:t>
      </w:r>
      <w:proofErr w:type="gramStart"/>
      <w:r w:rsidRPr="00215589">
        <w:rPr>
          <w:rFonts w:ascii="Times New Roman" w:eastAsia="Times New Roman" w:hAnsi="Times New Roman" w:cs="Times New Roman"/>
          <w:color w:val="000000"/>
          <w:lang w:eastAsia="ru-RU"/>
        </w:rPr>
        <w:t>.К</w:t>
      </w:r>
      <w:proofErr w:type="gramEnd"/>
      <w:r w:rsidRPr="00215589">
        <w:rPr>
          <w:rFonts w:ascii="Times New Roman" w:eastAsia="Times New Roman" w:hAnsi="Times New Roman" w:cs="Times New Roman"/>
          <w:color w:val="000000"/>
          <w:lang w:eastAsia="ru-RU"/>
        </w:rPr>
        <w:t>раснополянская</w:t>
      </w:r>
      <w:proofErr w:type="spellEnd"/>
      <w:r w:rsidRPr="00215589">
        <w:rPr>
          <w:rFonts w:ascii="Times New Roman" w:eastAsia="Times New Roman" w:hAnsi="Times New Roman" w:cs="Times New Roman"/>
          <w:color w:val="000000"/>
          <w:lang w:eastAsia="ru-RU"/>
        </w:rPr>
        <w:t>, 39);</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w:t>
      </w:r>
      <w:proofErr w:type="gramStart"/>
      <w:r w:rsidRPr="00215589">
        <w:rPr>
          <w:rFonts w:ascii="Times New Roman" w:eastAsia="Times New Roman" w:hAnsi="Times New Roman" w:cs="Times New Roman"/>
          <w:color w:val="000000"/>
          <w:lang w:eastAsia="ru-RU"/>
        </w:rPr>
        <w:t>дополнительное</w:t>
      </w:r>
      <w:proofErr w:type="gramEnd"/>
      <w:r w:rsidRPr="00215589">
        <w:rPr>
          <w:rFonts w:ascii="Times New Roman" w:eastAsia="Times New Roman" w:hAnsi="Times New Roman" w:cs="Times New Roman"/>
          <w:color w:val="000000"/>
          <w:lang w:eastAsia="ru-RU"/>
        </w:rPr>
        <w:t xml:space="preserve"> соглашения № 7:</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уменьшить п.1  мероприятием №3 на 3 511 548,00 рублей  (Финансирование на проведение капитального ремонта здания МАДОУ «Детский сад № 418»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ерми</w:t>
      </w:r>
      <w:proofErr w:type="spellEnd"/>
      <w:r w:rsidRPr="00215589">
        <w:rPr>
          <w:rFonts w:ascii="Times New Roman" w:eastAsia="Times New Roman" w:hAnsi="Times New Roman" w:cs="Times New Roman"/>
          <w:color w:val="000000"/>
          <w:lang w:eastAsia="ru-RU"/>
        </w:rPr>
        <w:t xml:space="preserve"> по ул.Краснополянской,39, в том числе устройство теневых навесов, ограждения территории, приобретение, установка оборудования, малых архитектурных форм, мебели; получение технических условий, технологическое присоединение, приобретение, установка оборудования, малых архитектурных форм, мебели (2012-2015 годы);</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дополнительное соглашение № 8: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дополнить п.1 мероприятием №5 на 8 667,00 рублей ( на санаторно-курортное </w:t>
      </w:r>
      <w:proofErr w:type="spellStart"/>
      <w:r w:rsidRPr="00215589">
        <w:rPr>
          <w:rFonts w:ascii="Times New Roman" w:eastAsia="Times New Roman" w:hAnsi="Times New Roman" w:cs="Times New Roman"/>
          <w:color w:val="000000"/>
          <w:lang w:eastAsia="ru-RU"/>
        </w:rPr>
        <w:t>лечение</w:t>
      </w:r>
      <w:proofErr w:type="gramStart"/>
      <w:r w:rsidRPr="00215589">
        <w:rPr>
          <w:rFonts w:ascii="Times New Roman" w:eastAsia="Times New Roman" w:hAnsi="Times New Roman" w:cs="Times New Roman"/>
          <w:color w:val="000000"/>
          <w:lang w:eastAsia="ru-RU"/>
        </w:rPr>
        <w:t>;м</w:t>
      </w:r>
      <w:proofErr w:type="gramEnd"/>
      <w:r w:rsidRPr="00215589">
        <w:rPr>
          <w:rFonts w:ascii="Times New Roman" w:eastAsia="Times New Roman" w:hAnsi="Times New Roman" w:cs="Times New Roman"/>
          <w:color w:val="000000"/>
          <w:lang w:eastAsia="ru-RU"/>
        </w:rPr>
        <w:t>естный</w:t>
      </w:r>
      <w:proofErr w:type="spellEnd"/>
      <w:r w:rsidRPr="00215589">
        <w:rPr>
          <w:rFonts w:ascii="Times New Roman" w:eastAsia="Times New Roman" w:hAnsi="Times New Roman" w:cs="Times New Roman"/>
          <w:color w:val="000000"/>
          <w:lang w:eastAsia="ru-RU"/>
        </w:rPr>
        <w:t>); ; дополнить п.3 иной целью № 3 на 13 000,50 (на санаторно-курортное лечение; край).</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bCs/>
          <w:color w:val="000000"/>
          <w:lang w:eastAsia="ru-RU"/>
        </w:rPr>
        <w:t xml:space="preserve">   </w:t>
      </w:r>
      <w:r w:rsidRPr="00215589">
        <w:rPr>
          <w:rFonts w:ascii="Times New Roman" w:eastAsia="Times New Roman" w:hAnsi="Times New Roman" w:cs="Times New Roman"/>
          <w:color w:val="000000"/>
          <w:lang w:eastAsia="ru-RU"/>
        </w:rPr>
        <w:t xml:space="preserve">   В отчетном периоде утверждено плановых назначений по субсидиям на муниципальное задание -  57 588 419,67 рублей, финансирование исполнено в полном объеме - 57 588 419,67 рублей</w:t>
      </w:r>
      <w:proofErr w:type="gramStart"/>
      <w:r w:rsidRPr="00215589">
        <w:rPr>
          <w:rFonts w:ascii="Times New Roman" w:eastAsia="Times New Roman" w:hAnsi="Times New Roman" w:cs="Times New Roman"/>
          <w:color w:val="000000"/>
          <w:lang w:eastAsia="ru-RU"/>
        </w:rPr>
        <w:t xml:space="preserve">,.  </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Исполнение расходной части: утверждено плановых назначений 57 588 419,67руб., исполнено на отчетную дату 58 588 184,08 </w:t>
      </w:r>
      <w:proofErr w:type="spellStart"/>
      <w:r w:rsidRPr="00215589">
        <w:rPr>
          <w:rFonts w:ascii="Times New Roman" w:eastAsia="Times New Roman" w:hAnsi="Times New Roman" w:cs="Times New Roman"/>
          <w:color w:val="000000"/>
          <w:lang w:eastAsia="ru-RU"/>
        </w:rPr>
        <w:t>руб.</w:t>
      </w:r>
      <w:proofErr w:type="gramStart"/>
      <w:r w:rsidRPr="00215589">
        <w:rPr>
          <w:rFonts w:ascii="Times New Roman" w:eastAsia="Times New Roman" w:hAnsi="Times New Roman" w:cs="Times New Roman"/>
          <w:color w:val="000000"/>
          <w:lang w:eastAsia="ru-RU"/>
        </w:rPr>
        <w:t>,в</w:t>
      </w:r>
      <w:proofErr w:type="spellEnd"/>
      <w:proofErr w:type="gramEnd"/>
      <w:r w:rsidRPr="00215589">
        <w:rPr>
          <w:rFonts w:ascii="Times New Roman" w:eastAsia="Times New Roman" w:hAnsi="Times New Roman" w:cs="Times New Roman"/>
          <w:color w:val="000000"/>
          <w:lang w:eastAsia="ru-RU"/>
        </w:rPr>
        <w:t xml:space="preserve"> полном объеме.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отчетном периоде 2015 утверждено плановых назначений по субсидиям на иные цели – 75 578 180,13 рублей, исполнено 75 578 180,13 рублей, исполнено в полном объеме</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Исполнение расходной части: утверждено плановых назначений 75 578 180,13  руб., исполнено на отчетную дату 75 578 180,13 руб</w:t>
      </w:r>
      <w:proofErr w:type="gramStart"/>
      <w:r w:rsidRPr="00215589">
        <w:rPr>
          <w:rFonts w:ascii="Times New Roman" w:eastAsia="Times New Roman" w:hAnsi="Times New Roman" w:cs="Times New Roman"/>
          <w:color w:val="000000"/>
          <w:lang w:eastAsia="ru-RU"/>
        </w:rPr>
        <w:t>..</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отчетном периоде 2015 года утверждено плановых назначений по приносящей доход деятельности –  6 634 000,00 рублей, исполнено 6 598 989,86 рублей, не исполнено 35 010,14 рублей</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Исполнение расходной части: утверждено плановых назначений 6 634 000,00 руб., исполнено на отчетную дату 6 528 272,60 руб., не использованные плановые назначения составляют 110 853,77 рублей.</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w:t>
      </w:r>
      <w:r w:rsidRPr="00215589">
        <w:rPr>
          <w:rFonts w:ascii="Times New Roman" w:eastAsia="Times New Roman" w:hAnsi="Times New Roman" w:cs="Times New Roman"/>
          <w:b/>
          <w:color w:val="000000"/>
          <w:lang w:eastAsia="ru-RU"/>
        </w:rPr>
        <w:t>Отчет о принятых бюджетных обязательствах</w:t>
      </w:r>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Образовательным учреждением  по субсидиям на муниципальное задание  на финансовый 2015 год утверждено плановых назначений в сумме 58 588 184,08 рублей</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принято на отчетную дату 58 588 184,08 руб., исполнены в полном объеме рублей, в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Запланировано доходов от иной приносящей доход деятельности на 2015 год, т.е. поступление родительской платы в сумме 5 864 263,88 рублей. Фактически получено доходов за отчетный период 2015 года от родительской оплаты за содержание детей  в сумме 5 829 253,74 рублей, что составило 99 %. Произведен возврат остатков родительской платы выбывшего контингента по заявлениям родителей в сумме 82 239,80  рублей.</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Доходы от платных образовательных услуг запланировано 105 000 руб., фактически получено 105 000 руб., сто составляет 100%.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Доходы от аренды помещения запланировано 306 045,04руб., фактически получено 306 045,04 руб., сто составляет 100%.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Доходы от возмещения коммунальных услуг арендатором помещения запланировано 358 691,08руб., фактически получено 358 691,08руб., сто составляет 100%. </w:t>
      </w:r>
    </w:p>
    <w:p w:rsidR="00215589" w:rsidRPr="00215589" w:rsidRDefault="00215589" w:rsidP="00215589">
      <w:pPr>
        <w:spacing w:after="0" w:line="240" w:lineRule="auto"/>
        <w:jc w:val="both"/>
        <w:rPr>
          <w:rFonts w:ascii="Times New Roman" w:eastAsia="Times New Roman" w:hAnsi="Times New Roman" w:cs="Times New Roman"/>
          <w:b/>
          <w:color w:val="000000"/>
          <w:lang w:eastAsia="ru-RU"/>
        </w:rPr>
      </w:pPr>
      <w:r w:rsidRPr="00215589">
        <w:rPr>
          <w:rFonts w:ascii="Times New Roman" w:eastAsia="Times New Roman" w:hAnsi="Times New Roman" w:cs="Times New Roman"/>
          <w:color w:val="000000"/>
          <w:lang w:eastAsia="ru-RU"/>
        </w:rPr>
        <w:t xml:space="preserve">Доходов от безвозмездных поступлений  на 2015 году не запланировано.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b/>
          <w:color w:val="000000"/>
          <w:lang w:eastAsia="ru-RU"/>
        </w:rPr>
        <w:t xml:space="preserve">      </w:t>
      </w:r>
      <w:r w:rsidRPr="00215589">
        <w:rPr>
          <w:rFonts w:ascii="Times New Roman" w:eastAsia="Times New Roman" w:hAnsi="Times New Roman" w:cs="Times New Roman"/>
          <w:color w:val="000000"/>
          <w:lang w:eastAsia="ru-RU"/>
        </w:rPr>
        <w:t>Расходы от иной приносящей доход деятельности запланировано 6 639 126,37 за отчетный период, фактически израсходовано  6 528 272,60 рублей. Процент исполнения расходной части в отчетном периоде 2015 года составил 98 %.</w:t>
      </w:r>
    </w:p>
    <w:p w:rsidR="00215589" w:rsidRPr="00215589" w:rsidRDefault="00215589" w:rsidP="00215589">
      <w:pPr>
        <w:spacing w:after="0" w:line="240" w:lineRule="auto"/>
        <w:jc w:val="both"/>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РАЗДЕЛ 4 « Анализ показателей финансовой отчетности субъекта бюджетной отчетности»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Остаток на лицевом счете по субсидиям на муниципальное задание на начало финансового года составлял 999 764,41 руб., на отчетную дату  составляет 0,00 руб.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Остаток по собственным доходам на начало финансового года составлял 5 126,37 </w:t>
      </w:r>
      <w:proofErr w:type="spellStart"/>
      <w:r w:rsidRPr="00215589">
        <w:rPr>
          <w:rFonts w:ascii="Times New Roman" w:eastAsia="Times New Roman" w:hAnsi="Times New Roman" w:cs="Times New Roman"/>
          <w:color w:val="000000"/>
          <w:lang w:eastAsia="ru-RU"/>
        </w:rPr>
        <w:t>руб</w:t>
      </w:r>
      <w:proofErr w:type="spellEnd"/>
      <w:r w:rsidRPr="00215589">
        <w:rPr>
          <w:rFonts w:ascii="Times New Roman" w:eastAsia="Times New Roman" w:hAnsi="Times New Roman" w:cs="Times New Roman"/>
          <w:color w:val="000000"/>
          <w:lang w:eastAsia="ru-RU"/>
        </w:rPr>
        <w:t xml:space="preserve">, на отчетную дату  составляет 75 843,63 руб., что является авансовыми платежами по родительской плате, согласно условиям договора с родителями </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средства будут направлены на оплату счетов по продуктам питания, возвращены остатки родителям детей выпускных групп), на счете учреждения так же есть средства во временном распоряжении в сумме 110 739,09 руб. </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обеспечение договора по оказанию услуг питания).</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b/>
          <w:color w:val="000000"/>
          <w:lang w:eastAsia="ru-RU"/>
        </w:rPr>
        <w:t xml:space="preserve">        </w:t>
      </w:r>
      <w:r w:rsidRPr="00215589">
        <w:rPr>
          <w:rFonts w:ascii="Times New Roman" w:eastAsia="Times New Roman" w:hAnsi="Times New Roman" w:cs="Times New Roman"/>
          <w:color w:val="000000"/>
          <w:lang w:eastAsia="ru-RU"/>
        </w:rPr>
        <w:t xml:space="preserve">Начислена амортизация за отчетный период в сумме 4 189 378,43 рублей.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lastRenderedPageBreak/>
        <w:t>За отчетный период приобретены основные средства за счет средств по муниципального задания на сумму 327 258,68 руб., получено от Департамента образования на сумму 6 748,00 руб</w:t>
      </w:r>
      <w:proofErr w:type="gramStart"/>
      <w:r w:rsidRPr="00215589">
        <w:rPr>
          <w:rFonts w:ascii="Times New Roman" w:eastAsia="Times New Roman" w:hAnsi="Times New Roman" w:cs="Times New Roman"/>
          <w:color w:val="000000"/>
          <w:lang w:eastAsia="ru-RU"/>
        </w:rPr>
        <w:t>.(</w:t>
      </w:r>
      <w:proofErr w:type="gramEnd"/>
      <w:r w:rsidRPr="00215589">
        <w:rPr>
          <w:rFonts w:ascii="Times New Roman" w:eastAsia="Times New Roman" w:hAnsi="Times New Roman" w:cs="Times New Roman"/>
          <w:color w:val="000000"/>
          <w:lang w:eastAsia="ru-RU"/>
        </w:rPr>
        <w:t>шкаф металлический для картотеки); от Пермской Городской Думы  на сумму 123 810,29 руб., от родителей на сумму 48 456,00руб..</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За отчетный приобретены основные средства за счет иных целей на сумму 10 013 310,41 руб.</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За отчетный период приобретены продукты питания</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моющие средства за счет собственных доходов на сумму 1 036 722,85 руб., за счет средств  субсидий на выполнение муниципального задания на сумму 1 257 234,03 руб., получено от департамента образования материальные запасы (подвесная регистратура) на сумму 2244,00 руб., также получено безвозмездно от родителей на сумму 28 770,37 руб.. Израсходовано материальных запасов на нужды учреждения за счет субсидий на муниципальное задание 1 228 328,64 руб.</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за счет собственных средств приобретено материальных  запасов на сумму 1036 722,85руб., списано  1 103 422,52руб.</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На </w:t>
      </w:r>
      <w:proofErr w:type="spellStart"/>
      <w:r w:rsidRPr="00215589">
        <w:rPr>
          <w:rFonts w:ascii="Times New Roman" w:eastAsia="Times New Roman" w:hAnsi="Times New Roman" w:cs="Times New Roman"/>
          <w:color w:val="000000"/>
          <w:lang w:eastAsia="ru-RU"/>
        </w:rPr>
        <w:t>забалансовых</w:t>
      </w:r>
      <w:proofErr w:type="spellEnd"/>
      <w:r w:rsidRPr="00215589">
        <w:rPr>
          <w:rFonts w:ascii="Times New Roman" w:eastAsia="Times New Roman" w:hAnsi="Times New Roman" w:cs="Times New Roman"/>
          <w:color w:val="000000"/>
          <w:lang w:eastAsia="ru-RU"/>
        </w:rPr>
        <w:t xml:space="preserve">  счетах по муниципальному заданию ведется учет  имущества на сумму 1 428 381,79 руб., за счет родительской платы на сумму  76 690,00руб.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Заключены договора:</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по адресу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ермь</w:t>
      </w:r>
      <w:proofErr w:type="spellEnd"/>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ул.Нейвинская</w:t>
      </w:r>
      <w:proofErr w:type="spellEnd"/>
      <w:r w:rsidRPr="00215589">
        <w:rPr>
          <w:rFonts w:ascii="Times New Roman" w:eastAsia="Times New Roman" w:hAnsi="Times New Roman" w:cs="Times New Roman"/>
          <w:color w:val="000000"/>
          <w:lang w:eastAsia="ru-RU"/>
        </w:rPr>
        <w:t xml:space="preserve"> ,10а договор № б/н от 28.12.2014г.</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val="en-US" w:eastAsia="ru-RU"/>
        </w:rPr>
        <w:t>S</w:t>
      </w:r>
      <w:r w:rsidRPr="00215589">
        <w:rPr>
          <w:rFonts w:ascii="Times New Roman" w:eastAsia="Times New Roman" w:hAnsi="Times New Roman" w:cs="Times New Roman"/>
          <w:color w:val="000000"/>
          <w:lang w:eastAsia="ru-RU"/>
        </w:rPr>
        <w:t xml:space="preserve"> арендуемого помещения составляет 33</w:t>
      </w:r>
      <w:proofErr w:type="gramStart"/>
      <w:r w:rsidRPr="00215589">
        <w:rPr>
          <w:rFonts w:ascii="Times New Roman" w:eastAsia="Times New Roman" w:hAnsi="Times New Roman" w:cs="Times New Roman"/>
          <w:color w:val="000000"/>
          <w:lang w:eastAsia="ru-RU"/>
        </w:rPr>
        <w:t>,9</w:t>
      </w:r>
      <w:proofErr w:type="gramEnd"/>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кв.м</w:t>
      </w:r>
      <w:proofErr w:type="spellEnd"/>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по адресу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ермь</w:t>
      </w:r>
      <w:proofErr w:type="spellEnd"/>
      <w:r w:rsidRPr="00215589">
        <w:rPr>
          <w:rFonts w:ascii="Times New Roman" w:eastAsia="Times New Roman" w:hAnsi="Times New Roman" w:cs="Times New Roman"/>
          <w:color w:val="000000"/>
          <w:lang w:eastAsia="ru-RU"/>
        </w:rPr>
        <w:t>, ул.Коломенская,22 договор № б/н от 28.12.2014г.</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val="en-US" w:eastAsia="ru-RU"/>
        </w:rPr>
        <w:t>S</w:t>
      </w:r>
      <w:r w:rsidRPr="00215589">
        <w:rPr>
          <w:rFonts w:ascii="Times New Roman" w:eastAsia="Times New Roman" w:hAnsi="Times New Roman" w:cs="Times New Roman"/>
          <w:color w:val="000000"/>
          <w:lang w:eastAsia="ru-RU"/>
        </w:rPr>
        <w:t xml:space="preserve"> арендуемого помещения составляет 30</w:t>
      </w:r>
      <w:proofErr w:type="gramStart"/>
      <w:r w:rsidRPr="00215589">
        <w:rPr>
          <w:rFonts w:ascii="Times New Roman" w:eastAsia="Times New Roman" w:hAnsi="Times New Roman" w:cs="Times New Roman"/>
          <w:color w:val="000000"/>
          <w:lang w:eastAsia="ru-RU"/>
        </w:rPr>
        <w:t>,1</w:t>
      </w:r>
      <w:proofErr w:type="gramEnd"/>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кв.м</w:t>
      </w:r>
      <w:proofErr w:type="spellEnd"/>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по адресу </w:t>
      </w:r>
      <w:proofErr w:type="spellStart"/>
      <w:r w:rsidRPr="00215589">
        <w:rPr>
          <w:rFonts w:ascii="Times New Roman" w:eastAsia="Times New Roman" w:hAnsi="Times New Roman" w:cs="Times New Roman"/>
          <w:color w:val="000000"/>
          <w:lang w:eastAsia="ru-RU"/>
        </w:rPr>
        <w:t>г</w:t>
      </w:r>
      <w:proofErr w:type="gramStart"/>
      <w:r w:rsidRPr="00215589">
        <w:rPr>
          <w:rFonts w:ascii="Times New Roman" w:eastAsia="Times New Roman" w:hAnsi="Times New Roman" w:cs="Times New Roman"/>
          <w:color w:val="000000"/>
          <w:lang w:eastAsia="ru-RU"/>
        </w:rPr>
        <w:t>.П</w:t>
      </w:r>
      <w:proofErr w:type="gramEnd"/>
      <w:r w:rsidRPr="00215589">
        <w:rPr>
          <w:rFonts w:ascii="Times New Roman" w:eastAsia="Times New Roman" w:hAnsi="Times New Roman" w:cs="Times New Roman"/>
          <w:color w:val="000000"/>
          <w:lang w:eastAsia="ru-RU"/>
        </w:rPr>
        <w:t>ермь</w:t>
      </w:r>
      <w:proofErr w:type="spellEnd"/>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ул.Краснополянская</w:t>
      </w:r>
      <w:proofErr w:type="spellEnd"/>
      <w:r w:rsidRPr="00215589">
        <w:rPr>
          <w:rFonts w:ascii="Times New Roman" w:eastAsia="Times New Roman" w:hAnsi="Times New Roman" w:cs="Times New Roman"/>
          <w:color w:val="000000"/>
          <w:lang w:eastAsia="ru-RU"/>
        </w:rPr>
        <w:t xml:space="preserve"> ,39 договор № 2 от 06.09.2010г.</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val="en-US" w:eastAsia="ru-RU"/>
        </w:rPr>
        <w:t>S</w:t>
      </w:r>
      <w:r w:rsidRPr="00215589">
        <w:rPr>
          <w:rFonts w:ascii="Times New Roman" w:eastAsia="Times New Roman" w:hAnsi="Times New Roman" w:cs="Times New Roman"/>
          <w:color w:val="000000"/>
          <w:lang w:eastAsia="ru-RU"/>
        </w:rPr>
        <w:t xml:space="preserve"> арендуемого помещения составляет 38</w:t>
      </w:r>
      <w:proofErr w:type="gramStart"/>
      <w:r w:rsidRPr="00215589">
        <w:rPr>
          <w:rFonts w:ascii="Times New Roman" w:eastAsia="Times New Roman" w:hAnsi="Times New Roman" w:cs="Times New Roman"/>
          <w:color w:val="000000"/>
          <w:lang w:eastAsia="ru-RU"/>
        </w:rPr>
        <w:t>,6</w:t>
      </w:r>
      <w:proofErr w:type="gramEnd"/>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кв.м</w:t>
      </w:r>
      <w:proofErr w:type="spellEnd"/>
      <w:r w:rsidRPr="00215589">
        <w:rPr>
          <w:rFonts w:ascii="Times New Roman" w:eastAsia="Times New Roman" w:hAnsi="Times New Roman" w:cs="Times New Roman"/>
          <w:color w:val="000000"/>
          <w:lang w:eastAsia="ru-RU"/>
        </w:rPr>
        <w:t xml:space="preserve">;  </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безвозмездного пользования медицинскими кабинетами на общую сумму 399 071,33 руб. в том числе материальные запасы на сумму 57 426,30 рублей, с МУЗ «Детская поликлиника № 10» г. Перми.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Заключен договор аренды пищеблока № 2от 10.03.2015г., на основании которого предано имущество в возмездное пользование на сумму 1 002 541,40 руб.</w:t>
      </w:r>
    </w:p>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За текущий период 2015 года в учреждении не установлено недостач и хищений материальных ценностей</w:t>
      </w:r>
      <w:proofErr w:type="gramStart"/>
      <w:r w:rsidRPr="00215589">
        <w:rPr>
          <w:rFonts w:ascii="Times New Roman" w:eastAsia="Times New Roman" w:hAnsi="Times New Roman" w:cs="Times New Roman"/>
          <w:color w:val="000000"/>
          <w:lang w:eastAsia="ru-RU"/>
        </w:rPr>
        <w:t xml:space="preserve"> .</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
    <w:tbl>
      <w:tblPr>
        <w:tblW w:w="9640" w:type="dxa"/>
        <w:tblInd w:w="-34" w:type="dxa"/>
        <w:tblLook w:val="04A0" w:firstRow="1" w:lastRow="0" w:firstColumn="1" w:lastColumn="0" w:noHBand="0" w:noVBand="1"/>
      </w:tblPr>
      <w:tblGrid>
        <w:gridCol w:w="1418"/>
        <w:gridCol w:w="1671"/>
        <w:gridCol w:w="2410"/>
        <w:gridCol w:w="1985"/>
        <w:gridCol w:w="2214"/>
      </w:tblGrid>
      <w:tr w:rsidR="00215589" w:rsidRPr="00215589" w:rsidTr="00215589">
        <w:trPr>
          <w:trHeight w:val="255"/>
        </w:trPr>
        <w:tc>
          <w:tcPr>
            <w:tcW w:w="9640" w:type="dxa"/>
            <w:gridSpan w:val="5"/>
            <w:tcBorders>
              <w:top w:val="nil"/>
              <w:left w:val="nil"/>
              <w:bottom w:val="nil"/>
              <w:right w:val="nil"/>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p>
          <w:p w:rsidR="00215589" w:rsidRPr="00215589" w:rsidRDefault="00215589" w:rsidP="00215589">
            <w:pPr>
              <w:spacing w:after="0" w:line="240" w:lineRule="auto"/>
              <w:jc w:val="center"/>
              <w:rPr>
                <w:rFonts w:ascii="Times New Roman" w:eastAsia="Times New Roman" w:hAnsi="Times New Roman" w:cs="Times New Roman"/>
                <w:b/>
                <w:bCs/>
                <w:color w:val="000000"/>
                <w:lang w:eastAsia="ru-RU"/>
              </w:rPr>
            </w:pPr>
            <w:r w:rsidRPr="00215589">
              <w:rPr>
                <w:rFonts w:ascii="Times New Roman" w:eastAsia="Times New Roman" w:hAnsi="Times New Roman" w:cs="Times New Roman"/>
                <w:b/>
                <w:color w:val="000000"/>
                <w:lang w:eastAsia="ru-RU"/>
              </w:rPr>
              <w:t xml:space="preserve"> На 01.01.2016 г. дебиторская, кредиторская задолженность составляет</w:t>
            </w:r>
          </w:p>
          <w:p w:rsidR="00215589" w:rsidRPr="00215589" w:rsidRDefault="00215589" w:rsidP="00215589">
            <w:pPr>
              <w:spacing w:after="0" w:line="240" w:lineRule="auto"/>
              <w:jc w:val="center"/>
              <w:rPr>
                <w:rFonts w:ascii="Times New Roman" w:eastAsia="Times New Roman" w:hAnsi="Times New Roman" w:cs="Times New Roman"/>
                <w:b/>
                <w:bCs/>
                <w:color w:val="000000"/>
                <w:lang w:eastAsia="ru-RU"/>
              </w:rPr>
            </w:pPr>
            <w:r w:rsidRPr="00215589">
              <w:rPr>
                <w:rFonts w:ascii="Times New Roman" w:eastAsia="Times New Roman" w:hAnsi="Times New Roman" w:cs="Times New Roman"/>
                <w:b/>
                <w:bCs/>
                <w:color w:val="000000"/>
                <w:lang w:eastAsia="ru-RU"/>
              </w:rPr>
              <w:t>Анализ кредиторской  задолженности по учреждению по видам деятельности</w:t>
            </w:r>
          </w:p>
          <w:p w:rsidR="00215589" w:rsidRPr="00215589" w:rsidRDefault="00215589" w:rsidP="00215589">
            <w:pPr>
              <w:spacing w:after="0" w:line="240" w:lineRule="auto"/>
              <w:jc w:val="center"/>
              <w:rPr>
                <w:rFonts w:ascii="Times New Roman" w:eastAsia="Times New Roman" w:hAnsi="Times New Roman" w:cs="Times New Roman"/>
                <w:b/>
                <w:bCs/>
                <w:color w:val="000000"/>
                <w:lang w:eastAsia="ru-RU"/>
              </w:rPr>
            </w:pPr>
          </w:p>
        </w:tc>
      </w:tr>
      <w:tr w:rsidR="00215589" w:rsidRPr="00215589" w:rsidTr="00215589">
        <w:trPr>
          <w:trHeight w:val="1130"/>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Код счета бюджетного учета</w:t>
            </w:r>
          </w:p>
        </w:tc>
        <w:tc>
          <w:tcPr>
            <w:tcW w:w="1671" w:type="dxa"/>
            <w:tcBorders>
              <w:top w:val="single" w:sz="4" w:space="0" w:color="auto"/>
              <w:left w:val="nil"/>
              <w:bottom w:val="single" w:sz="4" w:space="0" w:color="auto"/>
              <w:right w:val="single" w:sz="4" w:space="0" w:color="auto"/>
            </w:tcBorders>
            <w:shd w:val="clear" w:color="auto" w:fill="auto"/>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Сумма</w:t>
            </w:r>
          </w:p>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задолженности</w:t>
            </w:r>
          </w:p>
        </w:tc>
        <w:tc>
          <w:tcPr>
            <w:tcW w:w="2410" w:type="dxa"/>
            <w:tcBorders>
              <w:top w:val="single" w:sz="4" w:space="0" w:color="auto"/>
              <w:left w:val="nil"/>
              <w:bottom w:val="single" w:sz="4" w:space="0" w:color="auto"/>
              <w:right w:val="single" w:sz="4" w:space="0" w:color="auto"/>
            </w:tcBorders>
            <w:shd w:val="clear" w:color="auto" w:fill="auto"/>
            <w:vAlign w:val="center"/>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Период                       возникновения</w:t>
            </w:r>
          </w:p>
        </w:tc>
        <w:tc>
          <w:tcPr>
            <w:tcW w:w="1985" w:type="dxa"/>
            <w:tcBorders>
              <w:top w:val="single" w:sz="4" w:space="0" w:color="auto"/>
              <w:left w:val="nil"/>
              <w:bottom w:val="single" w:sz="4" w:space="0" w:color="auto"/>
              <w:right w:val="single" w:sz="4" w:space="0" w:color="auto"/>
            </w:tcBorders>
            <w:shd w:val="clear" w:color="auto" w:fill="auto"/>
            <w:vAlign w:val="center"/>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контрагенты</w:t>
            </w:r>
          </w:p>
        </w:tc>
        <w:tc>
          <w:tcPr>
            <w:tcW w:w="2214" w:type="dxa"/>
            <w:tcBorders>
              <w:top w:val="single" w:sz="4" w:space="0" w:color="auto"/>
              <w:left w:val="nil"/>
              <w:bottom w:val="single" w:sz="4" w:space="0" w:color="auto"/>
              <w:right w:val="single" w:sz="4" w:space="0" w:color="auto"/>
            </w:tcBorders>
            <w:shd w:val="clear" w:color="auto" w:fill="auto"/>
            <w:vAlign w:val="center"/>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Причины возникновения</w:t>
            </w:r>
          </w:p>
        </w:tc>
      </w:tr>
      <w:tr w:rsidR="00215589" w:rsidRPr="00215589" w:rsidTr="00215589">
        <w:trPr>
          <w:trHeight w:val="23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По субсидиям на выполнение муниципального задания</w:t>
            </w:r>
          </w:p>
        </w:tc>
      </w:tr>
      <w:tr w:rsidR="00215589" w:rsidRPr="00215589" w:rsidTr="00215589">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p>
        </w:tc>
        <w:tc>
          <w:tcPr>
            <w:tcW w:w="167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1985"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right"/>
              <w:rPr>
                <w:rFonts w:ascii="Times New Roman" w:eastAsia="Times New Roman" w:hAnsi="Times New Roman" w:cs="Times New Roman"/>
                <w:color w:val="000000"/>
                <w:lang w:eastAsia="ru-RU"/>
              </w:rPr>
            </w:pPr>
          </w:p>
        </w:tc>
        <w:tc>
          <w:tcPr>
            <w:tcW w:w="221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r>
      <w:tr w:rsidR="00215589" w:rsidRPr="00215589" w:rsidTr="00215589">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p>
        </w:tc>
        <w:tc>
          <w:tcPr>
            <w:tcW w:w="167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1985"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right"/>
              <w:rPr>
                <w:rFonts w:ascii="Times New Roman" w:eastAsia="Times New Roman" w:hAnsi="Times New Roman" w:cs="Times New Roman"/>
                <w:color w:val="000000"/>
                <w:lang w:eastAsia="ru-RU"/>
              </w:rPr>
            </w:pPr>
          </w:p>
        </w:tc>
        <w:tc>
          <w:tcPr>
            <w:tcW w:w="221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r>
      <w:tr w:rsidR="00215589" w:rsidRPr="00215589" w:rsidTr="00215589">
        <w:trPr>
          <w:trHeight w:val="255"/>
        </w:trPr>
        <w:tc>
          <w:tcPr>
            <w:tcW w:w="1360" w:type="dxa"/>
            <w:tcBorders>
              <w:top w:val="nil"/>
              <w:left w:val="single" w:sz="4" w:space="0" w:color="auto"/>
              <w:bottom w:val="single" w:sz="4" w:space="0" w:color="auto"/>
              <w:right w:val="single" w:sz="4" w:space="0" w:color="auto"/>
            </w:tcBorders>
            <w:shd w:val="clear" w:color="auto" w:fill="auto"/>
            <w:noWrap/>
          </w:tcPr>
          <w:p w:rsidR="00215589" w:rsidRPr="00215589" w:rsidRDefault="00215589" w:rsidP="00215589">
            <w:pPr>
              <w:spacing w:after="0" w:line="240" w:lineRule="auto"/>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2 302 26000</w:t>
            </w:r>
          </w:p>
        </w:tc>
        <w:tc>
          <w:tcPr>
            <w:tcW w:w="167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582 852,57</w:t>
            </w:r>
          </w:p>
        </w:tc>
        <w:tc>
          <w:tcPr>
            <w:tcW w:w="2410" w:type="dxa"/>
            <w:tcBorders>
              <w:top w:val="nil"/>
              <w:left w:val="nil"/>
              <w:bottom w:val="single" w:sz="4" w:space="0" w:color="auto"/>
              <w:right w:val="single" w:sz="4" w:space="0" w:color="auto"/>
            </w:tcBorders>
            <w:shd w:val="clear" w:color="auto" w:fill="auto"/>
            <w:noWrap/>
          </w:tcPr>
          <w:p w:rsidR="00215589" w:rsidRPr="00215589" w:rsidRDefault="00215589" w:rsidP="00215589">
            <w:pPr>
              <w:spacing w:after="0" w:line="240" w:lineRule="auto"/>
              <w:jc w:val="right"/>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Счет за вторую половину декабря 2015 по услугам за питание </w:t>
            </w:r>
          </w:p>
        </w:tc>
        <w:tc>
          <w:tcPr>
            <w:tcW w:w="1985"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right"/>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ООО Дело вкуса</w:t>
            </w:r>
          </w:p>
        </w:tc>
        <w:tc>
          <w:tcPr>
            <w:tcW w:w="221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r>
      <w:tr w:rsidR="00215589" w:rsidRPr="00215589" w:rsidTr="00215589">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2 205 31 000</w:t>
            </w:r>
          </w:p>
        </w:tc>
        <w:tc>
          <w:tcPr>
            <w:tcW w:w="167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577 543,80</w:t>
            </w:r>
          </w:p>
        </w:tc>
        <w:tc>
          <w:tcPr>
            <w:tcW w:w="2410" w:type="dxa"/>
            <w:tcBorders>
              <w:top w:val="nil"/>
              <w:left w:val="nil"/>
              <w:bottom w:val="single" w:sz="4" w:space="0" w:color="auto"/>
              <w:right w:val="single" w:sz="4" w:space="0" w:color="auto"/>
            </w:tcBorders>
            <w:shd w:val="clear" w:color="auto" w:fill="auto"/>
            <w:noWrap/>
            <w:vAlign w:val="center"/>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Авансовый платеж за декабрь</w:t>
            </w:r>
          </w:p>
        </w:tc>
        <w:tc>
          <w:tcPr>
            <w:tcW w:w="1985"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родители</w:t>
            </w:r>
          </w:p>
        </w:tc>
        <w:tc>
          <w:tcPr>
            <w:tcW w:w="221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r>
      <w:tr w:rsidR="00215589" w:rsidRPr="00215589" w:rsidTr="00215589">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167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center"/>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1985"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221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r>
      <w:tr w:rsidR="00215589" w:rsidRPr="00215589" w:rsidTr="00215589">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right"/>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Итого</w:t>
            </w:r>
          </w:p>
        </w:tc>
        <w:tc>
          <w:tcPr>
            <w:tcW w:w="167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1 160 396,37</w:t>
            </w:r>
          </w:p>
        </w:tc>
        <w:tc>
          <w:tcPr>
            <w:tcW w:w="2410"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1985"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221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r>
    </w:tbl>
    <w:p w:rsidR="00215589" w:rsidRPr="00215589" w:rsidRDefault="00215589" w:rsidP="00215589">
      <w:pPr>
        <w:spacing w:after="0" w:line="240" w:lineRule="auto"/>
        <w:rPr>
          <w:rFonts w:ascii="Times New Roman" w:eastAsia="Times New Roman" w:hAnsi="Times New Roman" w:cs="Times New Roman"/>
          <w:vanish/>
          <w:lang w:eastAsia="ru-RU"/>
        </w:rPr>
      </w:pPr>
    </w:p>
    <w:p w:rsidR="00215589" w:rsidRPr="00215589" w:rsidRDefault="00215589" w:rsidP="00215589">
      <w:pPr>
        <w:spacing w:after="0" w:line="240" w:lineRule="auto"/>
        <w:rPr>
          <w:rFonts w:ascii="Times New Roman" w:eastAsia="Times New Roman" w:hAnsi="Times New Roman" w:cs="Times New Roman"/>
          <w:vanish/>
          <w:color w:val="000000"/>
          <w:lang w:eastAsia="ru-RU"/>
        </w:rPr>
      </w:pPr>
    </w:p>
    <w:tbl>
      <w:tblPr>
        <w:tblW w:w="9640" w:type="dxa"/>
        <w:tblInd w:w="-34" w:type="dxa"/>
        <w:tblLook w:val="04A0" w:firstRow="1" w:lastRow="0" w:firstColumn="1" w:lastColumn="0" w:noHBand="0" w:noVBand="1"/>
      </w:tblPr>
      <w:tblGrid>
        <w:gridCol w:w="2003"/>
        <w:gridCol w:w="1639"/>
        <w:gridCol w:w="1895"/>
        <w:gridCol w:w="1837"/>
        <w:gridCol w:w="2364"/>
      </w:tblGrid>
      <w:tr w:rsidR="00215589" w:rsidRPr="00215589" w:rsidTr="00215589">
        <w:trPr>
          <w:trHeight w:val="252"/>
        </w:trPr>
        <w:tc>
          <w:tcPr>
            <w:tcW w:w="9640" w:type="dxa"/>
            <w:gridSpan w:val="5"/>
            <w:tcBorders>
              <w:top w:val="nil"/>
              <w:left w:val="nil"/>
              <w:bottom w:val="nil"/>
              <w:right w:val="nil"/>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b/>
                <w:bCs/>
                <w:color w:val="000000"/>
                <w:lang w:eastAsia="ru-RU"/>
              </w:rPr>
            </w:pPr>
          </w:p>
          <w:p w:rsidR="00215589" w:rsidRPr="00215589" w:rsidRDefault="00215589" w:rsidP="00215589">
            <w:pPr>
              <w:spacing w:after="0" w:line="240" w:lineRule="auto"/>
              <w:jc w:val="center"/>
              <w:rPr>
                <w:rFonts w:ascii="Times New Roman" w:eastAsia="Times New Roman" w:hAnsi="Times New Roman" w:cs="Times New Roman"/>
                <w:b/>
                <w:bCs/>
                <w:color w:val="000000"/>
                <w:lang w:eastAsia="ru-RU"/>
              </w:rPr>
            </w:pPr>
            <w:r w:rsidRPr="00215589">
              <w:rPr>
                <w:rFonts w:ascii="Times New Roman" w:eastAsia="Times New Roman" w:hAnsi="Times New Roman" w:cs="Times New Roman"/>
                <w:b/>
                <w:bCs/>
                <w:color w:val="000000"/>
                <w:lang w:eastAsia="ru-RU"/>
              </w:rPr>
              <w:t>Анализ дебиторской задолженности по учреждению по видам деятельности</w:t>
            </w:r>
          </w:p>
          <w:p w:rsidR="00215589" w:rsidRPr="00215589" w:rsidRDefault="00215589" w:rsidP="00215589">
            <w:pPr>
              <w:spacing w:after="0" w:line="240" w:lineRule="auto"/>
              <w:rPr>
                <w:rFonts w:ascii="Times New Roman" w:eastAsia="Times New Roman" w:hAnsi="Times New Roman" w:cs="Times New Roman"/>
                <w:b/>
                <w:bCs/>
                <w:color w:val="000000"/>
                <w:lang w:eastAsia="ru-RU"/>
              </w:rPr>
            </w:pPr>
          </w:p>
        </w:tc>
      </w:tr>
      <w:tr w:rsidR="00215589" w:rsidRPr="00215589" w:rsidTr="00215589">
        <w:trPr>
          <w:trHeight w:val="1009"/>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215589" w:rsidRPr="00215589" w:rsidRDefault="00215589" w:rsidP="00215589">
            <w:pPr>
              <w:spacing w:after="0" w:line="240" w:lineRule="auto"/>
              <w:ind w:right="-90"/>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Код счета</w:t>
            </w:r>
          </w:p>
          <w:p w:rsidR="00215589" w:rsidRPr="00215589" w:rsidRDefault="00215589" w:rsidP="00215589">
            <w:pPr>
              <w:spacing w:after="0" w:line="240" w:lineRule="auto"/>
              <w:ind w:right="-90"/>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Бюджетного</w:t>
            </w:r>
          </w:p>
          <w:p w:rsidR="00215589" w:rsidRPr="00215589" w:rsidRDefault="00215589" w:rsidP="00215589">
            <w:pPr>
              <w:spacing w:after="0" w:line="240" w:lineRule="auto"/>
              <w:ind w:right="-90"/>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учета</w:t>
            </w:r>
          </w:p>
        </w:tc>
        <w:tc>
          <w:tcPr>
            <w:tcW w:w="1541" w:type="dxa"/>
            <w:tcBorders>
              <w:top w:val="single" w:sz="4" w:space="0" w:color="auto"/>
              <w:left w:val="nil"/>
              <w:bottom w:val="single" w:sz="4" w:space="0" w:color="auto"/>
              <w:right w:val="single" w:sz="4" w:space="0" w:color="auto"/>
            </w:tcBorders>
            <w:shd w:val="clear" w:color="auto" w:fill="auto"/>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Сумма задолженности </w:t>
            </w:r>
          </w:p>
        </w:tc>
        <w:tc>
          <w:tcPr>
            <w:tcW w:w="1895" w:type="dxa"/>
            <w:tcBorders>
              <w:top w:val="single" w:sz="4" w:space="0" w:color="auto"/>
              <w:left w:val="nil"/>
              <w:bottom w:val="single" w:sz="4" w:space="0" w:color="auto"/>
              <w:right w:val="single" w:sz="4" w:space="0" w:color="auto"/>
            </w:tcBorders>
            <w:shd w:val="clear" w:color="auto" w:fill="auto"/>
            <w:vAlign w:val="center"/>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Период                       возникновения</w:t>
            </w:r>
          </w:p>
        </w:tc>
        <w:tc>
          <w:tcPr>
            <w:tcW w:w="1837" w:type="dxa"/>
            <w:tcBorders>
              <w:top w:val="single" w:sz="4" w:space="0" w:color="auto"/>
              <w:left w:val="nil"/>
              <w:bottom w:val="single" w:sz="4" w:space="0" w:color="auto"/>
              <w:right w:val="single" w:sz="4" w:space="0" w:color="auto"/>
            </w:tcBorders>
            <w:shd w:val="clear" w:color="auto" w:fill="auto"/>
            <w:vAlign w:val="center"/>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контрагенты</w:t>
            </w:r>
          </w:p>
        </w:tc>
        <w:tc>
          <w:tcPr>
            <w:tcW w:w="2364" w:type="dxa"/>
            <w:tcBorders>
              <w:top w:val="single" w:sz="4" w:space="0" w:color="auto"/>
              <w:left w:val="nil"/>
              <w:bottom w:val="single" w:sz="4" w:space="0" w:color="auto"/>
              <w:right w:val="single" w:sz="4" w:space="0" w:color="auto"/>
            </w:tcBorders>
            <w:shd w:val="clear" w:color="auto" w:fill="auto"/>
            <w:vAlign w:val="center"/>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Причины возникновения</w:t>
            </w:r>
          </w:p>
        </w:tc>
      </w:tr>
      <w:tr w:rsidR="00215589" w:rsidRPr="00215589" w:rsidTr="00215589">
        <w:trPr>
          <w:trHeight w:val="227"/>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По собственным доходам </w:t>
            </w:r>
          </w:p>
        </w:tc>
      </w:tr>
      <w:tr w:rsidR="00215589" w:rsidRPr="00215589" w:rsidTr="00215589">
        <w:trPr>
          <w:trHeight w:val="252"/>
        </w:trPr>
        <w:tc>
          <w:tcPr>
            <w:tcW w:w="2003" w:type="dxa"/>
            <w:tcBorders>
              <w:top w:val="nil"/>
              <w:left w:val="single" w:sz="4" w:space="0" w:color="auto"/>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right"/>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lastRenderedPageBreak/>
              <w:t>4 206 21 000</w:t>
            </w:r>
          </w:p>
        </w:tc>
        <w:tc>
          <w:tcPr>
            <w:tcW w:w="154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7 075,28</w:t>
            </w:r>
          </w:p>
        </w:tc>
        <w:tc>
          <w:tcPr>
            <w:tcW w:w="1895" w:type="dxa"/>
            <w:tcBorders>
              <w:top w:val="nil"/>
              <w:left w:val="nil"/>
              <w:bottom w:val="single" w:sz="4" w:space="0" w:color="auto"/>
              <w:right w:val="single" w:sz="4" w:space="0" w:color="auto"/>
            </w:tcBorders>
            <w:shd w:val="clear" w:color="auto" w:fill="auto"/>
            <w:noWrap/>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Авансовый платеж за январь</w:t>
            </w:r>
          </w:p>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1837"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right"/>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ПАО Ростелеком</w:t>
            </w:r>
          </w:p>
        </w:tc>
        <w:tc>
          <w:tcPr>
            <w:tcW w:w="236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Авансовый платеж</w:t>
            </w:r>
          </w:p>
        </w:tc>
      </w:tr>
      <w:tr w:rsidR="00215589" w:rsidRPr="00215589" w:rsidTr="00215589">
        <w:trPr>
          <w:trHeight w:val="252"/>
        </w:trPr>
        <w:tc>
          <w:tcPr>
            <w:tcW w:w="2003" w:type="dxa"/>
            <w:tcBorders>
              <w:top w:val="nil"/>
              <w:left w:val="single" w:sz="4" w:space="0" w:color="auto"/>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2 205 31 000</w:t>
            </w:r>
          </w:p>
        </w:tc>
        <w:tc>
          <w:tcPr>
            <w:tcW w:w="154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286 226,39</w:t>
            </w:r>
          </w:p>
        </w:tc>
        <w:tc>
          <w:tcPr>
            <w:tcW w:w="1895" w:type="dxa"/>
            <w:tcBorders>
              <w:top w:val="nil"/>
              <w:left w:val="nil"/>
              <w:bottom w:val="single" w:sz="4" w:space="0" w:color="auto"/>
              <w:right w:val="single" w:sz="4" w:space="0" w:color="auto"/>
            </w:tcBorders>
            <w:shd w:val="clear" w:color="auto" w:fill="auto"/>
            <w:noWrap/>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Родительская</w:t>
            </w:r>
          </w:p>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плата за декабрь 2015</w:t>
            </w:r>
          </w:p>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1837"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right"/>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Физические лица</w:t>
            </w:r>
          </w:p>
        </w:tc>
        <w:tc>
          <w:tcPr>
            <w:tcW w:w="236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Авансовый платеж</w:t>
            </w:r>
          </w:p>
        </w:tc>
      </w:tr>
      <w:tr w:rsidR="00215589" w:rsidRPr="00215589" w:rsidTr="00215589">
        <w:trPr>
          <w:trHeight w:val="252"/>
        </w:trPr>
        <w:tc>
          <w:tcPr>
            <w:tcW w:w="2003" w:type="dxa"/>
            <w:tcBorders>
              <w:top w:val="nil"/>
              <w:left w:val="single" w:sz="4" w:space="0" w:color="auto"/>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Итого</w:t>
            </w:r>
          </w:p>
        </w:tc>
        <w:tc>
          <w:tcPr>
            <w:tcW w:w="1541"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r w:rsidRPr="00215589">
              <w:rPr>
                <w:rFonts w:ascii="Times New Roman" w:eastAsia="Times New Roman" w:hAnsi="Times New Roman" w:cs="Times New Roman"/>
                <w:color w:val="000000"/>
                <w:lang w:eastAsia="ru-RU"/>
              </w:rPr>
              <w:t>293 301,67</w:t>
            </w:r>
          </w:p>
        </w:tc>
        <w:tc>
          <w:tcPr>
            <w:tcW w:w="1895"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1837"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p>
        </w:tc>
        <w:tc>
          <w:tcPr>
            <w:tcW w:w="2364" w:type="dxa"/>
            <w:tcBorders>
              <w:top w:val="nil"/>
              <w:left w:val="nil"/>
              <w:bottom w:val="single" w:sz="4" w:space="0" w:color="auto"/>
              <w:right w:val="single" w:sz="4" w:space="0" w:color="auto"/>
            </w:tcBorders>
            <w:shd w:val="clear" w:color="auto" w:fill="auto"/>
            <w:noWrap/>
            <w:vAlign w:val="bottom"/>
          </w:tcPr>
          <w:p w:rsidR="00215589" w:rsidRPr="00215589" w:rsidRDefault="00215589" w:rsidP="00215589">
            <w:pPr>
              <w:spacing w:after="0" w:line="240" w:lineRule="auto"/>
              <w:rPr>
                <w:rFonts w:ascii="Times New Roman" w:eastAsia="Times New Roman" w:hAnsi="Times New Roman" w:cs="Times New Roman"/>
                <w:color w:val="000000"/>
                <w:lang w:eastAsia="ru-RU"/>
              </w:rPr>
            </w:pPr>
          </w:p>
        </w:tc>
      </w:tr>
    </w:tbl>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-Дебиторская задолженность по родительской плате на начало финансового года составляла – 94 944 ,74. на отчетную дату составляет- 286 226,39 руб., что является авансовым платежом по  родительской плате согласно условиям договора с родителями.</w:t>
      </w:r>
      <w:proofErr w:type="gramStart"/>
      <w:r w:rsidRPr="00215589">
        <w:rPr>
          <w:rFonts w:ascii="Times New Roman" w:eastAsia="Times New Roman" w:hAnsi="Times New Roman" w:cs="Times New Roman"/>
          <w:color w:val="000000"/>
          <w:lang w:eastAsia="ru-RU"/>
        </w:rPr>
        <w:t xml:space="preserve"> ,</w:t>
      </w:r>
      <w:proofErr w:type="gramEnd"/>
      <w:r w:rsidRPr="00215589">
        <w:rPr>
          <w:rFonts w:ascii="Times New Roman" w:eastAsia="Times New Roman" w:hAnsi="Times New Roman" w:cs="Times New Roman"/>
          <w:color w:val="000000"/>
          <w:lang w:eastAsia="ru-RU"/>
        </w:rPr>
        <w:t xml:space="preserve"> родительская плата по полной тарифной ставке до 10 числа текущего месяца, а начисление производиться в конце месяца по фактическому посещению детей. Исходя из ранее, изложенного следует, что денежные средства,  то есть переплата остается на лицевом счете ребенка. Выписку квитанции об оплате на следующий месяц делаем с учетом перерасчета дебиторской задолженности.</w:t>
      </w:r>
    </w:p>
    <w:p w:rsidR="00215589" w:rsidRPr="00215589" w:rsidRDefault="00215589" w:rsidP="00215589">
      <w:pPr>
        <w:spacing w:after="0" w:line="240" w:lineRule="auto"/>
        <w:jc w:val="both"/>
        <w:rPr>
          <w:rFonts w:ascii="Times New Roman" w:eastAsia="Times New Roman" w:hAnsi="Times New Roman" w:cs="Times New Roman"/>
          <w:b/>
          <w:color w:val="000000"/>
          <w:lang w:eastAsia="ru-RU"/>
        </w:rPr>
      </w:pPr>
      <w:r w:rsidRPr="00215589">
        <w:rPr>
          <w:rFonts w:ascii="Times New Roman" w:eastAsia="Times New Roman" w:hAnsi="Times New Roman" w:cs="Times New Roman"/>
          <w:color w:val="000000"/>
          <w:lang w:eastAsia="ru-RU"/>
        </w:rPr>
        <w:t xml:space="preserve">       Дебиторская задолженность по субсидиям на муниципальное задание отсутствует.</w:t>
      </w:r>
    </w:p>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p>
    <w:p w:rsidR="00215589" w:rsidRPr="00215589" w:rsidRDefault="00215589" w:rsidP="00215589">
      <w:pPr>
        <w:spacing w:after="0" w:line="240" w:lineRule="auto"/>
        <w:jc w:val="center"/>
        <w:rPr>
          <w:rFonts w:ascii="Times New Roman" w:eastAsia="Times New Roman" w:hAnsi="Times New Roman" w:cs="Times New Roman"/>
          <w:b/>
          <w:color w:val="000000"/>
          <w:lang w:eastAsia="ru-RU"/>
        </w:rPr>
      </w:pPr>
      <w:r w:rsidRPr="00215589">
        <w:rPr>
          <w:rFonts w:ascii="Times New Roman" w:eastAsia="Times New Roman" w:hAnsi="Times New Roman" w:cs="Times New Roman"/>
          <w:b/>
          <w:color w:val="000000"/>
          <w:lang w:eastAsia="ru-RU"/>
        </w:rPr>
        <w:t>Сведения об остатках денежных средств учреждения (ф. 503779)</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Остаток средств на счетах учреждений на 01.07.2015г. составил 807 929,31 руб., в том числе:</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2280"/>
        <w:gridCol w:w="2266"/>
        <w:gridCol w:w="2262"/>
      </w:tblGrid>
      <w:tr w:rsidR="00215589" w:rsidRPr="00215589" w:rsidTr="00256799">
        <w:tc>
          <w:tcPr>
            <w:tcW w:w="2880"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Вид финансового обеспечения (деятельности)</w:t>
            </w:r>
          </w:p>
        </w:tc>
        <w:tc>
          <w:tcPr>
            <w:tcW w:w="2393" w:type="dxa"/>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Счета в кредитных организациях</w:t>
            </w:r>
          </w:p>
        </w:tc>
        <w:tc>
          <w:tcPr>
            <w:tcW w:w="2393" w:type="dxa"/>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Счета в финансовых органах</w:t>
            </w:r>
          </w:p>
        </w:tc>
        <w:tc>
          <w:tcPr>
            <w:tcW w:w="2393" w:type="dxa"/>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Средства в кассе учреждения</w:t>
            </w:r>
          </w:p>
        </w:tc>
      </w:tr>
      <w:tr w:rsidR="00215589" w:rsidRPr="00215589" w:rsidTr="00256799">
        <w:tc>
          <w:tcPr>
            <w:tcW w:w="2880"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Собственные доходы </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75 843,63</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r>
      <w:tr w:rsidR="00215589" w:rsidRPr="00215589" w:rsidTr="00256799">
        <w:tc>
          <w:tcPr>
            <w:tcW w:w="2880" w:type="dxa"/>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Субсидии на выполнение государственного (муниципального) задания</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r>
      <w:tr w:rsidR="00215589" w:rsidRPr="00215589" w:rsidTr="00256799">
        <w:tc>
          <w:tcPr>
            <w:tcW w:w="2880"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Субсидии на иные цели</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r>
      <w:tr w:rsidR="00215589" w:rsidRPr="00215589" w:rsidTr="00256799">
        <w:tc>
          <w:tcPr>
            <w:tcW w:w="2880"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Инвестиции</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r>
      <w:tr w:rsidR="00215589" w:rsidRPr="00215589" w:rsidTr="00256799">
        <w:trPr>
          <w:trHeight w:val="607"/>
        </w:trPr>
        <w:tc>
          <w:tcPr>
            <w:tcW w:w="2880" w:type="dxa"/>
          </w:tcPr>
          <w:p w:rsidR="00215589" w:rsidRPr="00215589" w:rsidRDefault="00215589" w:rsidP="00215589">
            <w:pPr>
              <w:spacing w:after="0" w:line="240" w:lineRule="auto"/>
              <w:jc w:val="center"/>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Средства во временном распоряжении</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110 739,09</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r>
      <w:tr w:rsidR="00215589" w:rsidRPr="00215589" w:rsidTr="00256799">
        <w:tc>
          <w:tcPr>
            <w:tcW w:w="2880"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Итого</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c>
          <w:tcPr>
            <w:tcW w:w="2393" w:type="dxa"/>
          </w:tcPr>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186 582,72</w:t>
            </w:r>
          </w:p>
        </w:tc>
        <w:tc>
          <w:tcPr>
            <w:tcW w:w="2393" w:type="dxa"/>
          </w:tcPr>
          <w:p w:rsidR="00215589" w:rsidRPr="00215589" w:rsidRDefault="00215589" w:rsidP="00215589">
            <w:pPr>
              <w:spacing w:after="0" w:line="240" w:lineRule="auto"/>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0,00</w:t>
            </w:r>
          </w:p>
        </w:tc>
      </w:tr>
    </w:tbl>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b/>
          <w:color w:val="000000"/>
          <w:lang w:eastAsia="ru-RU"/>
        </w:rPr>
      </w:pPr>
      <w:r w:rsidRPr="00215589">
        <w:rPr>
          <w:rFonts w:ascii="Times New Roman" w:eastAsia="Times New Roman" w:hAnsi="Times New Roman" w:cs="Times New Roman"/>
          <w:color w:val="000000"/>
          <w:lang w:eastAsia="ru-RU"/>
        </w:rPr>
        <w:t xml:space="preserve">    </w:t>
      </w:r>
      <w:r w:rsidRPr="00215589">
        <w:rPr>
          <w:rFonts w:ascii="Times New Roman" w:eastAsia="Times New Roman" w:hAnsi="Times New Roman" w:cs="Times New Roman"/>
          <w:b/>
          <w:color w:val="000000"/>
          <w:lang w:eastAsia="ru-RU"/>
        </w:rPr>
        <w:t>РАЗДЕЛ 5 «Прочие вопросы деятельности субъекта бюджетной отчетности»</w:t>
      </w:r>
    </w:p>
    <w:p w:rsidR="00215589" w:rsidRPr="00215589" w:rsidRDefault="00215589" w:rsidP="00215589">
      <w:pPr>
        <w:spacing w:after="0" w:line="240" w:lineRule="auto"/>
        <w:jc w:val="both"/>
        <w:rPr>
          <w:rFonts w:ascii="Times New Roman" w:eastAsia="Times New Roman" w:hAnsi="Times New Roman" w:cs="Times New Roman"/>
          <w:b/>
          <w:color w:val="000000"/>
          <w:lang w:eastAsia="ru-RU"/>
        </w:rPr>
      </w:pPr>
      <w:r w:rsidRPr="00215589">
        <w:rPr>
          <w:rFonts w:ascii="Times New Roman" w:eastAsia="Times New Roman" w:hAnsi="Times New Roman" w:cs="Times New Roman"/>
          <w:color w:val="000000"/>
          <w:lang w:eastAsia="ru-RU"/>
        </w:rPr>
        <w:t>В связи с отсутствием числовых показателей в составе бухгалтерской отчетности    не представлены все формы по бухгалтерскому учету по 7 виду финансового обеспечения - средства по обязательному медицинскому страхованию.</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связи с отсутствием в штатном расписании должности руководителя финансово-экономической службы подписи в формах</w:t>
      </w:r>
      <w:proofErr w:type="gramStart"/>
      <w:r w:rsidRPr="00215589">
        <w:rPr>
          <w:rFonts w:ascii="Times New Roman" w:eastAsia="Times New Roman" w:hAnsi="Times New Roman" w:cs="Times New Roman"/>
          <w:color w:val="000000"/>
          <w:lang w:eastAsia="ru-RU"/>
        </w:rPr>
        <w:t xml:space="preserve"> :</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Форма 0503737 «Отчет об исполнении учреждением плана его финансово-хозяйственной деятельности» (инвестиции)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Форма 0503738 «Отчет об обязательствах, принятых (инвестиции) отсутствуют.</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В связи с отсутствием числовых значений не предоставлены следующие формы:</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Форма 0503737 «Отчет об исполнении учреждением плана его финансово-хозяйственной деятельности» (инвестиции)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Форма 0503738 «Отчет об обязательствах, принятых (инвестиции)</w:t>
      </w:r>
      <w:proofErr w:type="gramStart"/>
      <w:r w:rsidRPr="00215589">
        <w:rPr>
          <w:rFonts w:ascii="Times New Roman" w:eastAsia="Times New Roman" w:hAnsi="Times New Roman" w:cs="Times New Roman"/>
          <w:color w:val="000000"/>
          <w:lang w:eastAsia="ru-RU"/>
        </w:rPr>
        <w:t xml:space="preserve"> ;</w:t>
      </w:r>
      <w:proofErr w:type="gram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Форма 0503779 «Сведения об остатках денежных средств учреждения» (инвестиции).</w:t>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w:t>
      </w:r>
      <w:r w:rsidRPr="00215589">
        <w:rPr>
          <w:rFonts w:ascii="Times New Roman" w:eastAsia="Times New Roman" w:hAnsi="Times New Roman" w:cs="Times New Roman"/>
          <w:color w:val="000000"/>
          <w:lang w:eastAsia="ru-RU"/>
        </w:rPr>
        <w:tab/>
      </w: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Заведующий</w:t>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r>
      <w:r w:rsidRPr="00215589">
        <w:rPr>
          <w:rFonts w:ascii="Times New Roman" w:eastAsia="Times New Roman" w:hAnsi="Times New Roman" w:cs="Times New Roman"/>
          <w:color w:val="000000"/>
          <w:lang w:eastAsia="ru-RU"/>
        </w:rPr>
        <w:tab/>
        <w:t xml:space="preserve">               </w:t>
      </w:r>
      <w:proofErr w:type="spellStart"/>
      <w:r w:rsidRPr="00215589">
        <w:rPr>
          <w:rFonts w:ascii="Times New Roman" w:eastAsia="Times New Roman" w:hAnsi="Times New Roman" w:cs="Times New Roman"/>
          <w:color w:val="000000"/>
          <w:lang w:eastAsia="ru-RU"/>
        </w:rPr>
        <w:t>Н.В.Заридзе</w:t>
      </w:r>
      <w:proofErr w:type="spell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Гл</w:t>
      </w:r>
      <w:proofErr w:type="gramStart"/>
      <w:r w:rsidRPr="00215589">
        <w:rPr>
          <w:rFonts w:ascii="Times New Roman" w:eastAsia="Times New Roman" w:hAnsi="Times New Roman" w:cs="Times New Roman"/>
          <w:color w:val="000000"/>
          <w:lang w:eastAsia="ru-RU"/>
        </w:rPr>
        <w:t>.б</w:t>
      </w:r>
      <w:proofErr w:type="gramEnd"/>
      <w:r w:rsidRPr="00215589">
        <w:rPr>
          <w:rFonts w:ascii="Times New Roman" w:eastAsia="Times New Roman" w:hAnsi="Times New Roman" w:cs="Times New Roman"/>
          <w:color w:val="000000"/>
          <w:lang w:eastAsia="ru-RU"/>
        </w:rPr>
        <w:t>ухгалтер</w:t>
      </w:r>
      <w:proofErr w:type="spellEnd"/>
      <w:r w:rsidRPr="00215589">
        <w:rPr>
          <w:rFonts w:ascii="Times New Roman" w:eastAsia="Times New Roman" w:hAnsi="Times New Roman" w:cs="Times New Roman"/>
          <w:color w:val="000000"/>
          <w:lang w:eastAsia="ru-RU"/>
        </w:rPr>
        <w:t xml:space="preserve">                                                                                             </w:t>
      </w:r>
      <w:proofErr w:type="spellStart"/>
      <w:r w:rsidRPr="00215589">
        <w:rPr>
          <w:rFonts w:ascii="Times New Roman" w:eastAsia="Times New Roman" w:hAnsi="Times New Roman" w:cs="Times New Roman"/>
          <w:color w:val="000000"/>
          <w:lang w:eastAsia="ru-RU"/>
        </w:rPr>
        <w:t>И.Н.Пермякова</w:t>
      </w:r>
      <w:proofErr w:type="spellEnd"/>
    </w:p>
    <w:p w:rsidR="00215589" w:rsidRPr="00215589" w:rsidRDefault="00215589" w:rsidP="00215589">
      <w:pPr>
        <w:spacing w:after="0" w:line="240" w:lineRule="auto"/>
        <w:jc w:val="both"/>
        <w:rPr>
          <w:rFonts w:ascii="Times New Roman" w:eastAsia="Times New Roman" w:hAnsi="Times New Roman" w:cs="Times New Roman"/>
          <w:color w:val="000000"/>
          <w:lang w:eastAsia="ru-RU"/>
        </w:rPr>
      </w:pPr>
    </w:p>
    <w:p w:rsidR="00896C96" w:rsidRPr="00215589" w:rsidRDefault="00896C96" w:rsidP="00896C96">
      <w:pPr>
        <w:spacing w:after="0" w:line="240" w:lineRule="auto"/>
        <w:jc w:val="both"/>
        <w:rPr>
          <w:rFonts w:ascii="Times New Roman" w:eastAsia="Times New Roman" w:hAnsi="Times New Roman" w:cs="Times New Roman"/>
          <w:color w:val="000000"/>
          <w:lang w:eastAsia="ru-RU"/>
        </w:rPr>
      </w:pPr>
      <w:r w:rsidRPr="00215589">
        <w:rPr>
          <w:rFonts w:ascii="Times New Roman" w:eastAsia="Times New Roman" w:hAnsi="Times New Roman" w:cs="Times New Roman"/>
          <w:color w:val="000000"/>
          <w:lang w:eastAsia="ru-RU"/>
        </w:rPr>
        <w:t xml:space="preserve">      </w:t>
      </w:r>
      <w:r w:rsidRPr="00215589">
        <w:rPr>
          <w:rFonts w:ascii="Times New Roman" w:eastAsia="Times New Roman" w:hAnsi="Times New Roman" w:cs="Times New Roman"/>
          <w:color w:val="000000"/>
          <w:lang w:eastAsia="ru-RU"/>
        </w:rPr>
        <w:tab/>
      </w:r>
    </w:p>
    <w:p w:rsidR="00C44AFE" w:rsidRDefault="00C44AFE"/>
    <w:p w:rsidR="00C44AFE" w:rsidRDefault="00C44AFE"/>
    <w:p w:rsidR="00C44AFE" w:rsidRDefault="00C44AFE"/>
    <w:sectPr w:rsidR="00C44AFE" w:rsidSect="00691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E24F9"/>
    <w:multiLevelType w:val="hybridMultilevel"/>
    <w:tmpl w:val="4102506A"/>
    <w:lvl w:ilvl="0" w:tplc="7D580E9E">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95B0B"/>
    <w:rsid w:val="000018AB"/>
    <w:rsid w:val="00004BB0"/>
    <w:rsid w:val="000233B7"/>
    <w:rsid w:val="00027CFA"/>
    <w:rsid w:val="00037ECA"/>
    <w:rsid w:val="00042D08"/>
    <w:rsid w:val="00042EF9"/>
    <w:rsid w:val="00052635"/>
    <w:rsid w:val="0006649E"/>
    <w:rsid w:val="00081329"/>
    <w:rsid w:val="000860F3"/>
    <w:rsid w:val="000866E2"/>
    <w:rsid w:val="00086761"/>
    <w:rsid w:val="0008770E"/>
    <w:rsid w:val="000917AE"/>
    <w:rsid w:val="00094C7B"/>
    <w:rsid w:val="00095B0E"/>
    <w:rsid w:val="000A082F"/>
    <w:rsid w:val="000A6466"/>
    <w:rsid w:val="000C4CA5"/>
    <w:rsid w:val="000D4263"/>
    <w:rsid w:val="000E25AC"/>
    <w:rsid w:val="000F2475"/>
    <w:rsid w:val="0010288D"/>
    <w:rsid w:val="001072B8"/>
    <w:rsid w:val="00113ACF"/>
    <w:rsid w:val="00123222"/>
    <w:rsid w:val="00125314"/>
    <w:rsid w:val="00126066"/>
    <w:rsid w:val="00132C49"/>
    <w:rsid w:val="001350FC"/>
    <w:rsid w:val="00136A25"/>
    <w:rsid w:val="00136A2D"/>
    <w:rsid w:val="00143D6C"/>
    <w:rsid w:val="001461B9"/>
    <w:rsid w:val="00176D3F"/>
    <w:rsid w:val="0018415A"/>
    <w:rsid w:val="00197B05"/>
    <w:rsid w:val="001B2A25"/>
    <w:rsid w:val="001C72A9"/>
    <w:rsid w:val="001D5426"/>
    <w:rsid w:val="001D55A0"/>
    <w:rsid w:val="001E396C"/>
    <w:rsid w:val="00215589"/>
    <w:rsid w:val="0023180A"/>
    <w:rsid w:val="0024002D"/>
    <w:rsid w:val="00276056"/>
    <w:rsid w:val="00283AF2"/>
    <w:rsid w:val="00291CF1"/>
    <w:rsid w:val="0029267C"/>
    <w:rsid w:val="00296CFA"/>
    <w:rsid w:val="002E6B8D"/>
    <w:rsid w:val="002E6EB6"/>
    <w:rsid w:val="002F10A2"/>
    <w:rsid w:val="002F4B46"/>
    <w:rsid w:val="00311CDE"/>
    <w:rsid w:val="00321B15"/>
    <w:rsid w:val="00321C62"/>
    <w:rsid w:val="00337BD8"/>
    <w:rsid w:val="00344B27"/>
    <w:rsid w:val="00347A27"/>
    <w:rsid w:val="00364636"/>
    <w:rsid w:val="003824E7"/>
    <w:rsid w:val="00385765"/>
    <w:rsid w:val="003931A3"/>
    <w:rsid w:val="003D6CF8"/>
    <w:rsid w:val="003D7D84"/>
    <w:rsid w:val="003E1E71"/>
    <w:rsid w:val="003E3245"/>
    <w:rsid w:val="00414C2D"/>
    <w:rsid w:val="004279E7"/>
    <w:rsid w:val="0044499A"/>
    <w:rsid w:val="0046616E"/>
    <w:rsid w:val="0046771A"/>
    <w:rsid w:val="0048351D"/>
    <w:rsid w:val="004A14F2"/>
    <w:rsid w:val="004B3652"/>
    <w:rsid w:val="004B4781"/>
    <w:rsid w:val="004C086A"/>
    <w:rsid w:val="004C6BDA"/>
    <w:rsid w:val="004E05CD"/>
    <w:rsid w:val="004E551B"/>
    <w:rsid w:val="004F750F"/>
    <w:rsid w:val="00500108"/>
    <w:rsid w:val="00515691"/>
    <w:rsid w:val="005330B9"/>
    <w:rsid w:val="0056444B"/>
    <w:rsid w:val="00572E33"/>
    <w:rsid w:val="005777A0"/>
    <w:rsid w:val="0058212C"/>
    <w:rsid w:val="00595CFF"/>
    <w:rsid w:val="005A3791"/>
    <w:rsid w:val="005A4B2F"/>
    <w:rsid w:val="005A5AAA"/>
    <w:rsid w:val="005A6D3C"/>
    <w:rsid w:val="005B6778"/>
    <w:rsid w:val="005C26B0"/>
    <w:rsid w:val="005C2FC7"/>
    <w:rsid w:val="005D3DA6"/>
    <w:rsid w:val="005D6A04"/>
    <w:rsid w:val="005E5A62"/>
    <w:rsid w:val="005F52D2"/>
    <w:rsid w:val="00604C9B"/>
    <w:rsid w:val="00613374"/>
    <w:rsid w:val="006204D7"/>
    <w:rsid w:val="00624F94"/>
    <w:rsid w:val="00643035"/>
    <w:rsid w:val="00663A38"/>
    <w:rsid w:val="00680448"/>
    <w:rsid w:val="00686DB3"/>
    <w:rsid w:val="00691124"/>
    <w:rsid w:val="0069141D"/>
    <w:rsid w:val="006D1120"/>
    <w:rsid w:val="0071548B"/>
    <w:rsid w:val="0072270C"/>
    <w:rsid w:val="0073020E"/>
    <w:rsid w:val="007352AA"/>
    <w:rsid w:val="007361C7"/>
    <w:rsid w:val="00744299"/>
    <w:rsid w:val="007501C1"/>
    <w:rsid w:val="007517AB"/>
    <w:rsid w:val="0075744C"/>
    <w:rsid w:val="0076342F"/>
    <w:rsid w:val="00777424"/>
    <w:rsid w:val="00793578"/>
    <w:rsid w:val="00795B0B"/>
    <w:rsid w:val="007A4EC1"/>
    <w:rsid w:val="007A6628"/>
    <w:rsid w:val="007C6A9D"/>
    <w:rsid w:val="00801468"/>
    <w:rsid w:val="00802124"/>
    <w:rsid w:val="0081066E"/>
    <w:rsid w:val="00817CC5"/>
    <w:rsid w:val="00825CB1"/>
    <w:rsid w:val="00827A36"/>
    <w:rsid w:val="00834B8C"/>
    <w:rsid w:val="00840703"/>
    <w:rsid w:val="008413BE"/>
    <w:rsid w:val="0084556E"/>
    <w:rsid w:val="00881382"/>
    <w:rsid w:val="00896C96"/>
    <w:rsid w:val="008A1DDF"/>
    <w:rsid w:val="008A3A33"/>
    <w:rsid w:val="008A41DC"/>
    <w:rsid w:val="008B7F5B"/>
    <w:rsid w:val="008E0065"/>
    <w:rsid w:val="008E01A1"/>
    <w:rsid w:val="008E3B9C"/>
    <w:rsid w:val="00903896"/>
    <w:rsid w:val="00921C4B"/>
    <w:rsid w:val="00926089"/>
    <w:rsid w:val="00927634"/>
    <w:rsid w:val="0094713E"/>
    <w:rsid w:val="00953508"/>
    <w:rsid w:val="009538EC"/>
    <w:rsid w:val="00972891"/>
    <w:rsid w:val="009870F2"/>
    <w:rsid w:val="009C5FDA"/>
    <w:rsid w:val="009D456C"/>
    <w:rsid w:val="009E39FE"/>
    <w:rsid w:val="009E4E2E"/>
    <w:rsid w:val="00A11A82"/>
    <w:rsid w:val="00A13396"/>
    <w:rsid w:val="00A15E74"/>
    <w:rsid w:val="00A43F11"/>
    <w:rsid w:val="00A453A1"/>
    <w:rsid w:val="00A53A48"/>
    <w:rsid w:val="00A55DDD"/>
    <w:rsid w:val="00A74943"/>
    <w:rsid w:val="00A755D4"/>
    <w:rsid w:val="00A81ED7"/>
    <w:rsid w:val="00A86DE1"/>
    <w:rsid w:val="00A87936"/>
    <w:rsid w:val="00A96CFC"/>
    <w:rsid w:val="00AB4458"/>
    <w:rsid w:val="00AD14F2"/>
    <w:rsid w:val="00AD2F5C"/>
    <w:rsid w:val="00AE1E3D"/>
    <w:rsid w:val="00B03A02"/>
    <w:rsid w:val="00B1736D"/>
    <w:rsid w:val="00B33963"/>
    <w:rsid w:val="00B4401D"/>
    <w:rsid w:val="00B55395"/>
    <w:rsid w:val="00B57ECF"/>
    <w:rsid w:val="00B70817"/>
    <w:rsid w:val="00B82EE2"/>
    <w:rsid w:val="00B867C9"/>
    <w:rsid w:val="00B86AA3"/>
    <w:rsid w:val="00B92592"/>
    <w:rsid w:val="00BA79B7"/>
    <w:rsid w:val="00BC0748"/>
    <w:rsid w:val="00BC0E28"/>
    <w:rsid w:val="00BF1FD3"/>
    <w:rsid w:val="00BF2952"/>
    <w:rsid w:val="00C00D9A"/>
    <w:rsid w:val="00C240C2"/>
    <w:rsid w:val="00C33E44"/>
    <w:rsid w:val="00C40DB7"/>
    <w:rsid w:val="00C44AFE"/>
    <w:rsid w:val="00C47223"/>
    <w:rsid w:val="00C623BB"/>
    <w:rsid w:val="00C64AC7"/>
    <w:rsid w:val="00C73505"/>
    <w:rsid w:val="00C75505"/>
    <w:rsid w:val="00C76B32"/>
    <w:rsid w:val="00CB1CC5"/>
    <w:rsid w:val="00CB4FFD"/>
    <w:rsid w:val="00CC37D4"/>
    <w:rsid w:val="00CD60FB"/>
    <w:rsid w:val="00CF1182"/>
    <w:rsid w:val="00CF3D6C"/>
    <w:rsid w:val="00CF5A5E"/>
    <w:rsid w:val="00D14E16"/>
    <w:rsid w:val="00D2491D"/>
    <w:rsid w:val="00D33B2B"/>
    <w:rsid w:val="00D63DF6"/>
    <w:rsid w:val="00D70D56"/>
    <w:rsid w:val="00D76630"/>
    <w:rsid w:val="00D935F9"/>
    <w:rsid w:val="00DA14C0"/>
    <w:rsid w:val="00DC0C39"/>
    <w:rsid w:val="00DC15BA"/>
    <w:rsid w:val="00DC18E1"/>
    <w:rsid w:val="00DC5032"/>
    <w:rsid w:val="00DF0BE7"/>
    <w:rsid w:val="00E027D6"/>
    <w:rsid w:val="00E04CBC"/>
    <w:rsid w:val="00E05A6D"/>
    <w:rsid w:val="00E21C35"/>
    <w:rsid w:val="00E3419B"/>
    <w:rsid w:val="00E34871"/>
    <w:rsid w:val="00E40C29"/>
    <w:rsid w:val="00E4300E"/>
    <w:rsid w:val="00E55DF3"/>
    <w:rsid w:val="00E63C51"/>
    <w:rsid w:val="00E7467F"/>
    <w:rsid w:val="00E8064A"/>
    <w:rsid w:val="00E8361F"/>
    <w:rsid w:val="00E86258"/>
    <w:rsid w:val="00EA01E6"/>
    <w:rsid w:val="00EB57F3"/>
    <w:rsid w:val="00EC17CF"/>
    <w:rsid w:val="00EC4188"/>
    <w:rsid w:val="00ED799F"/>
    <w:rsid w:val="00EF3636"/>
    <w:rsid w:val="00EF3CB9"/>
    <w:rsid w:val="00EF7AF8"/>
    <w:rsid w:val="00F158C8"/>
    <w:rsid w:val="00F2315B"/>
    <w:rsid w:val="00F34668"/>
    <w:rsid w:val="00F3515D"/>
    <w:rsid w:val="00F4347A"/>
    <w:rsid w:val="00F60259"/>
    <w:rsid w:val="00F71AEF"/>
    <w:rsid w:val="00F84DEE"/>
    <w:rsid w:val="00F94E08"/>
    <w:rsid w:val="00F955C9"/>
    <w:rsid w:val="00F95714"/>
    <w:rsid w:val="00FB0EA9"/>
    <w:rsid w:val="00FB7D01"/>
    <w:rsid w:val="00FD2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CF"/>
  </w:style>
  <w:style w:type="paragraph" w:styleId="2">
    <w:name w:val="heading 2"/>
    <w:basedOn w:val="a"/>
    <w:next w:val="a"/>
    <w:link w:val="20"/>
    <w:qFormat/>
    <w:rsid w:val="00C44AFE"/>
    <w:pPr>
      <w:keepNext/>
      <w:spacing w:after="0" w:line="240" w:lineRule="auto"/>
      <w:jc w:val="center"/>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01C1"/>
  </w:style>
  <w:style w:type="paragraph" w:customStyle="1" w:styleId="ConsPlusNormal">
    <w:name w:val="ConsPlusNormal"/>
    <w:rsid w:val="007501C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7501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01C1"/>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7501C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3">
    <w:name w:val="Balloon Text"/>
    <w:basedOn w:val="a"/>
    <w:link w:val="a4"/>
    <w:semiHidden/>
    <w:unhideWhenUsed/>
    <w:rsid w:val="00EC4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188"/>
    <w:rPr>
      <w:rFonts w:ascii="Tahoma" w:hAnsi="Tahoma" w:cs="Tahoma"/>
      <w:sz w:val="16"/>
      <w:szCs w:val="16"/>
    </w:rPr>
  </w:style>
  <w:style w:type="character" w:customStyle="1" w:styleId="20">
    <w:name w:val="Заголовок 2 Знак"/>
    <w:basedOn w:val="a0"/>
    <w:link w:val="2"/>
    <w:rsid w:val="00C44AFE"/>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C44AFE"/>
  </w:style>
  <w:style w:type="table" w:styleId="a5">
    <w:name w:val="Table Grid"/>
    <w:basedOn w:val="a1"/>
    <w:rsid w:val="00C44A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C44AFE"/>
    <w:rPr>
      <w:b/>
      <w:bCs/>
    </w:rPr>
  </w:style>
  <w:style w:type="numbering" w:customStyle="1" w:styleId="3">
    <w:name w:val="Нет списка3"/>
    <w:next w:val="a2"/>
    <w:semiHidden/>
    <w:rsid w:val="00896C96"/>
  </w:style>
  <w:style w:type="table" w:customStyle="1" w:styleId="10">
    <w:name w:val="Сетка таблицы1"/>
    <w:basedOn w:val="a1"/>
    <w:next w:val="a5"/>
    <w:rsid w:val="00896C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rsid w:val="00215589"/>
  </w:style>
  <w:style w:type="table" w:customStyle="1" w:styleId="22">
    <w:name w:val="Сетка таблицы2"/>
    <w:basedOn w:val="a1"/>
    <w:next w:val="a5"/>
    <w:rsid w:val="00215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44AFE"/>
    <w:pPr>
      <w:keepNext/>
      <w:spacing w:after="0" w:line="240" w:lineRule="auto"/>
      <w:jc w:val="center"/>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01C1"/>
  </w:style>
  <w:style w:type="paragraph" w:customStyle="1" w:styleId="ConsPlusNormal">
    <w:name w:val="ConsPlusNormal"/>
    <w:rsid w:val="007501C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7501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01C1"/>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7501C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3">
    <w:name w:val="Balloon Text"/>
    <w:basedOn w:val="a"/>
    <w:link w:val="a4"/>
    <w:semiHidden/>
    <w:unhideWhenUsed/>
    <w:rsid w:val="00EC4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188"/>
    <w:rPr>
      <w:rFonts w:ascii="Tahoma" w:hAnsi="Tahoma" w:cs="Tahoma"/>
      <w:sz w:val="16"/>
      <w:szCs w:val="16"/>
    </w:rPr>
  </w:style>
  <w:style w:type="character" w:customStyle="1" w:styleId="20">
    <w:name w:val="Заголовок 2 Знак"/>
    <w:basedOn w:val="a0"/>
    <w:link w:val="2"/>
    <w:rsid w:val="00C44AFE"/>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C44AFE"/>
  </w:style>
  <w:style w:type="table" w:styleId="a5">
    <w:name w:val="Table Grid"/>
    <w:basedOn w:val="a1"/>
    <w:rsid w:val="00C44A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C44AFE"/>
    <w:rPr>
      <w:b/>
      <w:bCs/>
    </w:rPr>
  </w:style>
  <w:style w:type="numbering" w:customStyle="1" w:styleId="3">
    <w:name w:val="Нет списка3"/>
    <w:next w:val="a2"/>
    <w:semiHidden/>
    <w:rsid w:val="00896C96"/>
  </w:style>
  <w:style w:type="table" w:customStyle="1" w:styleId="10">
    <w:name w:val="Сетка таблицы1"/>
    <w:basedOn w:val="a1"/>
    <w:next w:val="a5"/>
    <w:rsid w:val="00896C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0">
      <w:bodyDiv w:val="1"/>
      <w:marLeft w:val="0"/>
      <w:marRight w:val="0"/>
      <w:marTop w:val="0"/>
      <w:marBottom w:val="0"/>
      <w:divBdr>
        <w:top w:val="none" w:sz="0" w:space="0" w:color="auto"/>
        <w:left w:val="none" w:sz="0" w:space="0" w:color="auto"/>
        <w:bottom w:val="none" w:sz="0" w:space="0" w:color="auto"/>
        <w:right w:val="none" w:sz="0" w:space="0" w:color="auto"/>
      </w:divBdr>
    </w:div>
    <w:div w:id="130679202">
      <w:bodyDiv w:val="1"/>
      <w:marLeft w:val="0"/>
      <w:marRight w:val="0"/>
      <w:marTop w:val="0"/>
      <w:marBottom w:val="0"/>
      <w:divBdr>
        <w:top w:val="none" w:sz="0" w:space="0" w:color="auto"/>
        <w:left w:val="none" w:sz="0" w:space="0" w:color="auto"/>
        <w:bottom w:val="none" w:sz="0" w:space="0" w:color="auto"/>
        <w:right w:val="none" w:sz="0" w:space="0" w:color="auto"/>
      </w:divBdr>
    </w:div>
    <w:div w:id="142816375">
      <w:bodyDiv w:val="1"/>
      <w:marLeft w:val="0"/>
      <w:marRight w:val="0"/>
      <w:marTop w:val="0"/>
      <w:marBottom w:val="0"/>
      <w:divBdr>
        <w:top w:val="none" w:sz="0" w:space="0" w:color="auto"/>
        <w:left w:val="none" w:sz="0" w:space="0" w:color="auto"/>
        <w:bottom w:val="none" w:sz="0" w:space="0" w:color="auto"/>
        <w:right w:val="none" w:sz="0" w:space="0" w:color="auto"/>
      </w:divBdr>
    </w:div>
    <w:div w:id="170950256">
      <w:bodyDiv w:val="1"/>
      <w:marLeft w:val="0"/>
      <w:marRight w:val="0"/>
      <w:marTop w:val="0"/>
      <w:marBottom w:val="0"/>
      <w:divBdr>
        <w:top w:val="none" w:sz="0" w:space="0" w:color="auto"/>
        <w:left w:val="none" w:sz="0" w:space="0" w:color="auto"/>
        <w:bottom w:val="none" w:sz="0" w:space="0" w:color="auto"/>
        <w:right w:val="none" w:sz="0" w:space="0" w:color="auto"/>
      </w:divBdr>
    </w:div>
    <w:div w:id="337001656">
      <w:bodyDiv w:val="1"/>
      <w:marLeft w:val="0"/>
      <w:marRight w:val="0"/>
      <w:marTop w:val="0"/>
      <w:marBottom w:val="0"/>
      <w:divBdr>
        <w:top w:val="none" w:sz="0" w:space="0" w:color="auto"/>
        <w:left w:val="none" w:sz="0" w:space="0" w:color="auto"/>
        <w:bottom w:val="none" w:sz="0" w:space="0" w:color="auto"/>
        <w:right w:val="none" w:sz="0" w:space="0" w:color="auto"/>
      </w:divBdr>
    </w:div>
    <w:div w:id="352651973">
      <w:bodyDiv w:val="1"/>
      <w:marLeft w:val="0"/>
      <w:marRight w:val="0"/>
      <w:marTop w:val="0"/>
      <w:marBottom w:val="0"/>
      <w:divBdr>
        <w:top w:val="none" w:sz="0" w:space="0" w:color="auto"/>
        <w:left w:val="none" w:sz="0" w:space="0" w:color="auto"/>
        <w:bottom w:val="none" w:sz="0" w:space="0" w:color="auto"/>
        <w:right w:val="none" w:sz="0" w:space="0" w:color="auto"/>
      </w:divBdr>
    </w:div>
    <w:div w:id="387072306">
      <w:bodyDiv w:val="1"/>
      <w:marLeft w:val="0"/>
      <w:marRight w:val="0"/>
      <w:marTop w:val="0"/>
      <w:marBottom w:val="0"/>
      <w:divBdr>
        <w:top w:val="none" w:sz="0" w:space="0" w:color="auto"/>
        <w:left w:val="none" w:sz="0" w:space="0" w:color="auto"/>
        <w:bottom w:val="none" w:sz="0" w:space="0" w:color="auto"/>
        <w:right w:val="none" w:sz="0" w:space="0" w:color="auto"/>
      </w:divBdr>
    </w:div>
    <w:div w:id="460460556">
      <w:bodyDiv w:val="1"/>
      <w:marLeft w:val="0"/>
      <w:marRight w:val="0"/>
      <w:marTop w:val="0"/>
      <w:marBottom w:val="0"/>
      <w:divBdr>
        <w:top w:val="none" w:sz="0" w:space="0" w:color="auto"/>
        <w:left w:val="none" w:sz="0" w:space="0" w:color="auto"/>
        <w:bottom w:val="none" w:sz="0" w:space="0" w:color="auto"/>
        <w:right w:val="none" w:sz="0" w:space="0" w:color="auto"/>
      </w:divBdr>
    </w:div>
    <w:div w:id="502211585">
      <w:bodyDiv w:val="1"/>
      <w:marLeft w:val="0"/>
      <w:marRight w:val="0"/>
      <w:marTop w:val="0"/>
      <w:marBottom w:val="0"/>
      <w:divBdr>
        <w:top w:val="none" w:sz="0" w:space="0" w:color="auto"/>
        <w:left w:val="none" w:sz="0" w:space="0" w:color="auto"/>
        <w:bottom w:val="none" w:sz="0" w:space="0" w:color="auto"/>
        <w:right w:val="none" w:sz="0" w:space="0" w:color="auto"/>
      </w:divBdr>
    </w:div>
    <w:div w:id="589778373">
      <w:bodyDiv w:val="1"/>
      <w:marLeft w:val="0"/>
      <w:marRight w:val="0"/>
      <w:marTop w:val="0"/>
      <w:marBottom w:val="0"/>
      <w:divBdr>
        <w:top w:val="none" w:sz="0" w:space="0" w:color="auto"/>
        <w:left w:val="none" w:sz="0" w:space="0" w:color="auto"/>
        <w:bottom w:val="none" w:sz="0" w:space="0" w:color="auto"/>
        <w:right w:val="none" w:sz="0" w:space="0" w:color="auto"/>
      </w:divBdr>
    </w:div>
    <w:div w:id="689531553">
      <w:bodyDiv w:val="1"/>
      <w:marLeft w:val="0"/>
      <w:marRight w:val="0"/>
      <w:marTop w:val="0"/>
      <w:marBottom w:val="0"/>
      <w:divBdr>
        <w:top w:val="none" w:sz="0" w:space="0" w:color="auto"/>
        <w:left w:val="none" w:sz="0" w:space="0" w:color="auto"/>
        <w:bottom w:val="none" w:sz="0" w:space="0" w:color="auto"/>
        <w:right w:val="none" w:sz="0" w:space="0" w:color="auto"/>
      </w:divBdr>
    </w:div>
    <w:div w:id="698966304">
      <w:bodyDiv w:val="1"/>
      <w:marLeft w:val="0"/>
      <w:marRight w:val="0"/>
      <w:marTop w:val="0"/>
      <w:marBottom w:val="0"/>
      <w:divBdr>
        <w:top w:val="none" w:sz="0" w:space="0" w:color="auto"/>
        <w:left w:val="none" w:sz="0" w:space="0" w:color="auto"/>
        <w:bottom w:val="none" w:sz="0" w:space="0" w:color="auto"/>
        <w:right w:val="none" w:sz="0" w:space="0" w:color="auto"/>
      </w:divBdr>
    </w:div>
    <w:div w:id="933514357">
      <w:bodyDiv w:val="1"/>
      <w:marLeft w:val="0"/>
      <w:marRight w:val="0"/>
      <w:marTop w:val="0"/>
      <w:marBottom w:val="0"/>
      <w:divBdr>
        <w:top w:val="none" w:sz="0" w:space="0" w:color="auto"/>
        <w:left w:val="none" w:sz="0" w:space="0" w:color="auto"/>
        <w:bottom w:val="none" w:sz="0" w:space="0" w:color="auto"/>
        <w:right w:val="none" w:sz="0" w:space="0" w:color="auto"/>
      </w:divBdr>
    </w:div>
    <w:div w:id="1101797702">
      <w:bodyDiv w:val="1"/>
      <w:marLeft w:val="0"/>
      <w:marRight w:val="0"/>
      <w:marTop w:val="0"/>
      <w:marBottom w:val="0"/>
      <w:divBdr>
        <w:top w:val="none" w:sz="0" w:space="0" w:color="auto"/>
        <w:left w:val="none" w:sz="0" w:space="0" w:color="auto"/>
        <w:bottom w:val="none" w:sz="0" w:space="0" w:color="auto"/>
        <w:right w:val="none" w:sz="0" w:space="0" w:color="auto"/>
      </w:divBdr>
    </w:div>
    <w:div w:id="1123815698">
      <w:bodyDiv w:val="1"/>
      <w:marLeft w:val="0"/>
      <w:marRight w:val="0"/>
      <w:marTop w:val="0"/>
      <w:marBottom w:val="0"/>
      <w:divBdr>
        <w:top w:val="none" w:sz="0" w:space="0" w:color="auto"/>
        <w:left w:val="none" w:sz="0" w:space="0" w:color="auto"/>
        <w:bottom w:val="none" w:sz="0" w:space="0" w:color="auto"/>
        <w:right w:val="none" w:sz="0" w:space="0" w:color="auto"/>
      </w:divBdr>
    </w:div>
    <w:div w:id="1131173138">
      <w:bodyDiv w:val="1"/>
      <w:marLeft w:val="0"/>
      <w:marRight w:val="0"/>
      <w:marTop w:val="0"/>
      <w:marBottom w:val="0"/>
      <w:divBdr>
        <w:top w:val="none" w:sz="0" w:space="0" w:color="auto"/>
        <w:left w:val="none" w:sz="0" w:space="0" w:color="auto"/>
        <w:bottom w:val="none" w:sz="0" w:space="0" w:color="auto"/>
        <w:right w:val="none" w:sz="0" w:space="0" w:color="auto"/>
      </w:divBdr>
    </w:div>
    <w:div w:id="1253054659">
      <w:bodyDiv w:val="1"/>
      <w:marLeft w:val="0"/>
      <w:marRight w:val="0"/>
      <w:marTop w:val="0"/>
      <w:marBottom w:val="0"/>
      <w:divBdr>
        <w:top w:val="none" w:sz="0" w:space="0" w:color="auto"/>
        <w:left w:val="none" w:sz="0" w:space="0" w:color="auto"/>
        <w:bottom w:val="none" w:sz="0" w:space="0" w:color="auto"/>
        <w:right w:val="none" w:sz="0" w:space="0" w:color="auto"/>
      </w:divBdr>
    </w:div>
    <w:div w:id="1279222195">
      <w:bodyDiv w:val="1"/>
      <w:marLeft w:val="0"/>
      <w:marRight w:val="0"/>
      <w:marTop w:val="0"/>
      <w:marBottom w:val="0"/>
      <w:divBdr>
        <w:top w:val="none" w:sz="0" w:space="0" w:color="auto"/>
        <w:left w:val="none" w:sz="0" w:space="0" w:color="auto"/>
        <w:bottom w:val="none" w:sz="0" w:space="0" w:color="auto"/>
        <w:right w:val="none" w:sz="0" w:space="0" w:color="auto"/>
      </w:divBdr>
    </w:div>
    <w:div w:id="1301156165">
      <w:bodyDiv w:val="1"/>
      <w:marLeft w:val="0"/>
      <w:marRight w:val="0"/>
      <w:marTop w:val="0"/>
      <w:marBottom w:val="0"/>
      <w:divBdr>
        <w:top w:val="none" w:sz="0" w:space="0" w:color="auto"/>
        <w:left w:val="none" w:sz="0" w:space="0" w:color="auto"/>
        <w:bottom w:val="none" w:sz="0" w:space="0" w:color="auto"/>
        <w:right w:val="none" w:sz="0" w:space="0" w:color="auto"/>
      </w:divBdr>
    </w:div>
    <w:div w:id="1387073658">
      <w:bodyDiv w:val="1"/>
      <w:marLeft w:val="0"/>
      <w:marRight w:val="0"/>
      <w:marTop w:val="0"/>
      <w:marBottom w:val="0"/>
      <w:divBdr>
        <w:top w:val="none" w:sz="0" w:space="0" w:color="auto"/>
        <w:left w:val="none" w:sz="0" w:space="0" w:color="auto"/>
        <w:bottom w:val="none" w:sz="0" w:space="0" w:color="auto"/>
        <w:right w:val="none" w:sz="0" w:space="0" w:color="auto"/>
      </w:divBdr>
    </w:div>
    <w:div w:id="1397703450">
      <w:bodyDiv w:val="1"/>
      <w:marLeft w:val="0"/>
      <w:marRight w:val="0"/>
      <w:marTop w:val="0"/>
      <w:marBottom w:val="0"/>
      <w:divBdr>
        <w:top w:val="none" w:sz="0" w:space="0" w:color="auto"/>
        <w:left w:val="none" w:sz="0" w:space="0" w:color="auto"/>
        <w:bottom w:val="none" w:sz="0" w:space="0" w:color="auto"/>
        <w:right w:val="none" w:sz="0" w:space="0" w:color="auto"/>
      </w:divBdr>
    </w:div>
    <w:div w:id="1448350851">
      <w:bodyDiv w:val="1"/>
      <w:marLeft w:val="0"/>
      <w:marRight w:val="0"/>
      <w:marTop w:val="0"/>
      <w:marBottom w:val="0"/>
      <w:divBdr>
        <w:top w:val="none" w:sz="0" w:space="0" w:color="auto"/>
        <w:left w:val="none" w:sz="0" w:space="0" w:color="auto"/>
        <w:bottom w:val="none" w:sz="0" w:space="0" w:color="auto"/>
        <w:right w:val="none" w:sz="0" w:space="0" w:color="auto"/>
      </w:divBdr>
    </w:div>
    <w:div w:id="1485470406">
      <w:bodyDiv w:val="1"/>
      <w:marLeft w:val="0"/>
      <w:marRight w:val="0"/>
      <w:marTop w:val="0"/>
      <w:marBottom w:val="0"/>
      <w:divBdr>
        <w:top w:val="none" w:sz="0" w:space="0" w:color="auto"/>
        <w:left w:val="none" w:sz="0" w:space="0" w:color="auto"/>
        <w:bottom w:val="none" w:sz="0" w:space="0" w:color="auto"/>
        <w:right w:val="none" w:sz="0" w:space="0" w:color="auto"/>
      </w:divBdr>
    </w:div>
    <w:div w:id="1513957211">
      <w:bodyDiv w:val="1"/>
      <w:marLeft w:val="0"/>
      <w:marRight w:val="0"/>
      <w:marTop w:val="0"/>
      <w:marBottom w:val="0"/>
      <w:divBdr>
        <w:top w:val="none" w:sz="0" w:space="0" w:color="auto"/>
        <w:left w:val="none" w:sz="0" w:space="0" w:color="auto"/>
        <w:bottom w:val="none" w:sz="0" w:space="0" w:color="auto"/>
        <w:right w:val="none" w:sz="0" w:space="0" w:color="auto"/>
      </w:divBdr>
    </w:div>
    <w:div w:id="1540241512">
      <w:bodyDiv w:val="1"/>
      <w:marLeft w:val="0"/>
      <w:marRight w:val="0"/>
      <w:marTop w:val="0"/>
      <w:marBottom w:val="0"/>
      <w:divBdr>
        <w:top w:val="none" w:sz="0" w:space="0" w:color="auto"/>
        <w:left w:val="none" w:sz="0" w:space="0" w:color="auto"/>
        <w:bottom w:val="none" w:sz="0" w:space="0" w:color="auto"/>
        <w:right w:val="none" w:sz="0" w:space="0" w:color="auto"/>
      </w:divBdr>
    </w:div>
    <w:div w:id="1580944529">
      <w:bodyDiv w:val="1"/>
      <w:marLeft w:val="0"/>
      <w:marRight w:val="0"/>
      <w:marTop w:val="0"/>
      <w:marBottom w:val="0"/>
      <w:divBdr>
        <w:top w:val="none" w:sz="0" w:space="0" w:color="auto"/>
        <w:left w:val="none" w:sz="0" w:space="0" w:color="auto"/>
        <w:bottom w:val="none" w:sz="0" w:space="0" w:color="auto"/>
        <w:right w:val="none" w:sz="0" w:space="0" w:color="auto"/>
      </w:divBdr>
    </w:div>
    <w:div w:id="1677607874">
      <w:bodyDiv w:val="1"/>
      <w:marLeft w:val="0"/>
      <w:marRight w:val="0"/>
      <w:marTop w:val="0"/>
      <w:marBottom w:val="0"/>
      <w:divBdr>
        <w:top w:val="none" w:sz="0" w:space="0" w:color="auto"/>
        <w:left w:val="none" w:sz="0" w:space="0" w:color="auto"/>
        <w:bottom w:val="none" w:sz="0" w:space="0" w:color="auto"/>
        <w:right w:val="none" w:sz="0" w:space="0" w:color="auto"/>
      </w:divBdr>
    </w:div>
    <w:div w:id="1693528466">
      <w:bodyDiv w:val="1"/>
      <w:marLeft w:val="0"/>
      <w:marRight w:val="0"/>
      <w:marTop w:val="0"/>
      <w:marBottom w:val="0"/>
      <w:divBdr>
        <w:top w:val="none" w:sz="0" w:space="0" w:color="auto"/>
        <w:left w:val="none" w:sz="0" w:space="0" w:color="auto"/>
        <w:bottom w:val="none" w:sz="0" w:space="0" w:color="auto"/>
        <w:right w:val="none" w:sz="0" w:space="0" w:color="auto"/>
      </w:divBdr>
    </w:div>
    <w:div w:id="1708408110">
      <w:bodyDiv w:val="1"/>
      <w:marLeft w:val="0"/>
      <w:marRight w:val="0"/>
      <w:marTop w:val="0"/>
      <w:marBottom w:val="0"/>
      <w:divBdr>
        <w:top w:val="none" w:sz="0" w:space="0" w:color="auto"/>
        <w:left w:val="none" w:sz="0" w:space="0" w:color="auto"/>
        <w:bottom w:val="none" w:sz="0" w:space="0" w:color="auto"/>
        <w:right w:val="none" w:sz="0" w:space="0" w:color="auto"/>
      </w:divBdr>
    </w:div>
    <w:div w:id="1708485199">
      <w:bodyDiv w:val="1"/>
      <w:marLeft w:val="0"/>
      <w:marRight w:val="0"/>
      <w:marTop w:val="0"/>
      <w:marBottom w:val="0"/>
      <w:divBdr>
        <w:top w:val="none" w:sz="0" w:space="0" w:color="auto"/>
        <w:left w:val="none" w:sz="0" w:space="0" w:color="auto"/>
        <w:bottom w:val="none" w:sz="0" w:space="0" w:color="auto"/>
        <w:right w:val="none" w:sz="0" w:space="0" w:color="auto"/>
      </w:divBdr>
    </w:div>
    <w:div w:id="1743794449">
      <w:bodyDiv w:val="1"/>
      <w:marLeft w:val="0"/>
      <w:marRight w:val="0"/>
      <w:marTop w:val="0"/>
      <w:marBottom w:val="0"/>
      <w:divBdr>
        <w:top w:val="none" w:sz="0" w:space="0" w:color="auto"/>
        <w:left w:val="none" w:sz="0" w:space="0" w:color="auto"/>
        <w:bottom w:val="none" w:sz="0" w:space="0" w:color="auto"/>
        <w:right w:val="none" w:sz="0" w:space="0" w:color="auto"/>
      </w:divBdr>
    </w:div>
    <w:div w:id="1772511698">
      <w:bodyDiv w:val="1"/>
      <w:marLeft w:val="0"/>
      <w:marRight w:val="0"/>
      <w:marTop w:val="0"/>
      <w:marBottom w:val="0"/>
      <w:divBdr>
        <w:top w:val="none" w:sz="0" w:space="0" w:color="auto"/>
        <w:left w:val="none" w:sz="0" w:space="0" w:color="auto"/>
        <w:bottom w:val="none" w:sz="0" w:space="0" w:color="auto"/>
        <w:right w:val="none" w:sz="0" w:space="0" w:color="auto"/>
      </w:divBdr>
    </w:div>
    <w:div w:id="1796944617">
      <w:bodyDiv w:val="1"/>
      <w:marLeft w:val="0"/>
      <w:marRight w:val="0"/>
      <w:marTop w:val="0"/>
      <w:marBottom w:val="0"/>
      <w:divBdr>
        <w:top w:val="none" w:sz="0" w:space="0" w:color="auto"/>
        <w:left w:val="none" w:sz="0" w:space="0" w:color="auto"/>
        <w:bottom w:val="none" w:sz="0" w:space="0" w:color="auto"/>
        <w:right w:val="none" w:sz="0" w:space="0" w:color="auto"/>
      </w:divBdr>
    </w:div>
    <w:div w:id="1908344553">
      <w:bodyDiv w:val="1"/>
      <w:marLeft w:val="0"/>
      <w:marRight w:val="0"/>
      <w:marTop w:val="0"/>
      <w:marBottom w:val="0"/>
      <w:divBdr>
        <w:top w:val="none" w:sz="0" w:space="0" w:color="auto"/>
        <w:left w:val="none" w:sz="0" w:space="0" w:color="auto"/>
        <w:bottom w:val="none" w:sz="0" w:space="0" w:color="auto"/>
        <w:right w:val="none" w:sz="0" w:space="0" w:color="auto"/>
      </w:divBdr>
    </w:div>
    <w:div w:id="1936815447">
      <w:bodyDiv w:val="1"/>
      <w:marLeft w:val="0"/>
      <w:marRight w:val="0"/>
      <w:marTop w:val="0"/>
      <w:marBottom w:val="0"/>
      <w:divBdr>
        <w:top w:val="none" w:sz="0" w:space="0" w:color="auto"/>
        <w:left w:val="none" w:sz="0" w:space="0" w:color="auto"/>
        <w:bottom w:val="none" w:sz="0" w:space="0" w:color="auto"/>
        <w:right w:val="none" w:sz="0" w:space="0" w:color="auto"/>
      </w:divBdr>
    </w:div>
    <w:div w:id="19883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F065FAF0D82BBB3B2BA2A045BD7D484074498ADDB2F34746ECDF11E46DC335200D97CAAFBE921EE82CC0DH6T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6EC0-41CA-48CD-8018-4AED0218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Pages>
  <Words>12389</Words>
  <Characters>70622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Киселева Елена Валентиновна</cp:lastModifiedBy>
  <cp:revision>119</cp:revision>
  <cp:lastPrinted>2016-02-12T08:22:00Z</cp:lastPrinted>
  <dcterms:created xsi:type="dcterms:W3CDTF">2014-05-19T08:58:00Z</dcterms:created>
  <dcterms:modified xsi:type="dcterms:W3CDTF">2016-03-23T05:02:00Z</dcterms:modified>
</cp:coreProperties>
</file>