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01" w:rsidRDefault="00D0060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 2018 года.</w:t>
      </w:r>
    </w:p>
    <w:p w:rsidR="00D00601" w:rsidRDefault="00D0060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2018 года в администрации города Перми, функциональных и территориальных органах администрации города Перм</w:t>
      </w:r>
      <w:r w:rsidR="00EB717C">
        <w:rPr>
          <w:rFonts w:ascii="Times New Roman" w:hAnsi="Times New Roman" w:cs="Times New Roman"/>
          <w:sz w:val="28"/>
          <w:szCs w:val="28"/>
        </w:rPr>
        <w:t>и проведено 2 заседания Комиссий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Комиссии), на которых рассмотрены материалы в отношении 2 муниципальных служащих по вопросу представления ими недостоверных сведений о доходах, расходах, об имуществе и обязательствах имущественного характера.</w:t>
      </w:r>
    </w:p>
    <w:p w:rsidR="00D00601" w:rsidRDefault="00D00601" w:rsidP="00D0060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 на заседаниях Комиссий нарушения, допущенные муниципальными служащими, признаны малозначительными, меры дисциплинарной ответственности </w:t>
      </w:r>
      <w:r w:rsidR="00C64868">
        <w:rPr>
          <w:rFonts w:ascii="Times New Roman" w:hAnsi="Times New Roman" w:cs="Times New Roman"/>
          <w:sz w:val="28"/>
          <w:szCs w:val="28"/>
        </w:rPr>
        <w:t>к муниципальным служащим 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не применять.</w:t>
      </w:r>
    </w:p>
    <w:p w:rsidR="00C37781" w:rsidRDefault="00C37781"/>
    <w:sectPr w:rsidR="00C3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C37781"/>
    <w:rsid w:val="00C64868"/>
    <w:rsid w:val="00D00601"/>
    <w:rsid w:val="00E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Бритвина Галина Сергеевна</cp:lastModifiedBy>
  <cp:revision>4</cp:revision>
  <dcterms:created xsi:type="dcterms:W3CDTF">2018-07-02T06:16:00Z</dcterms:created>
  <dcterms:modified xsi:type="dcterms:W3CDTF">2018-07-02T09:37:00Z</dcterms:modified>
</cp:coreProperties>
</file>