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AC" w:rsidRDefault="003F2CAC" w:rsidP="003F2C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05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комиссии</w:t>
      </w:r>
    </w:p>
    <w:p w:rsidR="003F2CAC" w:rsidRDefault="003F2CAC" w:rsidP="003F2CAC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8700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87005">
        <w:rPr>
          <w:rFonts w:ascii="Times New Roman" w:hAnsi="Times New Roman" w:cs="Times New Roman"/>
          <w:b/>
          <w:sz w:val="28"/>
          <w:szCs w:val="28"/>
        </w:rPr>
        <w:t xml:space="preserve"> полугодие 2020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F2CAC" w:rsidRPr="00687005" w:rsidRDefault="003F2CAC" w:rsidP="003F2CAC">
      <w:pPr>
        <w:tabs>
          <w:tab w:val="center" w:pos="5032"/>
          <w:tab w:val="left" w:pos="732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2CAC" w:rsidRDefault="003F2CAC" w:rsidP="003F2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полугодии 2020 года в администрации города Перми, функциональных и территориальных органах администрации города Перми проведено 2 заседания комиссии по соблюдению требований к служебному поведению муниципальных служащих и урегулированию конфликта интересов (далее – Комиссия), на которых рассмотрены материалы </w:t>
      </w:r>
      <w:r>
        <w:rPr>
          <w:rFonts w:ascii="Times New Roman" w:hAnsi="Times New Roman" w:cs="Times New Roman"/>
          <w:sz w:val="28"/>
          <w:szCs w:val="28"/>
        </w:rPr>
        <w:br/>
        <w:t>в отношении 1 бывшего муниципального служащего и 1 муниципального служащего:</w:t>
      </w:r>
    </w:p>
    <w:p w:rsidR="003F2CAC" w:rsidRDefault="003F2CAC" w:rsidP="003F2C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бывшего муниципального служащего по вопросу </w:t>
      </w:r>
      <w:r w:rsidRPr="007B2AFB">
        <w:rPr>
          <w:rFonts w:ascii="Times New Roman" w:hAnsi="Times New Roman" w:cs="Times New Roman"/>
          <w:sz w:val="28"/>
          <w:szCs w:val="28"/>
        </w:rPr>
        <w:t xml:space="preserve">дачи согласия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7B2AFB">
        <w:rPr>
          <w:rFonts w:ascii="Times New Roman" w:hAnsi="Times New Roman" w:cs="Times New Roman"/>
          <w:sz w:val="28"/>
          <w:szCs w:val="28"/>
        </w:rPr>
        <w:t>должности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которой </w:t>
      </w:r>
      <w:r>
        <w:rPr>
          <w:rFonts w:ascii="Times New Roman" w:hAnsi="Times New Roman" w:cs="Times New Roman"/>
          <w:sz w:val="28"/>
          <w:szCs w:val="28"/>
        </w:rPr>
        <w:br/>
        <w:t xml:space="preserve">в должностные обязанности муниципального служащего входили функции управления. Комиссией по итогам рассмотрения сообщения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трудоустройстве бывшего муниципального служащего принято решение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о даче согласия бывшему муниципальному служащему на замещение им должности в организации, с учетом того, что функции управления входили </w:t>
      </w:r>
      <w:r>
        <w:rPr>
          <w:rFonts w:ascii="Times New Roman" w:hAnsi="Times New Roman" w:cs="Times New Roman"/>
          <w:sz w:val="28"/>
          <w:szCs w:val="28"/>
        </w:rPr>
        <w:br/>
        <w:t>в его должностные обязанности;</w:t>
      </w:r>
    </w:p>
    <w:p w:rsidR="003F2CAC" w:rsidRDefault="003F2CAC" w:rsidP="003F2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одного муниципального служащего по вопросу соблюдения требований к служебному поведению и (или)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интересов. По итогам рассмотрения представления члена Комиссии по соблюдению муниципальным служащим требований к служебному поведению и (или)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 Комиссией принято решение </w:t>
      </w:r>
      <w:r>
        <w:rPr>
          <w:rFonts w:ascii="Times New Roman" w:hAnsi="Times New Roman" w:cs="Times New Roman"/>
          <w:sz w:val="28"/>
          <w:szCs w:val="28"/>
        </w:rPr>
        <w:br/>
        <w:t>об отсутствии конфликта интересов при исполнении муниципальным служащим его должностных обязанностей.</w:t>
      </w:r>
    </w:p>
    <w:p w:rsidR="003F2CAC" w:rsidRDefault="003F2CAC" w:rsidP="003F2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765" w:rsidRDefault="00D91765">
      <w:bookmarkStart w:id="0" w:name="_GoBack"/>
      <w:bookmarkEnd w:id="0"/>
    </w:p>
    <w:sectPr w:rsidR="00D9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77"/>
    <w:rsid w:val="003F2CAC"/>
    <w:rsid w:val="00864977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CBFB-D18F-4048-ABF2-D1B0A816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2</cp:revision>
  <dcterms:created xsi:type="dcterms:W3CDTF">2020-12-16T10:33:00Z</dcterms:created>
  <dcterms:modified xsi:type="dcterms:W3CDTF">2020-12-16T10:33:00Z</dcterms:modified>
</cp:coreProperties>
</file>