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3A" w:rsidRPr="00F62D0F" w:rsidRDefault="003A3161" w:rsidP="003A3161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AA338B7" wp14:editId="42C3BA31">
            <wp:extent cx="2019300" cy="2300934"/>
            <wp:effectExtent l="0" t="0" r="0" b="4445"/>
            <wp:docPr id="9" name="Рисунок 9" descr="Перм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м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747" cy="237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3A" w:rsidRPr="00F62D0F" w:rsidRDefault="0077283A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7283A" w:rsidRPr="00F62D0F" w:rsidRDefault="0077283A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7283A" w:rsidRPr="00F62D0F" w:rsidRDefault="0077283A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7283A" w:rsidRPr="00F62D0F" w:rsidRDefault="0077283A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7283A" w:rsidRPr="003A3161" w:rsidRDefault="0077283A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48"/>
          <w:szCs w:val="48"/>
        </w:rPr>
      </w:pPr>
    </w:p>
    <w:p w:rsidR="0077283A" w:rsidRPr="003A3161" w:rsidRDefault="0077283A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48"/>
          <w:szCs w:val="48"/>
        </w:rPr>
      </w:pPr>
      <w:r w:rsidRPr="003A3161">
        <w:rPr>
          <w:b/>
          <w:color w:val="000000" w:themeColor="text1"/>
          <w:sz w:val="48"/>
          <w:szCs w:val="48"/>
        </w:rPr>
        <w:t>ПАМЯТКА</w:t>
      </w:r>
    </w:p>
    <w:p w:rsidR="0077283A" w:rsidRPr="003A3161" w:rsidRDefault="00092E63" w:rsidP="00F62D0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48"/>
          <w:szCs w:val="48"/>
        </w:rPr>
      </w:pPr>
      <w:r w:rsidRPr="003A3161">
        <w:rPr>
          <w:b/>
          <w:color w:val="000000" w:themeColor="text1"/>
          <w:sz w:val="48"/>
          <w:szCs w:val="48"/>
        </w:rPr>
        <w:t>муниципальному</w:t>
      </w:r>
      <w:r w:rsidR="002E07B5" w:rsidRPr="003A3161">
        <w:rPr>
          <w:b/>
          <w:color w:val="000000" w:themeColor="text1"/>
          <w:sz w:val="48"/>
          <w:szCs w:val="48"/>
        </w:rPr>
        <w:t xml:space="preserve"> служащему </w:t>
      </w:r>
      <w:r w:rsidRPr="003A3161">
        <w:rPr>
          <w:b/>
          <w:color w:val="000000" w:themeColor="text1"/>
          <w:sz w:val="48"/>
          <w:szCs w:val="48"/>
        </w:rPr>
        <w:t>администрации города Перми, пла</w:t>
      </w:r>
      <w:r w:rsidR="002E07B5" w:rsidRPr="003A3161">
        <w:rPr>
          <w:b/>
          <w:color w:val="000000" w:themeColor="text1"/>
          <w:sz w:val="48"/>
          <w:szCs w:val="48"/>
        </w:rPr>
        <w:t xml:space="preserve">нирующему увольнение </w:t>
      </w:r>
      <w:r w:rsidR="003A3161">
        <w:rPr>
          <w:b/>
          <w:color w:val="000000" w:themeColor="text1"/>
          <w:sz w:val="48"/>
          <w:szCs w:val="48"/>
        </w:rPr>
        <w:t xml:space="preserve">                                      </w:t>
      </w:r>
      <w:r w:rsidR="002E07B5" w:rsidRPr="003A3161">
        <w:rPr>
          <w:b/>
          <w:color w:val="000000" w:themeColor="text1"/>
          <w:sz w:val="48"/>
          <w:szCs w:val="48"/>
        </w:rPr>
        <w:t xml:space="preserve">с </w:t>
      </w:r>
      <w:r w:rsidRPr="003A3161">
        <w:rPr>
          <w:b/>
          <w:color w:val="000000" w:themeColor="text1"/>
          <w:sz w:val="48"/>
          <w:szCs w:val="48"/>
        </w:rPr>
        <w:t>муниципальн</w:t>
      </w:r>
      <w:r w:rsidR="002E07B5" w:rsidRPr="003A3161">
        <w:rPr>
          <w:b/>
          <w:color w:val="000000" w:themeColor="text1"/>
          <w:sz w:val="48"/>
          <w:szCs w:val="48"/>
        </w:rPr>
        <w:t>ой службы</w:t>
      </w:r>
    </w:p>
    <w:p w:rsidR="002E07B5" w:rsidRPr="00F62D0F" w:rsidRDefault="002E07B5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7283A" w:rsidRPr="00F62D0F" w:rsidRDefault="0077283A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7283A" w:rsidRPr="00F62D0F" w:rsidRDefault="0077283A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7283A" w:rsidRPr="00F62D0F" w:rsidRDefault="0077283A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7283A" w:rsidRPr="00F62D0F" w:rsidRDefault="0077283A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7283A" w:rsidRPr="00F62D0F" w:rsidRDefault="0077283A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7283A" w:rsidRPr="00F62D0F" w:rsidRDefault="0077283A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7283A" w:rsidRPr="00F62D0F" w:rsidRDefault="0077283A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3B57F1" w:rsidRPr="00F62D0F" w:rsidRDefault="003B57F1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7283A" w:rsidRPr="00F62D0F" w:rsidRDefault="0077283A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7283A" w:rsidRPr="00F62D0F" w:rsidRDefault="0077283A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7283A" w:rsidRPr="00F62D0F" w:rsidRDefault="0077283A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065A0F" w:rsidRPr="00F62D0F" w:rsidRDefault="00065A0F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AF4D65" w:rsidRPr="00F62D0F" w:rsidRDefault="00AF4D65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AF4D65" w:rsidRPr="00F62D0F" w:rsidRDefault="00AF4D65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AF4D65" w:rsidRPr="00F62D0F" w:rsidRDefault="00AF4D65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2779AC" w:rsidRPr="00F62D0F" w:rsidRDefault="002779AC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855484" w:rsidRPr="00F62D0F" w:rsidRDefault="00855484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855484" w:rsidRPr="00F62D0F" w:rsidRDefault="00855484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855484" w:rsidRPr="00F62D0F" w:rsidRDefault="00855484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855484" w:rsidRPr="00F62D0F" w:rsidRDefault="00855484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7283A" w:rsidRPr="00F62D0F" w:rsidRDefault="002779AC" w:rsidP="00855484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F62D0F">
        <w:rPr>
          <w:b/>
          <w:color w:val="000000" w:themeColor="text1"/>
        </w:rPr>
        <w:t>Пермь</w:t>
      </w:r>
      <w:r w:rsidR="002E07B5" w:rsidRPr="00F62D0F">
        <w:rPr>
          <w:b/>
          <w:color w:val="000000" w:themeColor="text1"/>
        </w:rPr>
        <w:t>, 20</w:t>
      </w:r>
      <w:r w:rsidR="00CC2668">
        <w:rPr>
          <w:b/>
          <w:color w:val="000000" w:themeColor="text1"/>
        </w:rPr>
        <w:t>21</w:t>
      </w:r>
    </w:p>
    <w:p w:rsidR="00914309" w:rsidRDefault="00914309" w:rsidP="00F74F3D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914309" w:rsidRPr="00914309" w:rsidRDefault="00914309" w:rsidP="00914309">
      <w:pPr>
        <w:shd w:val="clear" w:color="auto" w:fill="FFFFFF"/>
        <w:ind w:firstLine="708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914309">
        <w:rPr>
          <w:b/>
          <w:color w:val="000000" w:themeColor="text1"/>
          <w:sz w:val="28"/>
          <w:szCs w:val="28"/>
        </w:rPr>
        <w:t>Основные положения</w:t>
      </w:r>
    </w:p>
    <w:p w:rsidR="00914309" w:rsidRDefault="00914309" w:rsidP="00914309">
      <w:pPr>
        <w:shd w:val="clear" w:color="auto" w:fill="FFFFFF"/>
        <w:ind w:firstLine="708"/>
        <w:jc w:val="center"/>
        <w:textAlignment w:val="baseline"/>
        <w:rPr>
          <w:color w:val="000000" w:themeColor="text1"/>
          <w:sz w:val="28"/>
          <w:szCs w:val="28"/>
        </w:rPr>
      </w:pPr>
    </w:p>
    <w:p w:rsidR="00084694" w:rsidRPr="00371E5B" w:rsidRDefault="00F74F3D" w:rsidP="00914309">
      <w:pPr>
        <w:shd w:val="clear" w:color="auto" w:fill="FFFFFF"/>
        <w:ind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371E5B">
        <w:rPr>
          <w:color w:val="000000" w:themeColor="text1"/>
          <w:sz w:val="28"/>
          <w:szCs w:val="28"/>
        </w:rPr>
        <w:t xml:space="preserve">Статьей 14 </w:t>
      </w:r>
      <w:r w:rsidR="002E07B5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Федерального закона от </w:t>
      </w:r>
      <w:r w:rsidR="00D21084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>02</w:t>
      </w:r>
      <w:r w:rsidR="002E07B5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D21084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>марта</w:t>
      </w:r>
      <w:r w:rsidR="002E07B5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> 200</w:t>
      </w:r>
      <w:r w:rsidR="00D21084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>7</w:t>
      </w:r>
      <w:r w:rsidR="002E07B5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> г. № </w:t>
      </w:r>
      <w:r w:rsidR="00D21084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>25</w:t>
      </w:r>
      <w:r w:rsidR="002E07B5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-ФЗ «О </w:t>
      </w:r>
      <w:r w:rsidR="00D21084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>муниципальной</w:t>
      </w:r>
      <w:r w:rsidR="002E07B5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службе</w:t>
      </w:r>
      <w:r w:rsidR="00D21084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в</w:t>
      </w:r>
      <w:r w:rsidR="002E07B5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Российской Федерации»</w:t>
      </w:r>
      <w:r w:rsidR="002E07B5" w:rsidRPr="00371E5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="002E07B5" w:rsidRPr="00371E5B">
        <w:rPr>
          <w:color w:val="000000" w:themeColor="text1"/>
          <w:sz w:val="28"/>
          <w:szCs w:val="28"/>
          <w:bdr w:val="none" w:sz="0" w:space="0" w:color="auto" w:frame="1"/>
        </w:rPr>
        <w:t xml:space="preserve">(далее – </w:t>
      </w:r>
      <w:r w:rsidR="002E07B5" w:rsidRPr="00371E5B">
        <w:rPr>
          <w:color w:val="000000" w:themeColor="text1"/>
          <w:sz w:val="28"/>
          <w:szCs w:val="28"/>
        </w:rPr>
        <w:t>Федеральный закон № </w:t>
      </w:r>
      <w:r w:rsidR="00D21084" w:rsidRPr="00371E5B">
        <w:rPr>
          <w:color w:val="000000" w:themeColor="text1"/>
          <w:sz w:val="28"/>
          <w:szCs w:val="28"/>
        </w:rPr>
        <w:t>25</w:t>
      </w:r>
      <w:r w:rsidR="002E07B5" w:rsidRPr="00371E5B">
        <w:rPr>
          <w:color w:val="000000" w:themeColor="text1"/>
          <w:sz w:val="28"/>
          <w:szCs w:val="28"/>
        </w:rPr>
        <w:t>-ФЗ</w:t>
      </w:r>
      <w:r w:rsidR="002E07B5" w:rsidRPr="00371E5B">
        <w:rPr>
          <w:color w:val="000000" w:themeColor="text1"/>
          <w:sz w:val="28"/>
          <w:szCs w:val="28"/>
          <w:bdr w:val="none" w:sz="0" w:space="0" w:color="auto" w:frame="1"/>
        </w:rPr>
        <w:t>)</w:t>
      </w:r>
      <w:r w:rsidRPr="00371E5B">
        <w:rPr>
          <w:color w:val="000000" w:themeColor="text1"/>
          <w:sz w:val="28"/>
          <w:szCs w:val="28"/>
          <w:bdr w:val="none" w:sz="0" w:space="0" w:color="auto" w:frame="1"/>
        </w:rPr>
        <w:t>, статьей 12</w:t>
      </w:r>
      <w:r w:rsidR="002E07B5" w:rsidRPr="00371E5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71E5B">
        <w:rPr>
          <w:bCs/>
          <w:color w:val="000000" w:themeColor="text1"/>
          <w:sz w:val="28"/>
          <w:szCs w:val="28"/>
        </w:rPr>
        <w:t>Федерального закона от 25 декабря 2008 г. № 273-ФЗ «О противодействии коррупции» (далее – Федеральный закон № 273-ФЗ)</w:t>
      </w:r>
      <w:r w:rsidRPr="00371E5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71E5B">
        <w:rPr>
          <w:b/>
          <w:color w:val="000000" w:themeColor="text1"/>
          <w:sz w:val="28"/>
          <w:szCs w:val="28"/>
        </w:rPr>
        <w:t xml:space="preserve">для </w:t>
      </w:r>
      <w:r w:rsidR="00084694" w:rsidRPr="00371E5B">
        <w:rPr>
          <w:b/>
          <w:color w:val="000000" w:themeColor="text1"/>
          <w:sz w:val="28"/>
          <w:szCs w:val="28"/>
        </w:rPr>
        <w:t>гражданина, замещавшего должность муниципальной службы</w:t>
      </w:r>
      <w:r w:rsidRPr="00371E5B">
        <w:rPr>
          <w:b/>
          <w:color w:val="000000" w:themeColor="text1"/>
          <w:sz w:val="28"/>
          <w:szCs w:val="28"/>
        </w:rPr>
        <w:t xml:space="preserve"> установлены следующие запреты, ограничения и обязанности:</w:t>
      </w:r>
    </w:p>
    <w:p w:rsidR="001C425B" w:rsidRDefault="00D42DAD" w:rsidP="00F74F3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71E5B">
        <w:rPr>
          <w:color w:val="000000" w:themeColor="text1"/>
          <w:sz w:val="28"/>
          <w:szCs w:val="28"/>
          <w:bdr w:val="none" w:sz="0" w:space="0" w:color="auto" w:frame="1"/>
        </w:rPr>
        <w:t>1)</w:t>
      </w:r>
      <w:r w:rsidR="00B1396C" w:rsidRPr="00371E5B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F74F3D" w:rsidRPr="00371E5B">
        <w:rPr>
          <w:bCs/>
          <w:color w:val="000000" w:themeColor="text1"/>
          <w:sz w:val="28"/>
          <w:szCs w:val="28"/>
        </w:rPr>
        <w:t xml:space="preserve">Гражданин, замещавший должность муниципальной службы, включенную в </w:t>
      </w:r>
      <w:hyperlink r:id="rId9" w:history="1">
        <w:r w:rsidR="00F74F3D" w:rsidRPr="00371E5B">
          <w:rPr>
            <w:bCs/>
            <w:color w:val="000000" w:themeColor="text1"/>
            <w:sz w:val="28"/>
            <w:szCs w:val="28"/>
          </w:rPr>
          <w:t>перечень</w:t>
        </w:r>
      </w:hyperlink>
      <w:r w:rsidR="00F74F3D" w:rsidRPr="00371E5B">
        <w:rPr>
          <w:bCs/>
          <w:color w:val="000000" w:themeColor="text1"/>
          <w:sz w:val="28"/>
          <w:szCs w:val="28"/>
        </w:rPr>
        <w:t xml:space="preserve">, установленный нормативными правовыми актами Российской Федерации, в течение двух лет после увольнения с муниципальной службы </w:t>
      </w:r>
      <w:r w:rsidR="00F74F3D" w:rsidRPr="00371E5B">
        <w:rPr>
          <w:b/>
          <w:bCs/>
          <w:color w:val="548DD4" w:themeColor="text2" w:themeTint="99"/>
          <w:sz w:val="28"/>
          <w:szCs w:val="28"/>
        </w:rPr>
        <w:t>имеет право замещать</w:t>
      </w:r>
      <w:r w:rsidR="00F74F3D" w:rsidRPr="00371E5B">
        <w:rPr>
          <w:bCs/>
          <w:color w:val="548DD4" w:themeColor="text2" w:themeTint="99"/>
          <w:sz w:val="28"/>
          <w:szCs w:val="28"/>
        </w:rPr>
        <w:t xml:space="preserve"> </w:t>
      </w:r>
      <w:r w:rsidR="00F74F3D" w:rsidRPr="00371E5B">
        <w:rPr>
          <w:bCs/>
          <w:color w:val="000000" w:themeColor="text1"/>
          <w:sz w:val="28"/>
          <w:szCs w:val="28"/>
        </w:rPr>
        <w:t xml:space="preserve">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</w:t>
      </w:r>
      <w:r w:rsidR="00F74F3D" w:rsidRPr="00371E5B">
        <w:rPr>
          <w:b/>
          <w:bCs/>
          <w:color w:val="548DD4" w:themeColor="text2" w:themeTint="99"/>
          <w:sz w:val="28"/>
          <w:szCs w:val="28"/>
        </w:rPr>
        <w:t>с согласия соответствующей комиссии</w:t>
      </w:r>
      <w:r w:rsidR="00F74F3D" w:rsidRPr="00371E5B">
        <w:rPr>
          <w:bCs/>
          <w:color w:val="000000" w:themeColor="text1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E50C58" w:rsidRPr="00371E5B">
        <w:rPr>
          <w:color w:val="000000" w:themeColor="text1"/>
          <w:sz w:val="28"/>
          <w:szCs w:val="28"/>
        </w:rPr>
        <w:t>;</w:t>
      </w:r>
    </w:p>
    <w:p w:rsidR="00B1686C" w:rsidRDefault="00B1686C" w:rsidP="00F74F3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1686C" w:rsidRDefault="00F91C67" w:rsidP="00F74F3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62D0F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1E829F" wp14:editId="0885BF25">
                <wp:simplePos x="0" y="0"/>
                <wp:positionH relativeFrom="margin">
                  <wp:posOffset>9525</wp:posOffset>
                </wp:positionH>
                <wp:positionV relativeFrom="paragraph">
                  <wp:posOffset>10795</wp:posOffset>
                </wp:positionV>
                <wp:extent cx="6105525" cy="2619375"/>
                <wp:effectExtent l="0" t="0" r="28575" b="28575"/>
                <wp:wrapNone/>
                <wp:docPr id="3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2619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1C67" w:rsidRPr="00F91C67" w:rsidRDefault="00F91C67" w:rsidP="00F91C6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1C6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D95521">
                              <w:rPr>
                                <w:b/>
                                <w:sz w:val="28"/>
                                <w:szCs w:val="28"/>
                              </w:rPr>
                              <w:t>ИСКЛЮЧЕНИЯ</w:t>
                            </w:r>
                            <w:r w:rsidRPr="00F91C67">
                              <w:rPr>
                                <w:b/>
                                <w:sz w:val="28"/>
                                <w:szCs w:val="28"/>
                              </w:rPr>
                              <w:t>!!!</w:t>
                            </w:r>
                          </w:p>
                          <w:p w:rsidR="00B1686C" w:rsidRDefault="00B1686C" w:rsidP="00B1686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1C67">
                              <w:rPr>
                                <w:b/>
                                <w:sz w:val="28"/>
                                <w:szCs w:val="28"/>
                              </w:rPr>
                              <w:t>обязанность обращаться за согласием комиссии по соблюдению требований к служебному поведению и урег</w:t>
                            </w:r>
                            <w:r w:rsidR="00F91C67" w:rsidRPr="00F91C6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улированию конфликта интересов </w:t>
                            </w:r>
                            <w:r w:rsidRPr="00F91C67">
                              <w:rPr>
                                <w:b/>
                                <w:sz w:val="28"/>
                                <w:szCs w:val="28"/>
                              </w:rPr>
                              <w:t>не возникает в следующих случаях:</w:t>
                            </w:r>
                          </w:p>
                          <w:p w:rsidR="00F91C67" w:rsidRPr="00F91C67" w:rsidRDefault="00F91C67" w:rsidP="00B1686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1686C" w:rsidRPr="00F91C67" w:rsidRDefault="00F91C67" w:rsidP="00F91C67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91C67"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 w:rsidR="00B1686C" w:rsidRPr="00F91C67">
                              <w:rPr>
                                <w:sz w:val="28"/>
                                <w:szCs w:val="28"/>
                              </w:rPr>
                              <w:t xml:space="preserve"> поступлени</w:t>
                            </w:r>
                            <w:r w:rsidRPr="00F91C67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="00B1686C" w:rsidRPr="00F91C67">
                              <w:rPr>
                                <w:sz w:val="28"/>
                                <w:szCs w:val="28"/>
                              </w:rPr>
                              <w:t xml:space="preserve"> на службу (работу) в государственный, муниципальный орган</w:t>
                            </w:r>
                            <w:r w:rsidRPr="00F91C6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686C" w:rsidRPr="00F91C67">
                              <w:rPr>
                                <w:sz w:val="28"/>
                                <w:szCs w:val="28"/>
                              </w:rPr>
                              <w:t>по служебному контракту (трудовому договору), договору о выполнении работ, оказании услуг;</w:t>
                            </w:r>
                          </w:p>
                          <w:p w:rsidR="00B1686C" w:rsidRPr="00F91C67" w:rsidRDefault="00F91C67" w:rsidP="00F91C67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91C67"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 w:rsidR="00B168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686C" w:rsidRPr="00F91C67">
                              <w:rPr>
                                <w:sz w:val="28"/>
                                <w:szCs w:val="28"/>
                              </w:rPr>
                              <w:t>заключени</w:t>
                            </w:r>
                            <w:r w:rsidR="00C85EC3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="00B1686C" w:rsidRPr="00F91C67">
                              <w:rPr>
                                <w:sz w:val="28"/>
                                <w:szCs w:val="28"/>
                              </w:rPr>
                              <w:t xml:space="preserve"> гражданско-правового договора о выполнении работ, оказании услуг стоимостью менее 100 тыс. руб. в месяц.</w:t>
                            </w:r>
                          </w:p>
                          <w:p w:rsidR="00B1686C" w:rsidRDefault="00B1686C" w:rsidP="00B168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E829F" id="AutoShape 145" o:spid="_x0000_s1026" style="position:absolute;left:0;text-align:left;margin-left:.75pt;margin-top:.85pt;width:480.75pt;height:206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">
                <v:textbox>
                  <w:txbxContent>
                    <w:p w:rsidR="00F91C67" w:rsidRPr="00F91C67" w:rsidRDefault="00F91C67" w:rsidP="00F91C6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1C67">
                        <w:rPr>
                          <w:b/>
                          <w:sz w:val="28"/>
                          <w:szCs w:val="28"/>
                        </w:rPr>
                        <w:t xml:space="preserve">2 </w:t>
                      </w:r>
                      <w:r w:rsidR="00D95521">
                        <w:rPr>
                          <w:b/>
                          <w:sz w:val="28"/>
                          <w:szCs w:val="28"/>
                        </w:rPr>
                        <w:t>ИСКЛЮЧЕНИЯ</w:t>
                      </w:r>
                      <w:r w:rsidRPr="00F91C67">
                        <w:rPr>
                          <w:b/>
                          <w:sz w:val="28"/>
                          <w:szCs w:val="28"/>
                        </w:rPr>
                        <w:t>!!!</w:t>
                      </w:r>
                    </w:p>
                    <w:p w:rsidR="00B1686C" w:rsidRDefault="00B1686C" w:rsidP="00B1686C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F91C67">
                        <w:rPr>
                          <w:b/>
                          <w:sz w:val="28"/>
                          <w:szCs w:val="28"/>
                        </w:rPr>
                        <w:t>обязанность обращаться за согласием комиссии по соблюдению требований к служебному поведению и урег</w:t>
                      </w:r>
                      <w:r w:rsidR="00F91C67" w:rsidRPr="00F91C67">
                        <w:rPr>
                          <w:b/>
                          <w:sz w:val="28"/>
                          <w:szCs w:val="28"/>
                        </w:rPr>
                        <w:t xml:space="preserve">улированию конфликта интересов </w:t>
                      </w:r>
                      <w:r w:rsidRPr="00F91C67">
                        <w:rPr>
                          <w:b/>
                          <w:sz w:val="28"/>
                          <w:szCs w:val="28"/>
                        </w:rPr>
                        <w:t>не возникает в следующих случаях:</w:t>
                      </w:r>
                    </w:p>
                    <w:p w:rsidR="00F91C67" w:rsidRPr="00F91C67" w:rsidRDefault="00F91C67" w:rsidP="00B1686C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1686C" w:rsidRPr="00F91C67" w:rsidRDefault="00F91C67" w:rsidP="00F91C67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  <w:r w:rsidRPr="00F91C67">
                        <w:rPr>
                          <w:sz w:val="28"/>
                          <w:szCs w:val="28"/>
                        </w:rPr>
                        <w:t>1.</w:t>
                      </w:r>
                      <w:r w:rsidR="00B1686C" w:rsidRPr="00F91C67">
                        <w:rPr>
                          <w:sz w:val="28"/>
                          <w:szCs w:val="28"/>
                        </w:rPr>
                        <w:t xml:space="preserve"> поступлени</w:t>
                      </w:r>
                      <w:r w:rsidRPr="00F91C67">
                        <w:rPr>
                          <w:sz w:val="28"/>
                          <w:szCs w:val="28"/>
                        </w:rPr>
                        <w:t>е</w:t>
                      </w:r>
                      <w:r w:rsidR="00B1686C" w:rsidRPr="00F91C67">
                        <w:rPr>
                          <w:sz w:val="28"/>
                          <w:szCs w:val="28"/>
                        </w:rPr>
                        <w:t xml:space="preserve"> на службу (работу) в государственный, муниципальный орган</w:t>
                      </w:r>
                      <w:r w:rsidRPr="00F91C6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1686C" w:rsidRPr="00F91C67">
                        <w:rPr>
                          <w:sz w:val="28"/>
                          <w:szCs w:val="28"/>
                        </w:rPr>
                        <w:t>по служебному контракту (трудовому договору), договору о выполнении работ, оказании услуг;</w:t>
                      </w:r>
                    </w:p>
                    <w:p w:rsidR="00B1686C" w:rsidRPr="00F91C67" w:rsidRDefault="00F91C67" w:rsidP="00F91C67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  <w:r w:rsidRPr="00F91C67">
                        <w:rPr>
                          <w:sz w:val="28"/>
                          <w:szCs w:val="28"/>
                        </w:rPr>
                        <w:t>2.</w:t>
                      </w:r>
                      <w:r w:rsidR="00B1686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1686C" w:rsidRPr="00F91C67">
                        <w:rPr>
                          <w:sz w:val="28"/>
                          <w:szCs w:val="28"/>
                        </w:rPr>
                        <w:t>заключени</w:t>
                      </w:r>
                      <w:r w:rsidR="00C85EC3">
                        <w:rPr>
                          <w:sz w:val="28"/>
                          <w:szCs w:val="28"/>
                        </w:rPr>
                        <w:t>е</w:t>
                      </w:r>
                      <w:r w:rsidR="00B1686C" w:rsidRPr="00F91C67">
                        <w:rPr>
                          <w:sz w:val="28"/>
                          <w:szCs w:val="28"/>
                        </w:rPr>
                        <w:t xml:space="preserve"> гражданско-правового договора о выполнении работ, оказании услуг стоимостью менее 100 тыс. руб. в месяц.</w:t>
                      </w:r>
                    </w:p>
                    <w:p w:rsidR="00B1686C" w:rsidRDefault="00B1686C" w:rsidP="00B1686C"/>
                  </w:txbxContent>
                </v:textbox>
                <w10:wrap anchorx="margin"/>
              </v:roundrect>
            </w:pict>
          </mc:Fallback>
        </mc:AlternateContent>
      </w:r>
    </w:p>
    <w:p w:rsidR="00B1686C" w:rsidRDefault="00B1686C" w:rsidP="00F74F3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1686C" w:rsidRDefault="00B1686C" w:rsidP="00F74F3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1686C" w:rsidRDefault="00B1686C" w:rsidP="00F74F3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1686C" w:rsidRDefault="00B1686C" w:rsidP="00F74F3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1686C" w:rsidRDefault="00B1686C" w:rsidP="00F74F3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1686C" w:rsidRDefault="00B1686C" w:rsidP="00F74F3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1686C" w:rsidRDefault="00B1686C" w:rsidP="00F74F3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1686C" w:rsidRDefault="00B1686C" w:rsidP="00F74F3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1686C" w:rsidRDefault="00B1686C" w:rsidP="00F74F3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1686C" w:rsidRPr="00371E5B" w:rsidRDefault="00B1686C" w:rsidP="00F74F3D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8"/>
          <w:szCs w:val="28"/>
        </w:rPr>
      </w:pPr>
    </w:p>
    <w:p w:rsidR="00B1686C" w:rsidRDefault="00B1686C" w:rsidP="00A3178E">
      <w:pPr>
        <w:shd w:val="clear" w:color="auto" w:fill="FFFFFF"/>
        <w:ind w:firstLine="54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B1686C" w:rsidRDefault="00B1686C" w:rsidP="00A3178E">
      <w:pPr>
        <w:shd w:val="clear" w:color="auto" w:fill="FFFFFF"/>
        <w:ind w:firstLine="54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B1686C" w:rsidRDefault="00B1686C" w:rsidP="00A3178E">
      <w:pPr>
        <w:shd w:val="clear" w:color="auto" w:fill="FFFFFF"/>
        <w:ind w:firstLine="54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A3178E" w:rsidRPr="00371E5B" w:rsidRDefault="00D42DAD" w:rsidP="00A3178E">
      <w:pPr>
        <w:shd w:val="clear" w:color="auto" w:fill="FFFFFF"/>
        <w:ind w:firstLine="54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371E5B">
        <w:rPr>
          <w:color w:val="000000" w:themeColor="text1"/>
          <w:sz w:val="28"/>
          <w:szCs w:val="28"/>
          <w:bdr w:val="none" w:sz="0" w:space="0" w:color="auto" w:frame="1"/>
        </w:rPr>
        <w:t>2)</w:t>
      </w:r>
      <w:r w:rsidR="00B1396C" w:rsidRPr="00371E5B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F74F3D" w:rsidRPr="00371E5B">
        <w:rPr>
          <w:bCs/>
          <w:color w:val="000000" w:themeColor="text1"/>
          <w:sz w:val="28"/>
          <w:szCs w:val="28"/>
        </w:rPr>
        <w:t>Гражданин, замещавший должность муниципальной службы</w:t>
      </w:r>
      <w:r w:rsidR="00F74F3D" w:rsidRPr="00371E5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74F3D" w:rsidRPr="00371E5B">
        <w:rPr>
          <w:color w:val="548DD4" w:themeColor="text2" w:themeTint="99"/>
          <w:sz w:val="28"/>
          <w:szCs w:val="28"/>
          <w:bdr w:val="none" w:sz="0" w:space="0" w:color="auto" w:frame="1"/>
        </w:rPr>
        <w:t xml:space="preserve">не вправе </w:t>
      </w:r>
      <w:r w:rsidRPr="00371E5B">
        <w:rPr>
          <w:color w:val="000000" w:themeColor="text1"/>
          <w:sz w:val="28"/>
          <w:szCs w:val="28"/>
          <w:bdr w:val="none" w:sz="0" w:space="0" w:color="auto" w:frame="1"/>
        </w:rPr>
        <w:t>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</w:t>
      </w:r>
      <w:r w:rsidR="00A3178E" w:rsidRPr="00371E5B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A3178E" w:rsidRPr="00371E5B" w:rsidRDefault="00A3178E" w:rsidP="00A3178E">
      <w:pPr>
        <w:shd w:val="clear" w:color="auto" w:fill="FFFFFF"/>
        <w:ind w:firstLine="540"/>
        <w:jc w:val="both"/>
        <w:textAlignment w:val="baseline"/>
        <w:rPr>
          <w:sz w:val="28"/>
          <w:szCs w:val="28"/>
        </w:rPr>
      </w:pPr>
      <w:r w:rsidRPr="00371E5B">
        <w:rPr>
          <w:color w:val="000000" w:themeColor="text1"/>
          <w:sz w:val="28"/>
          <w:szCs w:val="28"/>
          <w:bdr w:val="none" w:sz="0" w:space="0" w:color="auto" w:frame="1"/>
        </w:rPr>
        <w:t xml:space="preserve">3) </w:t>
      </w:r>
      <w:r w:rsidRPr="00371E5B">
        <w:rPr>
          <w:sz w:val="28"/>
          <w:szCs w:val="28"/>
        </w:rPr>
        <w:t xml:space="preserve">Гражданин, замещавший должность муниципальной службы, </w:t>
      </w:r>
      <w:r w:rsidRPr="00371E5B">
        <w:rPr>
          <w:bCs/>
          <w:color w:val="000000" w:themeColor="text1"/>
          <w:sz w:val="28"/>
          <w:szCs w:val="28"/>
        </w:rPr>
        <w:t xml:space="preserve">включенную в </w:t>
      </w:r>
      <w:hyperlink r:id="rId10" w:history="1">
        <w:r w:rsidRPr="00371E5B">
          <w:rPr>
            <w:bCs/>
            <w:color w:val="000000" w:themeColor="text1"/>
            <w:sz w:val="28"/>
            <w:szCs w:val="28"/>
          </w:rPr>
          <w:t>перечень</w:t>
        </w:r>
      </w:hyperlink>
      <w:r w:rsidRPr="00371E5B">
        <w:rPr>
          <w:bCs/>
          <w:color w:val="000000" w:themeColor="text1"/>
          <w:sz w:val="28"/>
          <w:szCs w:val="28"/>
        </w:rPr>
        <w:t>, установленный нормативными правовыми актами Российской Федерации</w:t>
      </w:r>
      <w:r w:rsidRPr="00371E5B">
        <w:rPr>
          <w:sz w:val="28"/>
          <w:szCs w:val="28"/>
        </w:rPr>
        <w:t xml:space="preserve">, в течение двух лет после увольнения с муниципальной службы </w:t>
      </w:r>
      <w:r w:rsidRPr="00371E5B">
        <w:rPr>
          <w:color w:val="548DD4" w:themeColor="text2" w:themeTint="99"/>
          <w:sz w:val="28"/>
          <w:szCs w:val="28"/>
        </w:rPr>
        <w:t>обязан</w:t>
      </w:r>
      <w:r w:rsidRPr="00371E5B">
        <w:rPr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</w:t>
      </w:r>
      <w:r w:rsidR="00EC30FB" w:rsidRPr="00371E5B">
        <w:rPr>
          <w:sz w:val="28"/>
          <w:szCs w:val="28"/>
        </w:rPr>
        <w:t xml:space="preserve"> </w:t>
      </w:r>
      <w:r w:rsidR="00EC30FB" w:rsidRPr="00371E5B">
        <w:rPr>
          <w:bCs/>
          <w:color w:val="000000" w:themeColor="text1"/>
          <w:sz w:val="28"/>
          <w:szCs w:val="28"/>
        </w:rPr>
        <w:t>стоимостью более ста тысяч рублей в месяц</w:t>
      </w:r>
      <w:r w:rsidRPr="00371E5B">
        <w:rPr>
          <w:sz w:val="28"/>
          <w:szCs w:val="28"/>
        </w:rPr>
        <w:t>, сообщать работодателю сведения о последнем месте своей службы.</w:t>
      </w:r>
    </w:p>
    <w:p w:rsidR="0053139D" w:rsidRDefault="0053139D" w:rsidP="00B1686C">
      <w:pPr>
        <w:shd w:val="clear" w:color="auto" w:fill="FFFFFF"/>
        <w:ind w:firstLine="540"/>
        <w:textAlignment w:val="baseline"/>
        <w:rPr>
          <w:b/>
          <w:sz w:val="28"/>
          <w:szCs w:val="28"/>
        </w:rPr>
      </w:pPr>
    </w:p>
    <w:p w:rsidR="00A3178E" w:rsidRPr="00F62D0F" w:rsidRDefault="00DF0356" w:rsidP="001E1814">
      <w:pPr>
        <w:shd w:val="clear" w:color="auto" w:fill="FFFFFF"/>
        <w:ind w:firstLine="540"/>
        <w:jc w:val="center"/>
        <w:textAlignment w:val="baseline"/>
        <w:rPr>
          <w:color w:val="000000" w:themeColor="text1"/>
          <w:bdr w:val="none" w:sz="0" w:space="0" w:color="auto" w:frame="1"/>
        </w:rPr>
      </w:pPr>
      <w:r w:rsidRPr="00DF0356">
        <w:rPr>
          <w:b/>
          <w:sz w:val="28"/>
          <w:szCs w:val="28"/>
        </w:rPr>
        <w:t>Порядок действий при увольнении с муниципальной службы и трудоустройстве на новое место работы</w:t>
      </w:r>
    </w:p>
    <w:p w:rsidR="00143945" w:rsidRPr="00F62D0F" w:rsidRDefault="00143945" w:rsidP="00855484">
      <w:pPr>
        <w:shd w:val="clear" w:color="auto" w:fill="FFFFFF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53139D" w:rsidRPr="008F238A" w:rsidRDefault="00DF0356" w:rsidP="0053139D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8F238A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1</w:t>
      </w:r>
      <w:r w:rsidR="00F766C8" w:rsidRPr="008F238A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шаг</w:t>
      </w:r>
      <w:r w:rsidRPr="008F238A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. </w:t>
      </w:r>
    </w:p>
    <w:p w:rsidR="003A5A24" w:rsidRPr="00C85EC3" w:rsidRDefault="00DF0356" w:rsidP="0053139D">
      <w:pPr>
        <w:shd w:val="clear" w:color="auto" w:fill="FFFFFF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Определить </w:t>
      </w:r>
      <w:r w:rsidR="00371E5B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>необходимость</w:t>
      </w:r>
      <w:r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получ</w:t>
      </w:r>
      <w:r w:rsidR="00371E5B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>ения</w:t>
      </w:r>
      <w:r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согласи</w:t>
      </w:r>
      <w:r w:rsidR="00371E5B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>я</w:t>
      </w:r>
      <w:r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85EC3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Комиссии </w:t>
      </w:r>
      <w:r w:rsidR="00C85EC3" w:rsidRPr="00C85EC3">
        <w:rPr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 w:rsidR="00C85EC3" w:rsidRPr="00C85EC3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766C8" w:rsidRPr="00C85EC3">
        <w:rPr>
          <w:bCs/>
          <w:color w:val="000000" w:themeColor="text1"/>
          <w:sz w:val="28"/>
          <w:szCs w:val="28"/>
          <w:bdr w:val="none" w:sz="0" w:space="0" w:color="auto" w:frame="1"/>
        </w:rPr>
        <w:t>перед трудоустройством:</w:t>
      </w:r>
    </w:p>
    <w:p w:rsidR="001E1814" w:rsidRDefault="00CC3265" w:rsidP="00855484">
      <w:pPr>
        <w:shd w:val="clear" w:color="auto" w:fill="FFFFFF"/>
        <w:jc w:val="both"/>
        <w:textAlignment w:val="baseline"/>
        <w:rPr>
          <w:bCs/>
          <w:color w:val="000000" w:themeColor="text1"/>
          <w:bdr w:val="none" w:sz="0" w:space="0" w:color="auto" w:frame="1"/>
        </w:rPr>
      </w:pPr>
      <w:r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-152399</wp:posOffset>
                </wp:positionH>
                <wp:positionV relativeFrom="paragraph">
                  <wp:posOffset>187960</wp:posOffset>
                </wp:positionV>
                <wp:extent cx="3867150" cy="611505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611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814" w:rsidRPr="00F766C8" w:rsidRDefault="00371E5B" w:rsidP="001E1814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bCs/>
                                <w:color w:val="548DD4" w:themeColor="text2" w:themeTint="99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bCs/>
                                <w:color w:val="548DD4" w:themeColor="text2" w:themeTint="99"/>
                                <w:bdr w:val="none" w:sz="0" w:space="0" w:color="auto" w:frame="1"/>
                              </w:rPr>
                              <w:t>НЕОБХОДИМО ПОЛУЧИТЬ СОГЛАСИЕ</w:t>
                            </w:r>
                          </w:p>
                          <w:p w:rsidR="001E1814" w:rsidRDefault="001E1814" w:rsidP="001E1814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  <w:t xml:space="preserve">в случае наличия </w:t>
                            </w:r>
                            <w:r w:rsidRPr="00A45E1A">
                              <w:rPr>
                                <w:b/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  <w:t>в совокупности</w:t>
                            </w:r>
                            <w:r>
                              <w:rPr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  <w:t xml:space="preserve"> следующих факторов:</w:t>
                            </w:r>
                          </w:p>
                          <w:p w:rsidR="001E1814" w:rsidRDefault="001E1814" w:rsidP="001E1814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</w:p>
                          <w:p w:rsidR="001E1814" w:rsidRDefault="001E1814" w:rsidP="001C02E4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  <w:t xml:space="preserve">1.  </w:t>
                            </w:r>
                            <w:r w:rsidRPr="00587337">
                              <w:rPr>
                                <w:b/>
                                <w:bCs/>
                                <w:color w:val="000000" w:themeColor="text1"/>
                              </w:rPr>
                              <w:t>должность</w:t>
                            </w:r>
                            <w:r w:rsidRPr="00F62D0F">
                              <w:rPr>
                                <w:bCs/>
                                <w:color w:val="000000" w:themeColor="text1"/>
                              </w:rPr>
                              <w:t xml:space="preserve"> муниципальной службы, 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замещаемая перед увольнением </w:t>
                            </w:r>
                            <w:r w:rsidRPr="00587337">
                              <w:rPr>
                                <w:b/>
                                <w:bCs/>
                                <w:color w:val="000000" w:themeColor="text1"/>
                              </w:rPr>
                              <w:t>включена в</w:t>
                            </w:r>
                            <w:r w:rsidRPr="00F62D0F"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соответствующий </w:t>
                            </w:r>
                            <w:hyperlink r:id="rId11" w:history="1">
                              <w:r w:rsidRPr="00587337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перечень</w:t>
                              </w:r>
                            </w:hyperlink>
                            <w:r w:rsidRPr="00F62D0F">
                              <w:rPr>
                                <w:bCs/>
                                <w:color w:val="000000" w:themeColor="text1"/>
                              </w:rPr>
                              <w:t>, установленный нормативными правовыми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 администрации города Перми (сдавал сведения о доходах, расходах, об имуществе и обязательствах имущественного характера);</w:t>
                            </w:r>
                          </w:p>
                          <w:p w:rsidR="001E1814" w:rsidRDefault="001E1814" w:rsidP="001C02E4">
                            <w:pPr>
                              <w:jc w:val="both"/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 w:rsidRPr="00587337">
                              <w:rPr>
                                <w:b/>
                                <w:bCs/>
                                <w:color w:val="000000" w:themeColor="text1"/>
                              </w:rPr>
                              <w:t>двухлетний срок</w:t>
                            </w:r>
                            <w:r w:rsidRPr="00F62D0F">
                              <w:rPr>
                                <w:bCs/>
                                <w:color w:val="000000" w:themeColor="text1"/>
                              </w:rPr>
                              <w:t xml:space="preserve"> после увольнения с муниципальной службы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87337">
                              <w:rPr>
                                <w:b/>
                                <w:bCs/>
                                <w:color w:val="000000" w:themeColor="text1"/>
                              </w:rPr>
                              <w:t>не истек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>;</w:t>
                            </w:r>
                          </w:p>
                          <w:p w:rsidR="001E1814" w:rsidRDefault="001E1814" w:rsidP="001C02E4">
                            <w:pPr>
                              <w:jc w:val="both"/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3. </w:t>
                            </w:r>
                            <w:r w:rsidR="001C02E4" w:rsidRPr="00F62D0F">
                              <w:rPr>
                                <w:bCs/>
                                <w:color w:val="000000" w:themeColor="text1"/>
                              </w:rPr>
                              <w:t xml:space="preserve">отдельные </w:t>
                            </w:r>
                            <w:r w:rsidR="001C02E4" w:rsidRPr="0058733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функции </w:t>
                            </w:r>
                            <w:r w:rsidR="007C164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муниципального </w:t>
                            </w:r>
                            <w:r w:rsidR="001C02E4" w:rsidRPr="00587337">
                              <w:rPr>
                                <w:b/>
                                <w:bCs/>
                                <w:color w:val="000000" w:themeColor="text1"/>
                              </w:rPr>
                              <w:t>управления</w:t>
                            </w:r>
                            <w:r w:rsidR="001C02E4" w:rsidRPr="00F62D0F">
                              <w:rPr>
                                <w:bCs/>
                                <w:color w:val="000000" w:themeColor="text1"/>
                              </w:rPr>
                              <w:t xml:space="preserve"> организацией</w:t>
                            </w:r>
                            <w:r w:rsidR="001C02E4">
                              <w:rPr>
                                <w:bCs/>
                                <w:color w:val="000000" w:themeColor="text1"/>
                              </w:rPr>
                              <w:t xml:space="preserve"> (в которую планируется трудоустройство)</w:t>
                            </w:r>
                            <w:r w:rsidR="001C02E4" w:rsidRPr="00F62D0F"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C02E4" w:rsidRPr="00587337">
                              <w:rPr>
                                <w:b/>
                                <w:bCs/>
                                <w:color w:val="000000" w:themeColor="text1"/>
                              </w:rPr>
                              <w:t>входили в</w:t>
                            </w:r>
                            <w:r w:rsidR="001C02E4" w:rsidRPr="00F62D0F">
                              <w:rPr>
                                <w:bCs/>
                                <w:color w:val="000000" w:themeColor="text1"/>
                              </w:rPr>
                              <w:t xml:space="preserve"> должностные (служебные) </w:t>
                            </w:r>
                            <w:r w:rsidR="001C02E4" w:rsidRPr="0058733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обязанности </w:t>
                            </w:r>
                            <w:r w:rsidR="001C02E4" w:rsidRPr="00F62D0F">
                              <w:rPr>
                                <w:bCs/>
                                <w:color w:val="000000" w:themeColor="text1"/>
                              </w:rPr>
                              <w:t>муниципального служащего</w:t>
                            </w:r>
                            <w:r w:rsidR="001C02E4">
                              <w:rPr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0C1262" w:rsidRDefault="000C1262" w:rsidP="001C02E4">
                            <w:pPr>
                              <w:jc w:val="both"/>
                              <w:rPr>
                                <w:bCs/>
                                <w:color w:val="000000" w:themeColor="text1"/>
                              </w:rPr>
                            </w:pPr>
                          </w:p>
                          <w:p w:rsidR="007C1646" w:rsidRPr="00F62D0F" w:rsidRDefault="007C1646" w:rsidP="007C164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7C1646">
                              <w:rPr>
                                <w:b/>
                              </w:rPr>
                              <w:t>!!!</w:t>
                            </w:r>
                            <w:r>
                              <w:t xml:space="preserve"> Функция муниципального управления организацией – это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 Функции управления предполагают в том числе: размещение заказов на поставку товаров, выполнение работ, оказание услуг, участие в работе комиссии по размещению заказов, подготовку и принятие решений о распределении бюджетных ассигнований, субсидий</w:t>
                            </w:r>
                            <w:r w:rsidR="008B4650">
                              <w:t>, оказание муниципальных услуг</w:t>
                            </w:r>
                            <w:r>
                              <w:t>.</w:t>
                            </w:r>
                          </w:p>
                          <w:p w:rsidR="00587337" w:rsidRDefault="00587337" w:rsidP="001C02E4">
                            <w:pPr>
                              <w:jc w:val="both"/>
                              <w:rPr>
                                <w:bCs/>
                                <w:color w:val="000000" w:themeColor="text1"/>
                              </w:rPr>
                            </w:pPr>
                          </w:p>
                          <w:p w:rsidR="001C02E4" w:rsidRDefault="001C02E4" w:rsidP="001C02E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left:0;text-align:left;margin-left:-12pt;margin-top:14.8pt;width:304.5pt;height:48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" fillcolor="white [3201]" strokeweight=".5pt">
                <v:textbox>
                  <w:txbxContent>
                    <w:p w:rsidR="001E1814" w:rsidRPr="00F766C8" w:rsidRDefault="00371E5B" w:rsidP="001E1814">
                      <w:pPr>
                        <w:shd w:val="clear" w:color="auto" w:fill="FFFFFF"/>
                        <w:jc w:val="center"/>
                        <w:textAlignment w:val="baseline"/>
                        <w:rPr>
                          <w:bCs/>
                          <w:color w:val="548DD4" w:themeColor="text2" w:themeTint="99"/>
                          <w:bdr w:val="none" w:sz="0" w:space="0" w:color="auto" w:frame="1"/>
                        </w:rPr>
                      </w:pPr>
                      <w:r>
                        <w:rPr>
                          <w:bCs/>
                          <w:color w:val="548DD4" w:themeColor="text2" w:themeTint="99"/>
                          <w:bdr w:val="none" w:sz="0" w:space="0" w:color="auto" w:frame="1"/>
                        </w:rPr>
                        <w:t>НЕОБХОДИМО ПОЛУЧИТЬ СОГЛАСИЕ</w:t>
                      </w:r>
                    </w:p>
                    <w:p w:rsidR="001E1814" w:rsidRDefault="001E1814" w:rsidP="001E1814">
                      <w:pPr>
                        <w:shd w:val="clear" w:color="auto" w:fill="FFFFFF"/>
                        <w:jc w:val="center"/>
                        <w:textAlignment w:val="baseline"/>
                        <w:rPr>
                          <w:bCs/>
                          <w:color w:val="000000" w:themeColor="text1"/>
                          <w:bdr w:val="none" w:sz="0" w:space="0" w:color="auto" w:frame="1"/>
                        </w:rPr>
                      </w:pPr>
                      <w:r>
                        <w:rPr>
                          <w:bCs/>
                          <w:color w:val="000000" w:themeColor="text1"/>
                          <w:bdr w:val="none" w:sz="0" w:space="0" w:color="auto" w:frame="1"/>
                        </w:rPr>
                        <w:t xml:space="preserve">в случае наличия </w:t>
                      </w:r>
                      <w:r w:rsidRPr="00A45E1A">
                        <w:rPr>
                          <w:b/>
                          <w:bCs/>
                          <w:color w:val="000000" w:themeColor="text1"/>
                          <w:bdr w:val="none" w:sz="0" w:space="0" w:color="auto" w:frame="1"/>
                        </w:rPr>
                        <w:t>в совокупности</w:t>
                      </w:r>
                      <w:r>
                        <w:rPr>
                          <w:bCs/>
                          <w:color w:val="000000" w:themeColor="text1"/>
                          <w:bdr w:val="none" w:sz="0" w:space="0" w:color="auto" w:frame="1"/>
                        </w:rPr>
                        <w:t xml:space="preserve"> следующих факторов:</w:t>
                      </w:r>
                    </w:p>
                    <w:p w:rsidR="001E1814" w:rsidRDefault="001E1814" w:rsidP="001E1814">
                      <w:pPr>
                        <w:shd w:val="clear" w:color="auto" w:fill="FFFFFF"/>
                        <w:jc w:val="both"/>
                        <w:textAlignment w:val="baseline"/>
                        <w:rPr>
                          <w:bCs/>
                          <w:color w:val="000000" w:themeColor="text1"/>
                          <w:bdr w:val="none" w:sz="0" w:space="0" w:color="auto" w:frame="1"/>
                        </w:rPr>
                      </w:pPr>
                    </w:p>
                    <w:p w:rsidR="001E1814" w:rsidRDefault="001E1814" w:rsidP="001C02E4">
                      <w:pPr>
                        <w:shd w:val="clear" w:color="auto" w:fill="FFFFFF"/>
                        <w:jc w:val="both"/>
                        <w:textAlignment w:val="baseline"/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  <w:bdr w:val="none" w:sz="0" w:space="0" w:color="auto" w:frame="1"/>
                        </w:rPr>
                        <w:t xml:space="preserve">1.  </w:t>
                      </w:r>
                      <w:r w:rsidRPr="00587337">
                        <w:rPr>
                          <w:b/>
                          <w:bCs/>
                          <w:color w:val="000000" w:themeColor="text1"/>
                        </w:rPr>
                        <w:t>должность</w:t>
                      </w:r>
                      <w:r w:rsidRPr="00F62D0F">
                        <w:rPr>
                          <w:bCs/>
                          <w:color w:val="000000" w:themeColor="text1"/>
                        </w:rPr>
                        <w:t xml:space="preserve"> муниципальной службы, 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замещаемая перед увольнением </w:t>
                      </w:r>
                      <w:r w:rsidRPr="00587337">
                        <w:rPr>
                          <w:b/>
                          <w:bCs/>
                          <w:color w:val="000000" w:themeColor="text1"/>
                        </w:rPr>
                        <w:t>включена в</w:t>
                      </w:r>
                      <w:r w:rsidRPr="00F62D0F">
                        <w:rPr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соответствующий </w:t>
                      </w:r>
                      <w:hyperlink r:id="rId12" w:history="1">
                        <w:r w:rsidRPr="00587337">
                          <w:rPr>
                            <w:b/>
                            <w:bCs/>
                            <w:color w:val="000000" w:themeColor="text1"/>
                          </w:rPr>
                          <w:t>перечень</w:t>
                        </w:r>
                      </w:hyperlink>
                      <w:r w:rsidRPr="00F62D0F">
                        <w:rPr>
                          <w:bCs/>
                          <w:color w:val="000000" w:themeColor="text1"/>
                        </w:rPr>
                        <w:t>, установленный нормативными правовыми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 администрации города Перми (сдавал сведения о доходах, расходах, об имуществе и обязательствах имущественного характера);</w:t>
                      </w:r>
                    </w:p>
                    <w:p w:rsidR="001E1814" w:rsidRDefault="001E1814" w:rsidP="001C02E4">
                      <w:pPr>
                        <w:jc w:val="both"/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 xml:space="preserve">2. </w:t>
                      </w:r>
                      <w:r w:rsidRPr="00587337">
                        <w:rPr>
                          <w:b/>
                          <w:bCs/>
                          <w:color w:val="000000" w:themeColor="text1"/>
                        </w:rPr>
                        <w:t>двухлетний срок</w:t>
                      </w:r>
                      <w:r w:rsidRPr="00F62D0F">
                        <w:rPr>
                          <w:bCs/>
                          <w:color w:val="000000" w:themeColor="text1"/>
                        </w:rPr>
                        <w:t xml:space="preserve"> после увольнения с муниципальной службы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 </w:t>
                      </w:r>
                      <w:r w:rsidRPr="00587337">
                        <w:rPr>
                          <w:b/>
                          <w:bCs/>
                          <w:color w:val="000000" w:themeColor="text1"/>
                        </w:rPr>
                        <w:t>не истек</w:t>
                      </w:r>
                      <w:r>
                        <w:rPr>
                          <w:bCs/>
                          <w:color w:val="000000" w:themeColor="text1"/>
                        </w:rPr>
                        <w:t>;</w:t>
                      </w:r>
                    </w:p>
                    <w:p w:rsidR="001E1814" w:rsidRDefault="001E1814" w:rsidP="001C02E4">
                      <w:pPr>
                        <w:jc w:val="both"/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 xml:space="preserve">3. </w:t>
                      </w:r>
                      <w:r w:rsidR="001C02E4" w:rsidRPr="00F62D0F">
                        <w:rPr>
                          <w:bCs/>
                          <w:color w:val="000000" w:themeColor="text1"/>
                        </w:rPr>
                        <w:t xml:space="preserve">отдельные </w:t>
                      </w:r>
                      <w:r w:rsidR="001C02E4" w:rsidRPr="00587337">
                        <w:rPr>
                          <w:b/>
                          <w:bCs/>
                          <w:color w:val="000000" w:themeColor="text1"/>
                        </w:rPr>
                        <w:t xml:space="preserve">функции </w:t>
                      </w:r>
                      <w:r w:rsidR="007C1646">
                        <w:rPr>
                          <w:b/>
                          <w:bCs/>
                          <w:color w:val="000000" w:themeColor="text1"/>
                        </w:rPr>
                        <w:t xml:space="preserve">муниципального </w:t>
                      </w:r>
                      <w:r w:rsidR="001C02E4" w:rsidRPr="00587337">
                        <w:rPr>
                          <w:b/>
                          <w:bCs/>
                          <w:color w:val="000000" w:themeColor="text1"/>
                        </w:rPr>
                        <w:t>управления</w:t>
                      </w:r>
                      <w:r w:rsidR="001C02E4" w:rsidRPr="00F62D0F">
                        <w:rPr>
                          <w:bCs/>
                          <w:color w:val="000000" w:themeColor="text1"/>
                        </w:rPr>
                        <w:t xml:space="preserve"> организацией</w:t>
                      </w:r>
                      <w:r w:rsidR="001C02E4">
                        <w:rPr>
                          <w:bCs/>
                          <w:color w:val="000000" w:themeColor="text1"/>
                        </w:rPr>
                        <w:t xml:space="preserve"> (в которую планируется трудоустройство)</w:t>
                      </w:r>
                      <w:r w:rsidR="001C02E4" w:rsidRPr="00F62D0F">
                        <w:rPr>
                          <w:bCs/>
                          <w:color w:val="000000" w:themeColor="text1"/>
                        </w:rPr>
                        <w:t xml:space="preserve"> </w:t>
                      </w:r>
                      <w:r w:rsidR="001C02E4" w:rsidRPr="00587337">
                        <w:rPr>
                          <w:b/>
                          <w:bCs/>
                          <w:color w:val="000000" w:themeColor="text1"/>
                        </w:rPr>
                        <w:t>входили в</w:t>
                      </w:r>
                      <w:r w:rsidR="001C02E4" w:rsidRPr="00F62D0F">
                        <w:rPr>
                          <w:bCs/>
                          <w:color w:val="000000" w:themeColor="text1"/>
                        </w:rPr>
                        <w:t xml:space="preserve"> должностные (служебные) </w:t>
                      </w:r>
                      <w:r w:rsidR="001C02E4" w:rsidRPr="00587337">
                        <w:rPr>
                          <w:b/>
                          <w:bCs/>
                          <w:color w:val="000000" w:themeColor="text1"/>
                        </w:rPr>
                        <w:t xml:space="preserve">обязанности </w:t>
                      </w:r>
                      <w:r w:rsidR="001C02E4" w:rsidRPr="00F62D0F">
                        <w:rPr>
                          <w:bCs/>
                          <w:color w:val="000000" w:themeColor="text1"/>
                        </w:rPr>
                        <w:t>муниципального служащего</w:t>
                      </w:r>
                      <w:r w:rsidR="001C02E4">
                        <w:rPr>
                          <w:bCs/>
                          <w:color w:val="000000" w:themeColor="text1"/>
                        </w:rPr>
                        <w:t>.</w:t>
                      </w:r>
                    </w:p>
                    <w:p w:rsidR="000C1262" w:rsidRDefault="000C1262" w:rsidP="001C02E4">
                      <w:pPr>
                        <w:jc w:val="both"/>
                        <w:rPr>
                          <w:bCs/>
                          <w:color w:val="000000" w:themeColor="text1"/>
                        </w:rPr>
                      </w:pPr>
                    </w:p>
                    <w:p w:rsidR="007C1646" w:rsidRPr="00F62D0F" w:rsidRDefault="007C1646" w:rsidP="007C164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00000" w:themeColor="text1"/>
                        </w:rPr>
                      </w:pPr>
                      <w:r w:rsidRPr="007C1646">
                        <w:rPr>
                          <w:b/>
                        </w:rPr>
                        <w:t>!!!</w:t>
                      </w:r>
                      <w:r>
                        <w:t xml:space="preserve"> Функция муниципального управления организацией – это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 Функции управления предполагают в том числе: размещение заказов на поставку товаров, выполнение работ, оказание услуг, участие в работе комиссии по размещению заказов, подготовку и принятие решений о распределении бюджетных ассигнований, субсидий</w:t>
                      </w:r>
                      <w:r w:rsidR="008B4650">
                        <w:t>, оказание муниципальных услуг</w:t>
                      </w:r>
                      <w:r>
                        <w:t>.</w:t>
                      </w:r>
                    </w:p>
                    <w:p w:rsidR="00587337" w:rsidRDefault="00587337" w:rsidP="001C02E4">
                      <w:pPr>
                        <w:jc w:val="both"/>
                        <w:rPr>
                          <w:bCs/>
                          <w:color w:val="000000" w:themeColor="text1"/>
                        </w:rPr>
                      </w:pPr>
                    </w:p>
                    <w:p w:rsidR="001C02E4" w:rsidRDefault="001C02E4" w:rsidP="001C02E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E1814" w:rsidRDefault="00CC3265" w:rsidP="00855484">
      <w:pPr>
        <w:shd w:val="clear" w:color="auto" w:fill="FFFFFF"/>
        <w:jc w:val="both"/>
        <w:textAlignment w:val="baseline"/>
        <w:rPr>
          <w:bCs/>
          <w:color w:val="000000" w:themeColor="text1"/>
          <w:bdr w:val="none" w:sz="0" w:space="0" w:color="auto" w:frame="1"/>
        </w:rPr>
      </w:pPr>
      <w:r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31750</wp:posOffset>
                </wp:positionV>
                <wp:extent cx="2324100" cy="609600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0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814" w:rsidRDefault="001E1814" w:rsidP="001E1814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bCs/>
                                <w:color w:val="548DD4" w:themeColor="text2" w:themeTint="99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bCs/>
                                <w:color w:val="548DD4" w:themeColor="text2" w:themeTint="99"/>
                                <w:bdr w:val="none" w:sz="0" w:space="0" w:color="auto" w:frame="1"/>
                              </w:rPr>
                              <w:t xml:space="preserve">НЕ </w:t>
                            </w:r>
                            <w:r w:rsidRPr="00F766C8">
                              <w:rPr>
                                <w:bCs/>
                                <w:color w:val="548DD4" w:themeColor="text2" w:themeTint="99"/>
                                <w:bdr w:val="none" w:sz="0" w:space="0" w:color="auto" w:frame="1"/>
                              </w:rPr>
                              <w:t>ТРЕБУЕТСЯ</w:t>
                            </w:r>
                            <w:r w:rsidR="00371E5B">
                              <w:rPr>
                                <w:bCs/>
                                <w:color w:val="548DD4" w:themeColor="text2" w:themeTint="99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0C1C46">
                              <w:rPr>
                                <w:bCs/>
                                <w:color w:val="548DD4" w:themeColor="text2" w:themeTint="99"/>
                                <w:bdr w:val="none" w:sz="0" w:space="0" w:color="auto" w:frame="1"/>
                              </w:rPr>
                              <w:t xml:space="preserve">ПОЛУЧЕНИЕ </w:t>
                            </w:r>
                            <w:r w:rsidR="00371E5B">
                              <w:rPr>
                                <w:bCs/>
                                <w:color w:val="548DD4" w:themeColor="text2" w:themeTint="99"/>
                                <w:bdr w:val="none" w:sz="0" w:space="0" w:color="auto" w:frame="1"/>
                              </w:rPr>
                              <w:t>СОГЛАСИ</w:t>
                            </w:r>
                            <w:r w:rsidR="000C1C46">
                              <w:rPr>
                                <w:bCs/>
                                <w:color w:val="548DD4" w:themeColor="text2" w:themeTint="99"/>
                                <w:bdr w:val="none" w:sz="0" w:space="0" w:color="auto" w:frame="1"/>
                              </w:rPr>
                              <w:t>Я</w:t>
                            </w:r>
                          </w:p>
                          <w:p w:rsidR="0053139D" w:rsidRDefault="00E26998" w:rsidP="001E1814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  <w:t xml:space="preserve">в случае наличия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  <w:t>одного из</w:t>
                            </w:r>
                            <w:r>
                              <w:rPr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  <w:t xml:space="preserve"> следующих факторов:</w:t>
                            </w:r>
                          </w:p>
                          <w:p w:rsidR="00E26998" w:rsidRPr="00F766C8" w:rsidRDefault="00E26998" w:rsidP="001E1814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bCs/>
                                <w:color w:val="548DD4" w:themeColor="text2" w:themeTint="99"/>
                                <w:bdr w:val="none" w:sz="0" w:space="0" w:color="auto" w:frame="1"/>
                              </w:rPr>
                            </w:pPr>
                          </w:p>
                          <w:p w:rsidR="001E1814" w:rsidRDefault="00A45E1A" w:rsidP="00A45E1A">
                            <w:pPr>
                              <w:jc w:val="both"/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t xml:space="preserve">1. </w:t>
                            </w:r>
                            <w:r w:rsidRPr="00587337">
                              <w:rPr>
                                <w:b/>
                                <w:bCs/>
                                <w:color w:val="000000" w:themeColor="text1"/>
                              </w:rPr>
                              <w:t>должность</w:t>
                            </w:r>
                            <w:r w:rsidRPr="00F62D0F">
                              <w:rPr>
                                <w:bCs/>
                                <w:color w:val="000000" w:themeColor="text1"/>
                              </w:rPr>
                              <w:t xml:space="preserve"> муниципальной службы, 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замещаемая перед увольнением </w:t>
                            </w:r>
                            <w:r w:rsidRPr="00A45E1A">
                              <w:rPr>
                                <w:b/>
                                <w:bCs/>
                                <w:color w:val="000000" w:themeColor="text1"/>
                              </w:rPr>
                              <w:t>НЕ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87337">
                              <w:rPr>
                                <w:b/>
                                <w:bCs/>
                                <w:color w:val="000000" w:themeColor="text1"/>
                              </w:rPr>
                              <w:t>включена в</w:t>
                            </w:r>
                            <w:r w:rsidRPr="00F62D0F"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соответствующий </w:t>
                            </w:r>
                            <w:hyperlink r:id="rId13" w:history="1">
                              <w:r w:rsidRPr="00587337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перечень</w:t>
                              </w:r>
                            </w:hyperlink>
                            <w:r w:rsidRPr="00F62D0F">
                              <w:rPr>
                                <w:bCs/>
                                <w:color w:val="000000" w:themeColor="text1"/>
                              </w:rPr>
                              <w:t>, установленный нормативными правовыми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 администрации города Перми;</w:t>
                            </w:r>
                          </w:p>
                          <w:p w:rsidR="00A45E1A" w:rsidRDefault="00A45E1A" w:rsidP="00A45E1A">
                            <w:pPr>
                              <w:jc w:val="both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A45E1A">
                              <w:rPr>
                                <w:bCs/>
                                <w:color w:val="000000" w:themeColor="text1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ИСТЕК </w:t>
                            </w:r>
                            <w:r w:rsidRPr="00587337">
                              <w:rPr>
                                <w:b/>
                                <w:bCs/>
                                <w:color w:val="000000" w:themeColor="text1"/>
                              </w:rPr>
                              <w:t>двухлетний срок</w:t>
                            </w:r>
                            <w:r w:rsidRPr="00F62D0F">
                              <w:rPr>
                                <w:bCs/>
                                <w:color w:val="000000" w:themeColor="text1"/>
                              </w:rPr>
                              <w:t xml:space="preserve"> после увольнения с муниципальной службы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>;</w:t>
                            </w:r>
                          </w:p>
                          <w:p w:rsidR="00A45E1A" w:rsidRDefault="00A45E1A" w:rsidP="00A45E1A">
                            <w:pPr>
                              <w:jc w:val="both"/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3. </w:t>
                            </w:r>
                            <w:r w:rsidRPr="0058733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функции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муниципального </w:t>
                            </w:r>
                            <w:r w:rsidRPr="00587337">
                              <w:rPr>
                                <w:b/>
                                <w:bCs/>
                                <w:color w:val="000000" w:themeColor="text1"/>
                              </w:rPr>
                              <w:t>управления</w:t>
                            </w:r>
                            <w:r w:rsidRPr="00F62D0F">
                              <w:rPr>
                                <w:bCs/>
                                <w:color w:val="000000" w:themeColor="text1"/>
                              </w:rPr>
                              <w:t xml:space="preserve"> организацией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 (в которую планируется трудоустройство)</w:t>
                            </w:r>
                            <w:r w:rsidRPr="00F62D0F"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A45E1A">
                              <w:rPr>
                                <w:b/>
                                <w:bCs/>
                                <w:color w:val="000000" w:themeColor="text1"/>
                              </w:rPr>
                              <w:t>НЕ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87337">
                              <w:rPr>
                                <w:b/>
                                <w:bCs/>
                                <w:color w:val="000000" w:themeColor="text1"/>
                              </w:rPr>
                              <w:t>входили в</w:t>
                            </w:r>
                            <w:r w:rsidRPr="00F62D0F">
                              <w:rPr>
                                <w:bCs/>
                                <w:color w:val="000000" w:themeColor="text1"/>
                              </w:rPr>
                              <w:t xml:space="preserve"> должностные (служебные) </w:t>
                            </w:r>
                            <w:r w:rsidRPr="0058733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обязанности </w:t>
                            </w:r>
                            <w:r w:rsidRPr="00F62D0F">
                              <w:rPr>
                                <w:bCs/>
                                <w:color w:val="000000" w:themeColor="text1"/>
                              </w:rPr>
                              <w:t>муниципального служащего</w:t>
                            </w:r>
                            <w:r w:rsidR="00B1686C">
                              <w:rPr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B1686C" w:rsidRDefault="00B1686C" w:rsidP="00A45E1A">
                            <w:pPr>
                              <w:jc w:val="both"/>
                            </w:pPr>
                          </w:p>
                          <w:p w:rsidR="001E1814" w:rsidRDefault="001E1814" w:rsidP="00A45E1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304.5pt;margin-top:2.5pt;width:183pt;height:48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" fillcolor="white [3201]" strokeweight=".5pt">
                <v:textbox>
                  <w:txbxContent>
                    <w:p w:rsidR="001E1814" w:rsidRDefault="001E1814" w:rsidP="001E1814">
                      <w:pPr>
                        <w:shd w:val="clear" w:color="auto" w:fill="FFFFFF"/>
                        <w:jc w:val="center"/>
                        <w:textAlignment w:val="baseline"/>
                        <w:rPr>
                          <w:bCs/>
                          <w:color w:val="548DD4" w:themeColor="text2" w:themeTint="99"/>
                          <w:bdr w:val="none" w:sz="0" w:space="0" w:color="auto" w:frame="1"/>
                        </w:rPr>
                      </w:pPr>
                      <w:r>
                        <w:rPr>
                          <w:bCs/>
                          <w:color w:val="548DD4" w:themeColor="text2" w:themeTint="99"/>
                          <w:bdr w:val="none" w:sz="0" w:space="0" w:color="auto" w:frame="1"/>
                        </w:rPr>
                        <w:t xml:space="preserve">НЕ </w:t>
                      </w:r>
                      <w:r w:rsidRPr="00F766C8">
                        <w:rPr>
                          <w:bCs/>
                          <w:color w:val="548DD4" w:themeColor="text2" w:themeTint="99"/>
                          <w:bdr w:val="none" w:sz="0" w:space="0" w:color="auto" w:frame="1"/>
                        </w:rPr>
                        <w:t>ТРЕБУЕТСЯ</w:t>
                      </w:r>
                      <w:r w:rsidR="00371E5B">
                        <w:rPr>
                          <w:bCs/>
                          <w:color w:val="548DD4" w:themeColor="text2" w:themeTint="99"/>
                          <w:bdr w:val="none" w:sz="0" w:space="0" w:color="auto" w:frame="1"/>
                        </w:rPr>
                        <w:t xml:space="preserve"> </w:t>
                      </w:r>
                      <w:r w:rsidR="000C1C46">
                        <w:rPr>
                          <w:bCs/>
                          <w:color w:val="548DD4" w:themeColor="text2" w:themeTint="99"/>
                          <w:bdr w:val="none" w:sz="0" w:space="0" w:color="auto" w:frame="1"/>
                        </w:rPr>
                        <w:t xml:space="preserve">ПОЛУЧЕНИЕ </w:t>
                      </w:r>
                      <w:r w:rsidR="00371E5B">
                        <w:rPr>
                          <w:bCs/>
                          <w:color w:val="548DD4" w:themeColor="text2" w:themeTint="99"/>
                          <w:bdr w:val="none" w:sz="0" w:space="0" w:color="auto" w:frame="1"/>
                        </w:rPr>
                        <w:t>СОГЛАСИ</w:t>
                      </w:r>
                      <w:r w:rsidR="000C1C46">
                        <w:rPr>
                          <w:bCs/>
                          <w:color w:val="548DD4" w:themeColor="text2" w:themeTint="99"/>
                          <w:bdr w:val="none" w:sz="0" w:space="0" w:color="auto" w:frame="1"/>
                        </w:rPr>
                        <w:t>Я</w:t>
                      </w:r>
                    </w:p>
                    <w:p w:rsidR="0053139D" w:rsidRDefault="00E26998" w:rsidP="001E1814">
                      <w:pPr>
                        <w:shd w:val="clear" w:color="auto" w:fill="FFFFFF"/>
                        <w:jc w:val="center"/>
                        <w:textAlignment w:val="baseline"/>
                        <w:rPr>
                          <w:bCs/>
                          <w:color w:val="000000" w:themeColor="text1"/>
                          <w:bdr w:val="none" w:sz="0" w:space="0" w:color="auto" w:frame="1"/>
                        </w:rPr>
                      </w:pPr>
                      <w:r>
                        <w:rPr>
                          <w:bCs/>
                          <w:color w:val="000000" w:themeColor="text1"/>
                          <w:bdr w:val="none" w:sz="0" w:space="0" w:color="auto" w:frame="1"/>
                        </w:rPr>
                        <w:t xml:space="preserve">в случае наличия </w:t>
                      </w:r>
                      <w:r>
                        <w:rPr>
                          <w:b/>
                          <w:bCs/>
                          <w:color w:val="000000" w:themeColor="text1"/>
                          <w:bdr w:val="none" w:sz="0" w:space="0" w:color="auto" w:frame="1"/>
                        </w:rPr>
                        <w:t>одного из</w:t>
                      </w:r>
                      <w:r>
                        <w:rPr>
                          <w:bCs/>
                          <w:color w:val="000000" w:themeColor="text1"/>
                          <w:bdr w:val="none" w:sz="0" w:space="0" w:color="auto" w:frame="1"/>
                        </w:rPr>
                        <w:t xml:space="preserve"> следующих факторов:</w:t>
                      </w:r>
                    </w:p>
                    <w:p w:rsidR="00E26998" w:rsidRPr="00F766C8" w:rsidRDefault="00E26998" w:rsidP="001E1814">
                      <w:pPr>
                        <w:shd w:val="clear" w:color="auto" w:fill="FFFFFF"/>
                        <w:jc w:val="center"/>
                        <w:textAlignment w:val="baseline"/>
                        <w:rPr>
                          <w:bCs/>
                          <w:color w:val="548DD4" w:themeColor="text2" w:themeTint="99"/>
                          <w:bdr w:val="none" w:sz="0" w:space="0" w:color="auto" w:frame="1"/>
                        </w:rPr>
                      </w:pPr>
                    </w:p>
                    <w:p w:rsidR="001E1814" w:rsidRDefault="00A45E1A" w:rsidP="00A45E1A">
                      <w:pPr>
                        <w:jc w:val="both"/>
                        <w:rPr>
                          <w:bCs/>
                          <w:color w:val="000000" w:themeColor="text1"/>
                        </w:rPr>
                      </w:pPr>
                      <w:r>
                        <w:t xml:space="preserve">1. </w:t>
                      </w:r>
                      <w:r w:rsidRPr="00587337">
                        <w:rPr>
                          <w:b/>
                          <w:bCs/>
                          <w:color w:val="000000" w:themeColor="text1"/>
                        </w:rPr>
                        <w:t>должность</w:t>
                      </w:r>
                      <w:r w:rsidRPr="00F62D0F">
                        <w:rPr>
                          <w:bCs/>
                          <w:color w:val="000000" w:themeColor="text1"/>
                        </w:rPr>
                        <w:t xml:space="preserve"> муниципальной службы, 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замещаемая перед увольнением </w:t>
                      </w:r>
                      <w:r w:rsidRPr="00A45E1A">
                        <w:rPr>
                          <w:b/>
                          <w:bCs/>
                          <w:color w:val="000000" w:themeColor="text1"/>
                        </w:rPr>
                        <w:t>НЕ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 </w:t>
                      </w:r>
                      <w:r w:rsidRPr="00587337">
                        <w:rPr>
                          <w:b/>
                          <w:bCs/>
                          <w:color w:val="000000" w:themeColor="text1"/>
                        </w:rPr>
                        <w:t>включена в</w:t>
                      </w:r>
                      <w:r w:rsidRPr="00F62D0F">
                        <w:rPr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соответствующий </w:t>
                      </w:r>
                      <w:hyperlink r:id="rId14" w:history="1">
                        <w:r w:rsidRPr="00587337">
                          <w:rPr>
                            <w:b/>
                            <w:bCs/>
                            <w:color w:val="000000" w:themeColor="text1"/>
                          </w:rPr>
                          <w:t>перечень</w:t>
                        </w:r>
                      </w:hyperlink>
                      <w:r w:rsidRPr="00F62D0F">
                        <w:rPr>
                          <w:bCs/>
                          <w:color w:val="000000" w:themeColor="text1"/>
                        </w:rPr>
                        <w:t>, установленный нормативными правовыми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 администрации города Перми;</w:t>
                      </w:r>
                    </w:p>
                    <w:p w:rsidR="00A45E1A" w:rsidRDefault="00A45E1A" w:rsidP="00A45E1A">
                      <w:pPr>
                        <w:jc w:val="both"/>
                        <w:rPr>
                          <w:bCs/>
                          <w:color w:val="000000" w:themeColor="text1"/>
                        </w:rPr>
                      </w:pPr>
                      <w:r w:rsidRPr="00A45E1A">
                        <w:rPr>
                          <w:bCs/>
                          <w:color w:val="000000" w:themeColor="text1"/>
                        </w:rPr>
                        <w:t>2.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ИСТЕК </w:t>
                      </w:r>
                      <w:r w:rsidRPr="00587337">
                        <w:rPr>
                          <w:b/>
                          <w:bCs/>
                          <w:color w:val="000000" w:themeColor="text1"/>
                        </w:rPr>
                        <w:t>двухлетний срок</w:t>
                      </w:r>
                      <w:r w:rsidRPr="00F62D0F">
                        <w:rPr>
                          <w:bCs/>
                          <w:color w:val="000000" w:themeColor="text1"/>
                        </w:rPr>
                        <w:t xml:space="preserve"> после увольнения с муниципальной службы</w:t>
                      </w:r>
                      <w:r>
                        <w:rPr>
                          <w:bCs/>
                          <w:color w:val="000000" w:themeColor="text1"/>
                        </w:rPr>
                        <w:t>;</w:t>
                      </w:r>
                    </w:p>
                    <w:p w:rsidR="00A45E1A" w:rsidRDefault="00A45E1A" w:rsidP="00A45E1A">
                      <w:pPr>
                        <w:jc w:val="both"/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 xml:space="preserve">3. </w:t>
                      </w:r>
                      <w:r w:rsidRPr="00587337">
                        <w:rPr>
                          <w:b/>
                          <w:bCs/>
                          <w:color w:val="000000" w:themeColor="text1"/>
                        </w:rPr>
                        <w:t xml:space="preserve">функции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муниципального </w:t>
                      </w:r>
                      <w:r w:rsidRPr="00587337">
                        <w:rPr>
                          <w:b/>
                          <w:bCs/>
                          <w:color w:val="000000" w:themeColor="text1"/>
                        </w:rPr>
                        <w:t>управления</w:t>
                      </w:r>
                      <w:r w:rsidRPr="00F62D0F">
                        <w:rPr>
                          <w:bCs/>
                          <w:color w:val="000000" w:themeColor="text1"/>
                        </w:rPr>
                        <w:t xml:space="preserve"> организацией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 (в которую планируется трудоустройство)</w:t>
                      </w:r>
                      <w:r w:rsidRPr="00F62D0F">
                        <w:rPr>
                          <w:bCs/>
                          <w:color w:val="000000" w:themeColor="text1"/>
                        </w:rPr>
                        <w:t xml:space="preserve"> </w:t>
                      </w:r>
                      <w:r w:rsidRPr="00A45E1A">
                        <w:rPr>
                          <w:b/>
                          <w:bCs/>
                          <w:color w:val="000000" w:themeColor="text1"/>
                        </w:rPr>
                        <w:t>НЕ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 </w:t>
                      </w:r>
                      <w:r w:rsidRPr="00587337">
                        <w:rPr>
                          <w:b/>
                          <w:bCs/>
                          <w:color w:val="000000" w:themeColor="text1"/>
                        </w:rPr>
                        <w:t>входили в</w:t>
                      </w:r>
                      <w:r w:rsidRPr="00F62D0F">
                        <w:rPr>
                          <w:bCs/>
                          <w:color w:val="000000" w:themeColor="text1"/>
                        </w:rPr>
                        <w:t xml:space="preserve"> должностные (служебные) </w:t>
                      </w:r>
                      <w:r w:rsidRPr="00587337">
                        <w:rPr>
                          <w:b/>
                          <w:bCs/>
                          <w:color w:val="000000" w:themeColor="text1"/>
                        </w:rPr>
                        <w:t xml:space="preserve">обязанности </w:t>
                      </w:r>
                      <w:r w:rsidRPr="00F62D0F">
                        <w:rPr>
                          <w:bCs/>
                          <w:color w:val="000000" w:themeColor="text1"/>
                        </w:rPr>
                        <w:t>муниципального служащего</w:t>
                      </w:r>
                      <w:r w:rsidR="00B1686C">
                        <w:rPr>
                          <w:bCs/>
                          <w:color w:val="000000" w:themeColor="text1"/>
                        </w:rPr>
                        <w:t>.</w:t>
                      </w:r>
                    </w:p>
                    <w:p w:rsidR="00B1686C" w:rsidRDefault="00B1686C" w:rsidP="00A45E1A">
                      <w:pPr>
                        <w:jc w:val="both"/>
                      </w:pPr>
                    </w:p>
                    <w:p w:rsidR="001E1814" w:rsidRDefault="001E1814" w:rsidP="00A45E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E1814" w:rsidRDefault="001E1814" w:rsidP="00855484">
      <w:pPr>
        <w:shd w:val="clear" w:color="auto" w:fill="FFFFFF"/>
        <w:jc w:val="both"/>
        <w:textAlignment w:val="baseline"/>
        <w:rPr>
          <w:bCs/>
          <w:color w:val="000000" w:themeColor="text1"/>
          <w:bdr w:val="none" w:sz="0" w:space="0" w:color="auto" w:frame="1"/>
        </w:rPr>
      </w:pPr>
    </w:p>
    <w:p w:rsidR="001E1814" w:rsidRDefault="001E1814" w:rsidP="00855484">
      <w:pPr>
        <w:shd w:val="clear" w:color="auto" w:fill="FFFFFF"/>
        <w:jc w:val="both"/>
        <w:textAlignment w:val="baseline"/>
        <w:rPr>
          <w:bCs/>
          <w:color w:val="000000" w:themeColor="text1"/>
          <w:bdr w:val="none" w:sz="0" w:space="0" w:color="auto" w:frame="1"/>
        </w:rPr>
      </w:pPr>
    </w:p>
    <w:p w:rsidR="00F766C8" w:rsidRDefault="00F766C8" w:rsidP="00855484">
      <w:pPr>
        <w:shd w:val="clear" w:color="auto" w:fill="FFFFFF"/>
        <w:jc w:val="both"/>
        <w:textAlignment w:val="baseline"/>
        <w:rPr>
          <w:bCs/>
          <w:color w:val="000000" w:themeColor="text1"/>
          <w:bdr w:val="none" w:sz="0" w:space="0" w:color="auto" w:frame="1"/>
        </w:rPr>
      </w:pPr>
    </w:p>
    <w:p w:rsidR="00F766C8" w:rsidRDefault="00F766C8" w:rsidP="00855484">
      <w:pPr>
        <w:shd w:val="clear" w:color="auto" w:fill="FFFFFF"/>
        <w:jc w:val="both"/>
        <w:textAlignment w:val="baseline"/>
        <w:rPr>
          <w:bCs/>
          <w:color w:val="000000" w:themeColor="text1"/>
          <w:bdr w:val="none" w:sz="0" w:space="0" w:color="auto" w:frame="1"/>
        </w:rPr>
        <w:sectPr w:rsidR="00F766C8" w:rsidSect="0099056A">
          <w:headerReference w:type="even" r:id="rId15"/>
          <w:headerReference w:type="default" r:id="rId16"/>
          <w:pgSz w:w="11906" w:h="16838"/>
          <w:pgMar w:top="1134" w:right="850" w:bottom="1134" w:left="1440" w:header="708" w:footer="708" w:gutter="0"/>
          <w:cols w:space="708"/>
          <w:titlePg/>
          <w:docGrid w:linePitch="360"/>
        </w:sectPr>
      </w:pPr>
    </w:p>
    <w:p w:rsidR="001E1814" w:rsidRDefault="001E1814" w:rsidP="00F766C8">
      <w:pPr>
        <w:shd w:val="clear" w:color="auto" w:fill="FFFFFF"/>
        <w:jc w:val="center"/>
        <w:textAlignment w:val="baseline"/>
        <w:rPr>
          <w:bCs/>
          <w:color w:val="548DD4" w:themeColor="text2" w:themeTint="99"/>
          <w:bdr w:val="none" w:sz="0" w:space="0" w:color="auto" w:frame="1"/>
        </w:rPr>
      </w:pPr>
    </w:p>
    <w:p w:rsidR="001E1814" w:rsidRDefault="001E1814" w:rsidP="00F766C8">
      <w:pPr>
        <w:shd w:val="clear" w:color="auto" w:fill="FFFFFF"/>
        <w:jc w:val="center"/>
        <w:textAlignment w:val="baseline"/>
        <w:rPr>
          <w:bCs/>
          <w:color w:val="548DD4" w:themeColor="text2" w:themeTint="99"/>
          <w:bdr w:val="none" w:sz="0" w:space="0" w:color="auto" w:frame="1"/>
        </w:rPr>
      </w:pPr>
    </w:p>
    <w:p w:rsidR="001E1814" w:rsidRDefault="001E1814" w:rsidP="00F766C8">
      <w:pPr>
        <w:shd w:val="clear" w:color="auto" w:fill="FFFFFF"/>
        <w:jc w:val="center"/>
        <w:textAlignment w:val="baseline"/>
        <w:rPr>
          <w:bCs/>
          <w:color w:val="548DD4" w:themeColor="text2" w:themeTint="99"/>
          <w:bdr w:val="none" w:sz="0" w:space="0" w:color="auto" w:frame="1"/>
        </w:rPr>
      </w:pPr>
    </w:p>
    <w:p w:rsidR="001E1814" w:rsidRDefault="001E1814" w:rsidP="00F766C8">
      <w:pPr>
        <w:shd w:val="clear" w:color="auto" w:fill="FFFFFF"/>
        <w:jc w:val="center"/>
        <w:textAlignment w:val="baseline"/>
        <w:rPr>
          <w:bCs/>
          <w:color w:val="548DD4" w:themeColor="text2" w:themeTint="99"/>
          <w:bdr w:val="none" w:sz="0" w:space="0" w:color="auto" w:frame="1"/>
        </w:rPr>
      </w:pPr>
    </w:p>
    <w:p w:rsidR="001E1814" w:rsidRDefault="001E1814" w:rsidP="00F766C8">
      <w:pPr>
        <w:shd w:val="clear" w:color="auto" w:fill="FFFFFF"/>
        <w:jc w:val="center"/>
        <w:textAlignment w:val="baseline"/>
        <w:rPr>
          <w:bCs/>
          <w:color w:val="548DD4" w:themeColor="text2" w:themeTint="99"/>
          <w:bdr w:val="none" w:sz="0" w:space="0" w:color="auto" w:frame="1"/>
        </w:rPr>
      </w:pPr>
    </w:p>
    <w:p w:rsidR="001E1814" w:rsidRDefault="001E1814" w:rsidP="00F766C8">
      <w:pPr>
        <w:shd w:val="clear" w:color="auto" w:fill="FFFFFF"/>
        <w:jc w:val="center"/>
        <w:textAlignment w:val="baseline"/>
        <w:rPr>
          <w:bCs/>
          <w:color w:val="548DD4" w:themeColor="text2" w:themeTint="99"/>
          <w:bdr w:val="none" w:sz="0" w:space="0" w:color="auto" w:frame="1"/>
        </w:rPr>
      </w:pPr>
    </w:p>
    <w:p w:rsidR="001E1814" w:rsidRDefault="001E1814" w:rsidP="00F766C8">
      <w:pPr>
        <w:shd w:val="clear" w:color="auto" w:fill="FFFFFF"/>
        <w:jc w:val="center"/>
        <w:textAlignment w:val="baseline"/>
        <w:rPr>
          <w:bCs/>
          <w:color w:val="548DD4" w:themeColor="text2" w:themeTint="99"/>
          <w:bdr w:val="none" w:sz="0" w:space="0" w:color="auto" w:frame="1"/>
        </w:rPr>
      </w:pPr>
    </w:p>
    <w:p w:rsidR="001E1814" w:rsidRDefault="001E1814" w:rsidP="00F766C8">
      <w:pPr>
        <w:shd w:val="clear" w:color="auto" w:fill="FFFFFF"/>
        <w:jc w:val="center"/>
        <w:textAlignment w:val="baseline"/>
        <w:rPr>
          <w:bCs/>
          <w:color w:val="548DD4" w:themeColor="text2" w:themeTint="99"/>
          <w:bdr w:val="none" w:sz="0" w:space="0" w:color="auto" w:frame="1"/>
        </w:rPr>
      </w:pPr>
    </w:p>
    <w:p w:rsidR="001E1814" w:rsidRDefault="001E1814" w:rsidP="00F766C8">
      <w:pPr>
        <w:shd w:val="clear" w:color="auto" w:fill="FFFFFF"/>
        <w:jc w:val="center"/>
        <w:textAlignment w:val="baseline"/>
        <w:rPr>
          <w:bCs/>
          <w:color w:val="548DD4" w:themeColor="text2" w:themeTint="99"/>
          <w:bdr w:val="none" w:sz="0" w:space="0" w:color="auto" w:frame="1"/>
        </w:rPr>
      </w:pPr>
    </w:p>
    <w:p w:rsidR="001E1814" w:rsidRDefault="001E1814" w:rsidP="00F766C8">
      <w:pPr>
        <w:shd w:val="clear" w:color="auto" w:fill="FFFFFF"/>
        <w:jc w:val="center"/>
        <w:textAlignment w:val="baseline"/>
        <w:rPr>
          <w:bCs/>
          <w:color w:val="548DD4" w:themeColor="text2" w:themeTint="99"/>
          <w:bdr w:val="none" w:sz="0" w:space="0" w:color="auto" w:frame="1"/>
        </w:rPr>
      </w:pPr>
    </w:p>
    <w:p w:rsidR="001E1814" w:rsidRDefault="001E1814" w:rsidP="00F766C8">
      <w:pPr>
        <w:shd w:val="clear" w:color="auto" w:fill="FFFFFF"/>
        <w:jc w:val="center"/>
        <w:textAlignment w:val="baseline"/>
        <w:rPr>
          <w:bCs/>
          <w:color w:val="548DD4" w:themeColor="text2" w:themeTint="99"/>
          <w:bdr w:val="none" w:sz="0" w:space="0" w:color="auto" w:frame="1"/>
        </w:rPr>
      </w:pPr>
    </w:p>
    <w:p w:rsidR="001E1814" w:rsidRDefault="001E1814" w:rsidP="00F766C8">
      <w:pPr>
        <w:shd w:val="clear" w:color="auto" w:fill="FFFFFF"/>
        <w:jc w:val="center"/>
        <w:textAlignment w:val="baseline"/>
        <w:rPr>
          <w:bCs/>
          <w:color w:val="548DD4" w:themeColor="text2" w:themeTint="99"/>
          <w:bdr w:val="none" w:sz="0" w:space="0" w:color="auto" w:frame="1"/>
        </w:rPr>
      </w:pPr>
    </w:p>
    <w:p w:rsidR="001E1814" w:rsidRDefault="001E1814" w:rsidP="00F766C8">
      <w:pPr>
        <w:shd w:val="clear" w:color="auto" w:fill="FFFFFF"/>
        <w:jc w:val="center"/>
        <w:textAlignment w:val="baseline"/>
        <w:rPr>
          <w:bCs/>
          <w:color w:val="548DD4" w:themeColor="text2" w:themeTint="99"/>
          <w:bdr w:val="none" w:sz="0" w:space="0" w:color="auto" w:frame="1"/>
        </w:rPr>
      </w:pPr>
    </w:p>
    <w:p w:rsidR="001E1814" w:rsidRDefault="001E1814" w:rsidP="00F766C8">
      <w:pPr>
        <w:shd w:val="clear" w:color="auto" w:fill="FFFFFF"/>
        <w:jc w:val="center"/>
        <w:textAlignment w:val="baseline"/>
        <w:rPr>
          <w:bCs/>
          <w:color w:val="548DD4" w:themeColor="text2" w:themeTint="99"/>
          <w:bdr w:val="none" w:sz="0" w:space="0" w:color="auto" w:frame="1"/>
        </w:rPr>
      </w:pPr>
    </w:p>
    <w:p w:rsidR="001E1814" w:rsidRDefault="001E1814" w:rsidP="00F766C8">
      <w:pPr>
        <w:shd w:val="clear" w:color="auto" w:fill="FFFFFF"/>
        <w:jc w:val="center"/>
        <w:textAlignment w:val="baseline"/>
        <w:rPr>
          <w:bCs/>
          <w:color w:val="548DD4" w:themeColor="text2" w:themeTint="99"/>
          <w:bdr w:val="none" w:sz="0" w:space="0" w:color="auto" w:frame="1"/>
        </w:rPr>
      </w:pPr>
    </w:p>
    <w:p w:rsidR="001E1814" w:rsidRDefault="001E1814" w:rsidP="00F766C8">
      <w:pPr>
        <w:shd w:val="clear" w:color="auto" w:fill="FFFFFF"/>
        <w:jc w:val="both"/>
        <w:textAlignment w:val="baseline"/>
        <w:rPr>
          <w:bCs/>
          <w:color w:val="000000" w:themeColor="text1"/>
        </w:rPr>
      </w:pPr>
    </w:p>
    <w:p w:rsidR="001E1814" w:rsidRDefault="001E1814" w:rsidP="00F766C8">
      <w:pPr>
        <w:shd w:val="clear" w:color="auto" w:fill="FFFFFF"/>
        <w:jc w:val="both"/>
        <w:textAlignment w:val="baseline"/>
        <w:rPr>
          <w:bCs/>
          <w:color w:val="000000" w:themeColor="text1"/>
        </w:rPr>
      </w:pPr>
    </w:p>
    <w:p w:rsidR="00F766C8" w:rsidRDefault="00F766C8" w:rsidP="00F766C8">
      <w:pPr>
        <w:shd w:val="clear" w:color="auto" w:fill="FFFFFF"/>
        <w:jc w:val="both"/>
        <w:textAlignment w:val="baseline"/>
        <w:rPr>
          <w:bCs/>
          <w:color w:val="000000" w:themeColor="text1"/>
        </w:rPr>
      </w:pPr>
    </w:p>
    <w:p w:rsidR="00F766C8" w:rsidRDefault="00F766C8" w:rsidP="00F766C8">
      <w:pPr>
        <w:autoSpaceDE w:val="0"/>
        <w:autoSpaceDN w:val="0"/>
        <w:adjustRightInd w:val="0"/>
        <w:jc w:val="center"/>
        <w:rPr>
          <w:bCs/>
          <w:color w:val="000000" w:themeColor="text1"/>
          <w:bdr w:val="none" w:sz="0" w:space="0" w:color="auto" w:frame="1"/>
        </w:rPr>
      </w:pPr>
    </w:p>
    <w:p w:rsidR="00F766C8" w:rsidRDefault="00F766C8" w:rsidP="00F766C8">
      <w:pPr>
        <w:autoSpaceDE w:val="0"/>
        <w:autoSpaceDN w:val="0"/>
        <w:adjustRightInd w:val="0"/>
        <w:jc w:val="center"/>
        <w:rPr>
          <w:bCs/>
          <w:color w:val="000000" w:themeColor="text1"/>
          <w:bdr w:val="none" w:sz="0" w:space="0" w:color="auto" w:frame="1"/>
        </w:rPr>
      </w:pPr>
    </w:p>
    <w:p w:rsidR="00F766C8" w:rsidRDefault="00F766C8" w:rsidP="00F766C8">
      <w:pPr>
        <w:autoSpaceDE w:val="0"/>
        <w:autoSpaceDN w:val="0"/>
        <w:adjustRightInd w:val="0"/>
        <w:jc w:val="center"/>
        <w:rPr>
          <w:bCs/>
          <w:color w:val="000000" w:themeColor="text1"/>
          <w:bdr w:val="none" w:sz="0" w:space="0" w:color="auto" w:frame="1"/>
        </w:rPr>
      </w:pPr>
    </w:p>
    <w:p w:rsidR="00F766C8" w:rsidRDefault="00F766C8" w:rsidP="00F766C8">
      <w:pPr>
        <w:autoSpaceDE w:val="0"/>
        <w:autoSpaceDN w:val="0"/>
        <w:adjustRightInd w:val="0"/>
        <w:jc w:val="center"/>
        <w:rPr>
          <w:bCs/>
          <w:color w:val="000000" w:themeColor="text1"/>
          <w:bdr w:val="none" w:sz="0" w:space="0" w:color="auto" w:frame="1"/>
        </w:rPr>
      </w:pPr>
    </w:p>
    <w:p w:rsidR="00F766C8" w:rsidRDefault="00F766C8" w:rsidP="00F766C8">
      <w:pPr>
        <w:autoSpaceDE w:val="0"/>
        <w:autoSpaceDN w:val="0"/>
        <w:adjustRightInd w:val="0"/>
        <w:jc w:val="center"/>
        <w:rPr>
          <w:bCs/>
          <w:color w:val="000000" w:themeColor="text1"/>
          <w:bdr w:val="none" w:sz="0" w:space="0" w:color="auto" w:frame="1"/>
        </w:rPr>
      </w:pPr>
    </w:p>
    <w:p w:rsidR="00855484" w:rsidRDefault="00855484" w:rsidP="001E1814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B5268F" w:rsidRDefault="00B5268F" w:rsidP="00855484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</w:p>
    <w:p w:rsidR="00B5268F" w:rsidRDefault="00B5268F" w:rsidP="00855484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</w:p>
    <w:p w:rsidR="00B5268F" w:rsidRDefault="00B5268F" w:rsidP="00855484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</w:p>
    <w:p w:rsidR="00B5268F" w:rsidRDefault="00B5268F" w:rsidP="00855484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</w:p>
    <w:p w:rsidR="00B5268F" w:rsidRDefault="00B5268F" w:rsidP="00855484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</w:p>
    <w:p w:rsidR="00B5268F" w:rsidRDefault="00B5268F" w:rsidP="00855484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</w:p>
    <w:p w:rsidR="00B5268F" w:rsidRDefault="00B5268F" w:rsidP="00855484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</w:p>
    <w:p w:rsidR="00F766C8" w:rsidRDefault="00F766C8" w:rsidP="00855484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  <w:sectPr w:rsidR="00F766C8" w:rsidSect="00F766C8">
          <w:type w:val="continuous"/>
          <w:pgSz w:w="11906" w:h="16838"/>
          <w:pgMar w:top="1134" w:right="850" w:bottom="1134" w:left="1440" w:header="708" w:footer="708" w:gutter="0"/>
          <w:cols w:num="2" w:space="708"/>
          <w:titlePg/>
          <w:docGrid w:linePitch="360"/>
        </w:sectPr>
      </w:pPr>
    </w:p>
    <w:p w:rsidR="00B5268F" w:rsidRDefault="00B5268F" w:rsidP="00855484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</w:p>
    <w:p w:rsidR="00B5268F" w:rsidRPr="00F62D0F" w:rsidRDefault="00B5268F" w:rsidP="00855484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</w:p>
    <w:p w:rsidR="00F766B2" w:rsidRDefault="00F766B2" w:rsidP="00855484">
      <w:pPr>
        <w:autoSpaceDE w:val="0"/>
        <w:autoSpaceDN w:val="0"/>
        <w:adjustRightInd w:val="0"/>
        <w:ind w:firstLine="720"/>
        <w:jc w:val="both"/>
      </w:pPr>
    </w:p>
    <w:p w:rsidR="00F766B2" w:rsidRDefault="00F766B2" w:rsidP="00855484">
      <w:pPr>
        <w:autoSpaceDE w:val="0"/>
        <w:autoSpaceDN w:val="0"/>
        <w:adjustRightInd w:val="0"/>
        <w:ind w:firstLine="720"/>
        <w:jc w:val="both"/>
      </w:pPr>
    </w:p>
    <w:p w:rsidR="00F766B2" w:rsidRDefault="00F766B2" w:rsidP="00855484">
      <w:pPr>
        <w:autoSpaceDE w:val="0"/>
        <w:autoSpaceDN w:val="0"/>
        <w:adjustRightInd w:val="0"/>
        <w:ind w:firstLine="720"/>
        <w:jc w:val="both"/>
      </w:pPr>
    </w:p>
    <w:p w:rsidR="00F766B2" w:rsidRDefault="00F766B2" w:rsidP="00855484">
      <w:pPr>
        <w:autoSpaceDE w:val="0"/>
        <w:autoSpaceDN w:val="0"/>
        <w:adjustRightInd w:val="0"/>
        <w:ind w:firstLine="720"/>
        <w:jc w:val="both"/>
      </w:pPr>
    </w:p>
    <w:p w:rsidR="00F766B2" w:rsidRDefault="00F766B2" w:rsidP="00855484">
      <w:pPr>
        <w:autoSpaceDE w:val="0"/>
        <w:autoSpaceDN w:val="0"/>
        <w:adjustRightInd w:val="0"/>
        <w:ind w:firstLine="720"/>
        <w:jc w:val="both"/>
      </w:pPr>
    </w:p>
    <w:p w:rsidR="00F766B2" w:rsidRDefault="00F766B2" w:rsidP="00855484">
      <w:pPr>
        <w:autoSpaceDE w:val="0"/>
        <w:autoSpaceDN w:val="0"/>
        <w:adjustRightInd w:val="0"/>
        <w:ind w:firstLine="720"/>
        <w:jc w:val="both"/>
      </w:pPr>
    </w:p>
    <w:p w:rsidR="00F766B2" w:rsidRDefault="00F766B2" w:rsidP="00855484">
      <w:pPr>
        <w:autoSpaceDE w:val="0"/>
        <w:autoSpaceDN w:val="0"/>
        <w:adjustRightInd w:val="0"/>
        <w:ind w:firstLine="720"/>
        <w:jc w:val="both"/>
      </w:pPr>
    </w:p>
    <w:p w:rsidR="00F766B2" w:rsidRDefault="00F766B2" w:rsidP="00855484">
      <w:pPr>
        <w:autoSpaceDE w:val="0"/>
        <w:autoSpaceDN w:val="0"/>
        <w:adjustRightInd w:val="0"/>
        <w:ind w:firstLine="720"/>
        <w:jc w:val="both"/>
      </w:pPr>
    </w:p>
    <w:p w:rsidR="00F766B2" w:rsidRDefault="00F766B2" w:rsidP="00855484">
      <w:pPr>
        <w:autoSpaceDE w:val="0"/>
        <w:autoSpaceDN w:val="0"/>
        <w:adjustRightInd w:val="0"/>
        <w:ind w:firstLine="720"/>
        <w:jc w:val="both"/>
      </w:pPr>
    </w:p>
    <w:p w:rsidR="00F766B2" w:rsidRDefault="00F766B2" w:rsidP="00855484">
      <w:pPr>
        <w:autoSpaceDE w:val="0"/>
        <w:autoSpaceDN w:val="0"/>
        <w:adjustRightInd w:val="0"/>
        <w:ind w:firstLine="720"/>
        <w:jc w:val="both"/>
      </w:pPr>
    </w:p>
    <w:p w:rsidR="00F766B2" w:rsidRDefault="00F766B2" w:rsidP="00855484">
      <w:pPr>
        <w:autoSpaceDE w:val="0"/>
        <w:autoSpaceDN w:val="0"/>
        <w:adjustRightInd w:val="0"/>
        <w:ind w:firstLine="720"/>
        <w:jc w:val="both"/>
      </w:pPr>
    </w:p>
    <w:p w:rsidR="00F766B2" w:rsidRDefault="00F766B2" w:rsidP="00855484">
      <w:pPr>
        <w:autoSpaceDE w:val="0"/>
        <w:autoSpaceDN w:val="0"/>
        <w:adjustRightInd w:val="0"/>
        <w:ind w:firstLine="720"/>
        <w:jc w:val="both"/>
      </w:pPr>
    </w:p>
    <w:p w:rsidR="00F766B2" w:rsidRDefault="00F766B2" w:rsidP="00855484">
      <w:pPr>
        <w:autoSpaceDE w:val="0"/>
        <w:autoSpaceDN w:val="0"/>
        <w:adjustRightInd w:val="0"/>
        <w:ind w:firstLine="720"/>
        <w:jc w:val="both"/>
      </w:pPr>
    </w:p>
    <w:p w:rsidR="00F766B2" w:rsidRDefault="00F766B2" w:rsidP="00855484">
      <w:pPr>
        <w:autoSpaceDE w:val="0"/>
        <w:autoSpaceDN w:val="0"/>
        <w:adjustRightInd w:val="0"/>
        <w:ind w:firstLine="720"/>
        <w:jc w:val="both"/>
      </w:pPr>
    </w:p>
    <w:p w:rsidR="00B1686C" w:rsidRDefault="00B1686C" w:rsidP="004F71DF">
      <w:pPr>
        <w:autoSpaceDE w:val="0"/>
        <w:autoSpaceDN w:val="0"/>
        <w:adjustRightInd w:val="0"/>
        <w:ind w:firstLine="720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45D33" w:rsidRDefault="00145D33" w:rsidP="00145D33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45D33" w:rsidRDefault="00145D33" w:rsidP="00145D33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45D33" w:rsidRDefault="00145D33" w:rsidP="00145D33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45D33" w:rsidRPr="00EE7088" w:rsidRDefault="00145D33" w:rsidP="00145D33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u w:val="single" w:color="FFFFFF" w:themeColor="background1"/>
          <w:bdr w:val="none" w:sz="0" w:space="0" w:color="auto" w:frame="1"/>
        </w:rPr>
      </w:pPr>
    </w:p>
    <w:p w:rsidR="00145D33" w:rsidRPr="008F238A" w:rsidRDefault="00145D33" w:rsidP="00145D33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2</w:t>
      </w:r>
      <w:r w:rsidRPr="008F238A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шаг. </w:t>
      </w:r>
    </w:p>
    <w:p w:rsidR="00B1686C" w:rsidRDefault="00597598" w:rsidP="007412AB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По</w:t>
      </w:r>
      <w:r w:rsidR="00145D33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>луч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ить</w:t>
      </w:r>
      <w:r w:rsidR="00145D33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согласи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е</w:t>
      </w:r>
      <w:r w:rsidR="00145D33" w:rsidRPr="00371E5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45D33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Комиссии </w:t>
      </w:r>
      <w:r w:rsidR="00145D33" w:rsidRPr="00C85EC3">
        <w:rPr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 w:rsidR="00145D33" w:rsidRPr="00C85EC3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перед трудоустройством:</w:t>
      </w:r>
    </w:p>
    <w:p w:rsidR="009C2BDE" w:rsidRPr="009C2BDE" w:rsidRDefault="009C2BDE" w:rsidP="009C2BD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686C" w:rsidRDefault="0049312B" w:rsidP="0049312B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u w:val="single"/>
        </w:rPr>
      </w:pPr>
      <w:r w:rsidRPr="00EE7088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6181725" cy="6867525"/>
            <wp:effectExtent l="0" t="0" r="28575" b="9525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B1686C" w:rsidRDefault="004D2BA1" w:rsidP="004F71DF">
      <w:pPr>
        <w:autoSpaceDE w:val="0"/>
        <w:autoSpaceDN w:val="0"/>
        <w:adjustRightInd w:val="0"/>
        <w:ind w:firstLine="72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F62D0F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E626B0" wp14:editId="6866E3A9">
                <wp:simplePos x="0" y="0"/>
                <wp:positionH relativeFrom="margin">
                  <wp:posOffset>-95250</wp:posOffset>
                </wp:positionH>
                <wp:positionV relativeFrom="paragraph">
                  <wp:posOffset>233680</wp:posOffset>
                </wp:positionV>
                <wp:extent cx="6276975" cy="1466850"/>
                <wp:effectExtent l="0" t="0" r="28575" b="19050"/>
                <wp:wrapNone/>
                <wp:docPr id="8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5521" w:rsidRPr="003E206C" w:rsidRDefault="00D95521" w:rsidP="00D9552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06C">
                              <w:rPr>
                                <w:b/>
                                <w:sz w:val="28"/>
                                <w:szCs w:val="28"/>
                              </w:rPr>
                              <w:t>ВАЖНО ЗНАТЬ!</w:t>
                            </w:r>
                          </w:p>
                          <w:p w:rsidR="00D95521" w:rsidRPr="003E206C" w:rsidRDefault="00D95521" w:rsidP="00B5685B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206C">
                              <w:rPr>
                                <w:sz w:val="28"/>
                                <w:szCs w:val="28"/>
                              </w:rPr>
                              <w:t xml:space="preserve">Ответственность за </w:t>
                            </w:r>
                            <w:r w:rsidR="004D30E3">
                              <w:rPr>
                                <w:sz w:val="28"/>
                                <w:szCs w:val="28"/>
                              </w:rPr>
                              <w:t>не</w:t>
                            </w:r>
                            <w:r w:rsidRPr="003E206C">
                              <w:rPr>
                                <w:sz w:val="28"/>
                                <w:szCs w:val="28"/>
                              </w:rPr>
                              <w:t>получение согласия Комиссии возложена на бывшего муниципального служащего. Несоблюдение данного требования влечет прекращение трудового или гражданско-правового договора на выполнение работ (оказание услуг)</w:t>
                            </w:r>
                            <w:r w:rsidR="00C6044A">
                              <w:rPr>
                                <w:sz w:val="28"/>
                                <w:szCs w:val="28"/>
                              </w:rPr>
                              <w:t xml:space="preserve"> заключенного </w:t>
                            </w:r>
                            <w:r w:rsidR="004D2BA1">
                              <w:rPr>
                                <w:sz w:val="28"/>
                                <w:szCs w:val="28"/>
                              </w:rPr>
                              <w:t xml:space="preserve">новым работодателем </w:t>
                            </w:r>
                            <w:r w:rsidR="00C6044A">
                              <w:rPr>
                                <w:sz w:val="28"/>
                                <w:szCs w:val="28"/>
                              </w:rPr>
                              <w:t xml:space="preserve">с </w:t>
                            </w:r>
                            <w:r w:rsidR="00C6044A" w:rsidRPr="003E206C">
                              <w:rPr>
                                <w:sz w:val="28"/>
                                <w:szCs w:val="28"/>
                              </w:rPr>
                              <w:t>бывш</w:t>
                            </w:r>
                            <w:r w:rsidR="00C6044A">
                              <w:rPr>
                                <w:sz w:val="28"/>
                                <w:szCs w:val="28"/>
                              </w:rPr>
                              <w:t>им</w:t>
                            </w:r>
                            <w:r w:rsidR="00C6044A" w:rsidRPr="003E206C">
                              <w:rPr>
                                <w:sz w:val="28"/>
                                <w:szCs w:val="28"/>
                              </w:rPr>
                              <w:t xml:space="preserve"> муниципальн</w:t>
                            </w:r>
                            <w:r w:rsidR="00C6044A">
                              <w:rPr>
                                <w:sz w:val="28"/>
                                <w:szCs w:val="28"/>
                              </w:rPr>
                              <w:t>ым</w:t>
                            </w:r>
                            <w:r w:rsidR="00C6044A" w:rsidRPr="003E206C">
                              <w:rPr>
                                <w:sz w:val="28"/>
                                <w:szCs w:val="28"/>
                              </w:rPr>
                              <w:t xml:space="preserve"> служащ</w:t>
                            </w:r>
                            <w:r w:rsidR="00C6044A">
                              <w:rPr>
                                <w:sz w:val="28"/>
                                <w:szCs w:val="28"/>
                              </w:rPr>
                              <w:t>им</w:t>
                            </w:r>
                            <w:r w:rsidRPr="003E206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95521" w:rsidRDefault="00D95521" w:rsidP="00B568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626B0" id="_x0000_s1029" style="position:absolute;left:0;text-align:left;margin-left:-7.5pt;margin-top:18.4pt;width:494.25pt;height:115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">
                <v:textbox>
                  <w:txbxContent>
                    <w:p w:rsidR="00D95521" w:rsidRPr="003E206C" w:rsidRDefault="00D95521" w:rsidP="00D9552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E206C">
                        <w:rPr>
                          <w:b/>
                          <w:sz w:val="28"/>
                          <w:szCs w:val="28"/>
                        </w:rPr>
                        <w:t>ВАЖНО ЗНАТЬ!</w:t>
                      </w:r>
                    </w:p>
                    <w:p w:rsidR="00D95521" w:rsidRPr="003E206C" w:rsidRDefault="00D95521" w:rsidP="00B5685B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E206C">
                        <w:rPr>
                          <w:sz w:val="28"/>
                          <w:szCs w:val="28"/>
                        </w:rPr>
                        <w:t xml:space="preserve">Ответственность за </w:t>
                      </w:r>
                      <w:r w:rsidR="004D30E3">
                        <w:rPr>
                          <w:sz w:val="28"/>
                          <w:szCs w:val="28"/>
                        </w:rPr>
                        <w:t>не</w:t>
                      </w:r>
                      <w:r w:rsidRPr="003E206C">
                        <w:rPr>
                          <w:sz w:val="28"/>
                          <w:szCs w:val="28"/>
                        </w:rPr>
                        <w:t>получение согласия Комиссии возложена на бывшего муниципального служащего. Несоблюдение данного требования влечет прекращение трудового или гражданско-правового договора на выполнение работ (оказание услуг)</w:t>
                      </w:r>
                      <w:r w:rsidR="00C6044A">
                        <w:rPr>
                          <w:sz w:val="28"/>
                          <w:szCs w:val="28"/>
                        </w:rPr>
                        <w:t xml:space="preserve"> заключенного </w:t>
                      </w:r>
                      <w:r w:rsidR="004D2BA1">
                        <w:rPr>
                          <w:sz w:val="28"/>
                          <w:szCs w:val="28"/>
                        </w:rPr>
                        <w:t xml:space="preserve">новым работодателем </w:t>
                      </w:r>
                      <w:r w:rsidR="00C6044A">
                        <w:rPr>
                          <w:sz w:val="28"/>
                          <w:szCs w:val="28"/>
                        </w:rPr>
                        <w:t xml:space="preserve">с </w:t>
                      </w:r>
                      <w:r w:rsidR="00C6044A" w:rsidRPr="003E206C">
                        <w:rPr>
                          <w:sz w:val="28"/>
                          <w:szCs w:val="28"/>
                        </w:rPr>
                        <w:t>бывш</w:t>
                      </w:r>
                      <w:r w:rsidR="00C6044A">
                        <w:rPr>
                          <w:sz w:val="28"/>
                          <w:szCs w:val="28"/>
                        </w:rPr>
                        <w:t>им</w:t>
                      </w:r>
                      <w:r w:rsidR="00C6044A" w:rsidRPr="003E206C">
                        <w:rPr>
                          <w:sz w:val="28"/>
                          <w:szCs w:val="28"/>
                        </w:rPr>
                        <w:t xml:space="preserve"> муниципальн</w:t>
                      </w:r>
                      <w:r w:rsidR="00C6044A">
                        <w:rPr>
                          <w:sz w:val="28"/>
                          <w:szCs w:val="28"/>
                        </w:rPr>
                        <w:t>ым</w:t>
                      </w:r>
                      <w:r w:rsidR="00C6044A" w:rsidRPr="003E206C">
                        <w:rPr>
                          <w:sz w:val="28"/>
                          <w:szCs w:val="28"/>
                        </w:rPr>
                        <w:t xml:space="preserve"> служащ</w:t>
                      </w:r>
                      <w:r w:rsidR="00C6044A">
                        <w:rPr>
                          <w:sz w:val="28"/>
                          <w:szCs w:val="28"/>
                        </w:rPr>
                        <w:t>им</w:t>
                      </w:r>
                      <w:r w:rsidRPr="003E206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95521" w:rsidRDefault="00D95521" w:rsidP="00B5685B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95521" w:rsidRDefault="00D95521" w:rsidP="00855484">
      <w:pPr>
        <w:pStyle w:val="a3"/>
        <w:spacing w:before="0" w:beforeAutospacing="0" w:after="0" w:afterAutospacing="0"/>
      </w:pPr>
    </w:p>
    <w:p w:rsidR="00D95521" w:rsidRDefault="00D95521" w:rsidP="00855484">
      <w:pPr>
        <w:pStyle w:val="a3"/>
        <w:spacing w:before="0" w:beforeAutospacing="0" w:after="0" w:afterAutospacing="0"/>
      </w:pPr>
    </w:p>
    <w:p w:rsidR="00E271C7" w:rsidRPr="00F62D0F" w:rsidRDefault="00E271C7" w:rsidP="00855484">
      <w:pPr>
        <w:pStyle w:val="a3"/>
        <w:spacing w:before="0" w:beforeAutospacing="0" w:after="0" w:afterAutospacing="0"/>
        <w:rPr>
          <w:color w:val="000000" w:themeColor="text1"/>
        </w:rPr>
      </w:pPr>
    </w:p>
    <w:p w:rsidR="00CE5245" w:rsidRPr="00F62D0F" w:rsidRDefault="00CE5245" w:rsidP="00855484">
      <w:pPr>
        <w:shd w:val="clear" w:color="auto" w:fill="FFFFFF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CE5245" w:rsidRPr="00F62D0F" w:rsidRDefault="00CE5245" w:rsidP="00855484">
      <w:pPr>
        <w:shd w:val="clear" w:color="auto" w:fill="FFFFFF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E271C7" w:rsidRPr="00F62D0F" w:rsidRDefault="00E271C7" w:rsidP="00855484">
      <w:pPr>
        <w:shd w:val="clear" w:color="auto" w:fill="FFFFFF"/>
        <w:jc w:val="center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E271C7" w:rsidRPr="00F62D0F" w:rsidRDefault="00E271C7" w:rsidP="00C33818">
      <w:pPr>
        <w:shd w:val="clear" w:color="auto" w:fill="FFFFFF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195D42" w:rsidRPr="00195D42" w:rsidRDefault="007A4843" w:rsidP="00855484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195D42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Обязанность </w:t>
      </w:r>
      <w:r w:rsidR="00195D42" w:rsidRPr="00195D42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работодателя </w:t>
      </w:r>
    </w:p>
    <w:p w:rsidR="00F5302D" w:rsidRDefault="00F5302D" w:rsidP="00894960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Обязанности работодателя </w:t>
      </w:r>
    </w:p>
    <w:p w:rsidR="00E14FBB" w:rsidRPr="00894960" w:rsidRDefault="00195D42" w:rsidP="00894960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195D42">
        <w:rPr>
          <w:b/>
          <w:color w:val="000000" w:themeColor="text1"/>
          <w:sz w:val="28"/>
          <w:szCs w:val="28"/>
          <w:bdr w:val="none" w:sz="0" w:space="0" w:color="auto" w:frame="1"/>
        </w:rPr>
        <w:t>при трудоустройстве бывшего муниципального служащего</w:t>
      </w:r>
    </w:p>
    <w:p w:rsidR="00F62D0F" w:rsidRPr="003A3161" w:rsidRDefault="00F62D0F" w:rsidP="00855484">
      <w:pPr>
        <w:shd w:val="clear" w:color="auto" w:fill="FFFFFF"/>
        <w:jc w:val="center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F62D0F" w:rsidRPr="00A13368" w:rsidRDefault="00823D79" w:rsidP="00FE0982">
      <w:pPr>
        <w:autoSpaceDE w:val="0"/>
        <w:autoSpaceDN w:val="0"/>
        <w:adjustRightInd w:val="0"/>
        <w:spacing w:line="240" w:lineRule="exact"/>
        <w:ind w:firstLine="539"/>
        <w:jc w:val="both"/>
        <w:rPr>
          <w:b/>
          <w:color w:val="000000" w:themeColor="text1"/>
          <w:sz w:val="26"/>
          <w:szCs w:val="26"/>
          <w:bdr w:val="none" w:sz="0" w:space="0" w:color="auto" w:frame="1"/>
        </w:rPr>
      </w:pPr>
      <w:r w:rsidRPr="00A13368">
        <w:rPr>
          <w:bCs/>
          <w:color w:val="000000" w:themeColor="text1"/>
          <w:sz w:val="26"/>
          <w:szCs w:val="26"/>
        </w:rPr>
        <w:t xml:space="preserve">В соответствии со статьей 12 Федерального закона № 273-ФЗ </w:t>
      </w:r>
      <w:r w:rsidR="00894960" w:rsidRPr="00A13368">
        <w:rPr>
          <w:bCs/>
          <w:color w:val="000000" w:themeColor="text1"/>
          <w:sz w:val="26"/>
          <w:szCs w:val="26"/>
        </w:rPr>
        <w:t>Работодатель при заключении трудового или гражданско-правового договора на вы</w:t>
      </w:r>
      <w:r w:rsidR="00AE6A27" w:rsidRPr="00A13368">
        <w:rPr>
          <w:bCs/>
          <w:color w:val="000000" w:themeColor="text1"/>
          <w:sz w:val="26"/>
          <w:szCs w:val="26"/>
        </w:rPr>
        <w:t>полнение в течение месяца работ (оказание услуг)</w:t>
      </w:r>
      <w:r w:rsidR="00894960" w:rsidRPr="00A13368">
        <w:rPr>
          <w:bCs/>
          <w:color w:val="000000" w:themeColor="text1"/>
          <w:sz w:val="26"/>
          <w:szCs w:val="26"/>
        </w:rPr>
        <w:t xml:space="preserve"> </w:t>
      </w:r>
      <w:r w:rsidR="00AE6A27" w:rsidRPr="00A13368">
        <w:rPr>
          <w:bCs/>
          <w:color w:val="000000" w:themeColor="text1"/>
          <w:sz w:val="26"/>
          <w:szCs w:val="26"/>
        </w:rPr>
        <w:t>стоимостью более ста тысяч рублей</w:t>
      </w:r>
      <w:r w:rsidR="00894960" w:rsidRPr="00A13368">
        <w:rPr>
          <w:bCs/>
          <w:color w:val="000000" w:themeColor="text1"/>
          <w:sz w:val="26"/>
          <w:szCs w:val="26"/>
        </w:rPr>
        <w:t xml:space="preserve">, с гражданином, замещавшим должности муниципальной службы, </w:t>
      </w:r>
      <w:hyperlink r:id="rId22" w:history="1">
        <w:r w:rsidR="00894960" w:rsidRPr="00A13368">
          <w:rPr>
            <w:bCs/>
            <w:color w:val="000000" w:themeColor="text1"/>
            <w:sz w:val="26"/>
            <w:szCs w:val="26"/>
          </w:rPr>
          <w:t>перечень</w:t>
        </w:r>
      </w:hyperlink>
      <w:r w:rsidR="00894960" w:rsidRPr="00A13368">
        <w:rPr>
          <w:bCs/>
          <w:color w:val="000000" w:themeColor="text1"/>
          <w:sz w:val="26"/>
          <w:szCs w:val="26"/>
        </w:rPr>
        <w:t xml:space="preserve"> которых устанавливается нормативными правовыми актами Российской Федерации,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 в </w:t>
      </w:r>
      <w:hyperlink r:id="rId23" w:history="1">
        <w:r w:rsidR="00894960" w:rsidRPr="00A13368">
          <w:rPr>
            <w:bCs/>
            <w:color w:val="000000" w:themeColor="text1"/>
            <w:sz w:val="26"/>
            <w:szCs w:val="26"/>
          </w:rPr>
          <w:t>порядке</w:t>
        </w:r>
      </w:hyperlink>
      <w:r w:rsidR="00894960" w:rsidRPr="00A13368">
        <w:rPr>
          <w:bCs/>
          <w:color w:val="000000" w:themeColor="text1"/>
          <w:sz w:val="26"/>
          <w:szCs w:val="26"/>
        </w:rPr>
        <w:t>, устанавливаемом нормативными правовыми актами Российской Федерации.</w:t>
      </w:r>
    </w:p>
    <w:p w:rsidR="00F62D0F" w:rsidRPr="003A3161" w:rsidRDefault="00F62D0F" w:rsidP="00855484">
      <w:pPr>
        <w:shd w:val="clear" w:color="auto" w:fill="FFFFFF"/>
        <w:jc w:val="center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F62D0F" w:rsidRPr="003A3161" w:rsidRDefault="00CE3FB0" w:rsidP="00855484">
      <w:pPr>
        <w:shd w:val="clear" w:color="auto" w:fill="FFFFFF"/>
        <w:jc w:val="center"/>
        <w:textAlignment w:val="baseline"/>
        <w:rPr>
          <w:b/>
          <w:color w:val="000000" w:themeColor="text1"/>
          <w:bdr w:val="none" w:sz="0" w:space="0" w:color="auto" w:frame="1"/>
        </w:rPr>
      </w:pPr>
      <w:r>
        <w:rPr>
          <w:b/>
          <w:noProof/>
          <w:color w:val="000000" w:themeColor="text1"/>
          <w:bdr w:val="none" w:sz="0" w:space="0" w:color="auto" w:frame="1"/>
        </w:rPr>
        <w:drawing>
          <wp:inline distT="0" distB="0" distL="0" distR="0">
            <wp:extent cx="6096000" cy="6105525"/>
            <wp:effectExtent l="0" t="0" r="19050" b="952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F62D0F" w:rsidRPr="003A3161" w:rsidRDefault="00F62D0F" w:rsidP="00855484">
      <w:pPr>
        <w:shd w:val="clear" w:color="auto" w:fill="FFFFFF"/>
        <w:jc w:val="center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F501EC" w:rsidRPr="00FE0982" w:rsidRDefault="00FE0982" w:rsidP="00F501EC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!!! </w:t>
      </w:r>
      <w:r w:rsidR="00F501EC" w:rsidRPr="00FE0982">
        <w:rPr>
          <w:bCs/>
          <w:color w:val="000000"/>
          <w:sz w:val="26"/>
          <w:szCs w:val="26"/>
        </w:rPr>
        <w:t xml:space="preserve">Получение гражданином согласия или отсутствие </w:t>
      </w:r>
      <w:r w:rsidR="00F501EC" w:rsidRPr="00FE0982">
        <w:rPr>
          <w:bCs/>
          <w:sz w:val="26"/>
          <w:szCs w:val="26"/>
        </w:rPr>
        <w:t xml:space="preserve">необходимости получения согласия соответствующей комиссии по </w:t>
      </w:r>
      <w:r w:rsidR="003C4EF0">
        <w:rPr>
          <w:bCs/>
          <w:sz w:val="26"/>
          <w:szCs w:val="26"/>
        </w:rPr>
        <w:t xml:space="preserve">соблюдению требований к служебному поведению и </w:t>
      </w:r>
      <w:r w:rsidR="00F501EC" w:rsidRPr="00FE0982">
        <w:rPr>
          <w:bCs/>
          <w:sz w:val="26"/>
          <w:szCs w:val="26"/>
        </w:rPr>
        <w:t xml:space="preserve">урегулированию конфликта интересов не освобождает работодателя от </w:t>
      </w:r>
      <w:r w:rsidR="00F501EC" w:rsidRPr="00FE0982">
        <w:rPr>
          <w:bCs/>
          <w:sz w:val="26"/>
          <w:szCs w:val="26"/>
        </w:rPr>
        <w:lastRenderedPageBreak/>
        <w:t>обязанности с</w:t>
      </w:r>
      <w:r w:rsidR="00F501EC" w:rsidRPr="00FE0982">
        <w:rPr>
          <w:bCs/>
          <w:color w:val="000000"/>
          <w:sz w:val="26"/>
          <w:szCs w:val="26"/>
        </w:rPr>
        <w:t>ообщать о заключении трудового или гражданско-правового договора на выполнение работ (оказание услуг) представителю нанимателя (работодателю) муниципального служащего по последнему месту его службы</w:t>
      </w:r>
      <w:r w:rsidR="00AC6D15">
        <w:rPr>
          <w:bCs/>
          <w:color w:val="000000"/>
          <w:sz w:val="26"/>
          <w:szCs w:val="26"/>
        </w:rPr>
        <w:t>.</w:t>
      </w:r>
    </w:p>
    <w:p w:rsidR="006A1F1D" w:rsidRDefault="006A1F1D" w:rsidP="006A1F1D">
      <w:pPr>
        <w:ind w:left="4678"/>
        <w:jc w:val="both"/>
        <w:rPr>
          <w:szCs w:val="28"/>
        </w:rPr>
      </w:pPr>
      <w:r>
        <w:rPr>
          <w:szCs w:val="28"/>
        </w:rPr>
        <w:t xml:space="preserve">В комиссию по соблюдению требований </w:t>
      </w:r>
      <w:r>
        <w:rPr>
          <w:szCs w:val="28"/>
        </w:rPr>
        <w:br/>
        <w:t>к служебному поведению муниципальных служащих администрации города Перми и урегулированию конфликта интересов</w:t>
      </w:r>
    </w:p>
    <w:p w:rsidR="006A1F1D" w:rsidRPr="0027291A" w:rsidRDefault="006A1F1D" w:rsidP="006A1F1D">
      <w:pPr>
        <w:autoSpaceDE w:val="0"/>
        <w:autoSpaceDN w:val="0"/>
        <w:adjustRightInd w:val="0"/>
        <w:ind w:left="4678"/>
        <w:jc w:val="both"/>
      </w:pPr>
      <w:r w:rsidRPr="0027291A">
        <w:t xml:space="preserve"> </w:t>
      </w:r>
    </w:p>
    <w:p w:rsidR="006A1F1D" w:rsidRPr="0027291A" w:rsidRDefault="006A1F1D" w:rsidP="006A1F1D">
      <w:pPr>
        <w:autoSpaceDE w:val="0"/>
        <w:autoSpaceDN w:val="0"/>
        <w:adjustRightInd w:val="0"/>
        <w:ind w:left="4678"/>
        <w:jc w:val="both"/>
      </w:pPr>
      <w:r w:rsidRPr="0027291A">
        <w:t xml:space="preserve">                                   ___________________________________</w:t>
      </w:r>
    </w:p>
    <w:p w:rsidR="006A1F1D" w:rsidRPr="0027291A" w:rsidRDefault="006A1F1D" w:rsidP="006A1F1D">
      <w:pPr>
        <w:spacing w:line="360" w:lineRule="exact"/>
        <w:ind w:left="4678"/>
        <w:jc w:val="both"/>
      </w:pPr>
      <w:r w:rsidRPr="0027291A">
        <w:t>___________________________________</w:t>
      </w:r>
    </w:p>
    <w:p w:rsidR="006A1F1D" w:rsidRPr="0027291A" w:rsidRDefault="006A1F1D" w:rsidP="006A1F1D">
      <w:pPr>
        <w:spacing w:line="360" w:lineRule="exact"/>
        <w:ind w:left="4678"/>
        <w:jc w:val="both"/>
      </w:pPr>
      <w:r w:rsidRPr="0027291A">
        <w:t>_________________________________________</w:t>
      </w:r>
    </w:p>
    <w:p w:rsidR="006A1F1D" w:rsidRPr="0027291A" w:rsidRDefault="006A1F1D" w:rsidP="006A1F1D">
      <w:pPr>
        <w:spacing w:line="240" w:lineRule="exact"/>
        <w:ind w:left="4678"/>
        <w:jc w:val="center"/>
        <w:rPr>
          <w:sz w:val="20"/>
        </w:rPr>
      </w:pPr>
      <w:r w:rsidRPr="0027291A">
        <w:rPr>
          <w:sz w:val="20"/>
        </w:rPr>
        <w:t>(ФИО</w:t>
      </w:r>
      <w:r w:rsidRPr="0027291A">
        <w:t xml:space="preserve"> </w:t>
      </w:r>
      <w:r w:rsidRPr="0027291A">
        <w:rPr>
          <w:sz w:val="20"/>
        </w:rPr>
        <w:t>гражданина, замещавшего должность муниципальной службы, дата рождения, адрес места жительства, телефон)</w:t>
      </w:r>
    </w:p>
    <w:p w:rsidR="006A1F1D" w:rsidRPr="0027291A" w:rsidRDefault="006A1F1D" w:rsidP="006A1F1D">
      <w:pPr>
        <w:autoSpaceDE w:val="0"/>
        <w:autoSpaceDN w:val="0"/>
        <w:adjustRightInd w:val="0"/>
        <w:ind w:left="4678"/>
        <w:jc w:val="both"/>
        <w:rPr>
          <w:rFonts w:ascii="Courier New" w:hAnsi="Courier New" w:cs="Courier New"/>
          <w:sz w:val="20"/>
          <w:szCs w:val="20"/>
        </w:rPr>
      </w:pPr>
      <w:r w:rsidRPr="0027291A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6A1F1D" w:rsidRPr="0027291A" w:rsidRDefault="006A1F1D" w:rsidP="006A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7291A">
        <w:rPr>
          <w:rFonts w:ascii="Courier New" w:hAnsi="Courier New" w:cs="Courier New"/>
          <w:sz w:val="20"/>
          <w:szCs w:val="20"/>
        </w:rPr>
        <w:t xml:space="preserve">                                       </w:t>
      </w:r>
    </w:p>
    <w:p w:rsidR="006A1F1D" w:rsidRPr="007105A9" w:rsidRDefault="006A1F1D" w:rsidP="006A1F1D">
      <w:pPr>
        <w:autoSpaceDE w:val="0"/>
        <w:autoSpaceDN w:val="0"/>
        <w:adjustRightInd w:val="0"/>
        <w:jc w:val="center"/>
        <w:rPr>
          <w:b/>
        </w:rPr>
      </w:pPr>
      <w:r w:rsidRPr="007105A9">
        <w:rPr>
          <w:b/>
        </w:rPr>
        <w:t>ОБРАЩЕНИЕ</w:t>
      </w:r>
    </w:p>
    <w:p w:rsidR="006A1F1D" w:rsidRPr="007105A9" w:rsidRDefault="006A1F1D" w:rsidP="006A1F1D">
      <w:pPr>
        <w:autoSpaceDE w:val="0"/>
        <w:autoSpaceDN w:val="0"/>
        <w:adjustRightInd w:val="0"/>
        <w:jc w:val="center"/>
        <w:rPr>
          <w:b/>
        </w:rPr>
      </w:pPr>
      <w:r w:rsidRPr="007105A9">
        <w:rPr>
          <w:b/>
        </w:rPr>
        <w:t>о даче согласия на замещение на условиях трудового договора</w:t>
      </w:r>
    </w:p>
    <w:p w:rsidR="006A1F1D" w:rsidRPr="007105A9" w:rsidRDefault="006A1F1D" w:rsidP="006A1F1D">
      <w:pPr>
        <w:autoSpaceDE w:val="0"/>
        <w:autoSpaceDN w:val="0"/>
        <w:adjustRightInd w:val="0"/>
        <w:jc w:val="center"/>
        <w:rPr>
          <w:b/>
        </w:rPr>
      </w:pPr>
      <w:r w:rsidRPr="007105A9">
        <w:rPr>
          <w:b/>
        </w:rPr>
        <w:t>должности в организации и (или) на выполнение в данной</w:t>
      </w:r>
    </w:p>
    <w:p w:rsidR="006A1F1D" w:rsidRPr="007105A9" w:rsidRDefault="006A1F1D" w:rsidP="006A1F1D">
      <w:pPr>
        <w:autoSpaceDE w:val="0"/>
        <w:autoSpaceDN w:val="0"/>
        <w:adjustRightInd w:val="0"/>
        <w:jc w:val="center"/>
        <w:rPr>
          <w:b/>
        </w:rPr>
      </w:pPr>
      <w:r w:rsidRPr="007105A9">
        <w:rPr>
          <w:b/>
        </w:rPr>
        <w:t>организации работ (оказание данной организации услуг) в течение месяца стоимостью более ста тысяч рублей на условиях гражданско-правового договора</w:t>
      </w:r>
    </w:p>
    <w:p w:rsidR="006A1F1D" w:rsidRPr="007105A9" w:rsidRDefault="006A1F1D" w:rsidP="006A1F1D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</w:p>
    <w:p w:rsidR="006A1F1D" w:rsidRPr="0027291A" w:rsidRDefault="006A1F1D" w:rsidP="006A1F1D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27291A">
        <w:t>В соответствии со статьей 12 Федерального закона от 25.12.2008 № 273-ФЗ «О противодействии коррупции» я, ___</w:t>
      </w:r>
      <w:r w:rsidRPr="0027291A">
        <w:rPr>
          <w:rFonts w:ascii="Courier New" w:hAnsi="Courier New" w:cs="Courier New"/>
          <w:sz w:val="20"/>
          <w:szCs w:val="20"/>
        </w:rPr>
        <w:t>___</w:t>
      </w:r>
      <w:r>
        <w:rPr>
          <w:rFonts w:ascii="Courier New" w:hAnsi="Courier New" w:cs="Courier New"/>
          <w:sz w:val="20"/>
          <w:szCs w:val="20"/>
        </w:rPr>
        <w:t>______________________________</w:t>
      </w:r>
      <w:r w:rsidR="007105A9">
        <w:rPr>
          <w:rFonts w:ascii="Courier New" w:hAnsi="Courier New" w:cs="Courier New"/>
          <w:sz w:val="20"/>
          <w:szCs w:val="20"/>
        </w:rPr>
        <w:t>_____________</w:t>
      </w:r>
      <w:r>
        <w:rPr>
          <w:rFonts w:ascii="Courier New" w:hAnsi="Courier New" w:cs="Courier New"/>
          <w:sz w:val="20"/>
          <w:szCs w:val="20"/>
        </w:rPr>
        <w:t>_</w:t>
      </w:r>
      <w:r w:rsidRPr="0027291A">
        <w:rPr>
          <w:rFonts w:ascii="Courier New" w:hAnsi="Courier New" w:cs="Courier New"/>
          <w:sz w:val="20"/>
          <w:szCs w:val="20"/>
        </w:rPr>
        <w:t>_</w:t>
      </w:r>
      <w:r w:rsidRPr="0027291A">
        <w:rPr>
          <w:sz w:val="20"/>
          <w:szCs w:val="20"/>
        </w:rPr>
        <w:t>,</w:t>
      </w:r>
    </w:p>
    <w:p w:rsidR="006A1F1D" w:rsidRPr="0027291A" w:rsidRDefault="006A1F1D" w:rsidP="006A1F1D">
      <w:pPr>
        <w:autoSpaceDE w:val="0"/>
        <w:autoSpaceDN w:val="0"/>
        <w:adjustRightInd w:val="0"/>
        <w:ind w:firstLine="4395"/>
        <w:jc w:val="center"/>
        <w:rPr>
          <w:sz w:val="20"/>
          <w:szCs w:val="20"/>
        </w:rPr>
      </w:pPr>
      <w:r w:rsidRPr="0027291A">
        <w:rPr>
          <w:sz w:val="20"/>
          <w:szCs w:val="20"/>
        </w:rPr>
        <w:t>(фамилия, имя, отчество (при наличии)</w:t>
      </w:r>
    </w:p>
    <w:p w:rsidR="006A1F1D" w:rsidRPr="0027291A" w:rsidRDefault="006A1F1D" w:rsidP="006A1F1D">
      <w:pPr>
        <w:autoSpaceDE w:val="0"/>
        <w:autoSpaceDN w:val="0"/>
        <w:adjustRightInd w:val="0"/>
        <w:spacing w:line="360" w:lineRule="exact"/>
        <w:jc w:val="both"/>
      </w:pPr>
      <w:r w:rsidRPr="0027291A">
        <w:t>в течение последних двух лет замещавший(а</w:t>
      </w:r>
      <w:r>
        <w:t>я) в ________________________</w:t>
      </w:r>
      <w:r w:rsidR="007105A9">
        <w:t>_______________</w:t>
      </w:r>
    </w:p>
    <w:p w:rsidR="006A1F1D" w:rsidRDefault="006A1F1D" w:rsidP="006A1F1D">
      <w:pPr>
        <w:autoSpaceDE w:val="0"/>
        <w:autoSpaceDN w:val="0"/>
        <w:adjustRightInd w:val="0"/>
        <w:spacing w:line="360" w:lineRule="exact"/>
        <w:jc w:val="both"/>
      </w:pPr>
      <w:r w:rsidRPr="0027291A">
        <w:t>____________________________________</w:t>
      </w:r>
      <w:r>
        <w:t>______________________________</w:t>
      </w:r>
      <w:r w:rsidR="007105A9">
        <w:t>______________</w:t>
      </w:r>
    </w:p>
    <w:p w:rsidR="006A1F1D" w:rsidRPr="00B50A03" w:rsidRDefault="006A1F1D" w:rsidP="006A1F1D">
      <w:pPr>
        <w:autoSpaceDE w:val="0"/>
        <w:autoSpaceDN w:val="0"/>
        <w:adjustRightInd w:val="0"/>
        <w:spacing w:line="360" w:lineRule="exact"/>
        <w:jc w:val="center"/>
      </w:pPr>
      <w:r w:rsidRPr="0027291A">
        <w:rPr>
          <w:sz w:val="20"/>
        </w:rPr>
        <w:t xml:space="preserve">(наименование </w:t>
      </w:r>
      <w:r>
        <w:rPr>
          <w:sz w:val="20"/>
        </w:rPr>
        <w:t>ФО, ТО, ФП администрации города Перми</w:t>
      </w:r>
      <w:r w:rsidRPr="0027291A">
        <w:rPr>
          <w:sz w:val="20"/>
        </w:rPr>
        <w:t>)</w:t>
      </w:r>
    </w:p>
    <w:p w:rsidR="006A1F1D" w:rsidRPr="0027291A" w:rsidRDefault="007105A9" w:rsidP="006A1F1D">
      <w:pPr>
        <w:spacing w:line="360" w:lineRule="exact"/>
      </w:pPr>
      <w:r>
        <w:lastRenderedPageBreak/>
        <w:t>должность м</w:t>
      </w:r>
      <w:r w:rsidR="006A1F1D" w:rsidRPr="0027291A">
        <w:t>униципальной</w:t>
      </w:r>
      <w:r>
        <w:t xml:space="preserve"> службы _</w:t>
      </w:r>
      <w:r w:rsidR="006A1F1D" w:rsidRPr="0027291A">
        <w:t>______________________________________________________________________________________________________________________________________________</w:t>
      </w:r>
      <w:r>
        <w:t>________________</w:t>
      </w:r>
      <w:r w:rsidR="006A1F1D" w:rsidRPr="0027291A">
        <w:t>,</w:t>
      </w:r>
    </w:p>
    <w:p w:rsidR="006A1F1D" w:rsidRPr="0027291A" w:rsidRDefault="006A1F1D" w:rsidP="006A1F1D">
      <w:pPr>
        <w:jc w:val="center"/>
        <w:rPr>
          <w:b/>
          <w:bCs/>
          <w:sz w:val="14"/>
          <w:szCs w:val="20"/>
        </w:rPr>
      </w:pPr>
      <w:r w:rsidRPr="0027291A">
        <w:rPr>
          <w:sz w:val="20"/>
        </w:rPr>
        <w:t>(указывается наименование должности)</w:t>
      </w:r>
    </w:p>
    <w:p w:rsidR="006A1F1D" w:rsidRPr="0027291A" w:rsidRDefault="006A1F1D" w:rsidP="006A1F1D">
      <w:pPr>
        <w:autoSpaceDE w:val="0"/>
        <w:autoSpaceDN w:val="0"/>
        <w:adjustRightInd w:val="0"/>
        <w:spacing w:line="360" w:lineRule="exact"/>
        <w:jc w:val="both"/>
      </w:pPr>
      <w:r w:rsidRPr="0027291A">
        <w:t xml:space="preserve">включенную в Перечень, установленный   </w:t>
      </w:r>
      <w:r>
        <w:t>нормативными правовыми актами Российской Федерации и администрации города Перми</w:t>
      </w:r>
      <w:r w:rsidRPr="0027291A">
        <w:t xml:space="preserve"> в соответствии со статьей 12 Федерального</w:t>
      </w:r>
      <w:r w:rsidR="00CB71DA">
        <w:t xml:space="preserve"> закона от 25.12.2009 № 273-ФЗ </w:t>
      </w:r>
      <w:r w:rsidRPr="0027291A">
        <w:t>«О противодействии коррупции» прошу дать мне согласие на замещение должности (заключение гражданско-правово</w:t>
      </w:r>
      <w:r>
        <w:t>го договора) ______________</w:t>
      </w:r>
      <w:r w:rsidR="00CB71DA">
        <w:t>____</w:t>
      </w:r>
      <w:r>
        <w:t>___</w:t>
      </w:r>
    </w:p>
    <w:p w:rsidR="006A1F1D" w:rsidRPr="0027291A" w:rsidRDefault="006A1F1D" w:rsidP="006A1F1D">
      <w:pPr>
        <w:autoSpaceDE w:val="0"/>
        <w:autoSpaceDN w:val="0"/>
        <w:adjustRightInd w:val="0"/>
        <w:spacing w:line="360" w:lineRule="exact"/>
        <w:jc w:val="both"/>
        <w:rPr>
          <w:rFonts w:ascii="Courier New" w:hAnsi="Courier New" w:cs="Courier New"/>
          <w:sz w:val="20"/>
          <w:szCs w:val="20"/>
        </w:rPr>
      </w:pPr>
      <w:r w:rsidRPr="0027291A">
        <w:rPr>
          <w:rFonts w:ascii="Courier New" w:hAnsi="Courier New" w:cs="Courier New"/>
          <w:sz w:val="20"/>
          <w:szCs w:val="20"/>
        </w:rPr>
        <w:t>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</w:t>
      </w:r>
      <w:r w:rsidR="00CB71DA">
        <w:rPr>
          <w:rFonts w:ascii="Courier New" w:hAnsi="Courier New" w:cs="Courier New"/>
          <w:sz w:val="20"/>
          <w:szCs w:val="20"/>
        </w:rPr>
        <w:t>___</w:t>
      </w:r>
      <w:r>
        <w:rPr>
          <w:rFonts w:ascii="Courier New" w:hAnsi="Courier New" w:cs="Courier New"/>
          <w:sz w:val="20"/>
          <w:szCs w:val="20"/>
        </w:rPr>
        <w:t>_</w:t>
      </w:r>
    </w:p>
    <w:p w:rsidR="006A1F1D" w:rsidRPr="0027291A" w:rsidRDefault="006A1F1D" w:rsidP="006A1F1D">
      <w:pPr>
        <w:autoSpaceDE w:val="0"/>
        <w:autoSpaceDN w:val="0"/>
        <w:adjustRightInd w:val="0"/>
        <w:spacing w:line="220" w:lineRule="exact"/>
        <w:jc w:val="center"/>
        <w:rPr>
          <w:sz w:val="20"/>
          <w:szCs w:val="20"/>
        </w:rPr>
      </w:pPr>
      <w:r w:rsidRPr="0027291A">
        <w:rPr>
          <w:sz w:val="20"/>
          <w:szCs w:val="20"/>
        </w:rPr>
        <w:t>(планируемая замещаемая должность, наименование, местонахождение организации, характер ее деятельности)</w:t>
      </w:r>
    </w:p>
    <w:p w:rsidR="006A1F1D" w:rsidRPr="0027291A" w:rsidRDefault="006A1F1D" w:rsidP="006A1F1D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 w:rsidRPr="0027291A">
        <w:rPr>
          <w:szCs w:val="28"/>
        </w:rPr>
        <w:t>в связи с тем, что при замещении должности(ей)</w:t>
      </w:r>
      <w:r>
        <w:rPr>
          <w:szCs w:val="28"/>
        </w:rPr>
        <w:t>__________________________</w:t>
      </w:r>
      <w:r w:rsidR="00CB71DA">
        <w:rPr>
          <w:szCs w:val="28"/>
        </w:rPr>
        <w:t>_____________</w:t>
      </w:r>
    </w:p>
    <w:p w:rsidR="006A1F1D" w:rsidRPr="0027291A" w:rsidRDefault="006A1F1D" w:rsidP="006A1F1D">
      <w:pPr>
        <w:autoSpaceDE w:val="0"/>
        <w:autoSpaceDN w:val="0"/>
        <w:adjustRightInd w:val="0"/>
        <w:spacing w:line="360" w:lineRule="exact"/>
        <w:jc w:val="both"/>
        <w:rPr>
          <w:rFonts w:ascii="Courier New" w:hAnsi="Courier New" w:cs="Courier New"/>
          <w:sz w:val="20"/>
          <w:szCs w:val="20"/>
        </w:rPr>
      </w:pPr>
      <w:r w:rsidRPr="0027291A">
        <w:rPr>
          <w:szCs w:val="28"/>
        </w:rPr>
        <w:t>____________________________________</w:t>
      </w:r>
      <w:r>
        <w:rPr>
          <w:szCs w:val="28"/>
        </w:rPr>
        <w:t>_____________________________</w:t>
      </w:r>
      <w:r w:rsidR="00CB71DA">
        <w:rPr>
          <w:szCs w:val="28"/>
        </w:rPr>
        <w:t>______________</w:t>
      </w:r>
      <w:r>
        <w:rPr>
          <w:szCs w:val="28"/>
        </w:rPr>
        <w:t>_</w:t>
      </w:r>
    </w:p>
    <w:p w:rsidR="006A1F1D" w:rsidRPr="0027291A" w:rsidRDefault="006A1F1D" w:rsidP="006A1F1D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  <w:r w:rsidRPr="0027291A">
        <w:rPr>
          <w:sz w:val="20"/>
          <w:szCs w:val="20"/>
        </w:rPr>
        <w:t xml:space="preserve">(указать наименование должности(ей), которую гражданин замещал в </w:t>
      </w:r>
      <w:r>
        <w:rPr>
          <w:sz w:val="20"/>
          <w:szCs w:val="20"/>
        </w:rPr>
        <w:t>администрации г. Перми</w:t>
      </w:r>
      <w:r w:rsidRPr="0027291A">
        <w:rPr>
          <w:sz w:val="20"/>
          <w:szCs w:val="20"/>
        </w:rPr>
        <w:t>)</w:t>
      </w:r>
    </w:p>
    <w:p w:rsidR="006A1F1D" w:rsidRPr="0027291A" w:rsidRDefault="006A1F1D" w:rsidP="006A1F1D">
      <w:pPr>
        <w:autoSpaceDE w:val="0"/>
        <w:autoSpaceDN w:val="0"/>
        <w:adjustRightInd w:val="0"/>
        <w:spacing w:line="360" w:lineRule="exact"/>
        <w:jc w:val="both"/>
      </w:pPr>
      <w:r w:rsidRPr="0027291A">
        <w:t xml:space="preserve">я осуществлял(а) следующие функции муниципального управления </w:t>
      </w:r>
      <w:r w:rsidRPr="0027291A">
        <w:br/>
        <w:t>в отношении этой организации: _________</w:t>
      </w:r>
      <w:r>
        <w:t>_____________________________</w:t>
      </w:r>
      <w:r w:rsidR="00CB71DA">
        <w:t>_____________</w:t>
      </w:r>
      <w:r>
        <w:t>_</w:t>
      </w:r>
    </w:p>
    <w:p w:rsidR="006A1F1D" w:rsidRPr="0027291A" w:rsidRDefault="006A1F1D" w:rsidP="006A1F1D">
      <w:pPr>
        <w:autoSpaceDE w:val="0"/>
        <w:autoSpaceDN w:val="0"/>
        <w:adjustRightInd w:val="0"/>
        <w:spacing w:line="360" w:lineRule="exact"/>
        <w:jc w:val="both"/>
      </w:pPr>
      <w:r w:rsidRPr="0027291A">
        <w:t>____________________________________</w:t>
      </w:r>
      <w:r>
        <w:t>____________________________</w:t>
      </w:r>
      <w:r w:rsidR="00CB71DA">
        <w:t>_____________</w:t>
      </w:r>
      <w:r>
        <w:t>___________________________________________________________________</w:t>
      </w:r>
      <w:r w:rsidR="00CB71DA">
        <w:t>_______________</w:t>
      </w:r>
      <w:r>
        <w:t>_</w:t>
      </w:r>
    </w:p>
    <w:p w:rsidR="006A1F1D" w:rsidRPr="0027291A" w:rsidRDefault="006A1F1D" w:rsidP="006A1F1D">
      <w:pPr>
        <w:autoSpaceDE w:val="0"/>
        <w:autoSpaceDN w:val="0"/>
        <w:adjustRightInd w:val="0"/>
        <w:jc w:val="center"/>
        <w:rPr>
          <w:sz w:val="20"/>
        </w:rPr>
      </w:pPr>
      <w:r w:rsidRPr="0027291A">
        <w:rPr>
          <w:sz w:val="20"/>
        </w:rPr>
        <w:t>(указать какие)</w:t>
      </w:r>
    </w:p>
    <w:p w:rsidR="006A1F1D" w:rsidRPr="0027291A" w:rsidRDefault="006A1F1D" w:rsidP="006A1F1D">
      <w:pPr>
        <w:autoSpaceDE w:val="0"/>
        <w:autoSpaceDN w:val="0"/>
        <w:adjustRightInd w:val="0"/>
        <w:spacing w:line="360" w:lineRule="exact"/>
        <w:jc w:val="both"/>
      </w:pPr>
      <w:r w:rsidRPr="0027291A">
        <w:t>___________________________________</w:t>
      </w:r>
      <w:r>
        <w:t>______________________________</w:t>
      </w:r>
      <w:r w:rsidR="00CB71DA">
        <w:t>_____________</w:t>
      </w:r>
      <w:r>
        <w:t>_</w:t>
      </w:r>
      <w:r w:rsidRPr="0027291A">
        <w:t>.</w:t>
      </w:r>
    </w:p>
    <w:p w:rsidR="006A1F1D" w:rsidRPr="0027291A" w:rsidRDefault="006A1F1D" w:rsidP="006A1F1D">
      <w:pPr>
        <w:autoSpaceDE w:val="0"/>
        <w:autoSpaceDN w:val="0"/>
        <w:adjustRightInd w:val="0"/>
        <w:spacing w:line="360" w:lineRule="exact"/>
        <w:ind w:firstLine="720"/>
        <w:jc w:val="both"/>
      </w:pPr>
      <w:r w:rsidRPr="0027291A">
        <w:t>В мои должностные обязанности будет входить (выполняемая мною работа будет включать): _______________</w:t>
      </w:r>
      <w:r>
        <w:t>______________________________</w:t>
      </w:r>
    </w:p>
    <w:p w:rsidR="006A1F1D" w:rsidRPr="0027291A" w:rsidRDefault="006A1F1D" w:rsidP="006A1F1D">
      <w:pPr>
        <w:spacing w:line="360" w:lineRule="exact"/>
      </w:pPr>
      <w:r w:rsidRPr="0027291A">
        <w:t>____________________________________</w:t>
      </w:r>
      <w:r>
        <w:t>_____________________________</w:t>
      </w:r>
      <w:r w:rsidR="00CB71DA">
        <w:t>______________</w:t>
      </w:r>
      <w:r>
        <w:t>_</w:t>
      </w:r>
    </w:p>
    <w:p w:rsidR="006A1F1D" w:rsidRPr="0027291A" w:rsidRDefault="006A1F1D" w:rsidP="006A1F1D">
      <w:pPr>
        <w:autoSpaceDE w:val="0"/>
        <w:autoSpaceDN w:val="0"/>
        <w:adjustRightInd w:val="0"/>
        <w:spacing w:line="360" w:lineRule="exact"/>
        <w:jc w:val="both"/>
        <w:rPr>
          <w:rFonts w:ascii="Courier New" w:hAnsi="Courier New" w:cs="Courier New"/>
          <w:sz w:val="20"/>
          <w:szCs w:val="20"/>
        </w:rPr>
      </w:pPr>
      <w:r w:rsidRPr="0027291A">
        <w:rPr>
          <w:rFonts w:ascii="Courier New" w:hAnsi="Courier New" w:cs="Courier New"/>
          <w:sz w:val="20"/>
          <w:szCs w:val="20"/>
        </w:rPr>
        <w:lastRenderedPageBreak/>
        <w:t>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</w:t>
      </w:r>
      <w:r w:rsidR="00CB71DA">
        <w:rPr>
          <w:rFonts w:ascii="Courier New" w:hAnsi="Courier New" w:cs="Courier New"/>
          <w:sz w:val="20"/>
          <w:szCs w:val="20"/>
        </w:rPr>
        <w:t>___</w:t>
      </w:r>
      <w:r>
        <w:rPr>
          <w:rFonts w:ascii="Courier New" w:hAnsi="Courier New" w:cs="Courier New"/>
          <w:sz w:val="20"/>
          <w:szCs w:val="20"/>
        </w:rPr>
        <w:t>__</w:t>
      </w:r>
      <w:r w:rsidRPr="0027291A">
        <w:rPr>
          <w:rFonts w:ascii="Courier New" w:hAnsi="Courier New" w:cs="Courier New"/>
          <w:sz w:val="20"/>
          <w:szCs w:val="20"/>
        </w:rPr>
        <w:t>.</w:t>
      </w:r>
    </w:p>
    <w:p w:rsidR="006A1F1D" w:rsidRPr="0027291A" w:rsidRDefault="006A1F1D" w:rsidP="006A1F1D">
      <w:pPr>
        <w:autoSpaceDE w:val="0"/>
        <w:autoSpaceDN w:val="0"/>
        <w:adjustRightInd w:val="0"/>
        <w:spacing w:line="240" w:lineRule="exact"/>
        <w:jc w:val="center"/>
        <w:rPr>
          <w:sz w:val="20"/>
        </w:rPr>
      </w:pPr>
      <w:r w:rsidRPr="0027291A">
        <w:rPr>
          <w:sz w:val="20"/>
        </w:rPr>
        <w:t>(краткое описание должностных обязанностей, характер выполняемой работы,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</w:p>
    <w:p w:rsidR="006A1F1D" w:rsidRPr="00BC418D" w:rsidRDefault="006A1F1D" w:rsidP="006A1F1D">
      <w:pPr>
        <w:spacing w:line="360" w:lineRule="exact"/>
        <w:ind w:firstLine="720"/>
        <w:jc w:val="both"/>
        <w:rPr>
          <w:b/>
          <w:bCs/>
          <w:sz w:val="20"/>
        </w:rPr>
      </w:pPr>
      <w:r w:rsidRPr="0027291A">
        <w:t xml:space="preserve">Намереваюсь (не </w:t>
      </w:r>
      <w:r w:rsidRPr="00BC418D">
        <w:t>намереваюсь)</w:t>
      </w:r>
      <w:r w:rsidRPr="00BC418D">
        <w:rPr>
          <w:rStyle w:val="ab"/>
          <w:rFonts w:hint="default"/>
        </w:rPr>
        <w:footnoteReference w:id="1"/>
      </w:r>
      <w:r w:rsidRPr="00BC418D">
        <w:t xml:space="preserve"> лично присутствовать на рассмотрении настоящего Обращения на заседании комиссии по соблюдению требований </w:t>
      </w:r>
      <w:r w:rsidRPr="00BC418D">
        <w:br/>
        <w:t xml:space="preserve">к служебному поведению муниципальных служащих </w:t>
      </w:r>
      <w:r>
        <w:t xml:space="preserve">администрации города Перми </w:t>
      </w:r>
      <w:r w:rsidRPr="00BC418D">
        <w:t>и урегулированию конфликта интересов</w:t>
      </w:r>
      <w:r>
        <w:t>.</w:t>
      </w:r>
    </w:p>
    <w:p w:rsidR="006A1F1D" w:rsidRPr="00BC418D" w:rsidRDefault="006A1F1D" w:rsidP="006A1F1D">
      <w:pPr>
        <w:autoSpaceDE w:val="0"/>
        <w:autoSpaceDN w:val="0"/>
        <w:adjustRightInd w:val="0"/>
        <w:spacing w:line="360" w:lineRule="exact"/>
        <w:jc w:val="both"/>
        <w:rPr>
          <w:rFonts w:ascii="Courier New" w:hAnsi="Courier New" w:cs="Courier New"/>
          <w:sz w:val="20"/>
          <w:szCs w:val="20"/>
        </w:rPr>
      </w:pPr>
    </w:p>
    <w:p w:rsidR="006A1F1D" w:rsidRPr="00BC418D" w:rsidRDefault="006A1F1D" w:rsidP="006A1F1D">
      <w:pPr>
        <w:autoSpaceDE w:val="0"/>
        <w:autoSpaceDN w:val="0"/>
        <w:adjustRightInd w:val="0"/>
        <w:spacing w:line="360" w:lineRule="exact"/>
        <w:jc w:val="both"/>
      </w:pPr>
      <w:r w:rsidRPr="00BC418D">
        <w:t>«____»______________20__ г.</w:t>
      </w:r>
    </w:p>
    <w:p w:rsidR="006A1F1D" w:rsidRPr="00BC418D" w:rsidRDefault="006A1F1D" w:rsidP="006A1F1D">
      <w:pPr>
        <w:autoSpaceDE w:val="0"/>
        <w:autoSpaceDN w:val="0"/>
        <w:adjustRightInd w:val="0"/>
        <w:spacing w:line="360" w:lineRule="exac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</w:t>
      </w:r>
      <w:r w:rsidRPr="00BC418D">
        <w:rPr>
          <w:rFonts w:ascii="Courier New" w:hAnsi="Courier New" w:cs="Courier New"/>
          <w:sz w:val="20"/>
          <w:szCs w:val="20"/>
        </w:rPr>
        <w:t xml:space="preserve">               __________________________________</w:t>
      </w:r>
    </w:p>
    <w:p w:rsidR="006A1F1D" w:rsidRPr="0027291A" w:rsidRDefault="006A1F1D" w:rsidP="006A1F1D">
      <w:pPr>
        <w:autoSpaceDE w:val="0"/>
        <w:autoSpaceDN w:val="0"/>
        <w:adjustRightInd w:val="0"/>
        <w:spacing w:line="240" w:lineRule="exact"/>
        <w:ind w:firstLine="567"/>
        <w:jc w:val="both"/>
        <w:rPr>
          <w:sz w:val="20"/>
        </w:rPr>
      </w:pPr>
      <w:r w:rsidRPr="00BC418D">
        <w:rPr>
          <w:sz w:val="20"/>
        </w:rPr>
        <w:t xml:space="preserve">        (подпись)                                                                       (расшифровка подписи)</w:t>
      </w:r>
    </w:p>
    <w:p w:rsidR="006A1F1D" w:rsidRDefault="006A1F1D" w:rsidP="006A1F1D"/>
    <w:p w:rsidR="00F62D0F" w:rsidRPr="003A3161" w:rsidRDefault="00F62D0F" w:rsidP="00855484">
      <w:pPr>
        <w:shd w:val="clear" w:color="auto" w:fill="FFFFFF"/>
        <w:jc w:val="center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F62D0F" w:rsidRPr="003A3161" w:rsidRDefault="00F62D0F" w:rsidP="00855484">
      <w:pPr>
        <w:shd w:val="clear" w:color="auto" w:fill="FFFFFF"/>
        <w:jc w:val="center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B617A9" w:rsidRPr="00F62D0F" w:rsidRDefault="00B617A9" w:rsidP="00855484">
      <w:pPr>
        <w:shd w:val="clear" w:color="auto" w:fill="FFFFFF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C656BB" w:rsidRPr="00F62D0F" w:rsidRDefault="00C656BB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C656BB" w:rsidRPr="00F62D0F" w:rsidRDefault="00C656BB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C656BB" w:rsidRPr="00F62D0F" w:rsidRDefault="00C656BB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C656BB" w:rsidRPr="00F62D0F" w:rsidRDefault="00C656BB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C656BB" w:rsidRPr="00F62D0F" w:rsidRDefault="00C656BB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C656BB" w:rsidRPr="00F62D0F" w:rsidRDefault="00C656BB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C656BB" w:rsidRPr="00F62D0F" w:rsidRDefault="00C656BB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C656BB" w:rsidRPr="00F62D0F" w:rsidRDefault="00C656BB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C656BB" w:rsidRPr="00F62D0F" w:rsidRDefault="00C656BB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C656BB" w:rsidRPr="00F62D0F" w:rsidRDefault="00C656BB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A92474" w:rsidRPr="00F62D0F" w:rsidRDefault="00A92474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A92474" w:rsidRPr="00F62D0F" w:rsidRDefault="00A92474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EF2C81" w:rsidRPr="00F62D0F" w:rsidRDefault="00EF2C81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EF2C81" w:rsidRPr="00F62D0F" w:rsidRDefault="00EF2C81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EF2C81" w:rsidRPr="00F62D0F" w:rsidRDefault="00EF2C81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EF2C81" w:rsidRPr="00F62D0F" w:rsidRDefault="00EF2C81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EF2C81" w:rsidRPr="00F62D0F" w:rsidRDefault="00EF2C81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EF2C81" w:rsidRPr="00F62D0F" w:rsidRDefault="00EF2C81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3A5A24" w:rsidRPr="00F62D0F" w:rsidRDefault="003A5A24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3A5A24" w:rsidRPr="00F62D0F" w:rsidRDefault="003A5A24" w:rsidP="00855484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145D33" w:rsidRDefault="00145D33" w:rsidP="00F62D0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145D33" w:rsidRDefault="00145D33" w:rsidP="00F62D0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145D33" w:rsidRDefault="00145D33" w:rsidP="00F62D0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145D33" w:rsidRDefault="00145D33" w:rsidP="00F62D0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145D33" w:rsidRDefault="00145D33" w:rsidP="00F62D0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A4843" w:rsidRDefault="007A4843" w:rsidP="00F62D0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A4843" w:rsidRDefault="007A4843" w:rsidP="00F62D0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A4843" w:rsidRDefault="007A4843" w:rsidP="00F62D0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A4843" w:rsidRDefault="007A4843" w:rsidP="00F62D0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A4843" w:rsidRDefault="007A4843" w:rsidP="00F62D0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A4843" w:rsidRDefault="007A4843" w:rsidP="00F62D0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708A1" w:rsidRPr="006844E9" w:rsidRDefault="000708A1" w:rsidP="006844E9">
      <w:pPr>
        <w:autoSpaceDE w:val="0"/>
        <w:autoSpaceDN w:val="0"/>
        <w:adjustRightInd w:val="0"/>
        <w:rPr>
          <w:color w:val="000000" w:themeColor="text1"/>
        </w:rPr>
      </w:pPr>
    </w:p>
    <w:p w:rsidR="0047369C" w:rsidRDefault="0047369C" w:rsidP="0047369C">
      <w:pPr>
        <w:pStyle w:val="ConsPlusTitlePage"/>
      </w:pPr>
    </w:p>
    <w:p w:rsidR="0047369C" w:rsidRPr="00301EC2" w:rsidRDefault="0047369C" w:rsidP="0047369C">
      <w:pPr>
        <w:pStyle w:val="ConsPlusTitle"/>
        <w:jc w:val="center"/>
        <w:outlineLvl w:val="0"/>
      </w:pPr>
      <w:r w:rsidRPr="00301EC2">
        <w:t>ПРАВИТЕЛЬСТВО РОССИЙСКОЙ ФЕДЕРАЦИИ</w:t>
      </w:r>
    </w:p>
    <w:p w:rsidR="0047369C" w:rsidRPr="00301EC2" w:rsidRDefault="0047369C" w:rsidP="0047369C">
      <w:pPr>
        <w:pStyle w:val="ConsPlusTitle"/>
        <w:jc w:val="center"/>
      </w:pPr>
    </w:p>
    <w:p w:rsidR="0047369C" w:rsidRPr="00301EC2" w:rsidRDefault="0047369C" w:rsidP="0047369C">
      <w:pPr>
        <w:pStyle w:val="ConsPlusTitle"/>
        <w:jc w:val="center"/>
      </w:pPr>
      <w:r w:rsidRPr="00301EC2">
        <w:t>ПОСТАНОВЛЕНИЕ</w:t>
      </w:r>
    </w:p>
    <w:p w:rsidR="0047369C" w:rsidRPr="00301EC2" w:rsidRDefault="0047369C" w:rsidP="0047369C">
      <w:pPr>
        <w:pStyle w:val="ConsPlusTitle"/>
        <w:jc w:val="center"/>
      </w:pPr>
      <w:r w:rsidRPr="00301EC2">
        <w:t>от 21 января 2015 г. N 29</w:t>
      </w:r>
    </w:p>
    <w:p w:rsidR="0047369C" w:rsidRPr="00301EC2" w:rsidRDefault="0047369C" w:rsidP="0047369C">
      <w:pPr>
        <w:pStyle w:val="ConsPlusTitle"/>
        <w:jc w:val="center"/>
      </w:pPr>
    </w:p>
    <w:p w:rsidR="0047369C" w:rsidRPr="00301EC2" w:rsidRDefault="0047369C" w:rsidP="0047369C">
      <w:pPr>
        <w:pStyle w:val="ConsPlusTitle"/>
        <w:jc w:val="center"/>
      </w:pPr>
      <w:r w:rsidRPr="00301EC2">
        <w:t>ОБ УТВЕРЖДЕНИИ ПРАВИЛ</w:t>
      </w:r>
    </w:p>
    <w:p w:rsidR="0047369C" w:rsidRPr="00301EC2" w:rsidRDefault="0047369C" w:rsidP="0047369C">
      <w:pPr>
        <w:pStyle w:val="ConsPlusTitle"/>
        <w:jc w:val="center"/>
      </w:pPr>
      <w:r w:rsidRPr="00301EC2">
        <w:t>СООБЩЕНИЯ РАБОТОДАТЕЛЕМ О ЗАКЛЮЧЕНИИ ТРУДОВОГО</w:t>
      </w:r>
    </w:p>
    <w:p w:rsidR="0047369C" w:rsidRPr="00301EC2" w:rsidRDefault="0047369C" w:rsidP="0047369C">
      <w:pPr>
        <w:pStyle w:val="ConsPlusTitle"/>
        <w:jc w:val="center"/>
      </w:pPr>
      <w:r w:rsidRPr="00301EC2">
        <w:t>ИЛИ ГРАЖДАНСКО-ПРАВОВОГО ДОГОВОРА НА ВЫПОЛНЕНИЕ РАБОТ</w:t>
      </w:r>
    </w:p>
    <w:p w:rsidR="0047369C" w:rsidRPr="00301EC2" w:rsidRDefault="0047369C" w:rsidP="0047369C">
      <w:pPr>
        <w:pStyle w:val="ConsPlusTitle"/>
        <w:jc w:val="center"/>
      </w:pPr>
      <w:r w:rsidRPr="00301EC2">
        <w:t>(ОКАЗАНИЕ УСЛУГ) С ГРАЖДАНИНОМ, ЗАМЕЩАВШИМ ДОЛЖНОСТИ</w:t>
      </w:r>
    </w:p>
    <w:p w:rsidR="0047369C" w:rsidRPr="00301EC2" w:rsidRDefault="0047369C" w:rsidP="0047369C">
      <w:pPr>
        <w:pStyle w:val="ConsPlusTitle"/>
        <w:jc w:val="center"/>
      </w:pPr>
      <w:r w:rsidRPr="00301EC2">
        <w:t>ГОСУДАРСТВЕННОЙ ИЛИ МУНИЦИПАЛЬНОЙ СЛУЖБЫ, ПЕРЕЧЕНЬ</w:t>
      </w:r>
    </w:p>
    <w:p w:rsidR="0047369C" w:rsidRPr="00301EC2" w:rsidRDefault="0047369C" w:rsidP="0047369C">
      <w:pPr>
        <w:pStyle w:val="ConsPlusTitle"/>
        <w:jc w:val="center"/>
      </w:pPr>
      <w:r w:rsidRPr="00301EC2">
        <w:t>КОТОРЫХ УСТАНАВЛИВАЕТСЯ НОРМАТИВНЫМИ ПРАВОВЫМИ</w:t>
      </w:r>
    </w:p>
    <w:p w:rsidR="0047369C" w:rsidRPr="00301EC2" w:rsidRDefault="0047369C" w:rsidP="0047369C">
      <w:pPr>
        <w:pStyle w:val="ConsPlusTitle"/>
        <w:jc w:val="center"/>
      </w:pPr>
      <w:r w:rsidRPr="00301EC2">
        <w:t>АКТАМИ РОССИЙСКОЙ ФЕДЕРАЦИИ</w:t>
      </w:r>
    </w:p>
    <w:p w:rsidR="0047369C" w:rsidRPr="00301EC2" w:rsidRDefault="0047369C" w:rsidP="0047369C">
      <w:pPr>
        <w:spacing w:after="1"/>
      </w:pPr>
    </w:p>
    <w:p w:rsidR="0047369C" w:rsidRPr="00301EC2" w:rsidRDefault="0047369C" w:rsidP="004736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369C" w:rsidRPr="00301EC2" w:rsidRDefault="0047369C" w:rsidP="004736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9" w:history="1">
        <w:r w:rsidRPr="00301EC2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301EC2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47369C" w:rsidRPr="00301EC2" w:rsidRDefault="0047369C" w:rsidP="004736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4" w:history="1">
        <w:r w:rsidRPr="00301EC2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301EC2">
        <w:rPr>
          <w:rFonts w:ascii="Times New Roman" w:hAnsi="Times New Roman" w:cs="Times New Roman"/>
          <w:sz w:val="24"/>
          <w:szCs w:val="24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7369C" w:rsidRPr="00301EC2" w:rsidRDefault="0047369C" w:rsidP="004736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30" w:history="1">
        <w:r w:rsidRPr="00301EC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01EC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</w:t>
      </w:r>
      <w:r w:rsidRPr="00301EC2">
        <w:rPr>
          <w:rFonts w:ascii="Times New Roman" w:hAnsi="Times New Roman" w:cs="Times New Roman"/>
          <w:sz w:val="24"/>
          <w:szCs w:val="24"/>
        </w:rPr>
        <w:lastRenderedPageBreak/>
        <w:t>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47369C" w:rsidRPr="00301EC2" w:rsidRDefault="0047369C" w:rsidP="00473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69C" w:rsidRPr="00301EC2" w:rsidRDefault="0047369C" w:rsidP="004736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47369C" w:rsidRPr="00301EC2" w:rsidRDefault="0047369C" w:rsidP="004736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7369C" w:rsidRPr="00301EC2" w:rsidRDefault="0047369C" w:rsidP="004736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Д.МЕДВЕДЕВ</w:t>
      </w:r>
    </w:p>
    <w:p w:rsidR="0047369C" w:rsidRDefault="0047369C" w:rsidP="0047369C">
      <w:pPr>
        <w:pStyle w:val="ConsPlusNormal"/>
        <w:outlineLvl w:val="0"/>
        <w:rPr>
          <w:sz w:val="24"/>
          <w:szCs w:val="24"/>
        </w:rPr>
      </w:pPr>
    </w:p>
    <w:p w:rsidR="0047369C" w:rsidRPr="00301EC2" w:rsidRDefault="0047369C" w:rsidP="0047369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Утверждены</w:t>
      </w:r>
    </w:p>
    <w:p w:rsidR="0047369C" w:rsidRPr="00301EC2" w:rsidRDefault="0047369C" w:rsidP="004736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47369C" w:rsidRPr="00301EC2" w:rsidRDefault="0047369C" w:rsidP="004736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7369C" w:rsidRPr="00301EC2" w:rsidRDefault="0047369C" w:rsidP="004736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от 21 января 2015 г. N 29</w:t>
      </w:r>
    </w:p>
    <w:p w:rsidR="0047369C" w:rsidRPr="00301EC2" w:rsidRDefault="0047369C" w:rsidP="00473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69C" w:rsidRPr="00301EC2" w:rsidRDefault="0047369C" w:rsidP="0047369C">
      <w:pPr>
        <w:pStyle w:val="ConsPlusTitle"/>
        <w:jc w:val="center"/>
      </w:pPr>
      <w:bookmarkStart w:id="1" w:name="P34"/>
      <w:bookmarkEnd w:id="1"/>
      <w:r w:rsidRPr="00301EC2">
        <w:t>ПРАВИЛА</w:t>
      </w:r>
    </w:p>
    <w:p w:rsidR="0047369C" w:rsidRPr="00301EC2" w:rsidRDefault="0047369C" w:rsidP="0047369C">
      <w:pPr>
        <w:pStyle w:val="ConsPlusTitle"/>
        <w:jc w:val="center"/>
      </w:pPr>
      <w:r w:rsidRPr="00301EC2">
        <w:t>СООБЩЕНИЯ РАБОТОДАТЕЛЕМ О ЗАКЛЮЧЕНИИ ТРУДОВОГО</w:t>
      </w:r>
    </w:p>
    <w:p w:rsidR="0047369C" w:rsidRPr="00301EC2" w:rsidRDefault="0047369C" w:rsidP="0047369C">
      <w:pPr>
        <w:pStyle w:val="ConsPlusTitle"/>
        <w:jc w:val="center"/>
      </w:pPr>
      <w:r w:rsidRPr="00301EC2">
        <w:t>ИЛИ ГРАЖДАНСКО-ПРАВОВОГО ДОГОВОРА НА ВЫПОЛНЕНИЕ РАБОТ</w:t>
      </w:r>
    </w:p>
    <w:p w:rsidR="0047369C" w:rsidRPr="00301EC2" w:rsidRDefault="0047369C" w:rsidP="0047369C">
      <w:pPr>
        <w:pStyle w:val="ConsPlusTitle"/>
        <w:jc w:val="center"/>
      </w:pPr>
      <w:r w:rsidRPr="00301EC2">
        <w:t>(ОКАЗАНИЕ УСЛУГ) С ГРАЖДАНИНОМ, ЗАМЕЩАВШИМ ДОЛЖНОСТИ</w:t>
      </w:r>
    </w:p>
    <w:p w:rsidR="0047369C" w:rsidRPr="00301EC2" w:rsidRDefault="0047369C" w:rsidP="0047369C">
      <w:pPr>
        <w:pStyle w:val="ConsPlusTitle"/>
        <w:jc w:val="center"/>
      </w:pPr>
      <w:r w:rsidRPr="00301EC2">
        <w:t>ГОСУДАРСТВЕННОЙ ИЛИ МУНИЦИПАЛЬНОЙ СЛУЖБЫ, ПЕРЕЧЕНЬ</w:t>
      </w:r>
    </w:p>
    <w:p w:rsidR="0047369C" w:rsidRPr="00301EC2" w:rsidRDefault="0047369C" w:rsidP="0047369C">
      <w:pPr>
        <w:pStyle w:val="ConsPlusTitle"/>
        <w:jc w:val="center"/>
      </w:pPr>
      <w:r w:rsidRPr="00301EC2">
        <w:t>КОТОРЫХ УСТАНАВЛИВАЕТСЯ НОРМАТИВНЫМИ ПРАВОВЫМИ</w:t>
      </w:r>
    </w:p>
    <w:p w:rsidR="0047369C" w:rsidRPr="00301EC2" w:rsidRDefault="0047369C" w:rsidP="0047369C">
      <w:pPr>
        <w:pStyle w:val="ConsPlusTitle"/>
        <w:jc w:val="center"/>
      </w:pPr>
      <w:r w:rsidRPr="00301EC2">
        <w:t>АКТАМИ РОССИЙСКОЙ ФЕДЕРАЦИИ</w:t>
      </w:r>
    </w:p>
    <w:p w:rsidR="0047369C" w:rsidRPr="00301EC2" w:rsidRDefault="0047369C" w:rsidP="0047369C">
      <w:pPr>
        <w:spacing w:after="1"/>
      </w:pPr>
    </w:p>
    <w:p w:rsidR="0047369C" w:rsidRPr="00301EC2" w:rsidRDefault="0047369C" w:rsidP="00473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31" w:history="1">
        <w:r w:rsidRPr="00301EC2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301EC2">
        <w:rPr>
          <w:rFonts w:ascii="Times New Roman" w:hAnsi="Times New Roman" w:cs="Times New Roman"/>
          <w:sz w:val="24"/>
          <w:szCs w:val="24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 xml:space="preserve">2. Работодатель при заключении трудового договора или гражданско-правового договора в течение 2 лет после увольнения гражданина с государственной или </w:t>
      </w:r>
      <w:r w:rsidRPr="00301EC2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47369C" w:rsidRPr="00301EC2" w:rsidRDefault="0047369C" w:rsidP="00473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301EC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01EC2">
        <w:rPr>
          <w:rFonts w:ascii="Times New Roman" w:hAnsi="Times New Roman" w:cs="Times New Roman"/>
          <w:sz w:val="24"/>
          <w:szCs w:val="24"/>
        </w:rPr>
        <w:t xml:space="preserve"> Правительства РФ от 09.08.2016 N 762)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301EC2">
        <w:rPr>
          <w:rFonts w:ascii="Times New Roman" w:hAnsi="Times New Roman" w:cs="Times New Roman"/>
          <w:sz w:val="24"/>
          <w:szCs w:val="24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б) число, месяц, год и место рождения гражданина;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33" w:history="1">
        <w:r w:rsidRPr="00301EC2">
          <w:rPr>
            <w:rFonts w:ascii="Times New Roman" w:hAnsi="Times New Roman" w:cs="Times New Roman"/>
            <w:color w:val="0000FF"/>
            <w:sz w:val="24"/>
            <w:szCs w:val="24"/>
          </w:rPr>
          <w:t>статьей 66.1</w:t>
        </w:r>
      </w:hyperlink>
      <w:r w:rsidRPr="00301EC2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47369C" w:rsidRPr="00301EC2" w:rsidRDefault="0047369C" w:rsidP="00473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 w:history="1">
        <w:r w:rsidRPr="00301EC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01EC2">
        <w:rPr>
          <w:rFonts w:ascii="Times New Roman" w:hAnsi="Times New Roman" w:cs="Times New Roman"/>
          <w:sz w:val="24"/>
          <w:szCs w:val="24"/>
        </w:rPr>
        <w:t xml:space="preserve"> Правительства РФ от 10.07.2020 N 1017)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г) наименование организации (полное, а также сокращенное (при наличии).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 w:rsidRPr="00301EC2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301EC2">
        <w:rPr>
          <w:rFonts w:ascii="Times New Roman" w:hAnsi="Times New Roman" w:cs="Times New Roman"/>
          <w:sz w:val="24"/>
          <w:szCs w:val="24"/>
        </w:rPr>
        <w:t xml:space="preserve"> настоящих Правил, также указываются следующие данные: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 xml:space="preserve">б) дата заключения трудового договора и срок, на который он заключен (указывается дата начала работы, а </w:t>
      </w:r>
      <w:r w:rsidRPr="00301EC2">
        <w:rPr>
          <w:rFonts w:ascii="Times New Roman" w:hAnsi="Times New Roman" w:cs="Times New Roman"/>
          <w:sz w:val="24"/>
          <w:szCs w:val="24"/>
        </w:rPr>
        <w:lastRenderedPageBreak/>
        <w:t>в случае, если заключается срочный трудовой договор, - срок его действия);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 w:rsidRPr="00301EC2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301EC2">
        <w:rPr>
          <w:rFonts w:ascii="Times New Roman" w:hAnsi="Times New Roman" w:cs="Times New Roman"/>
          <w:sz w:val="24"/>
          <w:szCs w:val="24"/>
        </w:rPr>
        <w:t xml:space="preserve"> настоящих Правил, также указываются следующие данные: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а) дата и номер гражданско-правового договора;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б) срок гражданско-правового договора (сроки начала и окончания выполнения работ (оказания услуг);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:rsidR="0047369C" w:rsidRPr="00301EC2" w:rsidRDefault="0047369C" w:rsidP="00473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C2">
        <w:rPr>
          <w:rFonts w:ascii="Times New Roman" w:hAnsi="Times New Roman" w:cs="Times New Roman"/>
          <w:sz w:val="24"/>
          <w:szCs w:val="24"/>
        </w:rPr>
        <w:t>г) стоимость работ (услуг) по гражданско-правовому договору.</w:t>
      </w:r>
    </w:p>
    <w:p w:rsidR="0047369C" w:rsidRPr="00301EC2" w:rsidRDefault="0047369C" w:rsidP="0047369C"/>
    <w:p w:rsidR="00AF4D65" w:rsidRPr="00F62D0F" w:rsidRDefault="00AF4D65" w:rsidP="0047369C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sectPr w:rsidR="00AF4D65" w:rsidRPr="00F62D0F" w:rsidSect="00FE0982">
      <w:type w:val="continuous"/>
      <w:pgSz w:w="11906" w:h="16838"/>
      <w:pgMar w:top="1134" w:right="85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ED" w:rsidRDefault="00F53FED">
      <w:r>
        <w:separator/>
      </w:r>
    </w:p>
  </w:endnote>
  <w:endnote w:type="continuationSeparator" w:id="0">
    <w:p w:rsidR="00F53FED" w:rsidRDefault="00F5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ED" w:rsidRDefault="00F53FED">
      <w:r>
        <w:separator/>
      </w:r>
    </w:p>
  </w:footnote>
  <w:footnote w:type="continuationSeparator" w:id="0">
    <w:p w:rsidR="00F53FED" w:rsidRDefault="00F53FED">
      <w:r>
        <w:continuationSeparator/>
      </w:r>
    </w:p>
  </w:footnote>
  <w:footnote w:id="1">
    <w:p w:rsidR="006A1F1D" w:rsidRPr="00BC418D" w:rsidRDefault="006A1F1D" w:rsidP="006A1F1D">
      <w:pPr>
        <w:pStyle w:val="a9"/>
        <w:spacing w:after="0" w:line="240" w:lineRule="exact"/>
        <w:rPr>
          <w:rFonts w:ascii="Times New Roman" w:hAnsi="Times New Roman" w:hint="default"/>
        </w:rPr>
      </w:pPr>
      <w:r w:rsidRPr="00BC418D">
        <w:rPr>
          <w:rStyle w:val="ab"/>
          <w:rFonts w:ascii="Times New Roman" w:hAnsi="Times New Roman" w:hint="default"/>
        </w:rPr>
        <w:footnoteRef/>
      </w:r>
      <w:r w:rsidRPr="00BC418D">
        <w:rPr>
          <w:rFonts w:ascii="Times New Roman" w:hAnsi="Times New Roman" w:hint="default"/>
        </w:rPr>
        <w:t xml:space="preserve"> нужное подчеркнуть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084" w:rsidRDefault="00D21084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1084" w:rsidRDefault="00D210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084" w:rsidRDefault="00D21084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54EA">
      <w:rPr>
        <w:rStyle w:val="a5"/>
        <w:noProof/>
      </w:rPr>
      <w:t>8</w:t>
    </w:r>
    <w:r>
      <w:rPr>
        <w:rStyle w:val="a5"/>
      </w:rPr>
      <w:fldChar w:fldCharType="end"/>
    </w:r>
  </w:p>
  <w:p w:rsidR="00D21084" w:rsidRDefault="00D210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3A"/>
    <w:rsid w:val="00025AAC"/>
    <w:rsid w:val="0006218C"/>
    <w:rsid w:val="00065A0F"/>
    <w:rsid w:val="000708A1"/>
    <w:rsid w:val="00075F4F"/>
    <w:rsid w:val="00084694"/>
    <w:rsid w:val="000855DD"/>
    <w:rsid w:val="000874E0"/>
    <w:rsid w:val="00092E63"/>
    <w:rsid w:val="000A6116"/>
    <w:rsid w:val="000C1262"/>
    <w:rsid w:val="000C1C46"/>
    <w:rsid w:val="000C2191"/>
    <w:rsid w:val="000D0768"/>
    <w:rsid w:val="000F15BD"/>
    <w:rsid w:val="000F2A50"/>
    <w:rsid w:val="000F2FF5"/>
    <w:rsid w:val="000F6B3A"/>
    <w:rsid w:val="00102A22"/>
    <w:rsid w:val="00125D9F"/>
    <w:rsid w:val="00135763"/>
    <w:rsid w:val="001372CF"/>
    <w:rsid w:val="00143945"/>
    <w:rsid w:val="00145D33"/>
    <w:rsid w:val="001562B9"/>
    <w:rsid w:val="001622A8"/>
    <w:rsid w:val="00164707"/>
    <w:rsid w:val="001667E6"/>
    <w:rsid w:val="00167961"/>
    <w:rsid w:val="001855E0"/>
    <w:rsid w:val="0019255B"/>
    <w:rsid w:val="00193A74"/>
    <w:rsid w:val="00194494"/>
    <w:rsid w:val="00195D42"/>
    <w:rsid w:val="001A10A2"/>
    <w:rsid w:val="001A1EC6"/>
    <w:rsid w:val="001A7824"/>
    <w:rsid w:val="001C02E4"/>
    <w:rsid w:val="001C425B"/>
    <w:rsid w:val="001E1814"/>
    <w:rsid w:val="001E4DC4"/>
    <w:rsid w:val="001E6A73"/>
    <w:rsid w:val="001F4E72"/>
    <w:rsid w:val="001F53B6"/>
    <w:rsid w:val="001F7F96"/>
    <w:rsid w:val="00204BF4"/>
    <w:rsid w:val="00222F11"/>
    <w:rsid w:val="00230076"/>
    <w:rsid w:val="00233397"/>
    <w:rsid w:val="00245310"/>
    <w:rsid w:val="002477D9"/>
    <w:rsid w:val="0026067F"/>
    <w:rsid w:val="00274F02"/>
    <w:rsid w:val="002779AC"/>
    <w:rsid w:val="00280148"/>
    <w:rsid w:val="00282BE8"/>
    <w:rsid w:val="00284E8D"/>
    <w:rsid w:val="002A2338"/>
    <w:rsid w:val="002C567E"/>
    <w:rsid w:val="002C58C7"/>
    <w:rsid w:val="002E07B5"/>
    <w:rsid w:val="002F78B1"/>
    <w:rsid w:val="003049AF"/>
    <w:rsid w:val="00307942"/>
    <w:rsid w:val="00315784"/>
    <w:rsid w:val="00320304"/>
    <w:rsid w:val="00345034"/>
    <w:rsid w:val="00371E5B"/>
    <w:rsid w:val="003745CE"/>
    <w:rsid w:val="0037749A"/>
    <w:rsid w:val="00380CC5"/>
    <w:rsid w:val="00396D8D"/>
    <w:rsid w:val="003A3161"/>
    <w:rsid w:val="003A5A24"/>
    <w:rsid w:val="003B57F1"/>
    <w:rsid w:val="003C4EF0"/>
    <w:rsid w:val="003C6B0C"/>
    <w:rsid w:val="003D2428"/>
    <w:rsid w:val="003E206C"/>
    <w:rsid w:val="003E6D9C"/>
    <w:rsid w:val="0040574D"/>
    <w:rsid w:val="004106B6"/>
    <w:rsid w:val="00420D7C"/>
    <w:rsid w:val="0042690E"/>
    <w:rsid w:val="0044293A"/>
    <w:rsid w:val="0047369C"/>
    <w:rsid w:val="00475980"/>
    <w:rsid w:val="0049312B"/>
    <w:rsid w:val="00495471"/>
    <w:rsid w:val="004A121E"/>
    <w:rsid w:val="004A3E82"/>
    <w:rsid w:val="004A5AB3"/>
    <w:rsid w:val="004C645B"/>
    <w:rsid w:val="004C66A1"/>
    <w:rsid w:val="004C722B"/>
    <w:rsid w:val="004D1D64"/>
    <w:rsid w:val="004D2BA1"/>
    <w:rsid w:val="004D30E3"/>
    <w:rsid w:val="004E2C22"/>
    <w:rsid w:val="004F71DF"/>
    <w:rsid w:val="00506644"/>
    <w:rsid w:val="00523BAE"/>
    <w:rsid w:val="0053139D"/>
    <w:rsid w:val="00532399"/>
    <w:rsid w:val="005372F6"/>
    <w:rsid w:val="0054109A"/>
    <w:rsid w:val="0058243B"/>
    <w:rsid w:val="00587337"/>
    <w:rsid w:val="00597598"/>
    <w:rsid w:val="005A5568"/>
    <w:rsid w:val="005A58A7"/>
    <w:rsid w:val="005D184B"/>
    <w:rsid w:val="005D25C7"/>
    <w:rsid w:val="005D2B50"/>
    <w:rsid w:val="005D4618"/>
    <w:rsid w:val="005E1489"/>
    <w:rsid w:val="005F0E59"/>
    <w:rsid w:val="005F3FA6"/>
    <w:rsid w:val="00605719"/>
    <w:rsid w:val="00637947"/>
    <w:rsid w:val="006844E9"/>
    <w:rsid w:val="00690574"/>
    <w:rsid w:val="0069568F"/>
    <w:rsid w:val="006A1F1D"/>
    <w:rsid w:val="006A52DC"/>
    <w:rsid w:val="006D0CA9"/>
    <w:rsid w:val="006F7418"/>
    <w:rsid w:val="006F7E0B"/>
    <w:rsid w:val="0070455A"/>
    <w:rsid w:val="007105A9"/>
    <w:rsid w:val="00721545"/>
    <w:rsid w:val="007412AB"/>
    <w:rsid w:val="00760E41"/>
    <w:rsid w:val="007630A9"/>
    <w:rsid w:val="0077283A"/>
    <w:rsid w:val="00791D4B"/>
    <w:rsid w:val="007A4843"/>
    <w:rsid w:val="007A7CC7"/>
    <w:rsid w:val="007C1646"/>
    <w:rsid w:val="007C1CCF"/>
    <w:rsid w:val="007D418F"/>
    <w:rsid w:val="007E1658"/>
    <w:rsid w:val="007E6FE3"/>
    <w:rsid w:val="007F24F7"/>
    <w:rsid w:val="00811C22"/>
    <w:rsid w:val="00816727"/>
    <w:rsid w:val="008238D8"/>
    <w:rsid w:val="00823951"/>
    <w:rsid w:val="00823D79"/>
    <w:rsid w:val="00825010"/>
    <w:rsid w:val="0085173B"/>
    <w:rsid w:val="00855484"/>
    <w:rsid w:val="00872C7E"/>
    <w:rsid w:val="00874B64"/>
    <w:rsid w:val="008836E9"/>
    <w:rsid w:val="00894960"/>
    <w:rsid w:val="008B4650"/>
    <w:rsid w:val="008C0119"/>
    <w:rsid w:val="008E04E0"/>
    <w:rsid w:val="008E19A0"/>
    <w:rsid w:val="008F238A"/>
    <w:rsid w:val="00901084"/>
    <w:rsid w:val="00914309"/>
    <w:rsid w:val="009148F4"/>
    <w:rsid w:val="00917E6B"/>
    <w:rsid w:val="00925F51"/>
    <w:rsid w:val="009354EA"/>
    <w:rsid w:val="0093564F"/>
    <w:rsid w:val="00955D18"/>
    <w:rsid w:val="00981B17"/>
    <w:rsid w:val="0099056A"/>
    <w:rsid w:val="009B6761"/>
    <w:rsid w:val="009C2BDE"/>
    <w:rsid w:val="009C2D7E"/>
    <w:rsid w:val="009E249A"/>
    <w:rsid w:val="009F30F5"/>
    <w:rsid w:val="00A000B7"/>
    <w:rsid w:val="00A05E42"/>
    <w:rsid w:val="00A13368"/>
    <w:rsid w:val="00A13F25"/>
    <w:rsid w:val="00A26235"/>
    <w:rsid w:val="00A27820"/>
    <w:rsid w:val="00A3178E"/>
    <w:rsid w:val="00A37961"/>
    <w:rsid w:val="00A45E1A"/>
    <w:rsid w:val="00A53489"/>
    <w:rsid w:val="00A67356"/>
    <w:rsid w:val="00A67888"/>
    <w:rsid w:val="00A73F73"/>
    <w:rsid w:val="00A90A77"/>
    <w:rsid w:val="00A91F25"/>
    <w:rsid w:val="00A92474"/>
    <w:rsid w:val="00AB07FD"/>
    <w:rsid w:val="00AB5E44"/>
    <w:rsid w:val="00AB62CC"/>
    <w:rsid w:val="00AB78F4"/>
    <w:rsid w:val="00AC6D15"/>
    <w:rsid w:val="00AD3878"/>
    <w:rsid w:val="00AD6E03"/>
    <w:rsid w:val="00AE6432"/>
    <w:rsid w:val="00AE6A27"/>
    <w:rsid w:val="00AF4D65"/>
    <w:rsid w:val="00B12863"/>
    <w:rsid w:val="00B1396C"/>
    <w:rsid w:val="00B1623C"/>
    <w:rsid w:val="00B1686C"/>
    <w:rsid w:val="00B510E7"/>
    <w:rsid w:val="00B5268F"/>
    <w:rsid w:val="00B55756"/>
    <w:rsid w:val="00B5685B"/>
    <w:rsid w:val="00B617A9"/>
    <w:rsid w:val="00BB20ED"/>
    <w:rsid w:val="00BC71AE"/>
    <w:rsid w:val="00BC78D0"/>
    <w:rsid w:val="00BD1162"/>
    <w:rsid w:val="00BD51CE"/>
    <w:rsid w:val="00BD5F86"/>
    <w:rsid w:val="00BF68A9"/>
    <w:rsid w:val="00BF6C10"/>
    <w:rsid w:val="00C036C6"/>
    <w:rsid w:val="00C156F3"/>
    <w:rsid w:val="00C33818"/>
    <w:rsid w:val="00C37C64"/>
    <w:rsid w:val="00C4132B"/>
    <w:rsid w:val="00C51813"/>
    <w:rsid w:val="00C56712"/>
    <w:rsid w:val="00C6044A"/>
    <w:rsid w:val="00C62508"/>
    <w:rsid w:val="00C65016"/>
    <w:rsid w:val="00C65602"/>
    <w:rsid w:val="00C656BB"/>
    <w:rsid w:val="00C744AE"/>
    <w:rsid w:val="00C8116D"/>
    <w:rsid w:val="00C85EC3"/>
    <w:rsid w:val="00C93DCE"/>
    <w:rsid w:val="00CA44F7"/>
    <w:rsid w:val="00CB162A"/>
    <w:rsid w:val="00CB228B"/>
    <w:rsid w:val="00CB2EAF"/>
    <w:rsid w:val="00CB71DA"/>
    <w:rsid w:val="00CC2668"/>
    <w:rsid w:val="00CC3265"/>
    <w:rsid w:val="00CD0712"/>
    <w:rsid w:val="00CE0C4E"/>
    <w:rsid w:val="00CE250D"/>
    <w:rsid w:val="00CE3FB0"/>
    <w:rsid w:val="00CE5245"/>
    <w:rsid w:val="00D07776"/>
    <w:rsid w:val="00D21084"/>
    <w:rsid w:val="00D42DAD"/>
    <w:rsid w:val="00D87E9D"/>
    <w:rsid w:val="00D95521"/>
    <w:rsid w:val="00DA78A0"/>
    <w:rsid w:val="00DB50B6"/>
    <w:rsid w:val="00DB5908"/>
    <w:rsid w:val="00DC6BBA"/>
    <w:rsid w:val="00DE640C"/>
    <w:rsid w:val="00DF0356"/>
    <w:rsid w:val="00E14FBB"/>
    <w:rsid w:val="00E15C7F"/>
    <w:rsid w:val="00E1790D"/>
    <w:rsid w:val="00E26998"/>
    <w:rsid w:val="00E271C7"/>
    <w:rsid w:val="00E31519"/>
    <w:rsid w:val="00E50C58"/>
    <w:rsid w:val="00E5646D"/>
    <w:rsid w:val="00E57AFB"/>
    <w:rsid w:val="00E57E97"/>
    <w:rsid w:val="00E63F21"/>
    <w:rsid w:val="00E64DD4"/>
    <w:rsid w:val="00E66852"/>
    <w:rsid w:val="00E750FF"/>
    <w:rsid w:val="00E81236"/>
    <w:rsid w:val="00E8727B"/>
    <w:rsid w:val="00E905E5"/>
    <w:rsid w:val="00EA2325"/>
    <w:rsid w:val="00EB6CE0"/>
    <w:rsid w:val="00EC30FB"/>
    <w:rsid w:val="00EC48CD"/>
    <w:rsid w:val="00EE7088"/>
    <w:rsid w:val="00EF1F15"/>
    <w:rsid w:val="00EF2C81"/>
    <w:rsid w:val="00F074A1"/>
    <w:rsid w:val="00F13CD5"/>
    <w:rsid w:val="00F16BFF"/>
    <w:rsid w:val="00F20292"/>
    <w:rsid w:val="00F22DAD"/>
    <w:rsid w:val="00F41471"/>
    <w:rsid w:val="00F501EC"/>
    <w:rsid w:val="00F5302D"/>
    <w:rsid w:val="00F53FED"/>
    <w:rsid w:val="00F62D0F"/>
    <w:rsid w:val="00F64D8B"/>
    <w:rsid w:val="00F74F3D"/>
    <w:rsid w:val="00F750D1"/>
    <w:rsid w:val="00F766B2"/>
    <w:rsid w:val="00F766C8"/>
    <w:rsid w:val="00F91C67"/>
    <w:rsid w:val="00F97805"/>
    <w:rsid w:val="00FC3B3A"/>
    <w:rsid w:val="00FE0982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4AD494-07BB-431B-BA4D-2015E66A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6A1F1D"/>
    <w:pPr>
      <w:spacing w:after="160" w:line="259" w:lineRule="auto"/>
    </w:pPr>
    <w:rPr>
      <w:rFonts w:ascii="Calibri" w:eastAsia="MS Mincho" w:hAnsi="Calibri" w:hint="eastAsia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6A1F1D"/>
    <w:rPr>
      <w:rFonts w:ascii="Calibri" w:eastAsia="MS Mincho" w:hAnsi="Calibri"/>
    </w:rPr>
  </w:style>
  <w:style w:type="character" w:styleId="ab">
    <w:name w:val="footnote reference"/>
    <w:uiPriority w:val="99"/>
    <w:unhideWhenUsed/>
    <w:rsid w:val="006A1F1D"/>
    <w:rPr>
      <w:rFonts w:cs="Times New Roman" w:hint="cs"/>
      <w:vertAlign w:val="superscript"/>
      <w:rtl w:val="0"/>
      <w:cs w:val="0"/>
    </w:rPr>
  </w:style>
  <w:style w:type="paragraph" w:customStyle="1" w:styleId="ConsPlusTitlePage">
    <w:name w:val="ConsPlusTitlePage"/>
    <w:rsid w:val="0047369C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EF6CD79D65F669EE72E56ABC35F573FCF9AD6EC59B5695DB62828BFEACD885F863D81D0AB61879W7t9J" TargetMode="External"/><Relationship Id="rId18" Type="http://schemas.openxmlformats.org/officeDocument/2006/relationships/diagramLayout" Target="diagrams/layout1.xml"/><Relationship Id="rId26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hyperlink" Target="consultantplus://offline/ref=C53DCF56DC2040968485928D6D04A19A68692D61C2BE632BF8E2FE5521499D6DC7AC0F4E4BD40C25929480B4A915ED85A1E30DF63683584CBA45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EF6CD79D65F669EE72E56ABC35F573FCF9AD6EC59B5695DB62828BFEACD885F863D81D0AB61879W7t9J" TargetMode="External"/><Relationship Id="rId17" Type="http://schemas.openxmlformats.org/officeDocument/2006/relationships/diagramData" Target="diagrams/data1.xml"/><Relationship Id="rId25" Type="http://schemas.openxmlformats.org/officeDocument/2006/relationships/diagramLayout" Target="diagrams/layout2.xml"/><Relationship Id="rId33" Type="http://schemas.openxmlformats.org/officeDocument/2006/relationships/hyperlink" Target="consultantplus://offline/ref=C53DCF56DC2040968485928D6D04A19A68662766C5BA632BF8E2FE5521499D6DC7AC0F4D48D20C27C4CE90B0E040E29BA3FA13F32883B549G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diagramColors" Target="diagrams/colors1.xml"/><Relationship Id="rId29" Type="http://schemas.openxmlformats.org/officeDocument/2006/relationships/hyperlink" Target="consultantplus://offline/ref=C53DCF56DC2040968485928D6D04A19A68662060C5BE632BF8E2FE5521499D6DC7AC0F4C48DF587DD4CAD9E5EF5EE082BDFF0DF3B24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EF6CD79D65F669EE72E56ABC35F573FCF9AD6EC59B5695DB62828BFEACD885F863D81D0AB61879W7t9J" TargetMode="External"/><Relationship Id="rId24" Type="http://schemas.openxmlformats.org/officeDocument/2006/relationships/diagramData" Target="diagrams/data2.xml"/><Relationship Id="rId32" Type="http://schemas.openxmlformats.org/officeDocument/2006/relationships/hyperlink" Target="consultantplus://offline/ref=C53DCF56DC2040968485928D6D04A19A696E2661C2B8632BF8E2FE5521499D6DC7AC0F4E4BD40C2C959480B4A915ED85A1E30DF63683584CBA45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88EF6CD79D65F669EE72E56ABC35F573FCF9AB6CC5985695DB62828BFEWAtCJ" TargetMode="External"/><Relationship Id="rId28" Type="http://schemas.microsoft.com/office/2007/relationships/diagramDrawing" Target="diagrams/drawing2.xm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8EF6CD79D65F669EE72E56ABC35F573FCF9AD6EC59B5695DB62828BFEACD885F863D81D0AB61879W7t9J" TargetMode="External"/><Relationship Id="rId19" Type="http://schemas.openxmlformats.org/officeDocument/2006/relationships/diagramQuickStyle" Target="diagrams/quickStyle1.xml"/><Relationship Id="rId31" Type="http://schemas.openxmlformats.org/officeDocument/2006/relationships/hyperlink" Target="consultantplus://offline/ref=C53DCF56DC2040968485928D6D04A19A6A6E2767CFBE632BF8E2FE5521499D6DC7AC0F4E4BD40C2C979480B4A915ED85A1E30DF63683584CBA4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F6CD79D65F669EE72E56ABC35F573FCF9AD6EC59B5695DB62828BFEACD885F863D81D0AB61879W7t9J" TargetMode="External"/><Relationship Id="rId14" Type="http://schemas.openxmlformats.org/officeDocument/2006/relationships/hyperlink" Target="consultantplus://offline/ref=88EF6CD79D65F669EE72E56ABC35F573FCF9AD6EC59B5695DB62828BFEACD885F863D81D0AB61879W7t9J" TargetMode="External"/><Relationship Id="rId22" Type="http://schemas.openxmlformats.org/officeDocument/2006/relationships/hyperlink" Target="consultantplus://offline/ref=88EF6CD79D65F669EE72E56ABC35F573FCF9AD6EC59B5695DB62828BFEACD885F863D81D0AB61879W7t9J" TargetMode="External"/><Relationship Id="rId27" Type="http://schemas.openxmlformats.org/officeDocument/2006/relationships/diagramColors" Target="diagrams/colors2.xml"/><Relationship Id="rId30" Type="http://schemas.openxmlformats.org/officeDocument/2006/relationships/hyperlink" Target="consultantplus://offline/ref=C53DCF56DC2040968485928D6D04A19A6A6E2165CFBD632BF8E2FE5521499D6DD5AC57424BD6122C9781D6E5EFB441G" TargetMode="Externa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72E4E9-0A38-4C2D-BDC4-8061CB2CB15A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7B4A399-A864-40B3-B729-8B309B2F1FFB}">
      <dgm:prSet phldrT="[Текст]" custT="1"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Подать в отдел по противодействию коррупции управления по вопрсоам муниципальной службы и кадров администрациии города Перми </a:t>
          </a:r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Обращение</a:t>
          </a: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о даче согласия на замещение на условиях трудового договора должности в организации и (или) выполнение в организации работы (оказание организации услуги) в течение месяца стоимостью более ста тысяч рублей на условиях гражданско-правового договора</a:t>
          </a:r>
          <a:endParaRPr lang="ru-RU" sz="1400">
            <a:solidFill>
              <a:sysClr val="windowText" lastClr="000000"/>
            </a:solidFill>
          </a:endParaRPr>
        </a:p>
      </dgm:t>
    </dgm:pt>
    <dgm:pt modelId="{08AB7A34-C086-49DE-BC67-5FAA80B0964F}" type="parTrans" cxnId="{9FEC1A46-9EB6-47B0-A2B0-BE22DF6FD424}">
      <dgm:prSet/>
      <dgm:spPr/>
      <dgm:t>
        <a:bodyPr/>
        <a:lstStyle/>
        <a:p>
          <a:endParaRPr lang="ru-RU"/>
        </a:p>
      </dgm:t>
    </dgm:pt>
    <dgm:pt modelId="{1E30FF9B-4C77-4E7A-A303-1A6EE8A80250}" type="sibTrans" cxnId="{9FEC1A46-9EB6-47B0-A2B0-BE22DF6FD424}">
      <dgm:prSet/>
      <dgm:spPr/>
      <dgm:t>
        <a:bodyPr/>
        <a:lstStyle/>
        <a:p>
          <a:endParaRPr lang="ru-RU"/>
        </a:p>
      </dgm:t>
    </dgm:pt>
    <dgm:pt modelId="{60B05BCD-0854-4587-984A-4015A73668D2}">
      <dgm:prSet phldrT="[Текст]" custT="1"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выполнение в организации работы (оказание организации услуги) в течение месяца стоимостью более ста тысяч рублей на условиях гражданско-правового договорав в срок не превышающий 27 дней со дня поступления указанного обращения в порядке, установленном постановлением администрации г. Перми от 20.11.2020 №</a:t>
          </a:r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1174 </a:t>
          </a: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"О комиссии по соблюдению требований к служебному поведению муниципальных служащих администрации города Перми и урегулированию конфликта интересов"</a:t>
          </a:r>
          <a:endParaRPr lang="ru-RU" sz="1400">
            <a:solidFill>
              <a:sysClr val="windowText" lastClr="000000"/>
            </a:solidFill>
          </a:endParaRPr>
        </a:p>
      </dgm:t>
    </dgm:pt>
    <dgm:pt modelId="{45D36CCC-C01C-443F-BE41-8C67F0168AF7}" type="parTrans" cxnId="{8475BC56-F629-4029-8E16-181E592C66D5}">
      <dgm:prSet/>
      <dgm:spPr/>
      <dgm:t>
        <a:bodyPr/>
        <a:lstStyle/>
        <a:p>
          <a:endParaRPr lang="ru-RU"/>
        </a:p>
      </dgm:t>
    </dgm:pt>
    <dgm:pt modelId="{22CD6C3C-F8D3-4B5A-A754-AEA684AC6234}" type="sibTrans" cxnId="{8475BC56-F629-4029-8E16-181E592C66D5}">
      <dgm:prSet/>
      <dgm:spPr/>
      <dgm:t>
        <a:bodyPr/>
        <a:lstStyle/>
        <a:p>
          <a:endParaRPr lang="ru-RU"/>
        </a:p>
      </dgm:t>
    </dgm:pt>
    <dgm:pt modelId="{B89144FB-5C51-480A-9507-83D8EE71CE0D}">
      <dgm:prSet phldrT="[Текст]" custT="1"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Выписка из протокола заседания Комиссии с принятым решением направляется бывшему муниципальному служащему не позднее одного рабочего дня, следующего за днем проведения заседания Комиссии</a:t>
          </a:r>
          <a:endParaRPr lang="ru-RU" sz="1400">
            <a:solidFill>
              <a:sysClr val="windowText" lastClr="000000"/>
            </a:solidFill>
          </a:endParaRPr>
        </a:p>
      </dgm:t>
    </dgm:pt>
    <dgm:pt modelId="{C6C949B6-52C1-4F27-9FEC-C589A27D55B3}" type="parTrans" cxnId="{31DC0F42-F361-4B48-9235-BB8773CEB2A6}">
      <dgm:prSet/>
      <dgm:spPr/>
      <dgm:t>
        <a:bodyPr/>
        <a:lstStyle/>
        <a:p>
          <a:endParaRPr lang="ru-RU"/>
        </a:p>
      </dgm:t>
    </dgm:pt>
    <dgm:pt modelId="{2416CF11-45A4-423C-B63B-C76EA2E61AFE}" type="sibTrans" cxnId="{31DC0F42-F361-4B48-9235-BB8773CEB2A6}">
      <dgm:prSet/>
      <dgm:spPr/>
      <dgm:t>
        <a:bodyPr/>
        <a:lstStyle/>
        <a:p>
          <a:endParaRPr lang="ru-RU"/>
        </a:p>
      </dgm:t>
    </dgm:pt>
    <dgm:pt modelId="{6BD0EB56-D38B-424E-93DB-EFE8CC36C61F}" type="pres">
      <dgm:prSet presAssocID="{F572E4E9-0A38-4C2D-BDC4-8061CB2CB15A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A58DCA1-0B4A-49F1-9B24-1118A3790156}" type="pres">
      <dgm:prSet presAssocID="{57B4A399-A864-40B3-B729-8B309B2F1FFB}" presName="node" presStyleLbl="node1" presStyleIdx="0" presStyleCnt="3" custScaleX="359789" custScaleY="1066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15185D-5F6D-4091-A32A-716926A1EA35}" type="pres">
      <dgm:prSet presAssocID="{1E30FF9B-4C77-4E7A-A303-1A6EE8A80250}" presName="sibTrans" presStyleLbl="sibTrans2D1" presStyleIdx="0" presStyleCnt="2"/>
      <dgm:spPr/>
      <dgm:t>
        <a:bodyPr/>
        <a:lstStyle/>
        <a:p>
          <a:endParaRPr lang="ru-RU"/>
        </a:p>
      </dgm:t>
    </dgm:pt>
    <dgm:pt modelId="{2C41BD82-520F-4D3B-AF5A-151A3A1594AD}" type="pres">
      <dgm:prSet presAssocID="{1E30FF9B-4C77-4E7A-A303-1A6EE8A80250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3EE722B6-AEC2-410B-9DDA-A9B24BD7885C}" type="pres">
      <dgm:prSet presAssocID="{60B05BCD-0854-4587-984A-4015A73668D2}" presName="node" presStyleLbl="node1" presStyleIdx="1" presStyleCnt="3" custScaleX="359789" custScaleY="1161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A67359-4F54-4DDE-90CC-981125CBBE41}" type="pres">
      <dgm:prSet presAssocID="{22CD6C3C-F8D3-4B5A-A754-AEA684AC6234}" presName="sibTrans" presStyleLbl="sibTrans2D1" presStyleIdx="1" presStyleCnt="2"/>
      <dgm:spPr/>
      <dgm:t>
        <a:bodyPr/>
        <a:lstStyle/>
        <a:p>
          <a:endParaRPr lang="ru-RU"/>
        </a:p>
      </dgm:t>
    </dgm:pt>
    <dgm:pt modelId="{F3A3E7EB-2FF9-40CD-9E08-29C4C6B88D06}" type="pres">
      <dgm:prSet presAssocID="{22CD6C3C-F8D3-4B5A-A754-AEA684AC6234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629384C4-443A-47EC-BC27-469278B4951F}" type="pres">
      <dgm:prSet presAssocID="{B89144FB-5C51-480A-9507-83D8EE71CE0D}" presName="node" presStyleLbl="node1" presStyleIdx="2" presStyleCnt="3" custScaleX="359789" custScaleY="567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A58F85A-4DF6-4F03-9CDB-6FCB7B209196}" type="presOf" srcId="{60B05BCD-0854-4587-984A-4015A73668D2}" destId="{3EE722B6-AEC2-410B-9DDA-A9B24BD7885C}" srcOrd="0" destOrd="0" presId="urn:microsoft.com/office/officeart/2005/8/layout/process2"/>
    <dgm:cxn modelId="{A00C770A-E60C-4B8A-A151-852798A1D829}" type="presOf" srcId="{22CD6C3C-F8D3-4B5A-A754-AEA684AC6234}" destId="{5AA67359-4F54-4DDE-90CC-981125CBBE41}" srcOrd="0" destOrd="0" presId="urn:microsoft.com/office/officeart/2005/8/layout/process2"/>
    <dgm:cxn modelId="{E9687257-735E-4536-AB81-23CCF513B5B1}" type="presOf" srcId="{B89144FB-5C51-480A-9507-83D8EE71CE0D}" destId="{629384C4-443A-47EC-BC27-469278B4951F}" srcOrd="0" destOrd="0" presId="urn:microsoft.com/office/officeart/2005/8/layout/process2"/>
    <dgm:cxn modelId="{31DC0F42-F361-4B48-9235-BB8773CEB2A6}" srcId="{F572E4E9-0A38-4C2D-BDC4-8061CB2CB15A}" destId="{B89144FB-5C51-480A-9507-83D8EE71CE0D}" srcOrd="2" destOrd="0" parTransId="{C6C949B6-52C1-4F27-9FEC-C589A27D55B3}" sibTransId="{2416CF11-45A4-423C-B63B-C76EA2E61AFE}"/>
    <dgm:cxn modelId="{5E1E8257-7C41-4F4E-95F0-9C8630C953EC}" type="presOf" srcId="{1E30FF9B-4C77-4E7A-A303-1A6EE8A80250}" destId="{5315185D-5F6D-4091-A32A-716926A1EA35}" srcOrd="0" destOrd="0" presId="urn:microsoft.com/office/officeart/2005/8/layout/process2"/>
    <dgm:cxn modelId="{354341AA-A41A-4C02-A414-3D74C331F9BD}" type="presOf" srcId="{1E30FF9B-4C77-4E7A-A303-1A6EE8A80250}" destId="{2C41BD82-520F-4D3B-AF5A-151A3A1594AD}" srcOrd="1" destOrd="0" presId="urn:microsoft.com/office/officeart/2005/8/layout/process2"/>
    <dgm:cxn modelId="{00728889-F853-4637-B70C-E0B246E99517}" type="presOf" srcId="{F572E4E9-0A38-4C2D-BDC4-8061CB2CB15A}" destId="{6BD0EB56-D38B-424E-93DB-EFE8CC36C61F}" srcOrd="0" destOrd="0" presId="urn:microsoft.com/office/officeart/2005/8/layout/process2"/>
    <dgm:cxn modelId="{8475BC56-F629-4029-8E16-181E592C66D5}" srcId="{F572E4E9-0A38-4C2D-BDC4-8061CB2CB15A}" destId="{60B05BCD-0854-4587-984A-4015A73668D2}" srcOrd="1" destOrd="0" parTransId="{45D36CCC-C01C-443F-BE41-8C67F0168AF7}" sibTransId="{22CD6C3C-F8D3-4B5A-A754-AEA684AC6234}"/>
    <dgm:cxn modelId="{BC4647BF-C365-4E41-9F47-EABBA88EB8FB}" type="presOf" srcId="{22CD6C3C-F8D3-4B5A-A754-AEA684AC6234}" destId="{F3A3E7EB-2FF9-40CD-9E08-29C4C6B88D06}" srcOrd="1" destOrd="0" presId="urn:microsoft.com/office/officeart/2005/8/layout/process2"/>
    <dgm:cxn modelId="{9FEC1A46-9EB6-47B0-A2B0-BE22DF6FD424}" srcId="{F572E4E9-0A38-4C2D-BDC4-8061CB2CB15A}" destId="{57B4A399-A864-40B3-B729-8B309B2F1FFB}" srcOrd="0" destOrd="0" parTransId="{08AB7A34-C086-49DE-BC67-5FAA80B0964F}" sibTransId="{1E30FF9B-4C77-4E7A-A303-1A6EE8A80250}"/>
    <dgm:cxn modelId="{A62A31E1-A04A-4068-9725-B8F4349F3A47}" type="presOf" srcId="{57B4A399-A864-40B3-B729-8B309B2F1FFB}" destId="{CA58DCA1-0B4A-49F1-9B24-1118A3790156}" srcOrd="0" destOrd="0" presId="urn:microsoft.com/office/officeart/2005/8/layout/process2"/>
    <dgm:cxn modelId="{8A9CA547-A677-43D7-A3CD-D4FC7D095D26}" type="presParOf" srcId="{6BD0EB56-D38B-424E-93DB-EFE8CC36C61F}" destId="{CA58DCA1-0B4A-49F1-9B24-1118A3790156}" srcOrd="0" destOrd="0" presId="urn:microsoft.com/office/officeart/2005/8/layout/process2"/>
    <dgm:cxn modelId="{E7E7AC18-385E-4B68-8FB6-EFF7F276CAD4}" type="presParOf" srcId="{6BD0EB56-D38B-424E-93DB-EFE8CC36C61F}" destId="{5315185D-5F6D-4091-A32A-716926A1EA35}" srcOrd="1" destOrd="0" presId="urn:microsoft.com/office/officeart/2005/8/layout/process2"/>
    <dgm:cxn modelId="{E498C532-4866-4B52-99F5-209537229538}" type="presParOf" srcId="{5315185D-5F6D-4091-A32A-716926A1EA35}" destId="{2C41BD82-520F-4D3B-AF5A-151A3A1594AD}" srcOrd="0" destOrd="0" presId="urn:microsoft.com/office/officeart/2005/8/layout/process2"/>
    <dgm:cxn modelId="{D2CEEE06-9F00-43CD-85EB-C5E69FA91448}" type="presParOf" srcId="{6BD0EB56-D38B-424E-93DB-EFE8CC36C61F}" destId="{3EE722B6-AEC2-410B-9DDA-A9B24BD7885C}" srcOrd="2" destOrd="0" presId="urn:microsoft.com/office/officeart/2005/8/layout/process2"/>
    <dgm:cxn modelId="{206A0A4B-B6A2-4922-B68C-6C197952C01E}" type="presParOf" srcId="{6BD0EB56-D38B-424E-93DB-EFE8CC36C61F}" destId="{5AA67359-4F54-4DDE-90CC-981125CBBE41}" srcOrd="3" destOrd="0" presId="urn:microsoft.com/office/officeart/2005/8/layout/process2"/>
    <dgm:cxn modelId="{FDB90AD1-9827-4101-940F-E6C60338CC32}" type="presParOf" srcId="{5AA67359-4F54-4DDE-90CC-981125CBBE41}" destId="{F3A3E7EB-2FF9-40CD-9E08-29C4C6B88D06}" srcOrd="0" destOrd="0" presId="urn:microsoft.com/office/officeart/2005/8/layout/process2"/>
    <dgm:cxn modelId="{C47DDFBE-E5B7-406E-9BEA-64850C160294}" type="presParOf" srcId="{6BD0EB56-D38B-424E-93DB-EFE8CC36C61F}" destId="{629384C4-443A-47EC-BC27-469278B4951F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B02BC1A-2B5C-4817-8188-9D71DD1A1499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DB3620-CD0D-49C5-89BC-C8E5F25A4ED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Форма 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и содержание</a:t>
          </a:r>
        </a:p>
      </dgm:t>
    </dgm:pt>
    <dgm:pt modelId="{57D2C7EC-2C93-4EA1-88BF-9080A531C06A}" type="parTrans" cxnId="{2BA97F71-5574-4C62-B3C9-52CD47E478A6}">
      <dgm:prSet/>
      <dgm:spPr/>
      <dgm:t>
        <a:bodyPr/>
        <a:lstStyle/>
        <a:p>
          <a:endParaRPr lang="ru-RU"/>
        </a:p>
      </dgm:t>
    </dgm:pt>
    <dgm:pt modelId="{A85B6B35-7985-420C-B053-1DAF8A093311}" type="sibTrans" cxnId="{2BA97F71-5574-4C62-B3C9-52CD47E478A6}">
      <dgm:prSet/>
      <dgm:spPr/>
      <dgm:t>
        <a:bodyPr/>
        <a:lstStyle/>
        <a:p>
          <a:endParaRPr lang="ru-RU"/>
        </a:p>
      </dgm:t>
    </dgm:pt>
    <dgm:pt modelId="{D6584F42-AB3D-4198-BC55-F49347D33274}">
      <dgm:prSet phldrT="[Текст]" custT="1"/>
      <dgm:spPr/>
      <dgm:t>
        <a:bodyPr/>
        <a:lstStyle/>
        <a:p>
          <a:pPr algn="just"/>
          <a:r>
            <a:rPr lang="ru-RU" sz="1300" b="0">
              <a:latin typeface="Times New Roman" panose="02020603050405020304" pitchFamily="18" charset="0"/>
              <a:cs typeface="Times New Roman" panose="02020603050405020304" pitchFamily="18" charset="0"/>
            </a:rPr>
            <a:t>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кадровой службы)  (при наличии печатей).</a:t>
          </a:r>
        </a:p>
      </dgm:t>
    </dgm:pt>
    <dgm:pt modelId="{BF8CE0E7-02F9-4B9E-BD85-7E956E0D5B71}" type="parTrans" cxnId="{A6AD3B09-5213-4B9B-BACB-986421C4244F}">
      <dgm:prSet/>
      <dgm:spPr/>
      <dgm:t>
        <a:bodyPr/>
        <a:lstStyle/>
        <a:p>
          <a:endParaRPr lang="ru-RU"/>
        </a:p>
      </dgm:t>
    </dgm:pt>
    <dgm:pt modelId="{5050BB12-E0AF-4340-9C69-AEA43E8DD6F6}" type="sibTrans" cxnId="{A6AD3B09-5213-4B9B-BACB-986421C4244F}">
      <dgm:prSet/>
      <dgm:spPr/>
      <dgm:t>
        <a:bodyPr/>
        <a:lstStyle/>
        <a:p>
          <a:endParaRPr lang="ru-RU"/>
        </a:p>
      </dgm:t>
    </dgm:pt>
    <dgm:pt modelId="{7107AFF0-ACA9-4DD4-8B6E-79135CF2E554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Срок</a:t>
          </a:r>
        </a:p>
      </dgm:t>
    </dgm:pt>
    <dgm:pt modelId="{D5091B7C-0CDF-4B1A-A93B-614F40CFE50B}" type="parTrans" cxnId="{2012BA23-60ED-438B-A4BE-0B2AF0EC31DD}">
      <dgm:prSet/>
      <dgm:spPr/>
      <dgm:t>
        <a:bodyPr/>
        <a:lstStyle/>
        <a:p>
          <a:endParaRPr lang="ru-RU"/>
        </a:p>
      </dgm:t>
    </dgm:pt>
    <dgm:pt modelId="{7E7748A4-234D-474A-8EFB-FFBF5B87C421}" type="sibTrans" cxnId="{2012BA23-60ED-438B-A4BE-0B2AF0EC31DD}">
      <dgm:prSet/>
      <dgm:spPr/>
      <dgm:t>
        <a:bodyPr/>
        <a:lstStyle/>
        <a:p>
          <a:endParaRPr lang="ru-RU"/>
        </a:p>
      </dgm:t>
    </dgm:pt>
    <dgm:pt modelId="{CA21524C-64E8-47AA-8184-DCDAC3E5AB94}">
      <dgm:prSet phldrT="[Текст]" custT="1"/>
      <dgm:spPr/>
      <dgm:t>
        <a:bodyPr/>
        <a:lstStyle/>
        <a:p>
          <a:pPr algn="just"/>
          <a:r>
            <a:rPr lang="ru-RU" sz="1300" b="0">
              <a:latin typeface="Times New Roman" panose="02020603050405020304" pitchFamily="18" charset="0"/>
              <a:cs typeface="Times New Roman" panose="02020603050405020304" pitchFamily="18" charset="0"/>
            </a:rPr>
            <a:t>Письмо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</a:t>
          </a:r>
        </a:p>
      </dgm:t>
    </dgm:pt>
    <dgm:pt modelId="{3E2A7C96-D5DE-402A-8A49-0FE0B416A161}" type="parTrans" cxnId="{DD015AAA-A8F5-4C6B-9B9C-F07C41B74ED3}">
      <dgm:prSet/>
      <dgm:spPr/>
      <dgm:t>
        <a:bodyPr/>
        <a:lstStyle/>
        <a:p>
          <a:endParaRPr lang="ru-RU"/>
        </a:p>
      </dgm:t>
    </dgm:pt>
    <dgm:pt modelId="{4902F7ED-7960-4A45-8AD3-16AB9773C64A}" type="sibTrans" cxnId="{DD015AAA-A8F5-4C6B-9B9C-F07C41B74ED3}">
      <dgm:prSet/>
      <dgm:spPr/>
      <dgm:t>
        <a:bodyPr/>
        <a:lstStyle/>
        <a:p>
          <a:endParaRPr lang="ru-RU"/>
        </a:p>
      </dgm:t>
    </dgm:pt>
    <dgm:pt modelId="{7075D251-BB95-4995-B8EC-0923EDC93FB5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Ответственность</a:t>
          </a:r>
        </a:p>
      </dgm:t>
    </dgm:pt>
    <dgm:pt modelId="{7A75BCD9-D5EF-4C48-AA5C-D4D049E22FBA}" type="parTrans" cxnId="{2BD80696-F039-4EFD-A3A0-176A7A8DDA32}">
      <dgm:prSet/>
      <dgm:spPr/>
      <dgm:t>
        <a:bodyPr/>
        <a:lstStyle/>
        <a:p>
          <a:endParaRPr lang="ru-RU"/>
        </a:p>
      </dgm:t>
    </dgm:pt>
    <dgm:pt modelId="{1F7D0751-7064-4308-8F19-3C157D42055D}" type="sibTrans" cxnId="{2BD80696-F039-4EFD-A3A0-176A7A8DDA32}">
      <dgm:prSet/>
      <dgm:spPr/>
      <dgm:t>
        <a:bodyPr/>
        <a:lstStyle/>
        <a:p>
          <a:endParaRPr lang="ru-RU"/>
        </a:p>
      </dgm:t>
    </dgm:pt>
    <dgm:pt modelId="{4AEFF117-1DF7-4BA4-B208-8324584ED996}">
      <dgm:prSet phldrT="[Текст]"/>
      <dgm:spPr/>
      <dgm:t>
        <a:bodyPr/>
        <a:lstStyle/>
        <a:p>
          <a:pPr algn="just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Статья 19.29 Кодекса Российской Федерации об административных правонарушениях (далее - КоАП РФ) устанавливает административную ответственность работодателя или заказчика работ (услуг) за привлечение к трудовой деятельности либо к выполнению работ или оказанию услуг муниципального служащего либо бывшего муниципального служащего с нарушением требований ст. 12 Федерального закона № 273-ФЗ в виде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a:t>
          </a:r>
        </a:p>
      </dgm:t>
    </dgm:pt>
    <dgm:pt modelId="{B9D141EF-C2B7-4832-A571-C7EC0A41C95D}" type="parTrans" cxnId="{915786AF-C393-40B0-AE7E-4EF1178C490E}">
      <dgm:prSet/>
      <dgm:spPr/>
      <dgm:t>
        <a:bodyPr/>
        <a:lstStyle/>
        <a:p>
          <a:endParaRPr lang="ru-RU"/>
        </a:p>
      </dgm:t>
    </dgm:pt>
    <dgm:pt modelId="{873CA474-2738-407E-919B-DF3DC3B306D0}" type="sibTrans" cxnId="{915786AF-C393-40B0-AE7E-4EF1178C490E}">
      <dgm:prSet/>
      <dgm:spPr/>
      <dgm:t>
        <a:bodyPr/>
        <a:lstStyle/>
        <a:p>
          <a:endParaRPr lang="ru-RU"/>
        </a:p>
      </dgm:t>
    </dgm:pt>
    <dgm:pt modelId="{AC0810FF-2E12-42FD-AA61-4DA041C4A976}">
      <dgm:prSet phldrT="[Текст]" custT="1"/>
      <dgm:spPr/>
      <dgm:t>
        <a:bodyPr/>
        <a:lstStyle/>
        <a:p>
          <a:pPr algn="just"/>
          <a:r>
            <a:rPr lang="ru-RU" sz="1300" b="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содержанию письма установлены постановлением Правительства РФ от 21.01.2015 №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 29 </a:t>
          </a:r>
          <a:r>
            <a:rPr lang="ru-RU" sz="1300" b="0">
              <a:latin typeface="Times New Roman" panose="02020603050405020304" pitchFamily="18" charset="0"/>
              <a:cs typeface="Times New Roman" panose="02020603050405020304" pitchFamily="18" charset="0"/>
            </a:rPr>
            <a:t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a:t>
          </a:r>
        </a:p>
      </dgm:t>
    </dgm:pt>
    <dgm:pt modelId="{2992DDE1-EECE-45BE-B67F-918581D5515E}" type="parTrans" cxnId="{91BCA1A0-8476-4812-916A-F5E346579934}">
      <dgm:prSet/>
      <dgm:spPr/>
      <dgm:t>
        <a:bodyPr/>
        <a:lstStyle/>
        <a:p>
          <a:endParaRPr lang="ru-RU"/>
        </a:p>
      </dgm:t>
    </dgm:pt>
    <dgm:pt modelId="{654C9A1E-A496-451C-9B54-D2B254A8FC29}" type="sibTrans" cxnId="{91BCA1A0-8476-4812-916A-F5E346579934}">
      <dgm:prSet/>
      <dgm:spPr/>
      <dgm:t>
        <a:bodyPr/>
        <a:lstStyle/>
        <a:p>
          <a:endParaRPr lang="ru-RU"/>
        </a:p>
      </dgm:t>
    </dgm:pt>
    <dgm:pt modelId="{2959EBAA-7386-41D3-A047-C25CD0115C7B}">
      <dgm:prSet phldrT="[Текст]" custT="1"/>
      <dgm:spPr/>
      <dgm:t>
        <a:bodyPr/>
        <a:lstStyle/>
        <a:p>
          <a:pPr algn="just"/>
          <a:endParaRPr lang="ru-RU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7D1D3D-DD9A-4720-8BB8-82B0D10AE611}" type="parTrans" cxnId="{3CAF38D8-2D54-4FC0-80D0-B8A193E29491}">
      <dgm:prSet/>
      <dgm:spPr/>
      <dgm:t>
        <a:bodyPr/>
        <a:lstStyle/>
        <a:p>
          <a:endParaRPr lang="ru-RU"/>
        </a:p>
      </dgm:t>
    </dgm:pt>
    <dgm:pt modelId="{36A27CCB-FA88-4860-B302-3F847AA170BA}" type="sibTrans" cxnId="{3CAF38D8-2D54-4FC0-80D0-B8A193E29491}">
      <dgm:prSet/>
      <dgm:spPr/>
      <dgm:t>
        <a:bodyPr/>
        <a:lstStyle/>
        <a:p>
          <a:endParaRPr lang="ru-RU"/>
        </a:p>
      </dgm:t>
    </dgm:pt>
    <dgm:pt modelId="{DFADEB87-2F2B-4CB4-80F8-1ABF44491D66}" type="pres">
      <dgm:prSet presAssocID="{BB02BC1A-2B5C-4817-8188-9D71DD1A149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DF4844-B1BC-44E3-9545-686F4B063561}" type="pres">
      <dgm:prSet presAssocID="{6ADB3620-CD0D-49C5-89BC-C8E5F25A4ED9}" presName="linNode" presStyleCnt="0"/>
      <dgm:spPr/>
    </dgm:pt>
    <dgm:pt modelId="{8A00BA9B-0FF7-44F8-A7AE-536927036535}" type="pres">
      <dgm:prSet presAssocID="{6ADB3620-CD0D-49C5-89BC-C8E5F25A4ED9}" presName="parentText" presStyleLbl="node1" presStyleIdx="0" presStyleCnt="3" custScaleX="44676" custScaleY="11484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1D040E-E0AB-48F7-954B-D0B0E0B6BE81}" type="pres">
      <dgm:prSet presAssocID="{6ADB3620-CD0D-49C5-89BC-C8E5F25A4ED9}" presName="descendantText" presStyleLbl="alignAccFollowNode1" presStyleIdx="0" presStyleCnt="3" custScaleX="130796" custScaleY="1368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7D0620-E772-430C-A355-B6530F7919D2}" type="pres">
      <dgm:prSet presAssocID="{A85B6B35-7985-420C-B053-1DAF8A093311}" presName="sp" presStyleCnt="0"/>
      <dgm:spPr/>
    </dgm:pt>
    <dgm:pt modelId="{5D7B6A0B-E93C-4489-BBBF-2C43A0ED0710}" type="pres">
      <dgm:prSet presAssocID="{7107AFF0-ACA9-4DD4-8B6E-79135CF2E554}" presName="linNode" presStyleCnt="0"/>
      <dgm:spPr/>
    </dgm:pt>
    <dgm:pt modelId="{6F0F4C68-1D7E-462D-9F01-C786D37C943C}" type="pres">
      <dgm:prSet presAssocID="{7107AFF0-ACA9-4DD4-8B6E-79135CF2E554}" presName="parentText" presStyleLbl="node1" presStyleIdx="1" presStyleCnt="3" custScaleX="45062" custScaleY="5825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23C692-C5E9-4929-9C47-270E1FE68D70}" type="pres">
      <dgm:prSet presAssocID="{7107AFF0-ACA9-4DD4-8B6E-79135CF2E554}" presName="descendantText" presStyleLbl="alignAccFollowNode1" presStyleIdx="1" presStyleCnt="3" custScaleX="134802" custScaleY="642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9F4135-27B2-454F-AACA-AC1D7B72B1A9}" type="pres">
      <dgm:prSet presAssocID="{7E7748A4-234D-474A-8EFB-FFBF5B87C421}" presName="sp" presStyleCnt="0"/>
      <dgm:spPr/>
    </dgm:pt>
    <dgm:pt modelId="{95F3AD0A-3243-4846-8664-698CC6B3B213}" type="pres">
      <dgm:prSet presAssocID="{7075D251-BB95-4995-B8EC-0923EDC93FB5}" presName="linNode" presStyleCnt="0"/>
      <dgm:spPr/>
    </dgm:pt>
    <dgm:pt modelId="{297C3F2B-90F9-4384-A5E2-4E4BE8C503C9}" type="pres">
      <dgm:prSet presAssocID="{7075D251-BB95-4995-B8EC-0923EDC93FB5}" presName="parentText" presStyleLbl="node1" presStyleIdx="2" presStyleCnt="3" custScaleX="62326" custScaleY="10599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7F500F-41DE-47A1-A886-B0DC43A3F4D0}" type="pres">
      <dgm:prSet presAssocID="{7075D251-BB95-4995-B8EC-0923EDC93FB5}" presName="descendantText" presStyleLbl="alignAccFollowNode1" presStyleIdx="2" presStyleCnt="3" custScaleX="165168" custScaleY="1255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2E5FA6E-146A-493B-9899-A9DC030D9478}" type="presOf" srcId="{CA21524C-64E8-47AA-8184-DCDAC3E5AB94}" destId="{FE23C692-C5E9-4929-9C47-270E1FE68D70}" srcOrd="0" destOrd="0" presId="urn:microsoft.com/office/officeart/2005/8/layout/vList5"/>
    <dgm:cxn modelId="{2BD80696-F039-4EFD-A3A0-176A7A8DDA32}" srcId="{BB02BC1A-2B5C-4817-8188-9D71DD1A1499}" destId="{7075D251-BB95-4995-B8EC-0923EDC93FB5}" srcOrd="2" destOrd="0" parTransId="{7A75BCD9-D5EF-4C48-AA5C-D4D049E22FBA}" sibTransId="{1F7D0751-7064-4308-8F19-3C157D42055D}"/>
    <dgm:cxn modelId="{EFFCE355-2115-46A7-B2E8-143091C40080}" type="presOf" srcId="{AC0810FF-2E12-42FD-AA61-4DA041C4A976}" destId="{9E1D040E-E0AB-48F7-954B-D0B0E0B6BE81}" srcOrd="0" destOrd="2" presId="urn:microsoft.com/office/officeart/2005/8/layout/vList5"/>
    <dgm:cxn modelId="{2BA97F71-5574-4C62-B3C9-52CD47E478A6}" srcId="{BB02BC1A-2B5C-4817-8188-9D71DD1A1499}" destId="{6ADB3620-CD0D-49C5-89BC-C8E5F25A4ED9}" srcOrd="0" destOrd="0" parTransId="{57D2C7EC-2C93-4EA1-88BF-9080A531C06A}" sibTransId="{A85B6B35-7985-420C-B053-1DAF8A093311}"/>
    <dgm:cxn modelId="{6A2BF979-2286-4F02-98C8-3332412E3BF1}" type="presOf" srcId="{7075D251-BB95-4995-B8EC-0923EDC93FB5}" destId="{297C3F2B-90F9-4384-A5E2-4E4BE8C503C9}" srcOrd="0" destOrd="0" presId="urn:microsoft.com/office/officeart/2005/8/layout/vList5"/>
    <dgm:cxn modelId="{3CAF38D8-2D54-4FC0-80D0-B8A193E29491}" srcId="{6ADB3620-CD0D-49C5-89BC-C8E5F25A4ED9}" destId="{2959EBAA-7386-41D3-A047-C25CD0115C7B}" srcOrd="1" destOrd="0" parTransId="{CF7D1D3D-DD9A-4720-8BB8-82B0D10AE611}" sibTransId="{36A27CCB-FA88-4860-B302-3F847AA170BA}"/>
    <dgm:cxn modelId="{C4A08563-B54D-4A4B-AE79-93398D6D0786}" type="presOf" srcId="{4AEFF117-1DF7-4BA4-B208-8324584ED996}" destId="{147F500F-41DE-47A1-A886-B0DC43A3F4D0}" srcOrd="0" destOrd="0" presId="urn:microsoft.com/office/officeart/2005/8/layout/vList5"/>
    <dgm:cxn modelId="{C3763D9E-E469-4724-A4FA-4947ACE529D6}" type="presOf" srcId="{D6584F42-AB3D-4198-BC55-F49347D33274}" destId="{9E1D040E-E0AB-48F7-954B-D0B0E0B6BE81}" srcOrd="0" destOrd="0" presId="urn:microsoft.com/office/officeart/2005/8/layout/vList5"/>
    <dgm:cxn modelId="{41360173-F0C5-47CC-88A8-F7C118DF5FFF}" type="presOf" srcId="{2959EBAA-7386-41D3-A047-C25CD0115C7B}" destId="{9E1D040E-E0AB-48F7-954B-D0B0E0B6BE81}" srcOrd="0" destOrd="1" presId="urn:microsoft.com/office/officeart/2005/8/layout/vList5"/>
    <dgm:cxn modelId="{A6AD3B09-5213-4B9B-BACB-986421C4244F}" srcId="{6ADB3620-CD0D-49C5-89BC-C8E5F25A4ED9}" destId="{D6584F42-AB3D-4198-BC55-F49347D33274}" srcOrd="0" destOrd="0" parTransId="{BF8CE0E7-02F9-4B9E-BD85-7E956E0D5B71}" sibTransId="{5050BB12-E0AF-4340-9C69-AEA43E8DD6F6}"/>
    <dgm:cxn modelId="{2861F190-5EB6-4129-8C3E-3CF38E8979A9}" type="presOf" srcId="{BB02BC1A-2B5C-4817-8188-9D71DD1A1499}" destId="{DFADEB87-2F2B-4CB4-80F8-1ABF44491D66}" srcOrd="0" destOrd="0" presId="urn:microsoft.com/office/officeart/2005/8/layout/vList5"/>
    <dgm:cxn modelId="{DD015AAA-A8F5-4C6B-9B9C-F07C41B74ED3}" srcId="{7107AFF0-ACA9-4DD4-8B6E-79135CF2E554}" destId="{CA21524C-64E8-47AA-8184-DCDAC3E5AB94}" srcOrd="0" destOrd="0" parTransId="{3E2A7C96-D5DE-402A-8A49-0FE0B416A161}" sibTransId="{4902F7ED-7960-4A45-8AD3-16AB9773C64A}"/>
    <dgm:cxn modelId="{91BCA1A0-8476-4812-916A-F5E346579934}" srcId="{6ADB3620-CD0D-49C5-89BC-C8E5F25A4ED9}" destId="{AC0810FF-2E12-42FD-AA61-4DA041C4A976}" srcOrd="2" destOrd="0" parTransId="{2992DDE1-EECE-45BE-B67F-918581D5515E}" sibTransId="{654C9A1E-A496-451C-9B54-D2B254A8FC29}"/>
    <dgm:cxn modelId="{2012BA23-60ED-438B-A4BE-0B2AF0EC31DD}" srcId="{BB02BC1A-2B5C-4817-8188-9D71DD1A1499}" destId="{7107AFF0-ACA9-4DD4-8B6E-79135CF2E554}" srcOrd="1" destOrd="0" parTransId="{D5091B7C-0CDF-4B1A-A93B-614F40CFE50B}" sibTransId="{7E7748A4-234D-474A-8EFB-FFBF5B87C421}"/>
    <dgm:cxn modelId="{1342BC2D-911B-4420-8ADB-9293BFD2EB19}" type="presOf" srcId="{6ADB3620-CD0D-49C5-89BC-C8E5F25A4ED9}" destId="{8A00BA9B-0FF7-44F8-A7AE-536927036535}" srcOrd="0" destOrd="0" presId="urn:microsoft.com/office/officeart/2005/8/layout/vList5"/>
    <dgm:cxn modelId="{AD7F5E1E-4D20-40F4-AED2-B7EE3C99F8FA}" type="presOf" srcId="{7107AFF0-ACA9-4DD4-8B6E-79135CF2E554}" destId="{6F0F4C68-1D7E-462D-9F01-C786D37C943C}" srcOrd="0" destOrd="0" presId="urn:microsoft.com/office/officeart/2005/8/layout/vList5"/>
    <dgm:cxn modelId="{915786AF-C393-40B0-AE7E-4EF1178C490E}" srcId="{7075D251-BB95-4995-B8EC-0923EDC93FB5}" destId="{4AEFF117-1DF7-4BA4-B208-8324584ED996}" srcOrd="0" destOrd="0" parTransId="{B9D141EF-C2B7-4832-A571-C7EC0A41C95D}" sibTransId="{873CA474-2738-407E-919B-DF3DC3B306D0}"/>
    <dgm:cxn modelId="{628C046A-F65A-4F35-8D6B-C399BF9B169B}" type="presParOf" srcId="{DFADEB87-2F2B-4CB4-80F8-1ABF44491D66}" destId="{E2DF4844-B1BC-44E3-9545-686F4B063561}" srcOrd="0" destOrd="0" presId="urn:microsoft.com/office/officeart/2005/8/layout/vList5"/>
    <dgm:cxn modelId="{189239C0-65DE-42F8-AA21-5E227CE8CD48}" type="presParOf" srcId="{E2DF4844-B1BC-44E3-9545-686F4B063561}" destId="{8A00BA9B-0FF7-44F8-A7AE-536927036535}" srcOrd="0" destOrd="0" presId="urn:microsoft.com/office/officeart/2005/8/layout/vList5"/>
    <dgm:cxn modelId="{8833FBC1-CAF9-49A5-8313-6D6F82A212B5}" type="presParOf" srcId="{E2DF4844-B1BC-44E3-9545-686F4B063561}" destId="{9E1D040E-E0AB-48F7-954B-D0B0E0B6BE81}" srcOrd="1" destOrd="0" presId="urn:microsoft.com/office/officeart/2005/8/layout/vList5"/>
    <dgm:cxn modelId="{7BE0B963-FD17-4F0E-A23E-5882952C2EAB}" type="presParOf" srcId="{DFADEB87-2F2B-4CB4-80F8-1ABF44491D66}" destId="{027D0620-E772-430C-A355-B6530F7919D2}" srcOrd="1" destOrd="0" presId="urn:microsoft.com/office/officeart/2005/8/layout/vList5"/>
    <dgm:cxn modelId="{174DFC54-F69B-475A-9BD1-E105298D34CF}" type="presParOf" srcId="{DFADEB87-2F2B-4CB4-80F8-1ABF44491D66}" destId="{5D7B6A0B-E93C-4489-BBBF-2C43A0ED0710}" srcOrd="2" destOrd="0" presId="urn:microsoft.com/office/officeart/2005/8/layout/vList5"/>
    <dgm:cxn modelId="{4C3DB1C0-6CE7-4CB3-8E14-45A5D7AF5BCC}" type="presParOf" srcId="{5D7B6A0B-E93C-4489-BBBF-2C43A0ED0710}" destId="{6F0F4C68-1D7E-462D-9F01-C786D37C943C}" srcOrd="0" destOrd="0" presId="urn:microsoft.com/office/officeart/2005/8/layout/vList5"/>
    <dgm:cxn modelId="{816D5F8E-A054-4E8F-897D-49515A3FA29B}" type="presParOf" srcId="{5D7B6A0B-E93C-4489-BBBF-2C43A0ED0710}" destId="{FE23C692-C5E9-4929-9C47-270E1FE68D70}" srcOrd="1" destOrd="0" presId="urn:microsoft.com/office/officeart/2005/8/layout/vList5"/>
    <dgm:cxn modelId="{D3D44F0A-4384-4DBD-BE6F-F3EAC7C23907}" type="presParOf" srcId="{DFADEB87-2F2B-4CB4-80F8-1ABF44491D66}" destId="{F29F4135-27B2-454F-AACA-AC1D7B72B1A9}" srcOrd="3" destOrd="0" presId="urn:microsoft.com/office/officeart/2005/8/layout/vList5"/>
    <dgm:cxn modelId="{AA67279F-CA6D-4361-BEBB-D6CFC6CBBFB8}" type="presParOf" srcId="{DFADEB87-2F2B-4CB4-80F8-1ABF44491D66}" destId="{95F3AD0A-3243-4846-8664-698CC6B3B213}" srcOrd="4" destOrd="0" presId="urn:microsoft.com/office/officeart/2005/8/layout/vList5"/>
    <dgm:cxn modelId="{791710D8-5AF6-4788-90D5-FEA4FC9E6A72}" type="presParOf" srcId="{95F3AD0A-3243-4846-8664-698CC6B3B213}" destId="{297C3F2B-90F9-4384-A5E2-4E4BE8C503C9}" srcOrd="0" destOrd="0" presId="urn:microsoft.com/office/officeart/2005/8/layout/vList5"/>
    <dgm:cxn modelId="{1FE1C624-C2EE-4B2A-89EC-C8C9A89B8FE3}" type="presParOf" srcId="{95F3AD0A-3243-4846-8664-698CC6B3B213}" destId="{147F500F-41DE-47A1-A886-B0DC43A3F4D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58DCA1-0B4A-49F1-9B24-1118A3790156}">
      <dsp:nvSpPr>
        <dsp:cNvPr id="0" name=""/>
        <dsp:cNvSpPr/>
      </dsp:nvSpPr>
      <dsp:spPr>
        <a:xfrm>
          <a:off x="0" y="6900"/>
          <a:ext cx="6181725" cy="1925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Подать в отдел по противодействию коррупции управления по вопрсоам муниципальной службы и кадров администрациии города Перми </a:t>
          </a: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Обращение</a:t>
          </a: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о даче согласия на замещение на условиях трудового договора должности в организации и (или) выполнение в организации работы (оказание организации услуги) в течение месяца стоимостью более ста тысяч рублей на условиях гражданско-правового договора</a:t>
          </a:r>
          <a:endParaRPr lang="ru-RU" sz="1400" kern="1200">
            <a:solidFill>
              <a:sysClr val="windowText" lastClr="000000"/>
            </a:solidFill>
          </a:endParaRPr>
        </a:p>
      </dsp:txBody>
      <dsp:txXfrm>
        <a:off x="56398" y="63298"/>
        <a:ext cx="6068929" cy="1812772"/>
      </dsp:txXfrm>
    </dsp:sp>
    <dsp:sp modelId="{5315185D-5F6D-4091-A32A-716926A1EA35}">
      <dsp:nvSpPr>
        <dsp:cNvPr id="0" name=""/>
        <dsp:cNvSpPr/>
      </dsp:nvSpPr>
      <dsp:spPr>
        <a:xfrm rot="5400000">
          <a:off x="2752302" y="1977610"/>
          <a:ext cx="677120" cy="8125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300" kern="1200"/>
        </a:p>
      </dsp:txBody>
      <dsp:txXfrm rot="-5400000">
        <a:off x="2847099" y="2045322"/>
        <a:ext cx="487526" cy="473984"/>
      </dsp:txXfrm>
    </dsp:sp>
    <dsp:sp modelId="{3EE722B6-AEC2-410B-9DDA-A9B24BD7885C}">
      <dsp:nvSpPr>
        <dsp:cNvPr id="0" name=""/>
        <dsp:cNvSpPr/>
      </dsp:nvSpPr>
      <dsp:spPr>
        <a:xfrm>
          <a:off x="0" y="2835296"/>
          <a:ext cx="6181725" cy="20978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выполнение в организации работы (оказание организации услуги) в течение месяца стоимостью более ста тысяч рублей на условиях гражданско-правового договорав в срок не превышающий 27 дней со дня поступления указанного обращения в порядке, установленном постановлением администрации г. Перми от 20.11.2020 №</a:t>
          </a: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1174 </a:t>
          </a: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"О комиссии по соблюдению требований к служебному поведению муниципальных служащих администрации города Перми и урегулированию конфликта интересов"</a:t>
          </a:r>
          <a:endParaRPr lang="ru-RU" sz="1400" kern="1200">
            <a:solidFill>
              <a:sysClr val="windowText" lastClr="000000"/>
            </a:solidFill>
          </a:endParaRPr>
        </a:p>
      </dsp:txBody>
      <dsp:txXfrm>
        <a:off x="61445" y="2896741"/>
        <a:ext cx="6058835" cy="1974992"/>
      </dsp:txXfrm>
    </dsp:sp>
    <dsp:sp modelId="{5AA67359-4F54-4DDE-90CC-981125CBBE41}">
      <dsp:nvSpPr>
        <dsp:cNvPr id="0" name=""/>
        <dsp:cNvSpPr/>
      </dsp:nvSpPr>
      <dsp:spPr>
        <a:xfrm rot="5400000">
          <a:off x="2752302" y="4978319"/>
          <a:ext cx="677120" cy="8125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300" kern="1200"/>
        </a:p>
      </dsp:txBody>
      <dsp:txXfrm rot="-5400000">
        <a:off x="2847099" y="5046031"/>
        <a:ext cx="487526" cy="473984"/>
      </dsp:txXfrm>
    </dsp:sp>
    <dsp:sp modelId="{629384C4-443A-47EC-BC27-469278B4951F}">
      <dsp:nvSpPr>
        <dsp:cNvPr id="0" name=""/>
        <dsp:cNvSpPr/>
      </dsp:nvSpPr>
      <dsp:spPr>
        <a:xfrm>
          <a:off x="0" y="5836005"/>
          <a:ext cx="6181725" cy="10246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Выписка из протокола заседания Комиссии с принятым решением направляется бывшему муниципальному служащему не позднее одного рабочего дня, следующего за днем проведения заседания Комиссии</a:t>
          </a:r>
          <a:endParaRPr lang="ru-RU" sz="1400" kern="1200">
            <a:solidFill>
              <a:sysClr val="windowText" lastClr="000000"/>
            </a:solidFill>
          </a:endParaRPr>
        </a:p>
      </dsp:txBody>
      <dsp:txXfrm>
        <a:off x="30010" y="5866015"/>
        <a:ext cx="6121705" cy="9645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1D040E-E0AB-48F7-954B-D0B0E0B6BE81}">
      <dsp:nvSpPr>
        <dsp:cNvPr id="0" name=""/>
        <dsp:cNvSpPr/>
      </dsp:nvSpPr>
      <dsp:spPr>
        <a:xfrm rot="5400000">
          <a:off x="2373011" y="-1335135"/>
          <a:ext cx="2311299" cy="509794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114300" lvl="1" indent="-114300" algn="just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кадровой службы)  (при наличии печатей).</a:t>
          </a:r>
        </a:p>
        <a:p>
          <a:pPr marL="114300" lvl="1" indent="-114300" algn="just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just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содержанию письма установлены постановлением Правительства РФ от 21.01.2015 №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29 </a:t>
          </a:r>
          <a:r>
            <a:rPr lang="ru-RU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a:t>
          </a:r>
        </a:p>
      </dsp:txBody>
      <dsp:txXfrm rot="-5400000">
        <a:off x="979689" y="171015"/>
        <a:ext cx="4985116" cy="2085643"/>
      </dsp:txXfrm>
    </dsp:sp>
    <dsp:sp modelId="{8A00BA9B-0FF7-44F8-A7AE-536927036535}">
      <dsp:nvSpPr>
        <dsp:cNvPr id="0" name=""/>
        <dsp:cNvSpPr/>
      </dsp:nvSpPr>
      <dsp:spPr>
        <a:xfrm>
          <a:off x="205" y="1863"/>
          <a:ext cx="979484" cy="242394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Форма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и содержание</a:t>
          </a:r>
        </a:p>
      </dsp:txBody>
      <dsp:txXfrm>
        <a:off x="48019" y="49677"/>
        <a:ext cx="883856" cy="2328319"/>
      </dsp:txXfrm>
    </dsp:sp>
    <dsp:sp modelId="{FE23C692-C5E9-4929-9C47-270E1FE68D70}">
      <dsp:nvSpPr>
        <dsp:cNvPr id="0" name=""/>
        <dsp:cNvSpPr/>
      </dsp:nvSpPr>
      <dsp:spPr>
        <a:xfrm rot="5400000">
          <a:off x="2987647" y="580687"/>
          <a:ext cx="1085473" cy="513082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114300" lvl="1" indent="-114300" algn="just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Письмо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</a:t>
          </a:r>
        </a:p>
      </dsp:txBody>
      <dsp:txXfrm rot="-5400000">
        <a:off x="964974" y="2656348"/>
        <a:ext cx="5077832" cy="979497"/>
      </dsp:txXfrm>
    </dsp:sp>
    <dsp:sp modelId="{6F0F4C68-1D7E-462D-9F01-C786D37C943C}">
      <dsp:nvSpPr>
        <dsp:cNvPr id="0" name=""/>
        <dsp:cNvSpPr/>
      </dsp:nvSpPr>
      <dsp:spPr>
        <a:xfrm>
          <a:off x="205" y="2531345"/>
          <a:ext cx="964769" cy="122950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Срок</a:t>
          </a:r>
        </a:p>
      </dsp:txBody>
      <dsp:txXfrm>
        <a:off x="47301" y="2578441"/>
        <a:ext cx="870577" cy="1135311"/>
      </dsp:txXfrm>
    </dsp:sp>
    <dsp:sp modelId="{147F500F-41DE-47A1-A886-B0DC43A3F4D0}">
      <dsp:nvSpPr>
        <dsp:cNvPr id="0" name=""/>
        <dsp:cNvSpPr/>
      </dsp:nvSpPr>
      <dsp:spPr>
        <a:xfrm rot="5400000">
          <a:off x="2521309" y="2471009"/>
          <a:ext cx="2120306" cy="502802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Статья 19.29 Кодекса Российской Федерации об административных правонарушениях (далее - КоАП РФ) устанавливает административную ответственность работодателя или заказчика работ (услуг) за привлечение к трудовой деятельности либо к выполнению работ или оказанию услуг муниципального служащего либо бывшего муниципального служащего с нарушением требований ст. 12 Федерального закона № 273-ФЗ в виде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a:t>
          </a:r>
        </a:p>
      </dsp:txBody>
      <dsp:txXfrm rot="-5400000">
        <a:off x="1067449" y="4028375"/>
        <a:ext cx="4924522" cy="1913296"/>
      </dsp:txXfrm>
    </dsp:sp>
    <dsp:sp modelId="{297C3F2B-90F9-4384-A5E2-4E4BE8C503C9}">
      <dsp:nvSpPr>
        <dsp:cNvPr id="0" name=""/>
        <dsp:cNvSpPr/>
      </dsp:nvSpPr>
      <dsp:spPr>
        <a:xfrm>
          <a:off x="205" y="3866384"/>
          <a:ext cx="1067243" cy="223727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Ответственность</a:t>
          </a:r>
        </a:p>
      </dsp:txBody>
      <dsp:txXfrm>
        <a:off x="52304" y="3918483"/>
        <a:ext cx="963045" cy="21330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64B41-C5A1-441B-90B0-C0476BCC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1345</Words>
  <Characters>13083</Characters>
  <Application>Microsoft Office Word</Application>
  <DocSecurity>4</DocSecurity>
  <Lines>109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14400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Сажина Анастасия Михайловна</cp:lastModifiedBy>
  <cp:revision>2</cp:revision>
  <cp:lastPrinted>2019-06-06T07:09:00Z</cp:lastPrinted>
  <dcterms:created xsi:type="dcterms:W3CDTF">2021-08-13T04:09:00Z</dcterms:created>
  <dcterms:modified xsi:type="dcterms:W3CDTF">2021-08-13T04:09:00Z</dcterms:modified>
</cp:coreProperties>
</file>