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CF" w:rsidRDefault="00AE2FCF" w:rsidP="008E7FBA">
      <w:pPr>
        <w:pStyle w:val="ConsPlusNormal"/>
      </w:pPr>
    </w:p>
    <w:p w:rsidR="00AE2FCF" w:rsidRPr="00CC43BD" w:rsidRDefault="008E7FBA" w:rsidP="008E7FBA">
      <w:pPr>
        <w:pStyle w:val="ConsPlusNormal"/>
        <w:rPr>
          <w:rFonts w:ascii="Times New Roman" w:hAnsi="Times New Roman" w:cs="Times New Roman"/>
          <w:szCs w:val="22"/>
        </w:rPr>
      </w:pPr>
      <w:r>
        <w:t xml:space="preserve">                                                                                                                                        </w:t>
      </w:r>
      <w:r w:rsidR="00AE2FCF" w:rsidRPr="00CC43BD">
        <w:rPr>
          <w:rFonts w:ascii="Times New Roman" w:hAnsi="Times New Roman" w:cs="Times New Roman"/>
          <w:szCs w:val="22"/>
        </w:rPr>
        <w:t>СВЕДЕНИЯ</w:t>
      </w:r>
    </w:p>
    <w:p w:rsidR="00AE2FCF" w:rsidRPr="00CC43BD" w:rsidRDefault="005640C7" w:rsidP="005640C7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</w:t>
      </w:r>
      <w:r w:rsidR="00AE2FCF" w:rsidRPr="00CC43BD">
        <w:rPr>
          <w:rFonts w:ascii="Times New Roman" w:hAnsi="Times New Roman" w:cs="Times New Roman"/>
          <w:szCs w:val="22"/>
        </w:rPr>
        <w:t>о доходах, об имуществе и обязательствах имущественного</w:t>
      </w:r>
      <w:r>
        <w:rPr>
          <w:rFonts w:ascii="Times New Roman" w:hAnsi="Times New Roman" w:cs="Times New Roman"/>
          <w:szCs w:val="22"/>
        </w:rPr>
        <w:t xml:space="preserve"> </w:t>
      </w:r>
      <w:r w:rsidR="00AE2FCF" w:rsidRPr="00CC43BD">
        <w:rPr>
          <w:rFonts w:ascii="Times New Roman" w:hAnsi="Times New Roman" w:cs="Times New Roman"/>
          <w:szCs w:val="22"/>
        </w:rPr>
        <w:t>характера, представленные руководителями муниципальных</w:t>
      </w:r>
    </w:p>
    <w:p w:rsidR="00AE2FCF" w:rsidRPr="002D158D" w:rsidRDefault="00AE2FCF" w:rsidP="00AE2FC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C43BD">
        <w:rPr>
          <w:rFonts w:ascii="Times New Roman" w:hAnsi="Times New Roman" w:cs="Times New Roman"/>
          <w:szCs w:val="22"/>
        </w:rPr>
        <w:t>учреждений</w:t>
      </w:r>
      <w:r w:rsidRPr="002D158D">
        <w:rPr>
          <w:rFonts w:ascii="Times New Roman" w:hAnsi="Times New Roman" w:cs="Times New Roman"/>
          <w:szCs w:val="22"/>
        </w:rPr>
        <w:t>, подведомственных</w:t>
      </w:r>
    </w:p>
    <w:p w:rsidR="00AE2FCF" w:rsidRPr="00CC43BD" w:rsidRDefault="002D158D" w:rsidP="00A721EC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721EC">
        <w:rPr>
          <w:rFonts w:ascii="Times New Roman" w:hAnsi="Times New Roman" w:cs="Times New Roman"/>
          <w:szCs w:val="22"/>
        </w:rPr>
        <w:t>а</w:t>
      </w:r>
      <w:r w:rsidR="001C73C6" w:rsidRPr="00A721EC">
        <w:rPr>
          <w:rFonts w:ascii="Times New Roman" w:hAnsi="Times New Roman" w:cs="Times New Roman"/>
          <w:szCs w:val="22"/>
        </w:rPr>
        <w:t>дминистраци</w:t>
      </w:r>
      <w:r w:rsidRPr="00A721EC">
        <w:rPr>
          <w:rFonts w:ascii="Times New Roman" w:hAnsi="Times New Roman" w:cs="Times New Roman"/>
          <w:szCs w:val="22"/>
        </w:rPr>
        <w:t>и</w:t>
      </w:r>
      <w:r w:rsidR="001C73C6" w:rsidRPr="00A721EC">
        <w:rPr>
          <w:rFonts w:ascii="Times New Roman" w:hAnsi="Times New Roman" w:cs="Times New Roman"/>
          <w:szCs w:val="22"/>
        </w:rPr>
        <w:t xml:space="preserve"> Орджоникидзевского района города Перми</w:t>
      </w:r>
      <w:r w:rsidR="002A4665">
        <w:rPr>
          <w:rFonts w:ascii="Times New Roman" w:hAnsi="Times New Roman" w:cs="Times New Roman"/>
          <w:szCs w:val="22"/>
        </w:rPr>
        <w:t>,</w:t>
      </w:r>
      <w:r w:rsidR="00A721EC">
        <w:rPr>
          <w:rFonts w:ascii="Times New Roman" w:hAnsi="Times New Roman" w:cs="Times New Roman"/>
          <w:szCs w:val="22"/>
        </w:rPr>
        <w:t xml:space="preserve"> </w:t>
      </w:r>
      <w:r w:rsidR="001C73C6" w:rsidRPr="00CC43BD">
        <w:rPr>
          <w:rFonts w:ascii="Times New Roman" w:hAnsi="Times New Roman" w:cs="Times New Roman"/>
          <w:szCs w:val="22"/>
        </w:rPr>
        <w:t>за 201</w:t>
      </w:r>
      <w:r w:rsidR="003F7D9F">
        <w:rPr>
          <w:rFonts w:ascii="Times New Roman" w:hAnsi="Times New Roman" w:cs="Times New Roman"/>
          <w:szCs w:val="22"/>
        </w:rPr>
        <w:t>8</w:t>
      </w:r>
      <w:r w:rsidR="001C73C6" w:rsidRPr="00CC43BD">
        <w:rPr>
          <w:rFonts w:ascii="Times New Roman" w:hAnsi="Times New Roman" w:cs="Times New Roman"/>
          <w:szCs w:val="22"/>
        </w:rPr>
        <w:t xml:space="preserve"> </w:t>
      </w:r>
      <w:r w:rsidR="00AE2FCF" w:rsidRPr="00CC43BD">
        <w:rPr>
          <w:rFonts w:ascii="Times New Roman" w:hAnsi="Times New Roman" w:cs="Times New Roman"/>
          <w:szCs w:val="22"/>
        </w:rPr>
        <w:t>год</w:t>
      </w:r>
    </w:p>
    <w:p w:rsidR="00AE2FCF" w:rsidRPr="00CC43BD" w:rsidRDefault="00AE2FCF" w:rsidP="00AE2FC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984"/>
        <w:gridCol w:w="1276"/>
        <w:gridCol w:w="1276"/>
        <w:gridCol w:w="1559"/>
        <w:gridCol w:w="1701"/>
        <w:gridCol w:w="1134"/>
        <w:gridCol w:w="2126"/>
      </w:tblGrid>
      <w:tr w:rsidR="00AE2FCF" w:rsidRPr="00CC43BD" w:rsidTr="00C3168C">
        <w:trPr>
          <w:trHeight w:val="768"/>
        </w:trPr>
        <w:tc>
          <w:tcPr>
            <w:tcW w:w="2268" w:type="dxa"/>
            <w:vMerge w:val="restart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Фамилия, имя, отчество, должность (для членов семьи - семейное положение)</w:t>
            </w:r>
          </w:p>
        </w:tc>
        <w:tc>
          <w:tcPr>
            <w:tcW w:w="1560" w:type="dxa"/>
            <w:vMerge w:val="restart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Декла</w:t>
            </w:r>
            <w:r w:rsidR="00C3168C">
              <w:rPr>
                <w:rFonts w:ascii="Times New Roman" w:hAnsi="Times New Roman" w:cs="Times New Roman"/>
                <w:szCs w:val="22"/>
              </w:rPr>
              <w:t>рированный годовой доход за 2018</w:t>
            </w:r>
            <w:r w:rsidRPr="00CC43BD">
              <w:rPr>
                <w:rFonts w:ascii="Times New Roman" w:hAnsi="Times New Roman" w:cs="Times New Roman"/>
                <w:szCs w:val="22"/>
              </w:rPr>
              <w:t xml:space="preserve"> год (руб.)</w:t>
            </w:r>
          </w:p>
        </w:tc>
        <w:tc>
          <w:tcPr>
            <w:tcW w:w="6095" w:type="dxa"/>
            <w:gridSpan w:val="4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A7883" w:rsidRPr="00CC43BD" w:rsidTr="00C3168C">
        <w:tc>
          <w:tcPr>
            <w:tcW w:w="2268" w:type="dxa"/>
            <w:vMerge/>
          </w:tcPr>
          <w:p w:rsidR="00AE2FCF" w:rsidRPr="00CC43BD" w:rsidRDefault="00AE2FCF" w:rsidP="00EF5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E2FCF" w:rsidRPr="00CC43BD" w:rsidRDefault="00AE2FCF" w:rsidP="00EF54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вид объектов недвижимости</w:t>
            </w:r>
          </w:p>
        </w:tc>
        <w:tc>
          <w:tcPr>
            <w:tcW w:w="1276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1276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559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транспортные средства</w:t>
            </w:r>
          </w:p>
        </w:tc>
        <w:tc>
          <w:tcPr>
            <w:tcW w:w="1701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вид объектов недвижимости</w:t>
            </w:r>
          </w:p>
        </w:tc>
        <w:tc>
          <w:tcPr>
            <w:tcW w:w="1134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126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</w:tr>
      <w:tr w:rsidR="002A7883" w:rsidRPr="00CC43BD" w:rsidTr="00C3168C">
        <w:tc>
          <w:tcPr>
            <w:tcW w:w="2268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60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4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6" w:type="dxa"/>
          </w:tcPr>
          <w:p w:rsidR="00AE2FCF" w:rsidRPr="00CC43BD" w:rsidRDefault="00AE2FC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3F1E5B" w:rsidRPr="00CC43BD" w:rsidTr="00C3168C">
        <w:trPr>
          <w:trHeight w:val="540"/>
        </w:trPr>
        <w:tc>
          <w:tcPr>
            <w:tcW w:w="2268" w:type="dxa"/>
            <w:vMerge w:val="restart"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C43BD">
              <w:rPr>
                <w:rFonts w:ascii="Times New Roman" w:hAnsi="Times New Roman" w:cs="Times New Roman"/>
                <w:szCs w:val="22"/>
              </w:rPr>
              <w:t>Чащухин</w:t>
            </w:r>
            <w:proofErr w:type="spellEnd"/>
            <w:r w:rsidRPr="00CC43BD">
              <w:rPr>
                <w:rFonts w:ascii="Times New Roman" w:hAnsi="Times New Roman" w:cs="Times New Roman"/>
                <w:szCs w:val="22"/>
              </w:rPr>
              <w:t xml:space="preserve"> Вячеслав Иванович, </w:t>
            </w:r>
            <w:r w:rsidR="001808E6">
              <w:rPr>
                <w:rFonts w:ascii="Times New Roman" w:hAnsi="Times New Roman" w:cs="Times New Roman"/>
                <w:szCs w:val="22"/>
              </w:rPr>
              <w:br/>
            </w:r>
            <w:bookmarkStart w:id="0" w:name="_GoBack"/>
            <w:bookmarkEnd w:id="0"/>
            <w:r w:rsidRPr="00CC43BD">
              <w:rPr>
                <w:rFonts w:ascii="Times New Roman" w:hAnsi="Times New Roman" w:cs="Times New Roman"/>
                <w:szCs w:val="22"/>
              </w:rPr>
              <w:t>директор МКУ «Благоустройство Орджоникидзевского района»</w:t>
            </w:r>
          </w:p>
        </w:tc>
        <w:tc>
          <w:tcPr>
            <w:tcW w:w="1560" w:type="dxa"/>
            <w:vMerge w:val="restart"/>
          </w:tcPr>
          <w:p w:rsidR="003F1E5B" w:rsidRPr="00CC43BD" w:rsidRDefault="00154B33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1098939,80</w:t>
            </w:r>
          </w:p>
        </w:tc>
        <w:tc>
          <w:tcPr>
            <w:tcW w:w="1984" w:type="dxa"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1900</w:t>
            </w:r>
          </w:p>
        </w:tc>
        <w:tc>
          <w:tcPr>
            <w:tcW w:w="1276" w:type="dxa"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F1E5B" w:rsidRDefault="00C4136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  <w:lang w:val="en-US"/>
              </w:rPr>
              <w:t>CHEVROLET-CRUZE</w:t>
            </w:r>
            <w:r w:rsidR="009F25C6">
              <w:rPr>
                <w:rFonts w:ascii="Times New Roman" w:hAnsi="Times New Roman" w:cs="Times New Roman"/>
                <w:szCs w:val="22"/>
              </w:rPr>
              <w:t>,</w:t>
            </w:r>
          </w:p>
          <w:p w:rsidR="009F25C6" w:rsidRPr="009F25C6" w:rsidRDefault="009F25C6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2011 г/в</w:t>
            </w:r>
          </w:p>
        </w:tc>
        <w:tc>
          <w:tcPr>
            <w:tcW w:w="1701" w:type="dxa"/>
            <w:vMerge w:val="restart"/>
          </w:tcPr>
          <w:p w:rsidR="003F1E5B" w:rsidRPr="00CC43BD" w:rsidRDefault="00884738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134" w:type="dxa"/>
            <w:vMerge w:val="restart"/>
          </w:tcPr>
          <w:p w:rsidR="003F1E5B" w:rsidRPr="00CC43BD" w:rsidRDefault="00884738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6" w:type="dxa"/>
            <w:vMerge w:val="restart"/>
          </w:tcPr>
          <w:p w:rsidR="003F1E5B" w:rsidRPr="00CC43BD" w:rsidRDefault="00090BB9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Н</w:t>
            </w:r>
            <w:r w:rsidR="00884738" w:rsidRPr="00CC43BD">
              <w:rPr>
                <w:rFonts w:ascii="Times New Roman" w:hAnsi="Times New Roman" w:cs="Times New Roman"/>
                <w:szCs w:val="22"/>
              </w:rPr>
              <w:t>ет</w:t>
            </w:r>
          </w:p>
          <w:p w:rsidR="00090BB9" w:rsidRPr="00CC43BD" w:rsidRDefault="00090BB9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90BB9" w:rsidRPr="00CC43BD" w:rsidRDefault="00090BB9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90BB9" w:rsidRPr="00CC43BD" w:rsidRDefault="00090BB9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90BB9" w:rsidRPr="00CC43BD" w:rsidRDefault="00090BB9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90BB9" w:rsidRPr="00CC43BD" w:rsidRDefault="00090BB9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90BB9" w:rsidRPr="00CC43BD" w:rsidRDefault="00090BB9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90BB9" w:rsidRPr="00CC43BD" w:rsidRDefault="00090BB9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1E5B" w:rsidRPr="00CC43BD" w:rsidTr="00C3168C">
        <w:trPr>
          <w:trHeight w:val="645"/>
        </w:trPr>
        <w:tc>
          <w:tcPr>
            <w:tcW w:w="2268" w:type="dxa"/>
            <w:vMerge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23,3</w:t>
            </w:r>
          </w:p>
        </w:tc>
        <w:tc>
          <w:tcPr>
            <w:tcW w:w="1276" w:type="dxa"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1E5B" w:rsidRPr="00CC43BD" w:rsidTr="00C3168C">
        <w:trPr>
          <w:trHeight w:val="630"/>
        </w:trPr>
        <w:tc>
          <w:tcPr>
            <w:tcW w:w="2268" w:type="dxa"/>
            <w:vMerge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3F1E5B" w:rsidRPr="00CC43BD" w:rsidRDefault="00C4136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3F1E5B" w:rsidRPr="00CC43BD" w:rsidRDefault="00C4136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44,3</w:t>
            </w:r>
          </w:p>
        </w:tc>
        <w:tc>
          <w:tcPr>
            <w:tcW w:w="1276" w:type="dxa"/>
          </w:tcPr>
          <w:p w:rsidR="003F1E5B" w:rsidRPr="00CC43BD" w:rsidRDefault="00C4136F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59" w:type="dxa"/>
            <w:vMerge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3F1E5B" w:rsidRPr="00CC43BD" w:rsidRDefault="003F1E5B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158D" w:rsidRPr="00CC43BD" w:rsidTr="00C3168C">
        <w:trPr>
          <w:trHeight w:val="420"/>
        </w:trPr>
        <w:tc>
          <w:tcPr>
            <w:tcW w:w="2268" w:type="dxa"/>
            <w:vMerge w:val="restart"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560" w:type="dxa"/>
            <w:vMerge w:val="restart"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26000,00</w:t>
            </w:r>
          </w:p>
        </w:tc>
        <w:tc>
          <w:tcPr>
            <w:tcW w:w="1984" w:type="dxa"/>
            <w:vMerge w:val="restart"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76" w:type="dxa"/>
            <w:vMerge w:val="restart"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76" w:type="dxa"/>
            <w:vMerge w:val="restart"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559" w:type="dxa"/>
            <w:vMerge w:val="restart"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701" w:type="dxa"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44,3</w:t>
            </w:r>
          </w:p>
        </w:tc>
        <w:tc>
          <w:tcPr>
            <w:tcW w:w="2126" w:type="dxa"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</w:tr>
      <w:tr w:rsidR="002D158D" w:rsidRPr="00CC43BD" w:rsidTr="00C3168C">
        <w:trPr>
          <w:trHeight w:val="390"/>
        </w:trPr>
        <w:tc>
          <w:tcPr>
            <w:tcW w:w="2268" w:type="dxa"/>
            <w:vMerge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1900</w:t>
            </w:r>
          </w:p>
        </w:tc>
        <w:tc>
          <w:tcPr>
            <w:tcW w:w="2126" w:type="dxa"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</w:tr>
      <w:tr w:rsidR="002D158D" w:rsidRPr="00CC43BD" w:rsidTr="005D1634">
        <w:trPr>
          <w:trHeight w:val="390"/>
        </w:trPr>
        <w:tc>
          <w:tcPr>
            <w:tcW w:w="2268" w:type="dxa"/>
            <w:vMerge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vMerge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23,3</w:t>
            </w:r>
          </w:p>
        </w:tc>
        <w:tc>
          <w:tcPr>
            <w:tcW w:w="2126" w:type="dxa"/>
          </w:tcPr>
          <w:p w:rsidR="002D158D" w:rsidRPr="00CC43BD" w:rsidRDefault="002D158D" w:rsidP="00EF5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43BD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</w:tr>
    </w:tbl>
    <w:p w:rsidR="00CC43BD" w:rsidRPr="00CC43BD" w:rsidRDefault="00CC43BD">
      <w:pPr>
        <w:rPr>
          <w:rFonts w:ascii="Times New Roman" w:hAnsi="Times New Roman" w:cs="Times New Roman"/>
        </w:rPr>
      </w:pPr>
    </w:p>
    <w:sectPr w:rsidR="00CC43BD" w:rsidRPr="00CC43BD" w:rsidSect="00AE2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CF"/>
    <w:rsid w:val="000236DE"/>
    <w:rsid w:val="000670EF"/>
    <w:rsid w:val="00090BB9"/>
    <w:rsid w:val="00104660"/>
    <w:rsid w:val="00154B33"/>
    <w:rsid w:val="001808E6"/>
    <w:rsid w:val="001C73C6"/>
    <w:rsid w:val="00212FE8"/>
    <w:rsid w:val="002A4665"/>
    <w:rsid w:val="002A7883"/>
    <w:rsid w:val="002D158D"/>
    <w:rsid w:val="003F1E5B"/>
    <w:rsid w:val="003F7D9F"/>
    <w:rsid w:val="004D7107"/>
    <w:rsid w:val="00517967"/>
    <w:rsid w:val="005640C7"/>
    <w:rsid w:val="00642948"/>
    <w:rsid w:val="006A05F6"/>
    <w:rsid w:val="00884738"/>
    <w:rsid w:val="008E7FBA"/>
    <w:rsid w:val="008F5548"/>
    <w:rsid w:val="009E7714"/>
    <w:rsid w:val="009F25C6"/>
    <w:rsid w:val="00A721EC"/>
    <w:rsid w:val="00AE2FCF"/>
    <w:rsid w:val="00BF5221"/>
    <w:rsid w:val="00C3168C"/>
    <w:rsid w:val="00C4136F"/>
    <w:rsid w:val="00CC43BD"/>
    <w:rsid w:val="00D711C9"/>
    <w:rsid w:val="00D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18648-D95E-4B32-9654-10F489D2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61EF-0FF9-4E93-8105-95389F3D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Анатольевна Попова</dc:creator>
  <cp:keywords/>
  <dc:description/>
  <cp:lastModifiedBy>Сотникова Елена Васильевна</cp:lastModifiedBy>
  <cp:revision>10</cp:revision>
  <dcterms:created xsi:type="dcterms:W3CDTF">2018-04-17T10:47:00Z</dcterms:created>
  <dcterms:modified xsi:type="dcterms:W3CDTF">2019-05-16T05:40:00Z</dcterms:modified>
</cp:coreProperties>
</file>