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Закон Пермского края от 02.04.2010 N 598-ПК</w:t>
              <w:br/>
              <w:t>(ред. от 01.10.2025)</w:t>
              <w:br/>
              <w:t>"О стратегическом планировании в Пермском крае"</w:t>
              <w:br/>
              <w:t>(принят ЗС ПК 18.03.2010)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17.06.2026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8192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2 апреля 2010 года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N 598-ПК</w:t>
            </w:r>
          </w:p>
        </w:tc>
      </w:tr>
    </w:tbl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ПЕРМСКИЙ КРАЙ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ЗАКОН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СТРАТЕГИЧЕСКОМ ПЛАНИРОВАНИИ В ПЕРМСКОМ КРАЕ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Принят</w:t>
      </w:r>
    </w:p>
    <w:p>
      <w:pPr>
        <w:pStyle w:val="ConsPlusNormal"/>
        <w:jc w:val="right"/>
        <w:rPr/>
      </w:pPr>
      <w:r>
        <w:rPr>
          <w:sz w:val="24"/>
        </w:rPr>
        <w:t>Законодательным Собранием</w:t>
      </w:r>
    </w:p>
    <w:p>
      <w:pPr>
        <w:pStyle w:val="ConsPlusNormal"/>
        <w:jc w:val="right"/>
        <w:rPr/>
      </w:pPr>
      <w:r>
        <w:rPr>
          <w:sz w:val="24"/>
        </w:rPr>
        <w:t>Пермского края</w:t>
      </w:r>
    </w:p>
    <w:p>
      <w:pPr>
        <w:pStyle w:val="ConsPlusNormal"/>
        <w:jc w:val="right"/>
        <w:rPr/>
      </w:pPr>
      <w:r>
        <w:rPr>
          <w:sz w:val="24"/>
        </w:rPr>
        <w:t>18 марта 2010 года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Законов Пермского края от 05.06.2013 N 206-ПК,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06.05.2014 N 323-ПК, от 06.11.2014 N 385-ПК,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05.05.2015 N 476-ПК, от 04.02.2019 N 326-ПК, от 10.09.2020 N 557-ПК,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30.04.2021 N 644-ПК, от 23.05.2024 N 325-ПК, от 01.10.2025 N 456-ПК)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Настоящий Закон в соответствии с Федеральным законом от 28.06.2014 N 172-ФЗ "О стратегическом планировании в Российской Федерации" (далее - Федеральный закон "О стратегическом планировании в Российской Федерации")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Пермского края, отраслей экономики и сфер государственного и муниципального управления, а также мониторинга и контроля реализации документов стратегического планирования.</w:t>
      </w:r>
    </w:p>
    <w:p>
      <w:pPr>
        <w:pStyle w:val="ConsPlusNormal"/>
        <w:jc w:val="both"/>
        <w:rPr/>
      </w:pPr>
      <w:r>
        <w:rPr>
          <w:sz w:val="24"/>
        </w:rPr>
        <w:t>(преамбула в ред. Закона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1. Основные понятия, используемые в настоящем Законе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(в ред. Закона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Понятия и термины, используемые в настоящем Законе, применяются в том же значении, что и в Федеральном законе "О стратегическом планировании в Российской Федерации".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2. Стратегическое планирование социально-экономического развития Пермского края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Стратегическое планирование в Пермском крае осуществляется участниками стратегического планирования на основании принципов, задач и полномочий, определенных Федеральным законом "О стратегическом планировании в Российской Федерации".</w:t>
      </w:r>
    </w:p>
    <w:p>
      <w:pPr>
        <w:pStyle w:val="ConsPlusNormal"/>
        <w:jc w:val="both"/>
        <w:rPr/>
      </w:pPr>
      <w:r>
        <w:rPr>
          <w:sz w:val="24"/>
        </w:rPr>
        <w:t>(часть 1 в ред. Закона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Участниками стратегического планирования в Пермском крае являются: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Законодательное Собрание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губернатор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Правительство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Контрольно-счетная палата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исполнительные органы государственной власти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иные органы и организации в случаях, предусмотренных нормативными правовыми актами, указанными в статье 2 Федерального закона "О стратегическом планировании в Российской Федерации".</w:t>
      </w:r>
    </w:p>
    <w:p>
      <w:pPr>
        <w:pStyle w:val="ConsPlusNormal"/>
        <w:jc w:val="both"/>
        <w:rPr/>
      </w:pPr>
      <w:r>
        <w:rPr>
          <w:sz w:val="24"/>
        </w:rPr>
        <w:t>(часть 2 введена Законом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Стратегическое планирование социально-экономического развития осуществляется в рамках целеполагания, прогнозирования, планирования и программирования путем разработки, принятия и реализации следующих документов стратегического планирования: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стратегии социально-экономического развития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прогноза социально-экономического развития Пермского края на долгосрочный период;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прогноза социально-экономического развития Пермского края на среднесрочный период;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бюджетного прогноза Пермского края на долгосрочный период;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плана мероприятий по реализации стратегии социально-экономического развития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схемы территориального планирования двух и более субъектов Российской Федерации, схемы территориального планирования Пермского края;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04.02.2019 N 326-ПК)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государственных программ Пермского края.</w:t>
      </w:r>
    </w:p>
    <w:p>
      <w:pPr>
        <w:pStyle w:val="ConsPlusNormal"/>
        <w:jc w:val="both"/>
        <w:rPr/>
      </w:pPr>
      <w:r>
        <w:rPr>
          <w:sz w:val="24"/>
        </w:rPr>
        <w:t>(часть 3 в ред. Закона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Форма, порядок и сроки общественного обсуждения проекта документа стратегического планирования, порядок рассмотрения замечаний и предложений, поступивших в ходе его общественного обсуждения, определяются Правительством Пермского края.</w:t>
      </w:r>
    </w:p>
    <w:p>
      <w:pPr>
        <w:pStyle w:val="ConsPlusNormal"/>
        <w:jc w:val="both"/>
        <w:rPr/>
      </w:pPr>
      <w:r>
        <w:rPr>
          <w:sz w:val="24"/>
        </w:rPr>
        <w:t>(часть 4 введена Законом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Проекты документов стратегического планирования подлежат размещению на официальном сайте уполномоченных органов, ответственных за разработку документа стратегического планирования, в информационно-телекоммуникационной сети "Интернет" (далее - сеть Интернет).</w:t>
      </w:r>
    </w:p>
    <w:p>
      <w:pPr>
        <w:pStyle w:val="ConsPlusNormal"/>
        <w:jc w:val="both"/>
        <w:rPr/>
      </w:pPr>
      <w:r>
        <w:rPr>
          <w:sz w:val="24"/>
        </w:rPr>
        <w:t>(часть 5 введена Законом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6. В целях повышения эффективности функционирования системы стратегического планирования в Пермском крае, а также повышения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Пермского края проводятся мониторинг и контроль реализации документов стратегического планирования.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Порядок проведения мониторинга и контроля реализации документов стратегического планирования определяется настоящим Законом и правовым актом губернатора Пермского края.</w:t>
      </w:r>
    </w:p>
    <w:p>
      <w:pPr>
        <w:pStyle w:val="ConsPlusNormal"/>
        <w:jc w:val="both"/>
        <w:rPr/>
      </w:pPr>
      <w:r>
        <w:rPr>
          <w:sz w:val="24"/>
        </w:rPr>
        <w:t>(часть 6 введена Законом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3. Прогнозирование социально-экономического развития Пермского края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Прогнозирование социально-экономического развития Пермского края осуществляется путем разработки прогнозов социально-экономического развития на долгосрочный и среднесрочные периоды и бюджетного прогноза на долгосрочный период.</w:t>
      </w:r>
    </w:p>
    <w:p>
      <w:pPr>
        <w:pStyle w:val="ConsPlusNormal"/>
        <w:jc w:val="both"/>
        <w:rPr/>
      </w:pPr>
      <w:r>
        <w:rPr>
          <w:sz w:val="24"/>
        </w:rPr>
        <w:t>(часть 1 в ред. Закона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Все виды прогнозов социально-экономического развития Пермского края разрабатываются исходя из комплексного анализа состояния ресурсного и экономического потенциала края, перспектив изменения сложившейся социально-экономической ситуации с учетом стратегических целей и задач государственной политики Российской Федерации и Пермского края в экономике и социальной сфере.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06.05.2014 N 323-ПК)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Состав прогнозных показателей должен обеспечивать принятие обоснованных решений по вопросам стратегического планирования социально-экономического развития Пермского края.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Разработка прогнозов социально-экономического развития осуществляется в целом по Пермскому краю, по основным видам экономической деятельности, с учетом планов развития муниципальных образований и ключевых бюджетообразующих предприятий.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06.05.2014 N 323-ПК)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Прогнозы социально-экономического развития разрабатываются в нескольких вариантах с учетом оценки вероятностного воздействия внутренних и внешних политических, экономических и других факторов.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6. Порядок разработки и корректировки прогнозов социально-экономического развития Пермского края определяется Правительством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Разработку прогнозов социально-экономического развития Пермского края осуществляет уполномоченный орган, наделенный в установленном порядке полномочиями осуществлять функции государственного прогнозирования социально-экономического развития края.</w:t>
      </w:r>
    </w:p>
    <w:p>
      <w:pPr>
        <w:pStyle w:val="ConsPlusNormal"/>
        <w:jc w:val="both"/>
        <w:rPr/>
      </w:pPr>
      <w:r>
        <w:rPr>
          <w:sz w:val="24"/>
        </w:rPr>
        <w:t>(часть 6 в ред. Закона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7. Уполномоченный орган, осуществляющий разработку прогноза социально-экономического развития Пермского края, обеспечивает его мониторинг в порядке, определяемом губернатором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Мониторинг показателей долгосрочных прогнозов осуществляется ежегодно; показатели среднесрочного прогноза подлежат ежеквартальному мониторингу. Данные ежеквартального мониторинга используются для определения ожидаемых годовых значений показателей среднесрочного прогноза.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06.05.2014 N 323-ПК)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 случае отклонений фактических значений основных показателей прогноза социально-экономического развития Пермского края от соответствующих годовых значений более чем на 10 процентов уполномоченным органом готовятся предложения по корректировке прогноза.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Корректировка прогноза социально-экономического развития Пермского края на долгосрочный период осуществляется в соответствии с решением Правительства Пермского края с учетом прогноза социально-экономического развития Пермского края на среднесрочный период.</w:t>
      </w:r>
    </w:p>
    <w:p>
      <w:pPr>
        <w:pStyle w:val="ConsPlusNormal"/>
        <w:jc w:val="both"/>
        <w:rPr/>
      </w:pPr>
      <w:r>
        <w:rPr>
          <w:sz w:val="24"/>
        </w:rPr>
        <w:t>(абзац введен Законом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8. Показатели прогнозов социально-экономического развития Пермского края и пояснительная записка с обоснованием параметров прогноза подлежат размещению на официальном сайте уполномоченного органа, ответственного за разработку прогноза, в сети Интернет.</w:t>
      </w:r>
    </w:p>
    <w:p>
      <w:pPr>
        <w:pStyle w:val="ConsPlusNormal"/>
        <w:jc w:val="both"/>
        <w:rPr/>
      </w:pPr>
      <w:r>
        <w:rPr>
          <w:sz w:val="24"/>
        </w:rPr>
        <w:t>(часть 8 в ред. Закона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3.1. Прогноз социально-экономического развития Пермского края на долгосрочный период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(введена Законом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Прогноз социально-экономического развития Пермского края на долгосрочный период разрабатывается на основе 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Федерации, прогноза социально-экономического развития Пермского края на среднесрочный период и данных, представляемых уполномоченными органами и органами местного самоуправления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Прогноз социально-экономического развития Пермского края на долгосрочный период разрабатывается каждые шесть лет на двенадцатилетний период и более лет.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Прогноз социально-экономического развития Пермского края на долгосрочный период содержит: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1) оценку достигнутого уровня социально-экономического развития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2) определение вариантов внутренних условий и характеристик социально-экономического развития Пермского края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3) оценку факторов и ограничений экономического роста Пермского края на долгосрочный период;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4) направления социально-экономического развития Пермского края и целевые показатели нескольких вариантов прогноза социально-экономического развития Пермского края на долгосрочный период, включая количественные показатели и качественные характеристики социально-экономического развития;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5) основные параметры государственных программ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6)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государственными программами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6.1) прогноз баланса трудовых ресурсов Пермского края, в том числе потребность в привлечении иностранных работников по отдельным видам экономической деятельности;</w:t>
      </w:r>
    </w:p>
    <w:p>
      <w:pPr>
        <w:pStyle w:val="ConsPlusNormal"/>
        <w:jc w:val="both"/>
        <w:rPr/>
      </w:pPr>
      <w:r>
        <w:rPr>
          <w:sz w:val="24"/>
        </w:rPr>
        <w:t>(п. 6.1 введен Законом Пермского края от 10.09.2020 N 557-ПК)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7) иные положения, определенные Правительством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Прогноз социально-экономического развития Пермского края на долгосрочный период утверждается Правительством Пермского края и в десятидневный срок со дня его утверждения размещается на официальном сайте Правительства Пермского края в сети "Интернет".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10.09.2020 N 557-ПК)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3.2. Прогноз социально-экономического развития Пермского края на среднесрочный период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(введена Законом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Прогноз социально-экономического развития Пермского края на среднесрочный период разрабатывается ежегодно на 3 года путем уточнения параметров первого года периода и добавления параметров очередного года.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Прогноз социально-экономического развития Пермского края на среднесрочный период разрабатывается на основе прогноза социально-экономического развития Российской Федерации на среднесрочный период, стратегии социально-экономического развития Пермского края с учетом основных направлений бюджетной и налоговой политики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Прогноз социально-экономического развития Пермского края на среднесрочный период содержит: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1) оценку достигнутого уровня социально-экономического развития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2) оценку факторов и ограничений экономического роста Пермского края на среднесрочный период;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3) направления социально-экономического развития Пермского края и целевые показатели нескольких вариантов прогноза социально-экономического развития Пермского края на среднесрочный период, включая количественные показатели и качественные характеристики социально-экономического развития;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4) основные параметры государственных программ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4.1) прогноз баланса трудовых ресурсов Пермского края, в том числе потребность в привлечении иностранных работников по отдельным видам экономической деятельности;</w:t>
      </w:r>
    </w:p>
    <w:p>
      <w:pPr>
        <w:pStyle w:val="ConsPlusNormal"/>
        <w:jc w:val="both"/>
        <w:rPr/>
      </w:pPr>
      <w:r>
        <w:rPr>
          <w:sz w:val="24"/>
        </w:rPr>
        <w:t>(п. 4.1 введен Законом Пермского края от 10.09.2020 N 557-ПК)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5) иные положения, определенные Правительством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Прогноз социально-экономического развития Пермского края на среднесрочный период одобряется Правительством Пермского края и в десятидневный срок со дня его одобрения размещается на официальном сайте Правительства Пермского края в сети "Интернет".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10.09.2020 N 557-ПК)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3.3. Бюджетный прогноз Пермского края на долгосрочный период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(введена Законом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Бюджетный прогноз разрабатывается каждые шесть лет на двенадцать и более лет на основе прогноза социально-экономического развития Пермского края на долгосрочный период.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Порядок разработки и утверждения, период действия, а также требования к составу и содержанию бюджетного прогноза определяются Правительством Пермского края с учетом требований Бюджетного кодекса Российской Федерации.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4. Стратегия социально-экономического развития Пермского края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Стратегия социально-экономического развития Пермского края разрабатывается в целях определения приоритетов, целей и задач социально-экономического развития Пермского края, согласованных с приоритетами и целями социально-экономического развития Российской Федерации на срок не менее 12 лет.</w:t>
      </w:r>
    </w:p>
    <w:p>
      <w:pPr>
        <w:pStyle w:val="ConsPlusNormal"/>
        <w:jc w:val="both"/>
        <w:rPr/>
      </w:pPr>
      <w:r>
        <w:rPr>
          <w:sz w:val="24"/>
        </w:rPr>
        <w:t>(часть 1 в ред. Закона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Стратегия социально-экономического развития Пермского края разрабатывается на основе Устава Пермского края, законов Пермского края, актов губернатора Пермского края, председателя Правительства Пермского края и органов исполнительной власти Пермского края с учетом других документов стратегического планирования Пермского края.</w:t>
      </w:r>
    </w:p>
    <w:p>
      <w:pPr>
        <w:pStyle w:val="ConsPlusNormal"/>
        <w:jc w:val="both"/>
        <w:rPr/>
      </w:pPr>
      <w:r>
        <w:rPr>
          <w:sz w:val="24"/>
        </w:rPr>
        <w:t>(часть 2 введена Законом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Стратегия социально-экономического развития Пермского края является основой для разработки государственных программ Пермского края, схемы территориального планирования двух и более субъектов Российской Федерации, схемы территориального планирования Пермского края, плана мероприятий по реализации стратегии социально-экономического развития Пермского края.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04.02.2019 N 326-ПК)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Стратегия социально-экономического развития должна содержать: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а) оценку достигнутых целей социально-экономического развития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б) стратегический сценарный прогноз внешней среды;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в) оценку конкурентных преимуществ и угроз, а также потенциала Пермского края, в том числе природных ресурсов, трудового, производственного, научного и финансового потенциала;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г) приоритеты, цели, задачи и направления социально-экономической политики Пермского края, в том числе цели и задачи социально-экономического развития Коми-Пермяцкого округа;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д) показатели достижения целей социально-экономического развития Пермского края, сроки и этапы реализации стратегии;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е) ожидаемые результаты реализации стратегии;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ж) оценку финансовых ресурсов, необходимых для реализации стратегии;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з) информацию о государственных программах Пермского края, утверждаемых в целях реализации стратегии.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Абзац исключен. - Закон Пермского края от 23.05.2024 N 325-ПК.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При необходимости в стратегию социально-экономического развития Пермского края отдельным разделом могут включаться стратегии социально-экономического развития части территории Пермского края,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 Пермского края.</w:t>
      </w:r>
    </w:p>
    <w:p>
      <w:pPr>
        <w:pStyle w:val="ConsPlusNormal"/>
        <w:jc w:val="both"/>
        <w:rPr/>
      </w:pPr>
      <w:r>
        <w:rPr>
          <w:sz w:val="24"/>
        </w:rPr>
        <w:t>(часть 3 в ред. Закона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Стратегия социально-экономического развития разрабатывается и корректируется в порядке, установленном губернатором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Решение о начале разработки стратегии принимается губернатором Пермского края не позднее чем за год до окончания срока реализации ранее принятой стратегии.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Уполномоченный на разработку стратегии социально-экономического развития Пермского края орган вправе на конкурсной основе привлекать к разработке стратегии социально-экономического развития научно-исследовательские и другие организации. Средства на разработку стратегии предусматриваются в бюджете Пермского края.</w:t>
      </w:r>
    </w:p>
    <w:p>
      <w:pPr>
        <w:pStyle w:val="ConsPlusNormal"/>
        <w:jc w:val="both"/>
        <w:rPr/>
      </w:pPr>
      <w:r>
        <w:rPr>
          <w:sz w:val="24"/>
        </w:rPr>
        <w:t>(часть 4 в ред. Закона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Стратегия социально-экономического развития Пермского края утверждается законом Пермского края. Проект закона Пермского края о стратегии социально-экономического развития Пермского края представляется в Законодательное Собрание Пермского края губернатором Пермского края не позднее чем за четыре месяца до окончания срока реализации действующей стратегии социально-экономического развития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Принятию новой стратегии предшествует рассмотрение Законодательным Собранием Пермского края отчета Правительства Пермского края об исполнении действующей стратегии.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Отчет об исполнении действующей стратегии социально-экономического развития Пермского края должен содержать: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а) оценку уровня социально-экономического развития Пермского края в сравнении с макроэкономическими показателями Российской Федерации и Приволжского федерального округа;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23.05.2024 N 325-ПК)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б) оценку достижения поставленных в стратегии целей, задач, приоритетов и результатов социально-экономического развития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в) оценку итогов исполнения государственных программ, проектов и непрограммных мероприятий, реализация которых предусмотрена стратегией социально-экономического развития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г) перечень и описание проблем, возникших при реализации стратегии, в том числе анализ влияния внутренних и внешних условий на социально-экономическое развитие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д) предложения по совершенствованию механизмов реализации стратегии, повышению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Пермского края.</w:t>
      </w:r>
    </w:p>
    <w:p>
      <w:pPr>
        <w:pStyle w:val="ConsPlusNormal"/>
        <w:jc w:val="both"/>
        <w:rPr/>
      </w:pPr>
      <w:r>
        <w:rPr>
          <w:sz w:val="24"/>
        </w:rPr>
        <w:t>(часть 5 введена Законом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Исключена. - Закон Пермского края от 05.05.2015 N 476-ПК.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6. Стратегия социально-экономического развития Пермского края подлежит размещению на официальном сайте Правительства Пермского края в сети Интернет.</w:t>
      </w:r>
    </w:p>
    <w:p>
      <w:pPr>
        <w:pStyle w:val="ConsPlusNormal"/>
        <w:jc w:val="both"/>
        <w:rPr/>
      </w:pPr>
      <w:r>
        <w:rPr>
          <w:sz w:val="24"/>
        </w:rPr>
        <w:t>(часть 6 в ред. Закона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5. План мероприятий по реализации стратегии социально-экономического развития Пермского края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(в ред. Закона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План мероприятий по реализации стратегии социально-экономического развития Пермского края разрабатывается на период ее реализации с учетом основных направлений деятельности Правительства Российской Федерации.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План мероприятий по реализации стратегии социально-экономического развития Пермского края содержит: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1) этапы реализации стратегии, в том числе первый этап - три года (очередной год и плановый период бюджетного планирования), последующие этапы - три-шесть лет;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2) цели и задачи социально-экономического развития Пермского края, приоритетные для каждого этапа реализации стратегии;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3) показатели реализации стратегии и их значения, установленные для каждого этапа реализации стратегии;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4) комплексы мероприятий и перечень государственных программ Пермского края, обеспечивающие достижение на каждом этапе реализации стратегии долгосрочных целей социально-экономического развития, указанных в стратегии социально-экономического развития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5) иные положения, определенные Правительством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План мероприятий по реализации стратегии социально-экономического развития Пермского края утверждается Правительством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 случае принятия решения о корректировке показателей прогноза социально-экономического развития на долгосрочный период Правительством Пермского края принимается решение о корректировке плана мероприятий по реализации стратегии социально-экономического развития Пермского края с целью смягчения действия негативных факторов, закрепления положительных тенденций в экономическом и социальном развитии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С целью повышения эффективности деятельности исполнителей по достижению в установленные сроки запланированных показателей социально-экономического развития края Правительством Пермского края проводится мониторинг плана мероприятий по реализации стратегии социально-экономического развития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Правительство Пермского края готовит ежегодный отчет о ходе исполнения плана мероприятий по реализации стратегии социально-экономического развития Пермского края за предыдущий календарный год.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23.05.2024 N 325-ПК)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Ежегодный отчет о ходе исполнения плана мероприятий по реализации стратегии социально-экономического развития Пермского края включается в состав ежегодного отчета губернатора Пермского края о результатах деятельности Правительства Пермского края.</w:t>
      </w:r>
    </w:p>
    <w:p>
      <w:pPr>
        <w:pStyle w:val="ConsPlusNormal"/>
        <w:jc w:val="both"/>
        <w:rPr/>
      </w:pPr>
      <w:r>
        <w:rPr>
          <w:sz w:val="24"/>
        </w:rPr>
        <w:t>(абзац введен Законом Пермского края от 23.05.2024 N 325-ПК)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Предоставляемая в составе отчета информация должна содержать оценку уровня социально-экономического развития Пермского края, степени достижения поставленных целей, задач и приоритетов. К отчету прилагается оценка уровня достижения ожидаемых социально-экономических результатов от реализации стратегии, а также анализ причин, повлекших их отклонение от планируемых значений.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6. План мероприятий по реализации стратегии социально-экономического развития Пермского края и ежегодный отчет Правительства Пермского края о ходе исполнения плана мероприятий по реализации стратегии социально-экономического развития края размещаются на официальном сайте Правительства Пермского края в составе ежегодного отчета губернатора Пермского края о результатах деятельности Правительства Пермского края.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23.05.2024 N 325-ПК)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6. Государственные программы Пермского края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(в ред. Закона Пермского края от 06.05.2014 N 323-ПК)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Государственные программы Пермского края разрабатываются в соответствии с приоритетами социально-экономического развития, определенными стратегией социально-экономического развития Пермского края с учетом отраслевых документов стратегического планирования Российской Федерации и стратегий социально-экономического развития макрорегионов, на период, определяемый Правительством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Перечень государственных программ Пермского края и порядок их разработки, реализации и оценки их эффективности утверждаются Правительством Пермского края.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01.10.2025 N 456-ПК)</w:t>
      </w:r>
    </w:p>
    <w:p>
      <w:pPr>
        <w:pStyle w:val="ConsPlusNormal"/>
        <w:jc w:val="both"/>
        <w:rPr/>
      </w:pPr>
      <w:r>
        <w:rPr>
          <w:sz w:val="24"/>
        </w:rPr>
        <w:t>(часть 1 в ред. Закона Пермского края от 05.05.2015 N 476-ПК)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Государственные программы Пермского края, в том числе сроки их реализации, утверждаются нормативным правовым актом Правительства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Порядок принятия решений о разработке, формировании и реализации государственных программ Пермского края устанавливается нормативным правовым актом Правительства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Государственные программы Пермского края, предлагаемые к реализации начиная с очередного финансового года, а также изменения в ранее утвержденные государственные программы Пермского края подлежат утверждению в сроки, установленные нормативным правовым актом Правительства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Исключена. - Закон Пермского края от 05.05.2015 N 476-ПК.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Исключена. - Закон Пермского края от 01.10.2025 N 456-ПК.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Проекты нормативных правовых актов об утверждении государственных программ Пермского края с приложением проектов постановлений Законодательного Собрания Пермского края вносятся Правительством Пермского края на рассмотрение Законодательного Собрания Пермского края.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01.10.2025 N 456-ПК)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Рассмотрение проектов нормативных правовых актов об утверждении государственных программ на заседаниях комитетов Законодательного Собрания Пермского края и Законодательного Собрания Пермского края осуществляется в сроки и в порядке, установленные их регламентами.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01.10.2025 N 456-ПК)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По результатам рассмотрения проектов нормативных правовых актов об утверждении государственных программ могут быть приняты рекомендации, замечания, предложения, которые оформляются постановлениями Законодательного Собрания Пермского края и направляются для рассмотрения в Правительство Пермского края.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01.10.2025 N 456-ПК)</w:t>
      </w:r>
    </w:p>
    <w:p>
      <w:pPr>
        <w:pStyle w:val="ConsPlusNormal"/>
        <w:jc w:val="both"/>
        <w:rPr/>
      </w:pPr>
      <w:r>
        <w:rPr>
          <w:sz w:val="24"/>
        </w:rPr>
        <w:t>(часть 5 введена Законом Пермского края от 06.11.2014 N 385-ПК)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6. В случае принятия Правительством Пермского края решения о необходимости внесения изменений в государственные программы Пермского края с изменением объема финансовых ресурсов на их реализацию такие предложения представляются в Законодательное Собрание Пермского края одновременно с проектом закона о бюджете Пермского края на очередной финансовый год и плановый период, проектом закона о внесении изменений и дополнений в закон о бюджете Пермского края на текущий финансовый год и плановый период, а также с поправками к данным проектам законов ко второму чтению.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Представленные предложения рассматриваются комитетами Законодательного Собрания Пермского края и Законодательным Собранием Пермского края в соответствии с порядком рассмотрения проекта закона о бюджете Пермского края на очередной финансовый год и плановый период или порядком рассмотрения проекта закона о внесении изменений и дополнений в закон о бюджете Пермского края в процессе его исполнения, установленными законом Пермского края.</w:t>
      </w:r>
    </w:p>
    <w:p>
      <w:pPr>
        <w:pStyle w:val="ConsPlusNormal"/>
        <w:jc w:val="both"/>
        <w:rPr/>
      </w:pPr>
      <w:r>
        <w:rPr>
          <w:sz w:val="24"/>
        </w:rPr>
        <w:t>(часть 6 введена Законом Пермского края от 06.11.2014 N 385-ПК)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7. Утвержденные Правительством Пермского края государственные программы либо изменения в ранее принятые государственные программы подлежат экспертизе в Контрольно-счетной палате Пермского края в установленном законодательством порядке.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8. Объем бюджетных ассигнований на финансовое обеспечение реализации государственных программ Пермского края утверждается законом о бюджете Пермского края по соответствующей каждой программе целевой статье расходов бюджета в соответствии с перечнем и структурой государственных программ Пермского края, определенными Правительством Пермского края.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01.10.2025 N 456-ПК)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Государственные программы Пермского края подлежат приведению в соответствие с законом о бюджете не позднее 1 февраля текущего финансового года.</w:t>
      </w:r>
    </w:p>
    <w:p>
      <w:pPr>
        <w:pStyle w:val="ConsPlusNormal"/>
        <w:jc w:val="both"/>
        <w:rPr/>
      </w:pPr>
      <w:r>
        <w:rPr>
          <w:sz w:val="24"/>
        </w:rPr>
        <w:t>(в ред. Законов Пермского края от 05.05.2015 N 476-ПК, от 01.10.2025 N 456-ПК)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Контрольно-счетная палата Пермского края осуществляет контроль за приведением государственных программ Пермского края в соответствие с законом о бюджете в порядке, утвержденном Контрольно-счетной палатой Пермского края.</w:t>
      </w:r>
    </w:p>
    <w:p>
      <w:pPr>
        <w:pStyle w:val="ConsPlusNormal"/>
        <w:jc w:val="both"/>
        <w:rPr/>
      </w:pPr>
      <w:r>
        <w:rPr>
          <w:sz w:val="24"/>
        </w:rPr>
        <w:t>(абзац введен Законом Пермского края от 06.11.2014 N 385-ПК)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9. По истечении срока реализации государственной программы Пермского края исполнительный орган государственной власти Пермского края, определенный Правительством Пермского края, готовит отчет об исполнении государственной программы Пермского края.</w:t>
      </w:r>
    </w:p>
    <w:p>
      <w:pPr>
        <w:pStyle w:val="ConsPlusNormal"/>
        <w:jc w:val="both"/>
        <w:rPr/>
      </w:pPr>
      <w:r>
        <w:rPr>
          <w:sz w:val="24"/>
        </w:rPr>
        <w:t>(часть 9 в ред. Закона Пермского края от 01.10.2025 N 456-ПК)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10. По каждой государственной программе Пермского края ежегодно проводится оценка эффективности ее реализации. Порядок проведения указанной оценки и ее критерии устанавливаются правовым актом Правительства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По результатам оценки эффективности реализации государственной программы Пермского края Правительством Пермского края может быть принято решение о необходимости прекращения или об изменении начиная с очередного финансового года ранее утвержденной государственной программы Пермского края, в том числе о необходимости изменения сроков реализации, показателей государственной программы Пермского края и ее структурных элементов, мероприятий (результатов), объема бюджетных ассигнований на финансовое обеспечение реализации государственной программы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Правительство Пермского края не позднее 1 июля представляет Законодательному Собранию Пермского края сводный годовой доклад о ходе реализации и об оценке эффективности государственных программ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Сводный годовой доклад о ходе реализации и об оценке эффективности государственных программ Пермского края содержит: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а) оценку уровня достижения целей государственных программ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б) оценку уровня достижения показателей и выполнения мероприятий (результатов) структурных элементов государственных программ Пермского края в целом, по исполнителям, с указанием проблем их реализации;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в) оценку эффективности реализации государственных программ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г) анализ финансовых и иных затрат на реализацию государственной программы Пермского края в целом, по источникам финансирования, в разрезе структурных элементов и исполнителей государственных программ Пермского края;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д) выводы о целесообразности разработки очередной государственной программы Пермского края (в случае окончания срока реализации государственной программы Пермского края).</w:t>
      </w:r>
    </w:p>
    <w:p>
      <w:pPr>
        <w:pStyle w:val="ConsPlusNormal"/>
        <w:jc w:val="both"/>
        <w:rPr/>
      </w:pPr>
      <w:r>
        <w:rPr>
          <w:sz w:val="24"/>
        </w:rPr>
        <w:t>(часть 10 в ред. Закона Пермского края от 01.10.2025 N 456-ПК)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11. Государственными программами Пермского края может быть предусмотрено предоставление субсидий местным бюджетам на реализацию муниципальных программ, направленных на достижение целей, соответствующих государственным программам Пермского края. Порядки предоставления и распределения указанных субсидий устанавливаются соответствующей государственной программой.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01.10.2025 N 456-ПК)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12. Проекты нормативных правовых актов об утверждении государственных программ Пермского края, государственные программы Пермского края и отчет об исполнении государственных программ Пермского края подлежат размещению в сети Интернет.</w:t>
      </w:r>
    </w:p>
    <w:p>
      <w:pPr>
        <w:pStyle w:val="ConsPlusNormal"/>
        <w:jc w:val="both"/>
        <w:rPr/>
      </w:pPr>
      <w:r>
        <w:rPr>
          <w:sz w:val="24"/>
        </w:rPr>
        <w:t>(часть 12 в ред. Закона Пермского края от 01.10.2025 N 456-ПК)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Статьи 7-8. Исключены. - Закон Пермского края от 06.05.2014 N 323-ПК.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7. Схема территориального планирования двух и более субъектов Российской Федерации, схема территориального планирования Пермского края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(в ред. Закона Пермского края от 30.04.2021 N 644-ПК)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Схема территориального планирования двух и более субъектов Российской Федерации, схема территориального планирования Пермского края разрабатываются в соответствии с требованиями Градостроительного кодекса Российской Федерации, Федерального закона "О стратегическом планировании в Российской Федерации", настоящего Закона.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8. Мониторинг и контроль реализации документов стратегического планирования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(введена Законом Пермского края от 05.05.2015 N 476-ПК)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Порядок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 определяется губернатором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Пермского края, являются ежегодный отчет губернатора Пермского края о результатах деятельности Правительства Пермского края и сводный годовой доклад о ходе реализации и об оценке эффективности государственных программ Пермского края.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Документы, в которых отражаются результаты мониторинга реализации документов стратегического планирования, подлежат размещению на официальных сайтах органов, ответственных за разработку документов стратегического планирования, и общедоступном информационном ресурсе стратегического планирования в сети Интернет, за исключением сведений, отнесенных к государственной, коммерческой, служебной и иной охраняемой законом тайне.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Контроль реализации документов стратегического планирования осуществляется в порядке, определяемом губернатором Пермского края.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9. Вступление Закона в силу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Настоящий Закон вступает в силу через десять дней после дня его официального опубликования.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Исключена. - Закон Пермского края от 06.05.2014 N 323-ПК.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Со дня вступления настоящего Закона в силу признать утратившими силу пункт "к", "л", "м" статьи 20 Закона Пермского края от 06.03.2007 N 8-ПК "О Законодательном Собрании Пермского края" (Собрание законодательства Пермского края, 25.04.2007, N 4).</w:t>
      </w:r>
    </w:p>
    <w:p>
      <w:pPr>
        <w:pStyle w:val="ConsPlusNormal"/>
        <w:jc w:val="both"/>
        <w:rPr/>
      </w:pPr>
      <w:r>
        <w:rPr>
          <w:sz w:val="24"/>
        </w:rPr>
        <w:t>(в ред. Закона Пермского края от 06.05.2014 N 323-ПК)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Исключена. - Закон Пермского края от 06.05.2014 N 323-ПК.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Губернатор</w:t>
      </w:r>
    </w:p>
    <w:p>
      <w:pPr>
        <w:pStyle w:val="ConsPlusNormal"/>
        <w:jc w:val="right"/>
        <w:rPr/>
      </w:pPr>
      <w:r>
        <w:rPr>
          <w:sz w:val="24"/>
        </w:rPr>
        <w:t>Пермского края</w:t>
      </w:r>
    </w:p>
    <w:p>
      <w:pPr>
        <w:pStyle w:val="ConsPlusNormal"/>
        <w:jc w:val="right"/>
        <w:rPr/>
      </w:pPr>
      <w:r>
        <w:rPr>
          <w:sz w:val="24"/>
        </w:rPr>
        <w:t>О.А.ЧИРКУНОВ</w:t>
      </w:r>
    </w:p>
    <w:p>
      <w:pPr>
        <w:pStyle w:val="ConsPlusNormal"/>
        <w:jc w:val="both"/>
        <w:rPr/>
      </w:pPr>
      <w:r>
        <w:rPr>
          <w:sz w:val="24"/>
        </w:rPr>
        <w:t>02.04.2010 N 598-ПК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3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15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15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3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15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Закон Пермского края от 02.04.2010 N 598-ПК</w:t>
            <w:br/>
            <w:t>(ред. от 01.10.2025)</w:t>
            <w:br/>
            <w:t>"О стратегическом планировании в Пермском крае"</w:t>
            <w:br/>
            <w:t>(принят...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2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Закон Пермского края от 02.04.2010 N 598-ПК</w:t>
            <w:br/>
            <w:t>(ред. от 01.10.2025)</w:t>
            <w:br/>
            <w:t>"О стратегическом планировании в Пермском крае"</w:t>
            <w:br/>
            <w:t>(принят...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2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15</Pages>
  <Words>3885</Words>
  <Characters>29406</Characters>
  <CharactersWithSpaces>33057</CharactersWithSpaces>
  <Paragraphs>239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2026-06-17T12:21:10Z</dcterms:created>
  <dc:creator/>
  <dc:description/>
  <dc:language>ru-RU</dc:language>
  <cp:lastModifiedBy/>
  <cp:revision>0</cp:revision>
  <dc:subject/>
  <dc:title>Закон Пермского края от 02.04.2010 N 598-ПК
(ред. от 01.10.2025)
"О стратегическом планировании в Пермском крае"
(принят ЗС ПК 18.03.2010)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