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0B" w:rsidRPr="00122B0B" w:rsidRDefault="00122B0B" w:rsidP="00122B0B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122B0B">
        <w:rPr>
          <w:rFonts w:ascii="Times New Roman" w:hAnsi="Times New Roman" w:cs="Times New Roman"/>
          <w:sz w:val="24"/>
          <w:szCs w:val="24"/>
        </w:rPr>
        <w:br/>
      </w:r>
    </w:p>
    <w:p w:rsidR="00122B0B" w:rsidRPr="00122B0B" w:rsidRDefault="00122B0B" w:rsidP="00122B0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АДМИНИСТРАЦИЯ ГОРОДА ПЕРМИ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от 20 октября 2021 г. N 915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"СОЦИАЛЬНАЯ ПОДДЕРЖКА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И ОБЕСПЕЧЕНИЕ СЕМЕЙНОГО БЛАГОПОЛУЧИЯ НАСЕЛЕНИЯ ГОРОДА ПЕРМИ"</w:t>
      </w:r>
    </w:p>
    <w:p w:rsidR="00122B0B" w:rsidRPr="00122B0B" w:rsidRDefault="00122B0B" w:rsidP="0012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7"/>
        <w:gridCol w:w="113"/>
      </w:tblGrid>
      <w:tr w:rsidR="00122B0B" w:rsidRPr="00122B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Администрации г. Перми от 24.12.2021 </w:t>
            </w:r>
            <w:hyperlink r:id="rId5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1223</w:t>
              </w:r>
            </w:hyperlink>
            <w:r w:rsidRPr="00122B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18.01.2022 </w:t>
            </w:r>
            <w:hyperlink r:id="rId6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</w:t>
              </w:r>
            </w:hyperlink>
            <w:r w:rsidRPr="00122B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7" w:history="1"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122B0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history="1"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22B0B">
        <w:rPr>
          <w:rFonts w:ascii="Times New Roman" w:hAnsi="Times New Roman" w:cs="Times New Roman"/>
          <w:sz w:val="24"/>
          <w:szCs w:val="24"/>
        </w:rPr>
        <w:t xml:space="preserve"> от 06 октября 2003 г. N 131-ФЗ "Об общих принципах организации местного самоуправления в Российской Федерации", </w:t>
      </w:r>
      <w:hyperlink r:id="rId9" w:history="1"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122B0B">
        <w:rPr>
          <w:rFonts w:ascii="Times New Roman" w:hAnsi="Times New Roman" w:cs="Times New Roman"/>
          <w:sz w:val="24"/>
          <w:szCs w:val="24"/>
        </w:rPr>
        <w:t xml:space="preserve"> города Перми, </w:t>
      </w:r>
      <w:hyperlink r:id="rId10" w:history="1"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122B0B">
        <w:rPr>
          <w:rFonts w:ascii="Times New Roman" w:hAnsi="Times New Roman" w:cs="Times New Roman"/>
          <w:sz w:val="24"/>
          <w:szCs w:val="24"/>
        </w:rPr>
        <w:t xml:space="preserve"> администрации города Перми от 25 сентября 2013 г. N 781 "Об утверждении Порядка принятия решений о разработке муниципальных программ, их формирования и реализации" администрация города Перми постановляет:</w:t>
      </w:r>
    </w:p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 xml:space="preserve">1. Утвердить муниципальную </w:t>
      </w:r>
      <w:hyperlink w:anchor="P60" w:history="1"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программу</w:t>
        </w:r>
      </w:hyperlink>
      <w:r w:rsidRPr="00122B0B">
        <w:rPr>
          <w:rFonts w:ascii="Times New Roman" w:hAnsi="Times New Roman" w:cs="Times New Roman"/>
          <w:sz w:val="24"/>
          <w:szCs w:val="24"/>
        </w:rPr>
        <w:t xml:space="preserve"> "Социальная поддержка и обеспечение семейного благополучия населения города Перми".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2. Признать утратившими силу постановления администрации города Перми: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 xml:space="preserve">от 18 октября 2018 г. </w:t>
      </w:r>
      <w:hyperlink r:id="rId11" w:history="1"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N 764</w:t>
        </w:r>
      </w:hyperlink>
      <w:r w:rsidRPr="00122B0B">
        <w:rPr>
          <w:rFonts w:ascii="Times New Roman" w:hAnsi="Times New Roman" w:cs="Times New Roman"/>
          <w:sz w:val="24"/>
          <w:szCs w:val="24"/>
        </w:rPr>
        <w:t xml:space="preserve"> "Об утверждении муниципальной программы "Социальная поддержка и обеспечение семейного благополучия населения города Перми";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 xml:space="preserve">от 18 декабря 2018 г. </w:t>
      </w:r>
      <w:hyperlink r:id="rId12" w:history="1"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N 1001</w:t>
        </w:r>
      </w:hyperlink>
      <w:r w:rsidRPr="00122B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"Социальная поддержка и обеспечение семейного благополучия населения города Перми", утвержденную постановлением администрации города Перми от 18.10.2018 N 764";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 xml:space="preserve">от 06 февраля 2019 г. </w:t>
      </w:r>
      <w:hyperlink r:id="rId13" w:history="1"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N 65</w:t>
        </w:r>
      </w:hyperlink>
      <w:r w:rsidRPr="00122B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"Социальная поддержка и обеспечение семейного благополучия населения города Перми", утвержденную постановлением администрации города Перми от 18.10.2018 N 764";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 xml:space="preserve">от 03 апреля 2019 г. </w:t>
      </w:r>
      <w:hyperlink r:id="rId14" w:history="1"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N 65-П</w:t>
        </w:r>
      </w:hyperlink>
      <w:r w:rsidRPr="00122B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"Социальная поддержка и обеспечение семейного благополучия населения города Перми", утвержденную постановлением администрации города Перми от 18.10.2018 N 764";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 xml:space="preserve">от 22 мая 2019 г. </w:t>
      </w:r>
      <w:hyperlink r:id="rId15" w:history="1"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N 199</w:t>
        </w:r>
      </w:hyperlink>
      <w:r w:rsidRPr="00122B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"Социальная поддержка и обеспечение семейного благополучия населения города Перми", утвержденную постановлением администрации города Перми от 18.10.2018 N 764";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 xml:space="preserve">от 31 июля 2019 г. </w:t>
      </w:r>
      <w:hyperlink r:id="rId16" w:history="1"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N 435</w:t>
        </w:r>
      </w:hyperlink>
      <w:r w:rsidRPr="00122B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"Социальная поддержка и обеспечение семейного благополучия населения города Перми", утвержденную постановлением администрации города Перми от 18.10.2018 N 764";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 xml:space="preserve">от 23 сентября 2019 г. </w:t>
      </w:r>
      <w:hyperlink r:id="rId17" w:history="1"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N 589</w:t>
        </w:r>
      </w:hyperlink>
      <w:r w:rsidRPr="00122B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"Социальная поддержка и обеспечение семейного благополучия населения города Перми", утвержденную постановлением администрации города Перми от 18.10.2018 N 764";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 xml:space="preserve">от 18 октября 2019 г. </w:t>
      </w:r>
      <w:hyperlink r:id="rId18" w:history="1"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N 744</w:t>
        </w:r>
      </w:hyperlink>
      <w:r w:rsidRPr="00122B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"Социальная поддержка и обеспечение семейного благополучия населения города Перми", утвержденную постановлением администрации города Перми от 18.10.2018 N 764";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 xml:space="preserve">от 25 октября 2019 г. </w:t>
      </w:r>
      <w:hyperlink r:id="rId19" w:history="1"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N 802</w:t>
        </w:r>
      </w:hyperlink>
      <w:r w:rsidRPr="00122B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"Социальная поддержка и обеспечение семейного благополучия населения города Перми", утвержденную постановлением администрации города Перми от 18.10.2018 N 764";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 xml:space="preserve">от 21 ноября 2019 г. </w:t>
      </w:r>
      <w:hyperlink r:id="rId20" w:history="1"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N 926</w:t>
        </w:r>
      </w:hyperlink>
      <w:r w:rsidRPr="00122B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"Социальная поддержка и обеспечение семейного благополучия населения города Перми", утвержденную постановлением администрации города Перми от 18.10.2018 N 764";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lastRenderedPageBreak/>
        <w:t xml:space="preserve">от 24 декабря 2019 г. </w:t>
      </w:r>
      <w:hyperlink r:id="rId21" w:history="1"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N 1048</w:t>
        </w:r>
      </w:hyperlink>
      <w:r w:rsidRPr="00122B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"Социальная поддержка и обеспечение семейного благополучия населения города Перми", утвержденную постановлением администрации города Перми от 18.10.2018 N 764";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 xml:space="preserve">от 24 декабря 2019 г. </w:t>
      </w:r>
      <w:hyperlink r:id="rId22" w:history="1"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N 1051</w:t>
        </w:r>
      </w:hyperlink>
      <w:r w:rsidRPr="00122B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"Социальная поддержка и обеспечение семейного благополучия населения города Перми", утвержденную постановлением администрации города Перми от 18.10.2018 N 764";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 xml:space="preserve">от 26 декабря 2019 г. </w:t>
      </w:r>
      <w:hyperlink r:id="rId23" w:history="1"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N 1092</w:t>
        </w:r>
      </w:hyperlink>
      <w:r w:rsidRPr="00122B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"Социальная поддержка и обеспечение семейного благополучия населения города Перми", утвержденную постановлением администрации города Перми от 18.10.2018 N 764";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 xml:space="preserve">от 05 февраля 2020 г. </w:t>
      </w:r>
      <w:hyperlink r:id="rId24" w:history="1"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N 105</w:t>
        </w:r>
      </w:hyperlink>
      <w:r w:rsidRPr="00122B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"Социальная поддержка и обеспечение семейного благополучия населения города Перми", утвержденную постановлением администрации города Перми от 18.10.2018 N 764";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 xml:space="preserve">от 14 июля 2020 г. </w:t>
      </w:r>
      <w:hyperlink r:id="rId25" w:history="1"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N 608</w:t>
        </w:r>
      </w:hyperlink>
      <w:r w:rsidRPr="00122B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"Социальная поддержка и обеспечение семейного благополучия населения города Перми", утвержденную постановлением администрации города Перми от 18.10.2018 N 764";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 xml:space="preserve">от 10 сентября 2020 г. </w:t>
      </w:r>
      <w:hyperlink r:id="rId26" w:history="1"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N 811</w:t>
        </w:r>
      </w:hyperlink>
      <w:r w:rsidRPr="00122B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"Социальная поддержка и обеспечение семейного благополучия населения города Перми", утвержденную постановлением администрации города Перми от 18.10.2018 N 764";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 xml:space="preserve">от 14 октября 2020 г. </w:t>
      </w:r>
      <w:hyperlink r:id="rId27" w:history="1"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N 973</w:t>
        </w:r>
      </w:hyperlink>
      <w:r w:rsidRPr="00122B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"Социальная поддержка и обеспечение семейного благополучия населения города Перми", утвержденную постановлением администрации города Перми от 18.10.2018 N 764";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 xml:space="preserve">от 20 октября 2020 г. </w:t>
      </w:r>
      <w:hyperlink r:id="rId28" w:history="1"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N 1059</w:t>
        </w:r>
      </w:hyperlink>
      <w:r w:rsidRPr="00122B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"Социальная поддержка и обеспечение семейного благополучия населения города Перми", утвержденную постановлением администрации города Перми от 18.10.2018 N 764";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 xml:space="preserve">от 10 ноября 2020 г. </w:t>
      </w:r>
      <w:hyperlink r:id="rId29" w:history="1"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N 1142</w:t>
        </w:r>
      </w:hyperlink>
      <w:r w:rsidRPr="00122B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"Социальная поддержка и обеспечение семейного благополучия населения города Перми", утвержденную постановлением администрации города Перми от 18.10.2018 N 764";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 xml:space="preserve">от 07 декабря 2020 г. </w:t>
      </w:r>
      <w:hyperlink r:id="rId30" w:history="1"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N 1236</w:t>
        </w:r>
      </w:hyperlink>
      <w:r w:rsidRPr="00122B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"Социальная поддержка и обеспечение семейного благополучия населения города Перми", утвержденную постановлением администрации города Перми от 18.10.2018 N 764";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 xml:space="preserve">от 25 декабря 2020 г. </w:t>
      </w:r>
      <w:hyperlink r:id="rId31" w:history="1"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N 1329</w:t>
        </w:r>
      </w:hyperlink>
      <w:r w:rsidRPr="00122B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"Социальная поддержка и обеспечение семейного благополучия населения города Перми", утвержденную постановлением администрации города Перми от 18.10.2018 N 764";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 xml:space="preserve">от 25 декабря 2020 г. </w:t>
      </w:r>
      <w:hyperlink r:id="rId32" w:history="1"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N 1330</w:t>
        </w:r>
      </w:hyperlink>
      <w:r w:rsidRPr="00122B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"Социальная поддержка и обеспечение семейного благополучия населения города Перми", утвержденную постановлением администрации города Перми от 18.10.2018 N 764";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 xml:space="preserve">от 02 марта 2021 г. </w:t>
      </w:r>
      <w:hyperlink r:id="rId33" w:history="1"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N 121</w:t>
        </w:r>
      </w:hyperlink>
      <w:r w:rsidRPr="00122B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"Социальная поддержка и обеспечение семейного благополучия населения города Перми", утвержденную постановлением администрации города Перми от 18.10.2018 N 764";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 xml:space="preserve">от 16 июня 2021 г. </w:t>
      </w:r>
      <w:hyperlink r:id="rId34" w:history="1"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N 439</w:t>
        </w:r>
      </w:hyperlink>
      <w:r w:rsidRPr="00122B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"Социальная поддержка и обеспечение семейного благополучия населения города Перми", утвержденную постановлением администрации города Перми от 18.10.2018 N 764";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 xml:space="preserve">от 20 июля 2021 г. </w:t>
      </w:r>
      <w:hyperlink r:id="rId35" w:history="1"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N 530</w:t>
        </w:r>
      </w:hyperlink>
      <w:r w:rsidRPr="00122B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"Социальная поддержка и обеспечение семейного благополучия населения города Перми", утвержденную постановлением администрации города Перми от 18.10.2018 N 764";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 xml:space="preserve">от 26 июля 2021 г. </w:t>
      </w:r>
      <w:hyperlink r:id="rId36" w:history="1"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N 550</w:t>
        </w:r>
      </w:hyperlink>
      <w:r w:rsidRPr="00122B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"Социальная поддержка и обеспечение семейного благополучия населения города Перми", утвержденную постановлением администрации города Перми от 18.10.2018 N 764";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 xml:space="preserve">от 10 сентября 2021 г. </w:t>
      </w:r>
      <w:hyperlink r:id="rId37" w:history="1">
        <w:r w:rsidRPr="00122B0B">
          <w:rPr>
            <w:rFonts w:ascii="Times New Roman" w:hAnsi="Times New Roman" w:cs="Times New Roman"/>
            <w:color w:val="0000FF"/>
            <w:sz w:val="24"/>
            <w:szCs w:val="24"/>
          </w:rPr>
          <w:t>N 696</w:t>
        </w:r>
      </w:hyperlink>
      <w:r w:rsidRPr="00122B0B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"Социальная поддержка и обеспечение семейного благополучия населения города Перми", утвержденную постановлением администрации города Перми от 18.10.2018 N 764".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01 января 2022 г.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 xml:space="preserve"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</w:t>
      </w:r>
      <w:r w:rsidRPr="00122B0B">
        <w:rPr>
          <w:rFonts w:ascii="Times New Roman" w:hAnsi="Times New Roman" w:cs="Times New Roman"/>
          <w:sz w:val="24"/>
          <w:szCs w:val="24"/>
        </w:rPr>
        <w:lastRenderedPageBreak/>
        <w:t>органов местного самоуправления муниципального образования город Пермь".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6. Контроль за исполнением настоящего постановления возложить на заместителя главы администрации города Перми Грибанова А.А.</w:t>
      </w:r>
    </w:p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22B0B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122B0B">
        <w:rPr>
          <w:rFonts w:ascii="Times New Roman" w:hAnsi="Times New Roman" w:cs="Times New Roman"/>
          <w:sz w:val="24"/>
          <w:szCs w:val="24"/>
        </w:rPr>
        <w:t>. Главы города Перми</w:t>
      </w:r>
    </w:p>
    <w:p w:rsidR="00122B0B" w:rsidRPr="00122B0B" w:rsidRDefault="00122B0B" w:rsidP="00122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Э.А.ХАЙРУЛЛИН</w:t>
      </w:r>
    </w:p>
    <w:p w:rsid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122B0B" w:rsidSect="00122B0B">
          <w:pgSz w:w="11905" w:h="16838"/>
          <w:pgMar w:top="567" w:right="851" w:bottom="1134" w:left="851" w:header="0" w:footer="0" w:gutter="0"/>
          <w:cols w:space="720"/>
        </w:sectPr>
      </w:pPr>
    </w:p>
    <w:p w:rsidR="00122B0B" w:rsidRPr="00122B0B" w:rsidRDefault="00122B0B" w:rsidP="00122B0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УТВЕРЖДЕНА</w:t>
      </w:r>
    </w:p>
    <w:p w:rsidR="00122B0B" w:rsidRPr="00122B0B" w:rsidRDefault="00122B0B" w:rsidP="00122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122B0B" w:rsidRPr="00122B0B" w:rsidRDefault="00122B0B" w:rsidP="00122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122B0B" w:rsidRPr="00122B0B" w:rsidRDefault="00122B0B" w:rsidP="00122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от 20.10.2021 N 915</w:t>
      </w:r>
    </w:p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0"/>
      <w:bookmarkEnd w:id="0"/>
      <w:r w:rsidRPr="00122B0B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"СОЦИАЛЬНАЯ ПОДДЕРЖКА И ОБЕСПЕЧЕНИЕ СЕМЕЙНОГО БЛАГОПОЛУЧИЯ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НАСЕЛЕНИЯ ГОРОДА ПЕРМИ"</w:t>
      </w:r>
    </w:p>
    <w:p w:rsidR="00122B0B" w:rsidRPr="00122B0B" w:rsidRDefault="00122B0B" w:rsidP="0012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7"/>
        <w:gridCol w:w="113"/>
      </w:tblGrid>
      <w:tr w:rsidR="00122B0B" w:rsidRPr="00122B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Администрации г. Перми от 24.12.2021 </w:t>
            </w:r>
            <w:hyperlink r:id="rId38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1223</w:t>
              </w:r>
            </w:hyperlink>
            <w:r w:rsidRPr="00122B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18.01.2022 </w:t>
            </w:r>
            <w:hyperlink r:id="rId39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</w:t>
              </w:r>
            </w:hyperlink>
            <w:r w:rsidRPr="00122B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ПАСПОРТ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345"/>
        <w:gridCol w:w="1361"/>
        <w:gridCol w:w="1417"/>
        <w:gridCol w:w="1361"/>
        <w:gridCol w:w="1361"/>
        <w:gridCol w:w="1417"/>
      </w:tblGrid>
      <w:tr w:rsidR="00122B0B" w:rsidRPr="00122B0B">
        <w:tc>
          <w:tcPr>
            <w:tcW w:w="51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345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917" w:type="dxa"/>
            <w:gridSpan w:val="5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122B0B" w:rsidRPr="00122B0B">
        <w:tc>
          <w:tcPr>
            <w:tcW w:w="51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7" w:type="dxa"/>
            <w:gridSpan w:val="5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2B0B" w:rsidRPr="00122B0B">
        <w:tc>
          <w:tcPr>
            <w:tcW w:w="51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7" w:type="dxa"/>
            <w:gridSpan w:val="5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"Социальная поддержка и обеспечение семейного благополучия населения города Перми" (далее - программа)</w:t>
            </w:r>
          </w:p>
        </w:tc>
      </w:tr>
      <w:tr w:rsidR="00122B0B" w:rsidRPr="00122B0B">
        <w:tc>
          <w:tcPr>
            <w:tcW w:w="51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6917" w:type="dxa"/>
            <w:gridSpan w:val="5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Грибанов А.А., заместитель главы администрации города Перми</w:t>
            </w:r>
          </w:p>
        </w:tc>
      </w:tr>
      <w:tr w:rsidR="00122B0B" w:rsidRPr="00122B0B">
        <w:tc>
          <w:tcPr>
            <w:tcW w:w="51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5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917" w:type="dxa"/>
            <w:gridSpan w:val="5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политики администрации города Перми (далее - ДСП)</w:t>
            </w:r>
          </w:p>
        </w:tc>
      </w:tr>
      <w:tr w:rsidR="00122B0B" w:rsidRPr="00122B0B">
        <w:tc>
          <w:tcPr>
            <w:tcW w:w="51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5" w:type="dxa"/>
          </w:tcPr>
          <w:p w:rsidR="00122B0B" w:rsidRPr="00122B0B" w:rsidRDefault="00122B0B" w:rsidP="00122B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917" w:type="dxa"/>
            <w:gridSpan w:val="5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ДСП;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департамент транспорта администрации города Перми (далее - ДТ);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департамент дорог и благоустройства администрации города Перми (далее - ДДБ);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департаменту образования администрации города Перми (далее - ДО);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департаменту культуры и молодежной политики администрации города Перми (далее - ДКМП);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комитету по физической культуре и спорту администрации города Перми (далее - КФКС);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 города Перми (далее - АДР);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Индустриального района города Перми (далее - АИР);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района города Перми (далее - АКР);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 города Перми (далее - АЛР);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администрация Мотовилихинского района города Перми (далее - АМР);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администрация Орджоникидзевского района города Перми (далее - АОР);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администрация Свердловского района города Перми (далее - АСР);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поселка Новые </w:t>
            </w:r>
            <w:proofErr w:type="spellStart"/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 (далее - АПНЛ);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общественные объединения инвалидов;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</w:t>
            </w:r>
          </w:p>
        </w:tc>
      </w:tr>
      <w:tr w:rsidR="00122B0B" w:rsidRPr="00122B0B">
        <w:tc>
          <w:tcPr>
            <w:tcW w:w="51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45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Характеристика текущего состояния сферы реализации программы</w:t>
            </w:r>
          </w:p>
        </w:tc>
        <w:tc>
          <w:tcPr>
            <w:tcW w:w="6917" w:type="dxa"/>
            <w:gridSpan w:val="5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направлена на достижение цели Стратегии социально-экономического развития муниципального образования город Пермь (далее - Стратегия) по развитию человеческого потенциала путем повышения социального благополучия населения города Перми. Программа разработана в соответствии с </w:t>
            </w:r>
            <w:hyperlink r:id="rId40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24 июня 1999 г. N 120-ФЗ "Об основах системы профилактики безнадзорности и правонарушений несовершеннолетних", </w:t>
            </w:r>
            <w:hyperlink r:id="rId41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Планом</w:t>
              </w:r>
            </w:hyperlink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мероприятий до 2027 года, проводимых в рамках Десятилетия детства, утвержденным распоряжением Правительства Российской Федерации от 23 января 2021 г. N 122-р, реализует мероприятия в рамках расходного обязательства Пермского городского округа по вопросам местного значения в сфере социальной политики, развития человеческого потенциала, учитывает особенности текущего периода развития города Перми, Пермского края и Российской Федерации.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Важнейшим стратегическим аспектом реализации программы является повышение социального благополучия населения и уровня доступности городской инфраструктуры.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Данная цель реализуется путем решения основных задач: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 маломобильных граждан;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оказание дополнительных мер социальной помощи и поддержки населения;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безопасности семей с детьми;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пропаганда приоритета института семьи, семейных ценностей, здорового образа жизни;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организация оздоровления и отдыха детей города Перми.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Одной из наиболее важных проблем, связанных с обеспечением жизнедеятельности отдельных групп населения, является создание доступной городской инфраструктуры для инвалидов и иных маломобильных групп населения.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 города Перми составляет около 1049199 чел., из них по состоянию на 01 января 2021 г.: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инвалиды - 72556 чел., из них дети-инвалиды - 3467 чел.;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граждане пожилого возраста - 293268 чел.;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беременные женщины, состоящие на учете: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в женских консультациях - 17964 чел.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На протяжении длительного периода времени при формировании городского пространства не учитывались особенности различных категорий граждан, вызванные ограничениями в передвижении, что привело к формированию городской среды, недоступной для инвалидов и иных маломобильных групп населения.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Сегодня изменить сложившуюся ситуацию в короткие сроки не представляется возможным в связи с необходимостью осуществления достаточно больших материальных вложений и значительного объема работ по адаптации объектов. Для решения сложившейся ситуации и в целях поэтапной адаптации объектов действующими федеральными и региональными программами предусмотрено первоочередное обеспечение доступности приоритетных объектов. Перечень приоритетных объектов формируется и корректируется с учетом мнения общественных объединений инвалидов. В настоящее время </w:t>
            </w:r>
            <w:hyperlink r:id="rId42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Планом</w:t>
              </w:r>
            </w:hyperlink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("дорожной картой") "Повышение значений показателей доступности для инвалидов объектов и услуг на территории Пермского городского округа", утвержденным постановлением администрации г. Перми от 14.11.2016 N 1016, в качестве приоритетных муниципальных объектов определены 97 объектов отраслей "Образование", "Культура и молодежная политика", "Физическая культура и спорт", 68 из которых могут предоставлять услуги инвалидам (детям-инвалидам), что составляет 70,1%. К 2026 году планируется обеспечить доступность 95% приоритетных объектов.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В последние годы ситуация с доступностью объектов для инвалидов и иных маломобильных групп населения постепенно меняется в лучшую сторону: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на 01 января 2021 г. из 76 маршрутов городских пассажирских перевозок 74 обеспечены транспортными средствами с низким </w:t>
            </w:r>
            <w:r w:rsidRPr="0012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расположением пола, из почти 935 единиц транспортных средств 829 </w:t>
            </w:r>
            <w:proofErr w:type="spellStart"/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низкопольные</w:t>
            </w:r>
            <w:proofErr w:type="spellEnd"/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и количество таких транспортных средств постоянно увеличивается (2010 год - 31%, 2013 - 47%, 2014 год - 52,1%, 2015 год - 64,3%, 2016 год - 67,7%, 2017 год - 70,8%, 2018 год - 71,6%, 2019 год - 79,8%, 2020 - 88,7%);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растет количество остановочных пунктов городского общественного транспорта, обустроенных с учетом требований доступности для маломобильных категорий граждан. На 01 января 2021 г. из 1155 остановочных пунктов обустроены с учетом требований доступности 880 единиц;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ремонт улично-дорожной сети выполняется с обязательным учетом требований доступности для инвалидов;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растет доля светофорных объектов, оборудованных устройствами звукового сопровождения для слабовидящих и незрячих граждан. Доля светофорных объектов, оборудованных устройствами звукового сопровождения, по итогам 2020 года составила 80,6%.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Наиболее острой остается проблема приспособления для нужд инвалидов объектов социальной инфраструктуры - зданий, сооружений.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В связи с этим ряд мероприятий программы направлен на обеспечение доступности объектов социальной инфраструктуры (муниципальных учреждений), развитие толерантного отношения к людям с ограниченными возможностями здоровья и повышения их социального статуса.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На конец 2020 года доля доступных (частично доступных) муниципальных объектов, в которых размещаются учреждения, функциональные и территориальные органы администрации города Перми, составила 38,7%.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Перми создаются условия для беспрепятственного доступа инвалидов и маломобильных групп населения к информации. С 2009 года на телеканалах города транслируется передача, освещающая вопросы социальной интеграции инвалидов и деятельность администрации города Перми в этом направлении.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Об оценке эффективности реализуемых мероприятий программы свидетельствует ежегодный рост показателя "Уровень </w:t>
            </w:r>
            <w:r w:rsidRPr="0012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удовлетворенности инвалидов и иных маломобильных групп населения доступностью объектов городской инфраструктуры от общей численности опрошенных" (2013 год - 62%, 2014 год - 63,2%, 2015 год - 63,6%, 2016 год - 64,8%, 2017 год - 65, 8%, 2019 год - 76,7%, 2020 - 76,8%).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Сохранены и реализуются дополнительно принятые Пермским городским округом полномочия по предоставлению мер социальной поддержки и адресной социальной муниципальной помощи жителям города Перми: инвалидам, детям-инвалидам, гражданам, оказавшимся в чрезвычайных ситуациях в связи с пожарами, стихийными бедствиями, техногенными катастрофами, террористическими актами и трудными жизненными ситуациями, которые они не могут преодолеть самостоятельно.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реализации отдельных положений </w:t>
            </w:r>
            <w:hyperlink r:id="rId43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 от 01 декабря 2011 г. N 871-ПК "О бесплатном предоставлении земельных участков многодетным семьям в Пермском крае" в рамках муниципальной программы предусмотрено мероприятие по реализации альтернативной формы предоставления земельных участков - единовременные денежные выплаты, предоставленные многодетным семьям, взамен предоставления земельного участка в собственность бесплатно.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По состоянию на 01 июля 2021 г. в реестре многодетных семей в целях получения земельного участка состоит 7083 семьи.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также направлена на повышение социального благополучия семей с детьми и отдельных категорий граждан.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В настоящее время от политики выживания, ориентированной преимущественно на семьи, находящиеся в трудной жизненной ситуации, необходимо переходить к политике поддержки семейного благополучия, экономической устойчивости семей, формированию у населения мотивов укрепления семьи и семейных ценностей, создания среды, дружественной к семье и детям.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этим в городе Перми на протяжении нескольких </w:t>
            </w:r>
            <w:r w:rsidRPr="0012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 сохраняется устойчивая тенденция снижения числа семей с детьми, находящихся в социально опасном положении (далее - СОП).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В 2020 году зафиксировано снижение численности несовершеннолетних, совершивших преступления, на 3,4%.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Вместе с тем, высока доля семей, поставленных на учет в СОП из группы "норма", что свидетельствует о недостаточной работе по раннему выявлению фактов детского и семейного неблагополучия, - в среднем около 8,2% от всех семей, поставленных на учет в СОП.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Также сохраняется высокая доля семей, находящихся в СОП длительный период времени, имеющих низкий реабилитационный потенциал, в отношении которых необходима разработка и реализация комплекса специальных мероприятий, - в среднем около 13,8% семей, с которыми проводится индивидуально-профилактическая работа.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Кроме того, около 14,7% подростков, находящихся в СОП, совершают преступления повторно.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Также по итогам 2020 года отмечается снижение количества попыток суицида несовершеннолетних на 42% (2019 год - 147 попыток суицида, 2020 год - 85 попыток суицида).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Вместе с тем в 2020 году произошел рост в два раза завершенных суицидов (2019 год - 2 законченных суицида, 2020 год - 4 законченных суицида).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Таким образом, профилактика подростковой преступности, детского и семейного неблагополучия должна быть эффективной за счет развития технологий раннего выявления факторов риска отклоняющегося поведения детей; организации индивидуальной коррекционной и реабилитационной работы с несовершеннолетними и их семьями, находящимися в социально опасном положении, а также оказания необходимой психологической помощи.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Программа предусматривает мероприятия по координации функциональных органов администрации города Перми при реализации мероприятий по оказанию содействия созданию среды, дружественной к семье и детям.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Несмотря на наличие отдельных эффективных практик вовлечения детей в общественно значимую деятельность, сохраняется социальная пассивность большинства подростков и семей.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Доля родителей, считающих, что в городе Перми созданы условия, благоприятные для семей с детьми, в 2020 году составила 58,3% от числа опрошенных, в результате реализации программы к 2026 году составит 58,5%.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Одним из важнейших принципов социальной политики в интересах детей является поддержка семьи в целях обеспечения отдыха, оздоровления и занятости детей.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Реализуемый в городе Перми механизм предоставления сертификата на отдых детей и их оздоровление родителям (законным представителям) позволяет обеспечить эффективную организацию отдыха детей и их оздоровления.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Охват детей города Перми различными формами оздоровления, отдыха и занятости за счет бюджетов бюджетной системы Российской Федерации в 2020 году составил 32,9% от общей численности детей в возрасте от 7 до 18 лет.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Численность детского населения в возрасте от 7 до 18 лет по состоянию на 1 января 2021 года - 132038 чел.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Прогнозная численность детского населения в возрасте от 7 до 18 лет составляет: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2022 год - 136516;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2023 год - 141898;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2024 год - 147600;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2025 год - 151078;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2026 год - 152506.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реализации программы: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44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от 24 ноября 1995 г. N 181-ФЗ "О социальной защите инвалидов в Российской Федерации";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45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от 06 октября 2003 г. N 131-ФЗ "Об общих принципах организации местного самоуправления в Российской Федерации";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09 июля 2016 г. N 649 "О мерах по приспособлению жилых помещений и </w:t>
            </w:r>
            <w:r w:rsidRPr="0012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имущества в многоквартирном доме с учетом потребностей инвалидов";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 от 19 декабря 2006 г. N 44-КЗ "О наделении органов местного самоуправления муниципальных районов и городских округов государственными полномочиями по образованию комиссий по делам несовершеннолетних и защите их прав и организации их деятельности";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 от 01 декабря 2011 г. N 871-ПК "О бесплатном предоставлении земельных участков многодетным семьям в Пермском крае";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 от 04 апреля 2016 г. N 627-ПК "Об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 Пермского края";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 от 04 сентября 2017 г. N 121-ПК "Об обеспечении работников государственных и муниципальных учреждений Пермского края путевками на санаторно-курортное лечение и оздоровление";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Пермского края от 31 марта 2016 г. N 169-п "Об утверждении порядков по реализации государственных полномочий в сфере обеспечения отдыха детей и их оздоровления в Пермском крае";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решения Пермской городской Думы: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от 24 июня 2008 г. </w:t>
            </w:r>
            <w:hyperlink r:id="rId52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219</w:t>
              </w:r>
            </w:hyperlink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"Об установлении дополнительных мер социальной поддержки в виде ежемесячных денежных муниципальных выплат студентам и учащимся города Перми";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от 23 июня 2009 г. </w:t>
            </w:r>
            <w:hyperlink r:id="rId53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135</w:t>
              </w:r>
            </w:hyperlink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"Об установлении дополнительных мер социальной поддержки отдельных категорий жителей города Перми";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от 22 сентября 2009 г. </w:t>
            </w:r>
            <w:hyperlink r:id="rId54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213</w:t>
              </w:r>
            </w:hyperlink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"Об установлении дополнительной меры социальной поддержки в виде ежемесячных денежных муниципальных выплат за проезд в медицинские организации, осуществляющие свою деятельность на территории города Перми, для проведения амбулаторного гемодиализа жителям города Перми с хронической почечной недостаточностью";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постановления администрации города Перми: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от 29 апреля 2011 г. </w:t>
            </w:r>
            <w:hyperlink r:id="rId55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191</w:t>
              </w:r>
            </w:hyperlink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"Об организации оздоровления, отдыха и занятости детей города Перми";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от 19 ноября 2014 г. </w:t>
            </w:r>
            <w:hyperlink r:id="rId56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864</w:t>
              </w:r>
            </w:hyperlink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"Об установлении расходного обязательства Пермского городского округа по вопросам местного значения в сфере социальной политики";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от 27 августа 2019 г. </w:t>
            </w:r>
            <w:hyperlink r:id="rId57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156</w:t>
              </w:r>
            </w:hyperlink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"Об установлении расходного обязательства по предоставлению многодетным семьям единовременной денежной выплаты взамен предоставления земельного участка в собственность бесплатно и о внесении изменения в </w:t>
            </w:r>
            <w:hyperlink r:id="rId58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Положение</w:t>
              </w:r>
            </w:hyperlink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о департаменте социальной политики администрации города Перми, утвержденное решением Пермской городской Думы от 12.09.2006 N 221";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от 01 октября 2019 г. </w:t>
            </w:r>
            <w:hyperlink r:id="rId59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618</w:t>
              </w:r>
            </w:hyperlink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Порядка предоставления единовременной денежной выплаты многодетным семьям, состоящим на учете по месту жительства в городе Перми в целях предоставления земельного участка в собственность бесплатно"</w:t>
            </w:r>
          </w:p>
        </w:tc>
      </w:tr>
      <w:tr w:rsidR="00122B0B" w:rsidRPr="00122B0B">
        <w:tc>
          <w:tcPr>
            <w:tcW w:w="51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45" w:type="dxa"/>
          </w:tcPr>
          <w:p w:rsidR="00122B0B" w:rsidRPr="00122B0B" w:rsidRDefault="00122B0B" w:rsidP="00122B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917" w:type="dxa"/>
            <w:gridSpan w:val="5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повышение социального благополучия населения и уровня доступности городской инфраструктуры для маломобильных групп населения</w:t>
            </w:r>
          </w:p>
        </w:tc>
      </w:tr>
      <w:tr w:rsidR="00122B0B" w:rsidRPr="00122B0B">
        <w:tc>
          <w:tcPr>
            <w:tcW w:w="51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5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6917" w:type="dxa"/>
            <w:gridSpan w:val="5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1.1. Оказание дополнительных мер социальной помощи и поддержки, содействие в получении социальных услуг отдельным категориям граждан.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1.1.1. Оказание дополнительных мер социальной помощи и поддержки населения.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1.1.2. Организация проведения мероприятий социальной направленности для отдельных категорий граждан.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1.2. Создание </w:t>
            </w:r>
            <w:proofErr w:type="spellStart"/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 маломобильных граждан.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1.2.1. Координация функциональных и территориальных органов администрации города Перми по вопросам повышения уровня доступности городской инфраструктуры.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1.2.2. Взаимодействие с организациями независимо от организационно-правовых форм по созданию условий для </w:t>
            </w:r>
            <w:r w:rsidRPr="0012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формирования </w:t>
            </w:r>
            <w:proofErr w:type="spellStart"/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среды жизнедеятельности для инвалидов и иных маломобильных групп населения.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1.3. Повышение социального благополучия и безопасности семей с детьми.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1.3.1. Обеспечение социальной безопасности семей с детьми.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1.3.2. Пропаганда приоритета института семьи, семейных ценностей, здорового образа жизни.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1.4. Организация оздоровления и отдыха детей города Перми.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1.4.1. Организация оздоровления и отдыха детей города Перми за счет средств бюджета Пермского края.</w:t>
            </w:r>
          </w:p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1.4.2. Организация оздоровления и отдыха детей города Перми за счет средств бюджета города Перми</w:t>
            </w:r>
          </w:p>
        </w:tc>
      </w:tr>
      <w:tr w:rsidR="00122B0B" w:rsidRPr="00122B0B">
        <w:tc>
          <w:tcPr>
            <w:tcW w:w="51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45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17" w:type="dxa"/>
            <w:gridSpan w:val="5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2022-2026 годы</w:t>
            </w:r>
          </w:p>
        </w:tc>
      </w:tr>
      <w:tr w:rsidR="00122B0B" w:rsidRPr="00122B0B">
        <w:tc>
          <w:tcPr>
            <w:tcW w:w="510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5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2022 год план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2023 год план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2024 год план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2025 год план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2026 год план</w:t>
            </w:r>
          </w:p>
        </w:tc>
      </w:tr>
      <w:tr w:rsidR="00122B0B" w:rsidRPr="00122B0B">
        <w:tc>
          <w:tcPr>
            <w:tcW w:w="510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459160,800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456584,900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472787,900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217359,200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217359,200</w:t>
            </w:r>
          </w:p>
        </w:tc>
      </w:tr>
      <w:tr w:rsidR="00122B0B" w:rsidRPr="00122B0B">
        <w:tc>
          <w:tcPr>
            <w:tcW w:w="510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203370,500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199594,000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219594,000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217359,200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217359,200</w:t>
            </w:r>
          </w:p>
        </w:tc>
      </w:tr>
      <w:tr w:rsidR="00122B0B" w:rsidRPr="00122B0B">
        <w:tc>
          <w:tcPr>
            <w:tcW w:w="510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  <w:hyperlink w:anchor="P337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3741,100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3886,300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4037,500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4195,000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4359,300</w:t>
            </w:r>
          </w:p>
        </w:tc>
      </w:tr>
      <w:tr w:rsidR="00122B0B" w:rsidRPr="00122B0B">
        <w:tc>
          <w:tcPr>
            <w:tcW w:w="510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255790,300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256990,900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253193,900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22B0B" w:rsidRPr="00122B0B">
        <w:tc>
          <w:tcPr>
            <w:tcW w:w="510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118260,500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118260,500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131796,800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131796,800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131796,800</w:t>
            </w:r>
          </w:p>
        </w:tc>
      </w:tr>
      <w:tr w:rsidR="00122B0B" w:rsidRPr="00122B0B">
        <w:tc>
          <w:tcPr>
            <w:tcW w:w="510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114463,500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114463,500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131796,800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131796,800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131796,800</w:t>
            </w:r>
          </w:p>
        </w:tc>
      </w:tr>
      <w:tr w:rsidR="00122B0B" w:rsidRPr="00122B0B">
        <w:tc>
          <w:tcPr>
            <w:tcW w:w="510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  <w:hyperlink w:anchor="P337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3741,100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3886,300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4037,500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4195,000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4359,300</w:t>
            </w:r>
          </w:p>
        </w:tc>
      </w:tr>
      <w:tr w:rsidR="00122B0B" w:rsidRPr="00122B0B">
        <w:tc>
          <w:tcPr>
            <w:tcW w:w="510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3797,000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3797,000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22B0B" w:rsidRPr="00122B0B">
        <w:tc>
          <w:tcPr>
            <w:tcW w:w="510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1.2, всего (тыс. </w:t>
            </w:r>
            <w:r w:rsidRPr="0012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руб.), в том числе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25202,000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21425,500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24092,200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21425,500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21425,500</w:t>
            </w:r>
          </w:p>
        </w:tc>
      </w:tr>
      <w:tr w:rsidR="00122B0B" w:rsidRPr="00122B0B">
        <w:tc>
          <w:tcPr>
            <w:tcW w:w="510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25202,000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21425,500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24092,200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21425,500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21425,500</w:t>
            </w:r>
          </w:p>
        </w:tc>
      </w:tr>
      <w:tr w:rsidR="00122B0B" w:rsidRPr="00122B0B">
        <w:tc>
          <w:tcPr>
            <w:tcW w:w="510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43370,100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44570,700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44570,700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624,100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624,100</w:t>
            </w:r>
          </w:p>
        </w:tc>
      </w:tr>
      <w:tr w:rsidR="00122B0B" w:rsidRPr="00122B0B">
        <w:tc>
          <w:tcPr>
            <w:tcW w:w="510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624,100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624,100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624,100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624,100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624,100</w:t>
            </w:r>
          </w:p>
        </w:tc>
      </w:tr>
      <w:tr w:rsidR="00122B0B" w:rsidRPr="00122B0B">
        <w:tc>
          <w:tcPr>
            <w:tcW w:w="510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42746,000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43946,600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43946,600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22B0B" w:rsidRPr="00122B0B">
        <w:tc>
          <w:tcPr>
            <w:tcW w:w="510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подпрограмма 1.4, всего (тыс. руб.), в том числе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272328,200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272328,200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272328,200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63512,800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63512,800</w:t>
            </w:r>
          </w:p>
        </w:tc>
      </w:tr>
      <w:tr w:rsidR="00122B0B" w:rsidRPr="00122B0B">
        <w:tc>
          <w:tcPr>
            <w:tcW w:w="510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63080,900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63080,900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63080,900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63512,800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63512,800</w:t>
            </w:r>
          </w:p>
        </w:tc>
      </w:tr>
      <w:tr w:rsidR="00122B0B" w:rsidRPr="00122B0B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61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209247,300</w:t>
            </w:r>
          </w:p>
        </w:tc>
        <w:tc>
          <w:tcPr>
            <w:tcW w:w="1417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209247,300</w:t>
            </w:r>
          </w:p>
        </w:tc>
        <w:tc>
          <w:tcPr>
            <w:tcW w:w="1361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209247,300</w:t>
            </w:r>
          </w:p>
        </w:tc>
        <w:tc>
          <w:tcPr>
            <w:tcW w:w="1361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22B0B" w:rsidRPr="00122B0B">
        <w:tblPrEx>
          <w:tblBorders>
            <w:insideH w:val="nil"/>
          </w:tblBorders>
        </w:tblPrEx>
        <w:tc>
          <w:tcPr>
            <w:tcW w:w="10772" w:type="dxa"/>
            <w:gridSpan w:val="7"/>
            <w:tcBorders>
              <w:top w:val="nil"/>
            </w:tcBorders>
          </w:tcPr>
          <w:p w:rsidR="00122B0B" w:rsidRPr="00122B0B" w:rsidRDefault="00122B0B" w:rsidP="00122B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(п. 9 в ред. </w:t>
            </w:r>
            <w:hyperlink r:id="rId60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18.01.2022 N 20)</w:t>
            </w:r>
          </w:p>
        </w:tc>
      </w:tr>
      <w:tr w:rsidR="00122B0B" w:rsidRPr="00122B0B">
        <w:tc>
          <w:tcPr>
            <w:tcW w:w="510" w:type="dxa"/>
            <w:vMerge w:val="restart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5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цели программы, в том числе: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122B0B" w:rsidRPr="00122B0B">
        <w:tc>
          <w:tcPr>
            <w:tcW w:w="510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доля лиц, получивших адресную социальную муниципальную помощь и дополнительные меры социальной поддержки, от общего числа обратившихся граждан, имеющих право на их получение, %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2B0B" w:rsidRPr="00122B0B">
        <w:tc>
          <w:tcPr>
            <w:tcW w:w="510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удовлетворенности инвалидов и иных маломобильных групп населения доступностью объектов городской </w:t>
            </w:r>
            <w:r w:rsidRPr="0012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инфраструктуры, от общей численности опрошенных, %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76,8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не менее 76,8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не менее 76,8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не менее 76,8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не менее 76,8</w:t>
            </w:r>
          </w:p>
        </w:tc>
      </w:tr>
      <w:tr w:rsidR="00122B0B" w:rsidRPr="00122B0B">
        <w:tc>
          <w:tcPr>
            <w:tcW w:w="510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опасном положении, ед.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</w:tr>
      <w:tr w:rsidR="00122B0B" w:rsidRPr="00122B0B">
        <w:tc>
          <w:tcPr>
            <w:tcW w:w="510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доля детей города Перми в возрасте от 7 до 18 лет, охваченных различными формами оздоровления, отдыха и занятости за счет бюджетов бюджетной системы Российской Федерации, от общей численности детей данного возраста, %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</w:tbl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37"/>
      <w:bookmarkEnd w:id="1"/>
      <w:r w:rsidRPr="00122B0B">
        <w:rPr>
          <w:rFonts w:ascii="Times New Roman" w:hAnsi="Times New Roman" w:cs="Times New Roman"/>
          <w:sz w:val="24"/>
          <w:szCs w:val="24"/>
        </w:rPr>
        <w:t>&lt;*&gt; Объем льгот и преференции не учитывается в общем объеме финансирования по подпрограмме.</w:t>
      </w:r>
    </w:p>
    <w:p w:rsid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122B0B" w:rsidSect="00122B0B">
          <w:pgSz w:w="11905" w:h="16838"/>
          <w:pgMar w:top="567" w:right="851" w:bottom="1134" w:left="851" w:header="0" w:footer="0" w:gutter="0"/>
          <w:cols w:space="720"/>
        </w:sectPr>
      </w:pPr>
    </w:p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подпрограммы 1.1 "Оказание дополнительных мер социальной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помощи и поддержки, содействие в получении социальных услуг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отдельным категориям граждан" муниципальной программы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"Социальная поддержка и обеспечение семейного благополучия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населения города Перми"</w:t>
      </w:r>
    </w:p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324"/>
        <w:gridCol w:w="709"/>
        <w:gridCol w:w="709"/>
        <w:gridCol w:w="708"/>
        <w:gridCol w:w="709"/>
        <w:gridCol w:w="709"/>
        <w:gridCol w:w="709"/>
        <w:gridCol w:w="1701"/>
        <w:gridCol w:w="1304"/>
        <w:gridCol w:w="903"/>
        <w:gridCol w:w="850"/>
        <w:gridCol w:w="992"/>
        <w:gridCol w:w="850"/>
        <w:gridCol w:w="851"/>
        <w:gridCol w:w="11"/>
      </w:tblGrid>
      <w:tr w:rsidR="00122B0B" w:rsidRPr="00122B0B" w:rsidTr="00122B0B">
        <w:tc>
          <w:tcPr>
            <w:tcW w:w="1276" w:type="dxa"/>
            <w:vMerge w:val="restart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2324" w:type="dxa"/>
            <w:vMerge w:val="restart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253" w:type="dxa"/>
            <w:gridSpan w:val="6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Показатели непосредственного результата</w:t>
            </w:r>
          </w:p>
        </w:tc>
        <w:tc>
          <w:tcPr>
            <w:tcW w:w="1701" w:type="dxa"/>
            <w:vMerge w:val="restart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4457" w:type="dxa"/>
            <w:gridSpan w:val="6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Объем финансирования, тыс. руб.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24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701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70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</w:t>
            </w:r>
          </w:p>
        </w:tc>
        <w:tc>
          <w:tcPr>
            <w:tcW w:w="14039" w:type="dxa"/>
            <w:gridSpan w:val="15"/>
          </w:tcPr>
          <w:p w:rsidR="00122B0B" w:rsidRPr="00122B0B" w:rsidRDefault="00122B0B" w:rsidP="00122B0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Задача. Оказание дополнительных мер социальной помощи и поддержки населения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</w:t>
            </w:r>
          </w:p>
        </w:tc>
        <w:tc>
          <w:tcPr>
            <w:tcW w:w="14039" w:type="dxa"/>
            <w:gridSpan w:val="15"/>
          </w:tcPr>
          <w:p w:rsidR="00122B0B" w:rsidRPr="00122B0B" w:rsidRDefault="00122B0B" w:rsidP="00122B0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дополнительных мер социальной поддержки отдельным категориям граждан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1.1.1.1.1</w:t>
            </w:r>
          </w:p>
        </w:tc>
        <w:tc>
          <w:tcPr>
            <w:tcW w:w="14039" w:type="dxa"/>
            <w:gridSpan w:val="15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Адресная социальная муниципальная помощь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1.1.1.1.1.1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семей, получивших единовременную материальную помощь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217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217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217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217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217</w:t>
            </w:r>
          </w:p>
        </w:tc>
        <w:tc>
          <w:tcPr>
            <w:tcW w:w="170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5468,800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5468,800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5468,800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5468,800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5468,800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1.1.1.1.1.2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детей, получивших наборы канцелярских принадлежностей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475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475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475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475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475</w:t>
            </w:r>
          </w:p>
        </w:tc>
        <w:tc>
          <w:tcPr>
            <w:tcW w:w="170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612,500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612,500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612,500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612,500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612,500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1.1.1.1.1.3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детей, посетивших занятия по плаванию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70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1280,000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1280,000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1280,000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1280,000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1280,000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1.1.1.1.1.4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часов транспортного обслуживания по индивидуальным и коллективным заявкам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час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517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517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517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517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517</w:t>
            </w:r>
          </w:p>
        </w:tc>
        <w:tc>
          <w:tcPr>
            <w:tcW w:w="170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770,400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770,400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770,400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770,400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770,400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1.1.1.1.1.5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человек, воспользовавшихся транспортным обслуживанием по индивидуальным и коллективным заявкам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170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1.1.1.1.1.6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услуг сопровождения для инвалидов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1200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1200</w:t>
            </w:r>
          </w:p>
        </w:tc>
        <w:tc>
          <w:tcPr>
            <w:tcW w:w="170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1142,700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1142,700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1142,700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1142,700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1142,700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1.1.1.1.1.7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человек, воспользовавшихся услугой сопровождения для инвалидов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70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9554" w:type="dxa"/>
            <w:gridSpan w:val="9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9274,400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9274,400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9274,400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9274,400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9274,400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1.1.1.1.2</w:t>
            </w:r>
          </w:p>
        </w:tc>
        <w:tc>
          <w:tcPr>
            <w:tcW w:w="14039" w:type="dxa"/>
            <w:gridSpan w:val="15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ежемесячных денежных муниципальных выплат за проезд в медицинские организации, осуществляющие свою деятельность на территории города Перми, для проведения амбулаторного гемодиализа жителям города Перми с хронической почечной недостаточностью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1.1.1.1.2.1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ежемесячных денежных выплат гражданам на проезд в медицинские организации для проведения амбулаторного гемодиализа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322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322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322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322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322</w:t>
            </w:r>
          </w:p>
        </w:tc>
        <w:tc>
          <w:tcPr>
            <w:tcW w:w="170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10551,400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10551,400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10551,400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10551,400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10551,400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1.1.1.1.2.2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оплата услуг организациям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70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27,500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27,500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27,500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27,500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27,500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1.1.1.1.2.3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граждан, получивших ежемесячную денежную выплату на проезд в медицинские организации для проведения амбулаторного гемодиализа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308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308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308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308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308</w:t>
            </w:r>
          </w:p>
        </w:tc>
        <w:tc>
          <w:tcPr>
            <w:tcW w:w="170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9554" w:type="dxa"/>
            <w:gridSpan w:val="9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10578,900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10578,900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10578,900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10578,900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10578,900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1.1.1.1.3</w:t>
            </w:r>
          </w:p>
        </w:tc>
        <w:tc>
          <w:tcPr>
            <w:tcW w:w="14039" w:type="dxa"/>
            <w:gridSpan w:val="15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ежемесячной денежной выплаты одному из родителей (законных представителей), являющихся студентами или учащимися, имеющих детей в возрасте до 1,5 лет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1.1.1.1.3.1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ежемесячных денежных выплат гражданам, являющимся студентами или учащимися, имеющим детей в возрасте до 1,5 лет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170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2306,700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2306,700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2306,700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2306,700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2306,700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1.1.1.1.3.2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оплата услуг организациям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70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6,000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1.1.1.1.3.3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граждан, являющихся студентами или учащимися, имеющих детей в возрасте до 1,5 лет, получивших ежемесячную денежную выплату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70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9554" w:type="dxa"/>
            <w:gridSpan w:val="9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2312,700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2312,700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2312,700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2312,700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2312,700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1.1.1.1.4</w:t>
            </w:r>
          </w:p>
        </w:tc>
        <w:tc>
          <w:tcPr>
            <w:tcW w:w="14039" w:type="dxa"/>
            <w:gridSpan w:val="15"/>
          </w:tcPr>
          <w:p w:rsidR="00122B0B" w:rsidRPr="00122B0B" w:rsidRDefault="00122B0B" w:rsidP="00122B0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дополнительной меры социальной поддержки в случае рождения троих или более детей одновременно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1.1.1.1.4.1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граждан, получивших единовременную выплату в случае рождения троих или более детей одновременно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0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4597,700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4597,700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4597,700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4597,700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4597,700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9554" w:type="dxa"/>
            <w:gridSpan w:val="9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1.1.1.1.4,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4597,700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4597,700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4597,700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4597,700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4597,700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1.1.1.1.5</w:t>
            </w:r>
          </w:p>
        </w:tc>
        <w:tc>
          <w:tcPr>
            <w:tcW w:w="14039" w:type="dxa"/>
            <w:gridSpan w:val="15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Обеспечение работников учреждений бюджетной сферы Пермского края путевками на санаторно-курортное лечение и оздоровление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1.1.1.1.5.1</w:t>
            </w:r>
          </w:p>
        </w:tc>
        <w:tc>
          <w:tcPr>
            <w:tcW w:w="2324" w:type="dxa"/>
            <w:vMerge w:val="restart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работников муниципальных учреждений, получивших путевки на санаторно-курортное лечение и оздоровление</w:t>
            </w:r>
          </w:p>
        </w:tc>
        <w:tc>
          <w:tcPr>
            <w:tcW w:w="709" w:type="dxa"/>
            <w:vMerge w:val="restart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9" w:type="dxa"/>
            <w:vMerge w:val="restart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249</w:t>
            </w:r>
          </w:p>
        </w:tc>
        <w:tc>
          <w:tcPr>
            <w:tcW w:w="708" w:type="dxa"/>
            <w:vMerge w:val="restart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249</w:t>
            </w:r>
          </w:p>
        </w:tc>
        <w:tc>
          <w:tcPr>
            <w:tcW w:w="709" w:type="dxa"/>
            <w:vMerge w:val="restart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ДО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2250,900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2250,900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24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3210,700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3210,700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24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708" w:type="dxa"/>
            <w:vMerge w:val="restart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709" w:type="dxa"/>
            <w:vMerge w:val="restart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ДКМП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280,200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280,200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24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385,900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385,900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24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8" w:type="dxa"/>
            <w:vMerge w:val="restart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09" w:type="dxa"/>
            <w:vMerge w:val="restart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КФКС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135,600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135,600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24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200,400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200,400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295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295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2666,700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2666,700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blPrEx>
          <w:tblBorders>
            <w:insideH w:val="nil"/>
          </w:tblBorders>
        </w:tblPrEx>
        <w:trPr>
          <w:gridAfter w:val="1"/>
          <w:wAfter w:w="11" w:type="dxa"/>
        </w:trPr>
        <w:tc>
          <w:tcPr>
            <w:tcW w:w="1276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03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3797,000</w:t>
            </w:r>
          </w:p>
        </w:tc>
        <w:tc>
          <w:tcPr>
            <w:tcW w:w="850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3797,000</w:t>
            </w:r>
          </w:p>
        </w:tc>
        <w:tc>
          <w:tcPr>
            <w:tcW w:w="992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blPrEx>
          <w:tblBorders>
            <w:insideH w:val="nil"/>
          </w:tblBorders>
        </w:tblPrEx>
        <w:tc>
          <w:tcPr>
            <w:tcW w:w="15315" w:type="dxa"/>
            <w:gridSpan w:val="16"/>
            <w:tcBorders>
              <w:top w:val="nil"/>
            </w:tcBorders>
          </w:tcPr>
          <w:p w:rsidR="00122B0B" w:rsidRPr="00122B0B" w:rsidRDefault="00122B0B" w:rsidP="00122B0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(п. 1.1.1.1.5.1 в ред. </w:t>
            </w:r>
            <w:hyperlink r:id="rId61" w:history="1">
              <w:r w:rsidRPr="00122B0B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122B0B">
              <w:rPr>
                <w:rFonts w:ascii="Times New Roman" w:hAnsi="Times New Roman" w:cs="Times New Roman"/>
                <w:szCs w:val="24"/>
              </w:rPr>
              <w:t xml:space="preserve"> Администрации г. Перми от 18.01.2022 N 20)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9554" w:type="dxa"/>
            <w:gridSpan w:val="9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1.1.1.1.5,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6463,700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6463,700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9554" w:type="dxa"/>
            <w:gridSpan w:val="9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2666,700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2666,700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blPrEx>
          <w:tblBorders>
            <w:insideH w:val="nil"/>
          </w:tblBorders>
        </w:tblPrEx>
        <w:trPr>
          <w:gridAfter w:val="1"/>
          <w:wAfter w:w="11" w:type="dxa"/>
        </w:trPr>
        <w:tc>
          <w:tcPr>
            <w:tcW w:w="9554" w:type="dxa"/>
            <w:gridSpan w:val="9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03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3797,000</w:t>
            </w:r>
          </w:p>
        </w:tc>
        <w:tc>
          <w:tcPr>
            <w:tcW w:w="850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3797,000</w:t>
            </w:r>
          </w:p>
        </w:tc>
        <w:tc>
          <w:tcPr>
            <w:tcW w:w="992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blPrEx>
          <w:tblBorders>
            <w:insideH w:val="nil"/>
          </w:tblBorders>
        </w:tblPrEx>
        <w:tc>
          <w:tcPr>
            <w:tcW w:w="15315" w:type="dxa"/>
            <w:gridSpan w:val="16"/>
            <w:tcBorders>
              <w:top w:val="nil"/>
            </w:tcBorders>
          </w:tcPr>
          <w:p w:rsidR="00122B0B" w:rsidRPr="00122B0B" w:rsidRDefault="00122B0B" w:rsidP="00122B0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(в ред. </w:t>
            </w:r>
            <w:hyperlink r:id="rId62" w:history="1">
              <w:r w:rsidRPr="00122B0B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122B0B">
              <w:rPr>
                <w:rFonts w:ascii="Times New Roman" w:hAnsi="Times New Roman" w:cs="Times New Roman"/>
                <w:szCs w:val="24"/>
              </w:rPr>
              <w:t xml:space="preserve"> Администрации г. Перми от 18.01.2022 N 20)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1.1.1.1.6</w:t>
            </w:r>
          </w:p>
        </w:tc>
        <w:tc>
          <w:tcPr>
            <w:tcW w:w="14039" w:type="dxa"/>
            <w:gridSpan w:val="15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Реализация альтернативной формы предоставления земельных участков в виде единовременных денежных выплат многодетным семьям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1.1.1.1.6.1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многодетных семей, получивших единовременную денежную выплату взамен предоставления земельного участка в собственность бесплатно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170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80000,000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80000,000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100000,000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100000,000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100000,000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9554" w:type="dxa"/>
            <w:gridSpan w:val="9"/>
          </w:tcPr>
          <w:p w:rsidR="00122B0B" w:rsidRPr="00122B0B" w:rsidRDefault="00122B0B" w:rsidP="00122B0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1.1.1.1.6,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80000,000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80000,000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100000,000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100000,000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100000,000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1.1.1.1.7</w:t>
            </w:r>
          </w:p>
        </w:tc>
        <w:tc>
          <w:tcPr>
            <w:tcW w:w="14039" w:type="dxa"/>
            <w:gridSpan w:val="15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льгот по налогу на имущество физических лиц (освобожденных от уплаты налогов)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1.1.1.1.7.1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детей-сирот и детей, оставшихся без попечения родителей, до достижения возраста 18 лет, освобожденных от уплаты налога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170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 &lt;*&gt;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40,600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44,700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49,200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54,100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59,500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1.1.1.1.7.2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детей-сирот достигшие возраста 18 лет и обучающихся по очной форме в образовательных организациях высшего образования и профессиональных образовательных организациях, до окончания ими такого обучения, но не дольше чем до достижения ими возраста 23 лет, освобожденных от уплаты налога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70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 &lt;*&gt;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5,700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6,300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6,900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7,600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8,400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1.1.1.1.7.3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несовершеннолетних детей, родители которых являются инвалидами I и II групп, инвалидами с детства, освобожденных от уплаты налога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0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 &lt;*&gt;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1,200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1,300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1,400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1,500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1,700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9554" w:type="dxa"/>
            <w:gridSpan w:val="9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1.1.1.1.7,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 &lt;*&gt;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47,500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52,300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57,500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63,200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69,600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1.1.1.1.8</w:t>
            </w:r>
          </w:p>
        </w:tc>
        <w:tc>
          <w:tcPr>
            <w:tcW w:w="14039" w:type="dxa"/>
            <w:gridSpan w:val="15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льгот по земельному налогу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1.1.1.1.8.1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граждан, имеющих статус малоимущих в соответствии с установленным порядком, получившим уменьшение налоговой базы на величину кадастровой стоимости 1200 кв. м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162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162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162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162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162</w:t>
            </w:r>
          </w:p>
        </w:tc>
        <w:tc>
          <w:tcPr>
            <w:tcW w:w="170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 &lt;*&gt;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183,900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183,900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183,900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183,900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183,900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9554" w:type="dxa"/>
            <w:gridSpan w:val="9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1.1.1.1.8,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 &lt;*&gt;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183,900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183,900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183,900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183,900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183,900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1.1.1.1.9</w:t>
            </w:r>
          </w:p>
        </w:tc>
        <w:tc>
          <w:tcPr>
            <w:tcW w:w="14039" w:type="dxa"/>
            <w:gridSpan w:val="15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Осуществление персонифицированного учета в информационной системе персональных данных "База данных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льготополучателей</w:t>
            </w:r>
            <w:proofErr w:type="spellEnd"/>
            <w:r w:rsidRPr="00122B0B">
              <w:rPr>
                <w:rFonts w:ascii="Times New Roman" w:hAnsi="Times New Roman" w:cs="Times New Roman"/>
                <w:szCs w:val="24"/>
              </w:rPr>
              <w:t>"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1.1.1.1.9.1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информационных систем, в которых осуществляется обработка персональных данных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0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1093,300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1093,300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1093,300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1093,300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1093,300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9554" w:type="dxa"/>
            <w:gridSpan w:val="9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1.1.1.1.9,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1093,300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1093,300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1093,300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1093,300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1093,300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9554" w:type="dxa"/>
            <w:gridSpan w:val="9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114320,700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114320,700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127857,000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127857,000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127857,000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9554" w:type="dxa"/>
            <w:gridSpan w:val="9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110523,700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110523,700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127857,000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127857,000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127857,000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9554" w:type="dxa"/>
            <w:gridSpan w:val="9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 &lt;*&gt;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231,400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236,200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241,400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247,100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253,500</w:t>
            </w:r>
          </w:p>
        </w:tc>
      </w:tr>
      <w:tr w:rsidR="00122B0B" w:rsidRPr="00122B0B" w:rsidTr="00122B0B">
        <w:tblPrEx>
          <w:tblBorders>
            <w:insideH w:val="nil"/>
          </w:tblBorders>
        </w:tblPrEx>
        <w:trPr>
          <w:gridAfter w:val="1"/>
          <w:wAfter w:w="11" w:type="dxa"/>
        </w:trPr>
        <w:tc>
          <w:tcPr>
            <w:tcW w:w="9554" w:type="dxa"/>
            <w:gridSpan w:val="9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03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3797,000</w:t>
            </w:r>
          </w:p>
        </w:tc>
        <w:tc>
          <w:tcPr>
            <w:tcW w:w="850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3797,000</w:t>
            </w:r>
          </w:p>
        </w:tc>
        <w:tc>
          <w:tcPr>
            <w:tcW w:w="992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blPrEx>
          <w:tblBorders>
            <w:insideH w:val="nil"/>
          </w:tblBorders>
        </w:tblPrEx>
        <w:tc>
          <w:tcPr>
            <w:tcW w:w="15315" w:type="dxa"/>
            <w:gridSpan w:val="16"/>
            <w:tcBorders>
              <w:top w:val="nil"/>
            </w:tcBorders>
          </w:tcPr>
          <w:p w:rsidR="00122B0B" w:rsidRPr="00122B0B" w:rsidRDefault="00122B0B" w:rsidP="00122B0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(в ред. </w:t>
            </w:r>
            <w:hyperlink r:id="rId63" w:history="1">
              <w:r w:rsidRPr="00122B0B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122B0B">
              <w:rPr>
                <w:rFonts w:ascii="Times New Roman" w:hAnsi="Times New Roman" w:cs="Times New Roman"/>
                <w:szCs w:val="24"/>
              </w:rPr>
              <w:t xml:space="preserve"> Администрации г. Перми от 18.01.2022 N 20)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9554" w:type="dxa"/>
            <w:gridSpan w:val="9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114320,700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114320,700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127857,000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127857,000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127857,000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9554" w:type="dxa"/>
            <w:gridSpan w:val="9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110523,700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110523,700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127857,000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127857,000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127857,000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9554" w:type="dxa"/>
            <w:gridSpan w:val="9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 &lt;*&gt;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231,400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236,200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241,400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247,100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253,500</w:t>
            </w:r>
          </w:p>
        </w:tc>
      </w:tr>
      <w:tr w:rsidR="00122B0B" w:rsidRPr="00122B0B" w:rsidTr="00122B0B">
        <w:tblPrEx>
          <w:tblBorders>
            <w:insideH w:val="nil"/>
          </w:tblBorders>
        </w:tblPrEx>
        <w:trPr>
          <w:gridAfter w:val="1"/>
          <w:wAfter w:w="11" w:type="dxa"/>
        </w:trPr>
        <w:tc>
          <w:tcPr>
            <w:tcW w:w="9554" w:type="dxa"/>
            <w:gridSpan w:val="9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03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3797,000</w:t>
            </w:r>
          </w:p>
        </w:tc>
        <w:tc>
          <w:tcPr>
            <w:tcW w:w="850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3797,000</w:t>
            </w:r>
          </w:p>
        </w:tc>
        <w:tc>
          <w:tcPr>
            <w:tcW w:w="992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blPrEx>
          <w:tblBorders>
            <w:insideH w:val="nil"/>
          </w:tblBorders>
        </w:tblPrEx>
        <w:tc>
          <w:tcPr>
            <w:tcW w:w="15315" w:type="dxa"/>
            <w:gridSpan w:val="16"/>
            <w:tcBorders>
              <w:top w:val="nil"/>
            </w:tcBorders>
          </w:tcPr>
          <w:p w:rsidR="00122B0B" w:rsidRPr="00122B0B" w:rsidRDefault="00122B0B" w:rsidP="00122B0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(в ред. </w:t>
            </w:r>
            <w:hyperlink r:id="rId64" w:history="1">
              <w:r w:rsidRPr="00122B0B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122B0B">
              <w:rPr>
                <w:rFonts w:ascii="Times New Roman" w:hAnsi="Times New Roman" w:cs="Times New Roman"/>
                <w:szCs w:val="24"/>
              </w:rPr>
              <w:t xml:space="preserve"> Администрации г. Перми от 18.01.2022 N 20)</w:t>
            </w:r>
          </w:p>
        </w:tc>
      </w:tr>
      <w:tr w:rsidR="00122B0B" w:rsidRPr="00122B0B" w:rsidTr="00122B0B">
        <w:tc>
          <w:tcPr>
            <w:tcW w:w="1276" w:type="dxa"/>
            <w:vAlign w:val="center"/>
          </w:tcPr>
          <w:p w:rsidR="00122B0B" w:rsidRPr="00122B0B" w:rsidRDefault="00122B0B" w:rsidP="00122B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</w:t>
            </w:r>
          </w:p>
        </w:tc>
        <w:tc>
          <w:tcPr>
            <w:tcW w:w="14039" w:type="dxa"/>
            <w:gridSpan w:val="15"/>
          </w:tcPr>
          <w:p w:rsidR="00122B0B" w:rsidRPr="00122B0B" w:rsidRDefault="00122B0B" w:rsidP="00122B0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Задача. Организация проведения мероприятий социальной направленности для отдельных категорий граждан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</w:t>
            </w:r>
          </w:p>
        </w:tc>
        <w:tc>
          <w:tcPr>
            <w:tcW w:w="14039" w:type="dxa"/>
            <w:gridSpan w:val="15"/>
          </w:tcPr>
          <w:p w:rsidR="00122B0B" w:rsidRPr="00122B0B" w:rsidRDefault="00122B0B" w:rsidP="00122B0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Организация и проведение ежегодных городских мероприятий, поддержка инициатив общественных объединений и организаций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1.1.2.1.1</w:t>
            </w:r>
          </w:p>
        </w:tc>
        <w:tc>
          <w:tcPr>
            <w:tcW w:w="14039" w:type="dxa"/>
            <w:gridSpan w:val="15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Проведение мероприятий социальной направленности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1.1.2.1.1.1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человек, принявших участие в мероприятии к Международному дню пожилых людей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1100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1100</w:t>
            </w:r>
          </w:p>
        </w:tc>
        <w:tc>
          <w:tcPr>
            <w:tcW w:w="170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275,000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275,000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275,000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275,000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275,000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1.1.2.1.1.2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приобретенных подарков долгожителям на дому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170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60,800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60,800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60,800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60,800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60,800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1.1.2.1.1.3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проведенных мероприятий, посвященных Международному дню инвалидов (в том числе дистанционно)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0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ДКМП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1247,200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1247,200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1247,200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1247,200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1247,200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1.1.2.1.1.4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человек, принявших участие в мероприятии, посвященном Международному дню инвалидов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2000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2000</w:t>
            </w:r>
          </w:p>
        </w:tc>
        <w:tc>
          <w:tcPr>
            <w:tcW w:w="170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1.1.2.1.1.5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человек, принявших участие в новогодней елке для детей-инвалидов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2550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2550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2550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2550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2550</w:t>
            </w:r>
          </w:p>
        </w:tc>
        <w:tc>
          <w:tcPr>
            <w:tcW w:w="170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892,500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892,500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892,500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892,500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892,500</w:t>
            </w:r>
          </w:p>
        </w:tc>
      </w:tr>
      <w:tr w:rsidR="00122B0B" w:rsidRPr="00122B0B" w:rsidTr="00122B0B">
        <w:tblPrEx>
          <w:tblBorders>
            <w:insideH w:val="nil"/>
          </w:tblBorders>
        </w:tblPrEx>
        <w:trPr>
          <w:gridAfter w:val="1"/>
          <w:wAfter w:w="11" w:type="dxa"/>
        </w:trPr>
        <w:tc>
          <w:tcPr>
            <w:tcW w:w="1276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1.1.2.1.1.6</w:t>
            </w:r>
          </w:p>
        </w:tc>
        <w:tc>
          <w:tcPr>
            <w:tcW w:w="2324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врученных подарков детям-инвалидам</w:t>
            </w:r>
          </w:p>
        </w:tc>
        <w:tc>
          <w:tcPr>
            <w:tcW w:w="709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9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2550</w:t>
            </w:r>
          </w:p>
        </w:tc>
        <w:tc>
          <w:tcPr>
            <w:tcW w:w="708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2550</w:t>
            </w:r>
          </w:p>
        </w:tc>
        <w:tc>
          <w:tcPr>
            <w:tcW w:w="709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2550</w:t>
            </w:r>
          </w:p>
        </w:tc>
        <w:tc>
          <w:tcPr>
            <w:tcW w:w="709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2550</w:t>
            </w:r>
          </w:p>
        </w:tc>
        <w:tc>
          <w:tcPr>
            <w:tcW w:w="709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2550</w:t>
            </w:r>
          </w:p>
        </w:tc>
        <w:tc>
          <w:tcPr>
            <w:tcW w:w="1701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663,000</w:t>
            </w:r>
          </w:p>
        </w:tc>
        <w:tc>
          <w:tcPr>
            <w:tcW w:w="850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663,000</w:t>
            </w:r>
          </w:p>
        </w:tc>
        <w:tc>
          <w:tcPr>
            <w:tcW w:w="992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663,000</w:t>
            </w:r>
          </w:p>
        </w:tc>
        <w:tc>
          <w:tcPr>
            <w:tcW w:w="850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663,000</w:t>
            </w:r>
          </w:p>
        </w:tc>
        <w:tc>
          <w:tcPr>
            <w:tcW w:w="851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663,000</w:t>
            </w:r>
          </w:p>
        </w:tc>
      </w:tr>
      <w:tr w:rsidR="00122B0B" w:rsidRPr="00122B0B" w:rsidTr="00122B0B">
        <w:tblPrEx>
          <w:tblBorders>
            <w:insideH w:val="nil"/>
          </w:tblBorders>
        </w:tblPrEx>
        <w:tc>
          <w:tcPr>
            <w:tcW w:w="15315" w:type="dxa"/>
            <w:gridSpan w:val="16"/>
            <w:tcBorders>
              <w:top w:val="nil"/>
            </w:tcBorders>
          </w:tcPr>
          <w:p w:rsidR="00122B0B" w:rsidRPr="00122B0B" w:rsidRDefault="00122B0B" w:rsidP="00122B0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(в ред. </w:t>
            </w:r>
            <w:hyperlink r:id="rId65" w:history="1">
              <w:r w:rsidRPr="00122B0B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122B0B">
              <w:rPr>
                <w:rFonts w:ascii="Times New Roman" w:hAnsi="Times New Roman" w:cs="Times New Roman"/>
                <w:szCs w:val="24"/>
              </w:rPr>
              <w:t xml:space="preserve"> Администрации г. Перми от 24.12.2021 N 1223)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1.1.2.1.1.7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врученных подарков детям-инвалидам с ограниченными возможностями передвижения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186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186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186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186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186</w:t>
            </w:r>
          </w:p>
        </w:tc>
        <w:tc>
          <w:tcPr>
            <w:tcW w:w="170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160,000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160,000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160,000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160,000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160,000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1.1.2.1.1.8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проведенных театрализованных представлений для детей-инвалидов на дому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186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186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186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186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186</w:t>
            </w:r>
          </w:p>
        </w:tc>
        <w:tc>
          <w:tcPr>
            <w:tcW w:w="170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115,400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115,400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115,400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115,400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115,400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9554" w:type="dxa"/>
            <w:gridSpan w:val="9"/>
          </w:tcPr>
          <w:p w:rsidR="00122B0B" w:rsidRPr="00122B0B" w:rsidRDefault="00122B0B" w:rsidP="00122B0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3413,900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3413,900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3413,900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3413,900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3413,900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1.1.2.1.2</w:t>
            </w:r>
          </w:p>
        </w:tc>
        <w:tc>
          <w:tcPr>
            <w:tcW w:w="14039" w:type="dxa"/>
            <w:gridSpan w:val="15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Ежегодная премия города Перми "Преодоление"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1.1.2.1.2.1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получателей ежегодной премии города Перми "Преодоление"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0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344,900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344,900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344,900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344,900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344,900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9554" w:type="dxa"/>
            <w:gridSpan w:val="9"/>
          </w:tcPr>
          <w:p w:rsidR="00122B0B" w:rsidRPr="00122B0B" w:rsidRDefault="00122B0B" w:rsidP="00122B0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344,900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344,900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344,900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344,900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344,900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1.1.2.1.3</w:t>
            </w:r>
          </w:p>
        </w:tc>
        <w:tc>
          <w:tcPr>
            <w:tcW w:w="14039" w:type="dxa"/>
            <w:gridSpan w:val="15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Субсидии общественным объединениям инвалидов, общественным организациям для организации проведения мероприятий (участия в мероприятиях)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1.1.2.1.3.1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мероприятий, организованных общественными объединениями инвалидов за счет средств бюджета города Перми в виде субсидий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0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общественные объединения инвалидов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154,000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154,000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154,000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154,000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154,000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1.1.2.1.3.2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мероприятий, приуроченных к празднованию государственных праздников и памятных дат в истории России и профессиональных праздников, проведенных за счет средств бюджета города Перми в виде субсидий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0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общественные организации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27,000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27,000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27,000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27,000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27,000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9554" w:type="dxa"/>
            <w:gridSpan w:val="9"/>
          </w:tcPr>
          <w:p w:rsidR="00122B0B" w:rsidRPr="00122B0B" w:rsidRDefault="00122B0B" w:rsidP="00122B0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1.1.2.1.3,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181,000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181,000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181,000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181,000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181,000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1.1.2.1.4</w:t>
            </w:r>
          </w:p>
        </w:tc>
        <w:tc>
          <w:tcPr>
            <w:tcW w:w="14039" w:type="dxa"/>
            <w:gridSpan w:val="15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муниципальной преференции в виде скидки по арендной плате муниципального имущества некоммерческим организациям, осуществляющим деятельность, направленную на решение социально значимых вопросов в сфере семьи и детства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1.1.2.1.4.1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получателей преференции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70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общественные объединения инвалидов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 &lt;*&gt;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3509,700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3650,100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3796,100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3947,900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4105,800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9554" w:type="dxa"/>
            <w:gridSpan w:val="9"/>
          </w:tcPr>
          <w:p w:rsidR="00122B0B" w:rsidRPr="00122B0B" w:rsidRDefault="00122B0B" w:rsidP="00122B0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1.1.2.1.4,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 &lt;*&gt;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3509,700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3650,100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3796,100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3947,900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4105,800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9554" w:type="dxa"/>
            <w:gridSpan w:val="9"/>
            <w:vMerge w:val="restart"/>
          </w:tcPr>
          <w:p w:rsidR="00122B0B" w:rsidRPr="00122B0B" w:rsidRDefault="00122B0B" w:rsidP="00122B0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3939,800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3939,800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3939,800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3939,800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3939,800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9554" w:type="dxa"/>
            <w:gridSpan w:val="9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 &lt;*&gt;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3509,700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3650,100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3796,100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3947,900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4105,800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9554" w:type="dxa"/>
            <w:gridSpan w:val="9"/>
            <w:vMerge w:val="restart"/>
          </w:tcPr>
          <w:p w:rsidR="00122B0B" w:rsidRPr="00122B0B" w:rsidRDefault="00122B0B" w:rsidP="00122B0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3939,800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3939,800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3939,800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3939,800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3939,800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9554" w:type="dxa"/>
            <w:gridSpan w:val="9"/>
            <w:vMerge/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 &lt;*&gt;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3509,700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3650,100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3796,100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3947,900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4105,800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9554" w:type="dxa"/>
            <w:gridSpan w:val="9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118260,500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118260,500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131796,800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131796,800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131796,800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9554" w:type="dxa"/>
            <w:gridSpan w:val="9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114463,500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114463,500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131796,800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131796,800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131796,800</w:t>
            </w:r>
          </w:p>
        </w:tc>
      </w:tr>
      <w:tr w:rsidR="00122B0B" w:rsidRPr="00122B0B" w:rsidTr="00122B0B">
        <w:trPr>
          <w:gridAfter w:val="1"/>
          <w:wAfter w:w="11" w:type="dxa"/>
        </w:trPr>
        <w:tc>
          <w:tcPr>
            <w:tcW w:w="9554" w:type="dxa"/>
            <w:gridSpan w:val="9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 &lt;*&gt;</w:t>
            </w:r>
          </w:p>
        </w:tc>
        <w:tc>
          <w:tcPr>
            <w:tcW w:w="903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3741,100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3886,300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4037,500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4195,000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4359,300</w:t>
            </w:r>
          </w:p>
        </w:tc>
      </w:tr>
      <w:tr w:rsidR="00122B0B" w:rsidRPr="00122B0B" w:rsidTr="00122B0B">
        <w:tblPrEx>
          <w:tblBorders>
            <w:insideH w:val="nil"/>
          </w:tblBorders>
        </w:tblPrEx>
        <w:trPr>
          <w:gridAfter w:val="1"/>
          <w:wAfter w:w="11" w:type="dxa"/>
        </w:trPr>
        <w:tc>
          <w:tcPr>
            <w:tcW w:w="9554" w:type="dxa"/>
            <w:gridSpan w:val="9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03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3797,000</w:t>
            </w:r>
          </w:p>
        </w:tc>
        <w:tc>
          <w:tcPr>
            <w:tcW w:w="850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3797,000</w:t>
            </w:r>
          </w:p>
        </w:tc>
        <w:tc>
          <w:tcPr>
            <w:tcW w:w="992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blPrEx>
          <w:tblBorders>
            <w:insideH w:val="nil"/>
          </w:tblBorders>
        </w:tblPrEx>
        <w:tc>
          <w:tcPr>
            <w:tcW w:w="15315" w:type="dxa"/>
            <w:gridSpan w:val="16"/>
            <w:tcBorders>
              <w:top w:val="nil"/>
            </w:tcBorders>
          </w:tcPr>
          <w:p w:rsidR="00122B0B" w:rsidRPr="00122B0B" w:rsidRDefault="00122B0B" w:rsidP="00122B0B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(в ред. </w:t>
            </w:r>
            <w:hyperlink r:id="rId66" w:history="1">
              <w:r w:rsidRPr="00122B0B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122B0B">
              <w:rPr>
                <w:rFonts w:ascii="Times New Roman" w:hAnsi="Times New Roman" w:cs="Times New Roman"/>
                <w:szCs w:val="24"/>
              </w:rPr>
              <w:t xml:space="preserve"> Администрации г. Перми от 18.01.2022 N 20)</w:t>
            </w:r>
          </w:p>
        </w:tc>
      </w:tr>
    </w:tbl>
    <w:p w:rsidR="00122B0B" w:rsidRPr="00122B0B" w:rsidRDefault="00122B0B" w:rsidP="0012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22B0B" w:rsidRPr="00122B0B" w:rsidSect="00122B0B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 xml:space="preserve">подпрограммы 1.2 "Создание </w:t>
      </w:r>
      <w:proofErr w:type="spellStart"/>
      <w:r w:rsidRPr="00122B0B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122B0B">
        <w:rPr>
          <w:rFonts w:ascii="Times New Roman" w:hAnsi="Times New Roman" w:cs="Times New Roman"/>
          <w:sz w:val="24"/>
          <w:szCs w:val="24"/>
        </w:rPr>
        <w:t xml:space="preserve"> среды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для маломобильных граждан" муниципальной программы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"Социальная поддержка и обеспечение семейного благополучия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населения города Перми"</w:t>
      </w:r>
    </w:p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3"/>
        <w:gridCol w:w="2438"/>
        <w:gridCol w:w="717"/>
        <w:gridCol w:w="699"/>
        <w:gridCol w:w="711"/>
        <w:gridCol w:w="705"/>
        <w:gridCol w:w="708"/>
        <w:gridCol w:w="720"/>
        <w:gridCol w:w="1134"/>
        <w:gridCol w:w="1275"/>
        <w:gridCol w:w="1304"/>
        <w:gridCol w:w="1304"/>
        <w:gridCol w:w="1191"/>
        <w:gridCol w:w="1247"/>
        <w:gridCol w:w="1304"/>
      </w:tblGrid>
      <w:tr w:rsidR="00122B0B" w:rsidRPr="00122B0B">
        <w:tc>
          <w:tcPr>
            <w:tcW w:w="1323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438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260" w:type="dxa"/>
            <w:gridSpan w:val="6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113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1275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50" w:type="dxa"/>
            <w:gridSpan w:val="5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122B0B" w:rsidRPr="00122B0B">
        <w:tc>
          <w:tcPr>
            <w:tcW w:w="1323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9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9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122B0B" w:rsidRPr="00122B0B">
        <w:tc>
          <w:tcPr>
            <w:tcW w:w="132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2B0B" w:rsidRPr="00122B0B">
        <w:tc>
          <w:tcPr>
            <w:tcW w:w="132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5457" w:type="dxa"/>
            <w:gridSpan w:val="14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Задача. Координация функциональных и территориальных органов администрации города Перми по вопросам повышения уровня доступности городской инфраструктуры</w:t>
            </w:r>
          </w:p>
        </w:tc>
      </w:tr>
      <w:tr w:rsidR="00122B0B" w:rsidRPr="00122B0B">
        <w:tc>
          <w:tcPr>
            <w:tcW w:w="132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15457" w:type="dxa"/>
            <w:gridSpan w:val="14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Оборудование объектов социальной инфраструктуры средствами беспрепятственного доступа, обеспечение информационной доступности для инвалидов и иных маломобильных групп населения</w:t>
            </w:r>
          </w:p>
        </w:tc>
      </w:tr>
      <w:tr w:rsidR="00122B0B" w:rsidRPr="00122B0B">
        <w:tc>
          <w:tcPr>
            <w:tcW w:w="132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1.2.1.1.1</w:t>
            </w:r>
          </w:p>
        </w:tc>
        <w:tc>
          <w:tcPr>
            <w:tcW w:w="15457" w:type="dxa"/>
            <w:gridSpan w:val="14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Оборудование зданий муниципальных учреждений средствами беспрепятственного доступа</w:t>
            </w:r>
          </w:p>
        </w:tc>
      </w:tr>
      <w:tr w:rsidR="00122B0B" w:rsidRPr="00122B0B">
        <w:tc>
          <w:tcPr>
            <w:tcW w:w="132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1.2.1.1.1.1</w:t>
            </w:r>
          </w:p>
        </w:tc>
        <w:tc>
          <w:tcPr>
            <w:tcW w:w="243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проектно-сметных документаций</w:t>
            </w:r>
          </w:p>
        </w:tc>
        <w:tc>
          <w:tcPr>
            <w:tcW w:w="7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19168,400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16840,200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20806,500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19911,000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21102,700</w:t>
            </w:r>
          </w:p>
        </w:tc>
      </w:tr>
      <w:tr w:rsidR="00122B0B" w:rsidRPr="00122B0B">
        <w:tblPrEx>
          <w:tblBorders>
            <w:insideH w:val="nil"/>
          </w:tblBorders>
        </w:tblPrEx>
        <w:tc>
          <w:tcPr>
            <w:tcW w:w="1323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1.2.1.1.1.2</w:t>
            </w:r>
          </w:p>
        </w:tc>
        <w:tc>
          <w:tcPr>
            <w:tcW w:w="2438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количество зданий, в которых проводятся работы по оборудованию средствами беспрепятственного доступа</w:t>
            </w:r>
          </w:p>
        </w:tc>
        <w:tc>
          <w:tcPr>
            <w:tcW w:w="717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9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0B" w:rsidRPr="00122B0B">
        <w:tblPrEx>
          <w:tblBorders>
            <w:insideH w:val="nil"/>
          </w:tblBorders>
        </w:tblPrEx>
        <w:tc>
          <w:tcPr>
            <w:tcW w:w="16780" w:type="dxa"/>
            <w:gridSpan w:val="15"/>
            <w:tcBorders>
              <w:top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67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18.01.2022 N 20)</w:t>
            </w:r>
          </w:p>
        </w:tc>
      </w:tr>
      <w:tr w:rsidR="00122B0B" w:rsidRPr="00122B0B">
        <w:tc>
          <w:tcPr>
            <w:tcW w:w="132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1.2.1.1.1.3</w:t>
            </w:r>
          </w:p>
        </w:tc>
        <w:tc>
          <w:tcPr>
            <w:tcW w:w="243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проектно-сметных документаций</w:t>
            </w:r>
          </w:p>
        </w:tc>
        <w:tc>
          <w:tcPr>
            <w:tcW w:w="7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ДКМП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5710,800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4262,500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2962,900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1191,700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22B0B" w:rsidRPr="00122B0B">
        <w:tblPrEx>
          <w:tblBorders>
            <w:insideH w:val="nil"/>
          </w:tblBorders>
        </w:tblPrEx>
        <w:tc>
          <w:tcPr>
            <w:tcW w:w="1323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1.2.1.1.1.4</w:t>
            </w:r>
          </w:p>
        </w:tc>
        <w:tc>
          <w:tcPr>
            <w:tcW w:w="2438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количество зданий, в которых проводятся работы по оборудованию средствами беспрепятственного доступа</w:t>
            </w:r>
          </w:p>
        </w:tc>
        <w:tc>
          <w:tcPr>
            <w:tcW w:w="717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9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0B" w:rsidRPr="00122B0B">
        <w:tblPrEx>
          <w:tblBorders>
            <w:insideH w:val="nil"/>
          </w:tblBorders>
        </w:tblPrEx>
        <w:tc>
          <w:tcPr>
            <w:tcW w:w="16780" w:type="dxa"/>
            <w:gridSpan w:val="15"/>
            <w:tcBorders>
              <w:top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8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18.01.2022 N 20)</w:t>
            </w:r>
          </w:p>
        </w:tc>
      </w:tr>
      <w:tr w:rsidR="00122B0B" w:rsidRPr="00122B0B">
        <w:tc>
          <w:tcPr>
            <w:tcW w:w="1323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43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проектно-сметных документаций</w:t>
            </w:r>
          </w:p>
        </w:tc>
        <w:tc>
          <w:tcPr>
            <w:tcW w:w="7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24879,200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21102,700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23769,400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21102,700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21102,700</w:t>
            </w:r>
          </w:p>
        </w:tc>
      </w:tr>
      <w:tr w:rsidR="00122B0B" w:rsidRPr="00122B0B">
        <w:tblPrEx>
          <w:tblBorders>
            <w:insideH w:val="nil"/>
          </w:tblBorders>
        </w:tblPrEx>
        <w:tc>
          <w:tcPr>
            <w:tcW w:w="1323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количество зданий, в которых проводятся работы по оборудованию средствами беспрепятственного доступа</w:t>
            </w:r>
          </w:p>
        </w:tc>
        <w:tc>
          <w:tcPr>
            <w:tcW w:w="717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9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B0B" w:rsidRPr="00122B0B">
        <w:tblPrEx>
          <w:tblBorders>
            <w:insideH w:val="nil"/>
          </w:tblBorders>
        </w:tblPrEx>
        <w:tc>
          <w:tcPr>
            <w:tcW w:w="16780" w:type="dxa"/>
            <w:gridSpan w:val="15"/>
            <w:tcBorders>
              <w:top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9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18.01.2022 N 20)</w:t>
            </w:r>
          </w:p>
        </w:tc>
      </w:tr>
      <w:tr w:rsidR="00122B0B" w:rsidRPr="00122B0B">
        <w:tc>
          <w:tcPr>
            <w:tcW w:w="9155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27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24879,200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21102,700</w:t>
            </w:r>
          </w:p>
        </w:tc>
        <w:tc>
          <w:tcPr>
            <w:tcW w:w="119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23769,400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21102,700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21102,700</w:t>
            </w:r>
          </w:p>
        </w:tc>
      </w:tr>
      <w:tr w:rsidR="00122B0B" w:rsidRPr="00122B0B">
        <w:tc>
          <w:tcPr>
            <w:tcW w:w="132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1.2.1.1.2</w:t>
            </w:r>
          </w:p>
        </w:tc>
        <w:tc>
          <w:tcPr>
            <w:tcW w:w="15457" w:type="dxa"/>
            <w:gridSpan w:val="14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информации</w:t>
            </w:r>
          </w:p>
        </w:tc>
      </w:tr>
      <w:tr w:rsidR="00122B0B" w:rsidRPr="00122B0B">
        <w:tc>
          <w:tcPr>
            <w:tcW w:w="132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1.2.1.1.2.1</w:t>
            </w:r>
          </w:p>
        </w:tc>
        <w:tc>
          <w:tcPr>
            <w:tcW w:w="243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социологических опросов</w:t>
            </w:r>
          </w:p>
        </w:tc>
        <w:tc>
          <w:tcPr>
            <w:tcW w:w="7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</w:p>
        </w:tc>
        <w:tc>
          <w:tcPr>
            <w:tcW w:w="127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107,300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107,300</w:t>
            </w:r>
          </w:p>
        </w:tc>
        <w:tc>
          <w:tcPr>
            <w:tcW w:w="119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107,300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107,300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107,300</w:t>
            </w:r>
          </w:p>
        </w:tc>
      </w:tr>
      <w:tr w:rsidR="00122B0B" w:rsidRPr="00122B0B">
        <w:tc>
          <w:tcPr>
            <w:tcW w:w="132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1.2.1.1.2.2</w:t>
            </w:r>
          </w:p>
        </w:tc>
        <w:tc>
          <w:tcPr>
            <w:tcW w:w="243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количество выпусков передачи, освещающей вопросы социальной интеграции инвалидов и деятельность администрации города Перми в этом направлении</w:t>
            </w:r>
          </w:p>
        </w:tc>
        <w:tc>
          <w:tcPr>
            <w:tcW w:w="7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</w:p>
        </w:tc>
        <w:tc>
          <w:tcPr>
            <w:tcW w:w="127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215,500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215,500</w:t>
            </w:r>
          </w:p>
        </w:tc>
        <w:tc>
          <w:tcPr>
            <w:tcW w:w="119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215,500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215,500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215,500</w:t>
            </w:r>
          </w:p>
        </w:tc>
      </w:tr>
      <w:tr w:rsidR="00122B0B" w:rsidRPr="00122B0B">
        <w:tc>
          <w:tcPr>
            <w:tcW w:w="9155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127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322,800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322,800</w:t>
            </w:r>
          </w:p>
        </w:tc>
        <w:tc>
          <w:tcPr>
            <w:tcW w:w="119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322,800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322,800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322,800</w:t>
            </w:r>
          </w:p>
        </w:tc>
      </w:tr>
      <w:tr w:rsidR="00122B0B" w:rsidRPr="00122B0B">
        <w:tc>
          <w:tcPr>
            <w:tcW w:w="9155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27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25202,000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21425,500</w:t>
            </w:r>
          </w:p>
        </w:tc>
        <w:tc>
          <w:tcPr>
            <w:tcW w:w="119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24092,200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21425,500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21425,500</w:t>
            </w:r>
          </w:p>
        </w:tc>
      </w:tr>
      <w:tr w:rsidR="00122B0B" w:rsidRPr="00122B0B">
        <w:tc>
          <w:tcPr>
            <w:tcW w:w="132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1.2.1.2</w:t>
            </w:r>
          </w:p>
        </w:tc>
        <w:tc>
          <w:tcPr>
            <w:tcW w:w="15457" w:type="dxa"/>
            <w:gridSpan w:val="14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Мониторинг наличия транспортных средств с низким расположением пола на маршрутах городского пассажирского транспорта</w:t>
            </w:r>
          </w:p>
        </w:tc>
      </w:tr>
      <w:tr w:rsidR="00122B0B" w:rsidRPr="00122B0B">
        <w:tc>
          <w:tcPr>
            <w:tcW w:w="132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1.2.1.2.1</w:t>
            </w:r>
          </w:p>
        </w:tc>
        <w:tc>
          <w:tcPr>
            <w:tcW w:w="15457" w:type="dxa"/>
            <w:gridSpan w:val="14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транспортной инфраструктуры</w:t>
            </w:r>
          </w:p>
        </w:tc>
      </w:tr>
      <w:tr w:rsidR="00122B0B" w:rsidRPr="00122B0B">
        <w:tc>
          <w:tcPr>
            <w:tcW w:w="132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1.2.1.2.1.1</w:t>
            </w:r>
          </w:p>
        </w:tc>
        <w:tc>
          <w:tcPr>
            <w:tcW w:w="243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количество маршрутов городских пассажирских перевозок, обеспеченных транспортными средствами с низким расположением пола</w:t>
            </w:r>
          </w:p>
        </w:tc>
        <w:tc>
          <w:tcPr>
            <w:tcW w:w="7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</w:p>
        </w:tc>
        <w:tc>
          <w:tcPr>
            <w:tcW w:w="127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22B0B" w:rsidRPr="00122B0B">
        <w:tc>
          <w:tcPr>
            <w:tcW w:w="132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1.2.1.2.1.2</w:t>
            </w:r>
          </w:p>
        </w:tc>
        <w:tc>
          <w:tcPr>
            <w:tcW w:w="243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 с низким расположением пола на маршрутах городских пассажирских перевозок</w:t>
            </w:r>
          </w:p>
        </w:tc>
        <w:tc>
          <w:tcPr>
            <w:tcW w:w="7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70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72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113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</w:p>
        </w:tc>
        <w:tc>
          <w:tcPr>
            <w:tcW w:w="127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22B0B" w:rsidRPr="00122B0B">
        <w:tc>
          <w:tcPr>
            <w:tcW w:w="9155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127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22B0B" w:rsidRPr="00122B0B">
        <w:tc>
          <w:tcPr>
            <w:tcW w:w="9155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127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22B0B" w:rsidRPr="00122B0B">
        <w:tc>
          <w:tcPr>
            <w:tcW w:w="132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1.2.1.3</w:t>
            </w:r>
          </w:p>
        </w:tc>
        <w:tc>
          <w:tcPr>
            <w:tcW w:w="15457" w:type="dxa"/>
            <w:gridSpan w:val="14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работ по капитальному ремонту объектов улично-дорожной сети с учетом требований доступности для инвалидов и иных маломобильных групп населения</w:t>
            </w:r>
          </w:p>
        </w:tc>
      </w:tr>
      <w:tr w:rsidR="00122B0B" w:rsidRPr="00122B0B">
        <w:tc>
          <w:tcPr>
            <w:tcW w:w="132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1.2.1.3.1</w:t>
            </w:r>
          </w:p>
        </w:tc>
        <w:tc>
          <w:tcPr>
            <w:tcW w:w="15457" w:type="dxa"/>
            <w:gridSpan w:val="14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улично-дорожной сети</w:t>
            </w:r>
          </w:p>
        </w:tc>
      </w:tr>
      <w:tr w:rsidR="00122B0B" w:rsidRPr="00122B0B">
        <w:tc>
          <w:tcPr>
            <w:tcW w:w="132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1.2.1.3.1.1</w:t>
            </w:r>
          </w:p>
        </w:tc>
        <w:tc>
          <w:tcPr>
            <w:tcW w:w="243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значимых объектов, имеющих парковочные места для транспортных средств инвалидов</w:t>
            </w:r>
          </w:p>
        </w:tc>
        <w:tc>
          <w:tcPr>
            <w:tcW w:w="7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70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72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13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</w:p>
        </w:tc>
        <w:tc>
          <w:tcPr>
            <w:tcW w:w="127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22B0B" w:rsidRPr="00122B0B">
        <w:tc>
          <w:tcPr>
            <w:tcW w:w="132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1.2.1.3.1.2</w:t>
            </w:r>
          </w:p>
        </w:tc>
        <w:tc>
          <w:tcPr>
            <w:tcW w:w="243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обследований объектов улично-дорожной сети на предмет выполнения требований доступности для </w:t>
            </w:r>
            <w:r w:rsidRPr="0012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маломобильных категорий граждан</w:t>
            </w:r>
          </w:p>
        </w:tc>
        <w:tc>
          <w:tcPr>
            <w:tcW w:w="7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69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</w:p>
        </w:tc>
        <w:tc>
          <w:tcPr>
            <w:tcW w:w="127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22B0B" w:rsidRPr="00122B0B">
        <w:tc>
          <w:tcPr>
            <w:tcW w:w="132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1.2.1.3.1.3</w:t>
            </w:r>
          </w:p>
        </w:tc>
        <w:tc>
          <w:tcPr>
            <w:tcW w:w="243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остановочных пунктов городского общественного транспорта с учетом требований доступности для маломобильных категорий граждан</w:t>
            </w:r>
          </w:p>
        </w:tc>
        <w:tc>
          <w:tcPr>
            <w:tcW w:w="7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70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2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13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</w:p>
        </w:tc>
        <w:tc>
          <w:tcPr>
            <w:tcW w:w="127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22B0B" w:rsidRPr="00122B0B">
        <w:tc>
          <w:tcPr>
            <w:tcW w:w="132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1.2.1.3.1.4</w:t>
            </w:r>
          </w:p>
        </w:tc>
        <w:tc>
          <w:tcPr>
            <w:tcW w:w="243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количество светофорных объектов, оборудованных устройствами звукового, звукового и голосового сопровождений</w:t>
            </w:r>
          </w:p>
        </w:tc>
        <w:tc>
          <w:tcPr>
            <w:tcW w:w="7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70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72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13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ДДБ</w:t>
            </w:r>
          </w:p>
        </w:tc>
        <w:tc>
          <w:tcPr>
            <w:tcW w:w="127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22B0B" w:rsidRPr="00122B0B">
        <w:tc>
          <w:tcPr>
            <w:tcW w:w="9155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1.2.1.3.1, в том числе по источникам финансирования</w:t>
            </w:r>
          </w:p>
        </w:tc>
        <w:tc>
          <w:tcPr>
            <w:tcW w:w="127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22B0B" w:rsidRPr="00122B0B">
        <w:tc>
          <w:tcPr>
            <w:tcW w:w="9155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1.2.1.3, в том числе по источникам финансирования</w:t>
            </w:r>
          </w:p>
        </w:tc>
        <w:tc>
          <w:tcPr>
            <w:tcW w:w="127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22B0B" w:rsidRPr="00122B0B">
        <w:tc>
          <w:tcPr>
            <w:tcW w:w="9155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127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25202,000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21425,500</w:t>
            </w:r>
          </w:p>
        </w:tc>
        <w:tc>
          <w:tcPr>
            <w:tcW w:w="119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24092,200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21425,500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21425,500</w:t>
            </w:r>
          </w:p>
        </w:tc>
      </w:tr>
      <w:tr w:rsidR="00122B0B" w:rsidRPr="00122B0B">
        <w:tc>
          <w:tcPr>
            <w:tcW w:w="132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5457" w:type="dxa"/>
            <w:gridSpan w:val="14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Задача. Взаимодействие с организациями независимо от организационно-правовых форм по созданию условий для формирования </w:t>
            </w:r>
            <w:proofErr w:type="spellStart"/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среды жизнедеятельности для инвалидов и иных маломобильных групп населения</w:t>
            </w:r>
          </w:p>
        </w:tc>
      </w:tr>
      <w:tr w:rsidR="00122B0B" w:rsidRPr="00122B0B">
        <w:tc>
          <w:tcPr>
            <w:tcW w:w="132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1.2.2.1</w:t>
            </w:r>
          </w:p>
        </w:tc>
        <w:tc>
          <w:tcPr>
            <w:tcW w:w="15457" w:type="dxa"/>
            <w:gridSpan w:val="14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условий для формирования </w:t>
            </w:r>
            <w:proofErr w:type="spellStart"/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среды жизнедеятельности для инвалидов и иных маломобильных групп населения</w:t>
            </w:r>
          </w:p>
        </w:tc>
      </w:tr>
      <w:tr w:rsidR="00122B0B" w:rsidRPr="00122B0B">
        <w:tc>
          <w:tcPr>
            <w:tcW w:w="132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1.2.2.1.1</w:t>
            </w:r>
          </w:p>
        </w:tc>
        <w:tc>
          <w:tcPr>
            <w:tcW w:w="15457" w:type="dxa"/>
            <w:gridSpan w:val="14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Функционирование городского координационного совета по делам инвалидов при администрации города Перми</w:t>
            </w:r>
          </w:p>
        </w:tc>
      </w:tr>
      <w:tr w:rsidR="00122B0B" w:rsidRPr="00122B0B">
        <w:tc>
          <w:tcPr>
            <w:tcW w:w="132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1.2.2.1.1.1</w:t>
            </w:r>
          </w:p>
        </w:tc>
        <w:tc>
          <w:tcPr>
            <w:tcW w:w="243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 городского координационного совета при администрации города Перми</w:t>
            </w:r>
          </w:p>
        </w:tc>
        <w:tc>
          <w:tcPr>
            <w:tcW w:w="7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</w:p>
        </w:tc>
        <w:tc>
          <w:tcPr>
            <w:tcW w:w="127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22B0B" w:rsidRPr="00122B0B">
        <w:tc>
          <w:tcPr>
            <w:tcW w:w="9155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1.2.2.1.1, в том числе по источникам финансирования</w:t>
            </w:r>
          </w:p>
        </w:tc>
        <w:tc>
          <w:tcPr>
            <w:tcW w:w="127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22B0B" w:rsidRPr="00122B0B">
        <w:tc>
          <w:tcPr>
            <w:tcW w:w="132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1.2.2.1.2</w:t>
            </w:r>
          </w:p>
        </w:tc>
        <w:tc>
          <w:tcPr>
            <w:tcW w:w="15457" w:type="dxa"/>
            <w:gridSpan w:val="14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Ведение реестра объектов социальной и транспортной инфраструктуры на территории города Перми</w:t>
            </w:r>
          </w:p>
        </w:tc>
      </w:tr>
      <w:tr w:rsidR="00122B0B" w:rsidRPr="00122B0B">
        <w:tc>
          <w:tcPr>
            <w:tcW w:w="132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1.2.2.1.2.1</w:t>
            </w:r>
          </w:p>
        </w:tc>
        <w:tc>
          <w:tcPr>
            <w:tcW w:w="243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наличие реестра объектов социальной, транспортной инфраструктуры на территории города Перми</w:t>
            </w:r>
          </w:p>
        </w:tc>
        <w:tc>
          <w:tcPr>
            <w:tcW w:w="7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есть/нет</w:t>
            </w:r>
          </w:p>
        </w:tc>
        <w:tc>
          <w:tcPr>
            <w:tcW w:w="69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2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13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</w:p>
        </w:tc>
        <w:tc>
          <w:tcPr>
            <w:tcW w:w="127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22B0B" w:rsidRPr="00122B0B">
        <w:tc>
          <w:tcPr>
            <w:tcW w:w="132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1.2.2.1.2.2</w:t>
            </w:r>
          </w:p>
        </w:tc>
        <w:tc>
          <w:tcPr>
            <w:tcW w:w="243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количество заполненных паспортов доступности объектов социальной инфраструктуры, находящихся в муниципальной собственности</w:t>
            </w:r>
          </w:p>
        </w:tc>
        <w:tc>
          <w:tcPr>
            <w:tcW w:w="7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0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2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13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</w:p>
        </w:tc>
        <w:tc>
          <w:tcPr>
            <w:tcW w:w="127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22B0B" w:rsidRPr="00122B0B">
        <w:tc>
          <w:tcPr>
            <w:tcW w:w="132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1.2.2.1.2.3</w:t>
            </w:r>
          </w:p>
        </w:tc>
        <w:tc>
          <w:tcPr>
            <w:tcW w:w="243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социальной </w:t>
            </w:r>
            <w:r w:rsidRPr="0012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инфраструктуры, находящихся в муниципальной собственности, по которым заполнены паспорта доступности на информационном ресурсе Пермского края "Карта доступности"</w:t>
            </w:r>
          </w:p>
        </w:tc>
        <w:tc>
          <w:tcPr>
            <w:tcW w:w="7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69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0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2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13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</w:p>
        </w:tc>
        <w:tc>
          <w:tcPr>
            <w:tcW w:w="127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  <w:r w:rsidRPr="0012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22B0B" w:rsidRPr="00122B0B">
        <w:tc>
          <w:tcPr>
            <w:tcW w:w="9155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 1.2.2.1.2, в том числе по источникам финансирования</w:t>
            </w:r>
          </w:p>
        </w:tc>
        <w:tc>
          <w:tcPr>
            <w:tcW w:w="127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22B0B" w:rsidRPr="00122B0B">
        <w:tc>
          <w:tcPr>
            <w:tcW w:w="132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1.2.2.1.3</w:t>
            </w:r>
          </w:p>
        </w:tc>
        <w:tc>
          <w:tcPr>
            <w:tcW w:w="15457" w:type="dxa"/>
            <w:gridSpan w:val="14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Участие в составе Совета по делам инвалидов при губернаторе Пермского края и иных совещательных органах при исполнительных органах государственной власти Пермского края</w:t>
            </w:r>
          </w:p>
        </w:tc>
      </w:tr>
      <w:tr w:rsidR="00122B0B" w:rsidRPr="00122B0B">
        <w:tc>
          <w:tcPr>
            <w:tcW w:w="132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1.2.2.1.3.1</w:t>
            </w:r>
          </w:p>
        </w:tc>
        <w:tc>
          <w:tcPr>
            <w:tcW w:w="243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заседаний, рабочих встреч, круглых столов с участием представителей ДСП</w:t>
            </w:r>
          </w:p>
        </w:tc>
        <w:tc>
          <w:tcPr>
            <w:tcW w:w="7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ДСП</w:t>
            </w:r>
          </w:p>
        </w:tc>
        <w:tc>
          <w:tcPr>
            <w:tcW w:w="127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22B0B" w:rsidRPr="00122B0B">
        <w:tc>
          <w:tcPr>
            <w:tcW w:w="9155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1.2.2.1.3, в том числе по источникам финансирования</w:t>
            </w:r>
          </w:p>
        </w:tc>
        <w:tc>
          <w:tcPr>
            <w:tcW w:w="127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22B0B" w:rsidRPr="00122B0B">
        <w:tc>
          <w:tcPr>
            <w:tcW w:w="9155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127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22B0B" w:rsidRPr="00122B0B">
        <w:tc>
          <w:tcPr>
            <w:tcW w:w="9155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Итого по задаче 1.2.2, в том числе по источникам финансирования</w:t>
            </w:r>
          </w:p>
        </w:tc>
        <w:tc>
          <w:tcPr>
            <w:tcW w:w="127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22B0B" w:rsidRPr="00122B0B">
        <w:tc>
          <w:tcPr>
            <w:tcW w:w="9155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по подпрограмме 1.2, в том числе по источникам финансирования</w:t>
            </w:r>
          </w:p>
        </w:tc>
        <w:tc>
          <w:tcPr>
            <w:tcW w:w="1275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25202,000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21425,500</w:t>
            </w:r>
          </w:p>
        </w:tc>
        <w:tc>
          <w:tcPr>
            <w:tcW w:w="119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24092,200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21425,500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21425,500</w:t>
            </w:r>
          </w:p>
        </w:tc>
      </w:tr>
    </w:tbl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подпрограммы 1.3 "Повышение социального благополучия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и безопасности семей с детьми" муниципальной программы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"Социальная поддержка и обеспечение семейного благополучия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населения города Перми"</w:t>
      </w:r>
    </w:p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438"/>
        <w:gridCol w:w="709"/>
        <w:gridCol w:w="709"/>
        <w:gridCol w:w="708"/>
        <w:gridCol w:w="709"/>
        <w:gridCol w:w="709"/>
        <w:gridCol w:w="711"/>
        <w:gridCol w:w="1304"/>
        <w:gridCol w:w="1304"/>
        <w:gridCol w:w="900"/>
        <w:gridCol w:w="851"/>
        <w:gridCol w:w="992"/>
        <w:gridCol w:w="992"/>
        <w:gridCol w:w="992"/>
        <w:gridCol w:w="26"/>
      </w:tblGrid>
      <w:tr w:rsidR="00122B0B" w:rsidRPr="00122B0B" w:rsidTr="00122B0B">
        <w:tc>
          <w:tcPr>
            <w:tcW w:w="1276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2438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255" w:type="dxa"/>
            <w:gridSpan w:val="6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Показатели непосредственного результата</w:t>
            </w:r>
          </w:p>
        </w:tc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4753" w:type="dxa"/>
            <w:gridSpan w:val="6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Объем финансирования, тыс. руб.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1276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8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3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</w:t>
            </w:r>
          </w:p>
        </w:tc>
        <w:tc>
          <w:tcPr>
            <w:tcW w:w="14054" w:type="dxa"/>
            <w:gridSpan w:val="15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Задача. Обеспечение социальной безопасности семей с детьми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1.3.1.1</w:t>
            </w:r>
          </w:p>
        </w:tc>
        <w:tc>
          <w:tcPr>
            <w:tcW w:w="14054" w:type="dxa"/>
            <w:gridSpan w:val="15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Взаимодействие с органами власти, учреждениями, организациями по профилактике преступности и правонарушений несовершеннолетних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1.3.1.1.1</w:t>
            </w:r>
          </w:p>
        </w:tc>
        <w:tc>
          <w:tcPr>
            <w:tcW w:w="14054" w:type="dxa"/>
            <w:gridSpan w:val="15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Образование комиссий по делам несовершеннолетних и защите их прав и организация их деятельности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1.3.1.1.1.1</w:t>
            </w:r>
          </w:p>
        </w:tc>
        <w:tc>
          <w:tcPr>
            <w:tcW w:w="243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семей, поставленных на учет как находящихся в СОП, снятых с учета по результатам положительной реабилитации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1276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1.3.1.1.1.2</w:t>
            </w:r>
          </w:p>
        </w:tc>
        <w:tc>
          <w:tcPr>
            <w:tcW w:w="2438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проведенных заседаний комиссии по делам несовершеннолетних и защите их прав и организация их деятельности</w:t>
            </w:r>
          </w:p>
        </w:tc>
        <w:tc>
          <w:tcPr>
            <w:tcW w:w="709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634,100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652,300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652,300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1276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8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АДР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6417,200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6605,800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6605,800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1276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8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АИР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6500,700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6692,800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6692,800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1276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8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АКР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5946,900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6120,900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6120,900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1276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8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АЛР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2088,400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2149,700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2149,700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1276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8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7606,800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7777,800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7777,800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1276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8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АОР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5199,600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5351,800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5351,800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1276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8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АСР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7725,500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7950,500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7950,500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1276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8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АПНЛ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626,800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645,000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645,000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1276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188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188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188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42746,000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43946,600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43946,600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9273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42746,000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43946,600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43946,600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9273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42746,000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43946,600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43946,600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1.3.1.2</w:t>
            </w:r>
          </w:p>
        </w:tc>
        <w:tc>
          <w:tcPr>
            <w:tcW w:w="14054" w:type="dxa"/>
            <w:gridSpan w:val="15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Раннее выявление детского и семейного неблагополучия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1.3.1.2.1</w:t>
            </w:r>
          </w:p>
        </w:tc>
        <w:tc>
          <w:tcPr>
            <w:tcW w:w="14054" w:type="dxa"/>
            <w:gridSpan w:val="15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Мероприятия по раннему выявлению детского и семейного неблагополучия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1.3.1.2.1.1</w:t>
            </w:r>
          </w:p>
        </w:tc>
        <w:tc>
          <w:tcPr>
            <w:tcW w:w="243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семей, находящихся в СОП, из группы "норма"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190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185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175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ДО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1.3.1.2.1.2</w:t>
            </w:r>
          </w:p>
        </w:tc>
        <w:tc>
          <w:tcPr>
            <w:tcW w:w="243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несовершеннолетних с высокой степенью риска, направленных в кризисное отделение муниципального бюджетного учреждения "Центр психолого-педагогической, медицинской и социальной помощи" г. Перми для оказания помощи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ДО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9273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9273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1.3.1.3</w:t>
            </w:r>
          </w:p>
        </w:tc>
        <w:tc>
          <w:tcPr>
            <w:tcW w:w="14054" w:type="dxa"/>
            <w:gridSpan w:val="15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Координация деятельности по выявлению, учету и реабилитации семей и детей, находящихся в социально опасном положении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1.3.1.3.1</w:t>
            </w:r>
          </w:p>
        </w:tc>
        <w:tc>
          <w:tcPr>
            <w:tcW w:w="14054" w:type="dxa"/>
            <w:gridSpan w:val="15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Мероприятия по координации деятельности по выявлению, учету и реабилитации семей и детей, находящихся в социально опасном положении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1.3.1.3.1.1</w:t>
            </w:r>
          </w:p>
        </w:tc>
        <w:tc>
          <w:tcPr>
            <w:tcW w:w="243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несовершеннолетних, находящихся в СОП и совершивших повторные преступления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1.3.1.3.1.2</w:t>
            </w:r>
          </w:p>
        </w:tc>
        <w:tc>
          <w:tcPr>
            <w:tcW w:w="243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семей, находящихся в СОП, состоящих на учете более 2 лет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115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112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109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107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9273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1.3.1.3.1,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9273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основному мероприятию 1.3.1.3,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1.3.1.4</w:t>
            </w:r>
          </w:p>
        </w:tc>
        <w:tc>
          <w:tcPr>
            <w:tcW w:w="14054" w:type="dxa"/>
            <w:gridSpan w:val="15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Коррекция детского и семейного неблагополучия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1.3.1.4.1</w:t>
            </w:r>
          </w:p>
        </w:tc>
        <w:tc>
          <w:tcPr>
            <w:tcW w:w="14054" w:type="dxa"/>
            <w:gridSpan w:val="15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Проведение восстановительных программ с участием несовершеннолетних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1.3.1.4.1.1</w:t>
            </w:r>
          </w:p>
        </w:tc>
        <w:tc>
          <w:tcPr>
            <w:tcW w:w="243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проведенных восстановительных программ с участием несовершеннолетних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ДО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489,400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489,400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489,400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489,400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489,400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9273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1.3.1.4.1,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489,400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489,400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489,400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489,400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489,400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1.3.1.4.2</w:t>
            </w:r>
          </w:p>
        </w:tc>
        <w:tc>
          <w:tcPr>
            <w:tcW w:w="14054" w:type="dxa"/>
            <w:gridSpan w:val="15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Проведение мероприятий с детьми и подростками, нуждающимися в экстренной психологической помощи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1.3.1.4.2.1</w:t>
            </w:r>
          </w:p>
        </w:tc>
        <w:tc>
          <w:tcPr>
            <w:tcW w:w="243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Количество проведенных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дистантных</w:t>
            </w:r>
            <w:proofErr w:type="spellEnd"/>
            <w:r w:rsidRPr="00122B0B">
              <w:rPr>
                <w:rFonts w:ascii="Times New Roman" w:hAnsi="Times New Roman" w:cs="Times New Roman"/>
                <w:szCs w:val="24"/>
              </w:rPr>
              <w:t xml:space="preserve"> психологических консультаций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6600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6600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6600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6600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6600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ДО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9273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1.3.1.4.2,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9273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основному мероприятию 1.3.1.4,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489,400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489,400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489,400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489,400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489,400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1.3.1.5</w:t>
            </w:r>
          </w:p>
        </w:tc>
        <w:tc>
          <w:tcPr>
            <w:tcW w:w="14054" w:type="dxa"/>
            <w:gridSpan w:val="15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Профилактика жестокого обращения, суицидов в детско-родительской среде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1.3.1.5.1</w:t>
            </w:r>
          </w:p>
        </w:tc>
        <w:tc>
          <w:tcPr>
            <w:tcW w:w="14054" w:type="dxa"/>
            <w:gridSpan w:val="15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Мероприятия по профилактике жестокого обращения, суицидов в детско-родительской среде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1.3.1.5.1.1</w:t>
            </w:r>
          </w:p>
        </w:tc>
        <w:tc>
          <w:tcPr>
            <w:tcW w:w="243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проведенных программ по профилактике и снижению суицидального риска несовершеннолетних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180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180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ДО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9273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1.3.1.5.1,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9273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основному мероприятию 1.3.1.5,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9273" w:type="dxa"/>
            <w:gridSpan w:val="9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43235,400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44436,000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44436,000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489,400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489,400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9273" w:type="dxa"/>
            <w:gridSpan w:val="9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489,400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489,400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489,400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489,400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489,400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9273" w:type="dxa"/>
            <w:gridSpan w:val="9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42746,000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43946,600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43946,600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1.3.2</w:t>
            </w:r>
          </w:p>
        </w:tc>
        <w:tc>
          <w:tcPr>
            <w:tcW w:w="14054" w:type="dxa"/>
            <w:gridSpan w:val="15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Задача. Пропаганда приоритета института семьи, семейных ценностей, здорового образа жизни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1.3.2.1</w:t>
            </w:r>
          </w:p>
        </w:tc>
        <w:tc>
          <w:tcPr>
            <w:tcW w:w="14054" w:type="dxa"/>
            <w:gridSpan w:val="15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Проведение мероприятий по содействию созданию среды, благоприятной для жизнедеятельности семьи и детей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1.3.2.1.1</w:t>
            </w:r>
          </w:p>
        </w:tc>
        <w:tc>
          <w:tcPr>
            <w:tcW w:w="14054" w:type="dxa"/>
            <w:gridSpan w:val="15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Мероприятия по содействию созданию среды, благоприятной для жизнедеятельности семьи и детей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1.3.2.1.1.1</w:t>
            </w:r>
          </w:p>
        </w:tc>
        <w:tc>
          <w:tcPr>
            <w:tcW w:w="243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проведенных социологических исследований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134,700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134,700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134,700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134,700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134,700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1.3.2.1.1.2</w:t>
            </w:r>
          </w:p>
        </w:tc>
        <w:tc>
          <w:tcPr>
            <w:tcW w:w="243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подготовленных аналитических отчетов по исполнению утвержденного плана мероприятий в рамках Десятилетия детства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1.3.2.1.1.3</w:t>
            </w:r>
          </w:p>
        </w:tc>
        <w:tc>
          <w:tcPr>
            <w:tcW w:w="243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проведенных мероприятий в рамках реализации городской инициативы "Город - детям! Дети - городу!"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70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ДКМП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9273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1.3.2.1.1,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134,700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134,700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134,700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134,700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134,700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9273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основному мероприятию 1.3.2.1,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134,700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134,700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134,700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134,700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134,700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9273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задаче 1.3.2,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134,700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134,700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134,700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134,700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134,700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9273" w:type="dxa"/>
            <w:gridSpan w:val="9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43370,100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44570,700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44570,700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624,100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624,100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9273" w:type="dxa"/>
            <w:gridSpan w:val="9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624,100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624,100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624,100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624,100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624,100</w:t>
            </w:r>
          </w:p>
        </w:tc>
      </w:tr>
      <w:tr w:rsidR="00122B0B" w:rsidRPr="00122B0B" w:rsidTr="00122B0B">
        <w:trPr>
          <w:gridAfter w:val="1"/>
          <w:wAfter w:w="26" w:type="dxa"/>
        </w:trPr>
        <w:tc>
          <w:tcPr>
            <w:tcW w:w="9273" w:type="dxa"/>
            <w:gridSpan w:val="9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0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42746,000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43946,600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43946,600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</w:tbl>
    <w:p w:rsidR="00122B0B" w:rsidRPr="00122B0B" w:rsidRDefault="00122B0B" w:rsidP="0012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22B0B" w:rsidRPr="00122B0B" w:rsidSect="00122B0B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подпрограммы 1.4 "Организация оздоровления и отдыха детей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города Перми" муниципальной программы "Социальная поддержка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и обеспечение семейного благополучия населения города Перми"</w:t>
      </w:r>
    </w:p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721"/>
        <w:gridCol w:w="709"/>
        <w:gridCol w:w="794"/>
        <w:gridCol w:w="794"/>
        <w:gridCol w:w="794"/>
        <w:gridCol w:w="709"/>
        <w:gridCol w:w="711"/>
        <w:gridCol w:w="1304"/>
        <w:gridCol w:w="1304"/>
        <w:gridCol w:w="928"/>
        <w:gridCol w:w="851"/>
        <w:gridCol w:w="709"/>
        <w:gridCol w:w="850"/>
        <w:gridCol w:w="712"/>
      </w:tblGrid>
      <w:tr w:rsidR="00122B0B" w:rsidRPr="00122B0B" w:rsidTr="00122B0B">
        <w:tc>
          <w:tcPr>
            <w:tcW w:w="1276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2721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511" w:type="dxa"/>
            <w:gridSpan w:val="6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Показатели непосредственного результата</w:t>
            </w:r>
          </w:p>
        </w:tc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4050" w:type="dxa"/>
            <w:gridSpan w:val="5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Объем финансирования, тыс. руб.</w:t>
            </w:r>
          </w:p>
        </w:tc>
      </w:tr>
      <w:tr w:rsidR="00122B0B" w:rsidRPr="00122B0B" w:rsidTr="00122B0B">
        <w:tc>
          <w:tcPr>
            <w:tcW w:w="1276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ind w:hanging="204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1.4.1</w:t>
            </w:r>
          </w:p>
        </w:tc>
        <w:tc>
          <w:tcPr>
            <w:tcW w:w="13890" w:type="dxa"/>
            <w:gridSpan w:val="14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Задача. Организация оздоровления и отдыха детей города Перми за счет средств бюджета Пермского края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1.4.1.1</w:t>
            </w:r>
          </w:p>
        </w:tc>
        <w:tc>
          <w:tcPr>
            <w:tcW w:w="13890" w:type="dxa"/>
            <w:gridSpan w:val="14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Организация оздоровления и отдыха детей в загородных лагерях отдыха и оздоровления детей, детских оздоровительных лагерях санаторного типа, детских специализированных (профильных) лагерях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1.4.1.1.1</w:t>
            </w:r>
          </w:p>
        </w:tc>
        <w:tc>
          <w:tcPr>
            <w:tcW w:w="13890" w:type="dxa"/>
            <w:gridSpan w:val="14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Мероприятия по организации оздоровления и отдыха детей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1.4.1.1.1.1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детей, охваченных оздоровлением и отдыхом в загородных лагерях отдыха и оздоровления детей, детских оздоровительных лагерях санаторного типа, детских специализированных (профильных) лагерях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12008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12008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12008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203152,700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203152,700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203152,700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1.4.1.1.1.2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доля освоения бюджетных средств от общего объема выделенных средств на администрирование деятельности по организации оздоровления и отдыха детей города Перми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6094,600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6094,600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6094,600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122B0B" w:rsidRPr="00122B0B" w:rsidTr="00122B0B">
        <w:tc>
          <w:tcPr>
            <w:tcW w:w="9812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1.4.1.1.1,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209247,300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209247,300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209247,300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122B0B" w:rsidRPr="00122B0B" w:rsidTr="00122B0B">
        <w:tc>
          <w:tcPr>
            <w:tcW w:w="9812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209247,300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209247,300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209247,300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122B0B" w:rsidRPr="00122B0B" w:rsidTr="00122B0B">
        <w:tc>
          <w:tcPr>
            <w:tcW w:w="9812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задаче 1.4.1,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209247,300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209247,300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209247,300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</w:t>
            </w:r>
          </w:p>
        </w:tc>
        <w:tc>
          <w:tcPr>
            <w:tcW w:w="13890" w:type="dxa"/>
            <w:gridSpan w:val="14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Задача. Организация оздоровления и отдыха детей города Перми за счет средств бюджета города Перми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1.4.2.1</w:t>
            </w:r>
          </w:p>
        </w:tc>
        <w:tc>
          <w:tcPr>
            <w:tcW w:w="13890" w:type="dxa"/>
            <w:gridSpan w:val="14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Организация отдыха детей в детских лагерях палаточного типа, лагерях досуга и отдыха, разновозрастных отрядах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1.4.2.1.1</w:t>
            </w:r>
          </w:p>
        </w:tc>
        <w:tc>
          <w:tcPr>
            <w:tcW w:w="13890" w:type="dxa"/>
            <w:gridSpan w:val="14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Оказание услуг по организации отдыха детей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1.4.2.1.1.1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детей, отдохнувших в детских лагерях палаточного типа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ДО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364,700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364,700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364,700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364,700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364,700</w:t>
            </w:r>
          </w:p>
        </w:tc>
      </w:tr>
      <w:tr w:rsidR="00122B0B" w:rsidRPr="00122B0B" w:rsidTr="00122B0B">
        <w:tc>
          <w:tcPr>
            <w:tcW w:w="1276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1.4.2.1.1.2</w:t>
            </w:r>
          </w:p>
        </w:tc>
        <w:tc>
          <w:tcPr>
            <w:tcW w:w="2721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детей, отдохнувших в лагерях досуга и отдыха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7807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7807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7807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7807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7807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ДО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36726,900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36726,900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36726,900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37027,000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37027,000</w:t>
            </w:r>
          </w:p>
        </w:tc>
      </w:tr>
      <w:tr w:rsidR="00122B0B" w:rsidRPr="00122B0B" w:rsidTr="00122B0B">
        <w:tc>
          <w:tcPr>
            <w:tcW w:w="1276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473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473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473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473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473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КФКС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2725,200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2725,200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2725,200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2747,500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2747,500</w:t>
            </w:r>
          </w:p>
        </w:tc>
      </w:tr>
      <w:tr w:rsidR="00122B0B" w:rsidRPr="00122B0B" w:rsidTr="00122B0B">
        <w:tc>
          <w:tcPr>
            <w:tcW w:w="1276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ДКМП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979,500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979,500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979,500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987,600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987,600</w:t>
            </w:r>
          </w:p>
        </w:tc>
      </w:tr>
      <w:tr w:rsidR="00122B0B" w:rsidRPr="00122B0B" w:rsidTr="00122B0B">
        <w:tc>
          <w:tcPr>
            <w:tcW w:w="1276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8450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8450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8450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8450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8450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40431,600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40431,600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40431,600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40762,100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40762,100</w:t>
            </w:r>
          </w:p>
        </w:tc>
      </w:tr>
      <w:tr w:rsidR="00122B0B" w:rsidRPr="00122B0B" w:rsidTr="00122B0B">
        <w:tc>
          <w:tcPr>
            <w:tcW w:w="1276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1.4.2.1.1.3</w:t>
            </w:r>
          </w:p>
        </w:tc>
        <w:tc>
          <w:tcPr>
            <w:tcW w:w="2721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детей, отдохнувших в разновозрастных отрядах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3721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3721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3721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3721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3721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ДО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8969,200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8969,200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8969,200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9060,700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9060,700</w:t>
            </w:r>
          </w:p>
        </w:tc>
      </w:tr>
      <w:tr w:rsidR="00122B0B" w:rsidRPr="00122B0B" w:rsidTr="00122B0B">
        <w:tc>
          <w:tcPr>
            <w:tcW w:w="1276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ДКМП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154,300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154,300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154,300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156,000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156,000</w:t>
            </w:r>
          </w:p>
        </w:tc>
      </w:tr>
      <w:tr w:rsidR="00122B0B" w:rsidRPr="00122B0B" w:rsidTr="00122B0B">
        <w:tc>
          <w:tcPr>
            <w:tcW w:w="1276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3785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3785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3785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3785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3785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9123,500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9123,500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9123,500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9216,700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9216,700</w:t>
            </w:r>
          </w:p>
        </w:tc>
      </w:tr>
      <w:tr w:rsidR="00122B0B" w:rsidRPr="00122B0B" w:rsidTr="00122B0B">
        <w:tc>
          <w:tcPr>
            <w:tcW w:w="9812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1.4.2.1.1,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49919,800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49919,800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49919,800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50343,500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50343,500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1.4.2.1.2</w:t>
            </w:r>
          </w:p>
        </w:tc>
        <w:tc>
          <w:tcPr>
            <w:tcW w:w="13890" w:type="dxa"/>
            <w:gridSpan w:val="14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Субсидии организациям отдыха детей и их оздоровления независимо от организационно-правовой формы и формы собственности, индивидуальным предпринимателям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1.4.2.1.2.1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детей, отдохнувших в детских лагерях палаточного типа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360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360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360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360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360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1601,100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1601,100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1601,100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1601,100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1601,100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1.4.2.1.2.2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детей, отдохнувших в лагерях досуга и отдыха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173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173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173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173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173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996,800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996,800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996,800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1005,000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1005,000</w:t>
            </w:r>
          </w:p>
        </w:tc>
      </w:tr>
      <w:tr w:rsidR="00122B0B" w:rsidRPr="00122B0B" w:rsidTr="00122B0B">
        <w:tc>
          <w:tcPr>
            <w:tcW w:w="9812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1.4.2.1.2,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2597,900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2597,900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2597,900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2606,100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2606,100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1.4.2.1.3</w:t>
            </w:r>
          </w:p>
        </w:tc>
        <w:tc>
          <w:tcPr>
            <w:tcW w:w="13890" w:type="dxa"/>
            <w:gridSpan w:val="14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Администрирование отдыха детей в каникулярное время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1.4.2.1.3.1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мероприятий по администрированию отдыха детей в каникулярное время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92,500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92,500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92,500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92,500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92,500</w:t>
            </w:r>
          </w:p>
        </w:tc>
      </w:tr>
      <w:tr w:rsidR="00122B0B" w:rsidRPr="00122B0B" w:rsidTr="00122B0B">
        <w:tc>
          <w:tcPr>
            <w:tcW w:w="9812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1.4.2.1.3,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92,500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92,500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92,500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92,500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92,500</w:t>
            </w:r>
          </w:p>
        </w:tc>
      </w:tr>
      <w:tr w:rsidR="00122B0B" w:rsidRPr="00122B0B" w:rsidTr="00122B0B">
        <w:tc>
          <w:tcPr>
            <w:tcW w:w="9812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основному мероприятию 1.4.2.1,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52610,200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52610,200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52610,200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53042,100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53042,100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1.4.2.2</w:t>
            </w:r>
          </w:p>
        </w:tc>
        <w:tc>
          <w:tcPr>
            <w:tcW w:w="13890" w:type="dxa"/>
            <w:gridSpan w:val="14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Финансовое обеспечение на увеличение переданных государственных полномочий по организации отдыха и оздоровления детей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1.4.2.2.1</w:t>
            </w:r>
          </w:p>
        </w:tc>
        <w:tc>
          <w:tcPr>
            <w:tcW w:w="13890" w:type="dxa"/>
            <w:gridSpan w:val="14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Возмещение части затрат на отдых и оздоровление детей в загородных лагерях отдыха и оздоровления детей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1.4.2.2.1.1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детей, отдохнувших в организациях, получивших субсидию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2124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2124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2124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2124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2124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9070,700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9070,700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9070,700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9070,700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9070,700</w:t>
            </w:r>
          </w:p>
        </w:tc>
      </w:tr>
      <w:tr w:rsidR="00122B0B" w:rsidRPr="00122B0B" w:rsidTr="00122B0B">
        <w:tc>
          <w:tcPr>
            <w:tcW w:w="9812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1.4.2.2.1,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9070,700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9070,700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9070,700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9070,700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9070,700</w:t>
            </w:r>
          </w:p>
        </w:tc>
      </w:tr>
      <w:tr w:rsidR="00122B0B" w:rsidRPr="00122B0B" w:rsidTr="00122B0B">
        <w:tc>
          <w:tcPr>
            <w:tcW w:w="9812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основному мероприятию 1.4.2.2,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9070,700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9070,700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9070,700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9070,700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9070,700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1.4.2.3</w:t>
            </w:r>
          </w:p>
        </w:tc>
        <w:tc>
          <w:tcPr>
            <w:tcW w:w="13890" w:type="dxa"/>
            <w:gridSpan w:val="14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Организация отдыха несовершеннолетних, состоящих на учете в территориальных отделах полиции города Перми</w:t>
            </w:r>
          </w:p>
        </w:tc>
      </w:tr>
      <w:tr w:rsidR="00122B0B" w:rsidRPr="00122B0B" w:rsidTr="00122B0B">
        <w:tc>
          <w:tcPr>
            <w:tcW w:w="1276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1.4.2.3.1</w:t>
            </w:r>
          </w:p>
        </w:tc>
        <w:tc>
          <w:tcPr>
            <w:tcW w:w="13890" w:type="dxa"/>
            <w:gridSpan w:val="14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Мероприятия по профилактике правонарушений среди несовершеннолетних</w:t>
            </w:r>
          </w:p>
        </w:tc>
      </w:tr>
      <w:tr w:rsidR="00122B0B" w:rsidRPr="00122B0B" w:rsidTr="00122B0B">
        <w:tc>
          <w:tcPr>
            <w:tcW w:w="1276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1.4.2.3.1.1</w:t>
            </w:r>
          </w:p>
        </w:tc>
        <w:tc>
          <w:tcPr>
            <w:tcW w:w="2721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несовершеннолетних, состоящих на учете в территориальных отделах полиции города Перми, охваченных организованным отдыхом</w:t>
            </w:r>
          </w:p>
        </w:tc>
        <w:tc>
          <w:tcPr>
            <w:tcW w:w="709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АДР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200,000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200,000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200,000</w:t>
            </w:r>
          </w:p>
        </w:tc>
      </w:tr>
      <w:tr w:rsidR="00122B0B" w:rsidRPr="00122B0B" w:rsidTr="00122B0B">
        <w:tc>
          <w:tcPr>
            <w:tcW w:w="1276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АИР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248,000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248,000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248,000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248,000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248,000</w:t>
            </w:r>
          </w:p>
        </w:tc>
      </w:tr>
      <w:tr w:rsidR="00122B0B" w:rsidRPr="00122B0B" w:rsidTr="00122B0B">
        <w:tc>
          <w:tcPr>
            <w:tcW w:w="1276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АКР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200,000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200,000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200,000</w:t>
            </w:r>
          </w:p>
        </w:tc>
      </w:tr>
      <w:tr w:rsidR="00122B0B" w:rsidRPr="00122B0B" w:rsidTr="00122B0B">
        <w:tc>
          <w:tcPr>
            <w:tcW w:w="1276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АЛР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100,000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100,000</w:t>
            </w:r>
          </w:p>
        </w:tc>
      </w:tr>
      <w:tr w:rsidR="00122B0B" w:rsidRPr="00122B0B" w:rsidTr="00122B0B">
        <w:tc>
          <w:tcPr>
            <w:tcW w:w="1276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200,000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200,000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200,000</w:t>
            </w:r>
          </w:p>
        </w:tc>
      </w:tr>
      <w:tr w:rsidR="00122B0B" w:rsidRPr="00122B0B" w:rsidTr="00122B0B">
        <w:tc>
          <w:tcPr>
            <w:tcW w:w="1276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АОР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200,000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200,000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200,000</w:t>
            </w:r>
          </w:p>
        </w:tc>
      </w:tr>
      <w:tr w:rsidR="00122B0B" w:rsidRPr="00122B0B" w:rsidTr="00122B0B">
        <w:tc>
          <w:tcPr>
            <w:tcW w:w="1276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АСР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252,000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252,000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252,000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252,000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252,000</w:t>
            </w:r>
          </w:p>
        </w:tc>
      </w:tr>
      <w:tr w:rsidR="00122B0B" w:rsidRPr="00122B0B" w:rsidTr="00122B0B">
        <w:tc>
          <w:tcPr>
            <w:tcW w:w="1276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709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7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1400,000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1400,000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1400,000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1400,000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1400,000</w:t>
            </w:r>
          </w:p>
        </w:tc>
      </w:tr>
      <w:tr w:rsidR="00122B0B" w:rsidRPr="00122B0B" w:rsidTr="00122B0B">
        <w:tc>
          <w:tcPr>
            <w:tcW w:w="9812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1.4.2.3.1,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1400,000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1400,000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1400,000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1400,000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1400,000</w:t>
            </w:r>
          </w:p>
        </w:tc>
      </w:tr>
      <w:tr w:rsidR="00122B0B" w:rsidRPr="00122B0B" w:rsidTr="00122B0B">
        <w:tc>
          <w:tcPr>
            <w:tcW w:w="9812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основному мероприятию 1.4.2.3,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1400,000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1400,000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1400,000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1400,000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1400,000</w:t>
            </w:r>
          </w:p>
        </w:tc>
      </w:tr>
      <w:tr w:rsidR="00122B0B" w:rsidRPr="00122B0B" w:rsidTr="00122B0B">
        <w:tc>
          <w:tcPr>
            <w:tcW w:w="9812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задаче 1.4.2,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63080,900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63080,900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63080,900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63512,800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63512,800</w:t>
            </w:r>
          </w:p>
        </w:tc>
      </w:tr>
      <w:tr w:rsidR="00122B0B" w:rsidRPr="00122B0B" w:rsidTr="00122B0B">
        <w:tc>
          <w:tcPr>
            <w:tcW w:w="9812" w:type="dxa"/>
            <w:gridSpan w:val="9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272328,200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272328,200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272328,200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63512,800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63512,800</w:t>
            </w:r>
          </w:p>
        </w:tc>
      </w:tr>
      <w:tr w:rsidR="00122B0B" w:rsidRPr="00122B0B" w:rsidTr="00122B0B">
        <w:tc>
          <w:tcPr>
            <w:tcW w:w="9812" w:type="dxa"/>
            <w:gridSpan w:val="9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63080,900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63080,900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63080,900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63512,800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63512,800</w:t>
            </w:r>
          </w:p>
        </w:tc>
      </w:tr>
      <w:tr w:rsidR="00122B0B" w:rsidRPr="00122B0B" w:rsidTr="00122B0B">
        <w:tc>
          <w:tcPr>
            <w:tcW w:w="9812" w:type="dxa"/>
            <w:gridSpan w:val="9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28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209247,300</w:t>
            </w:r>
          </w:p>
        </w:tc>
        <w:tc>
          <w:tcPr>
            <w:tcW w:w="85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209247,300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209247,300</w:t>
            </w:r>
          </w:p>
        </w:tc>
        <w:tc>
          <w:tcPr>
            <w:tcW w:w="85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</w:tbl>
    <w:p w:rsidR="00122B0B" w:rsidRPr="00122B0B" w:rsidRDefault="00122B0B" w:rsidP="0012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22B0B" w:rsidRPr="00122B0B" w:rsidSect="00122B0B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ТАБЛИЦА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показателей конечного результата муниципальной программы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"Социальная поддержка и обеспечение семейного благополучия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населения города Перми"</w:t>
      </w:r>
    </w:p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787"/>
        <w:gridCol w:w="794"/>
        <w:gridCol w:w="737"/>
        <w:gridCol w:w="794"/>
        <w:gridCol w:w="794"/>
        <w:gridCol w:w="794"/>
        <w:gridCol w:w="794"/>
      </w:tblGrid>
      <w:tr w:rsidR="00122B0B" w:rsidRPr="00122B0B" w:rsidTr="00122B0B">
        <w:tc>
          <w:tcPr>
            <w:tcW w:w="737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787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Наименование цели программы, подпрограммы, задачи, показателя конечного результата</w:t>
            </w:r>
          </w:p>
        </w:tc>
        <w:tc>
          <w:tcPr>
            <w:tcW w:w="79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913" w:type="dxa"/>
            <w:gridSpan w:val="5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конечного результата</w:t>
            </w:r>
          </w:p>
        </w:tc>
      </w:tr>
      <w:tr w:rsidR="00122B0B" w:rsidRPr="00122B0B" w:rsidTr="00122B0B">
        <w:tc>
          <w:tcPr>
            <w:tcW w:w="73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122B0B" w:rsidRPr="00122B0B" w:rsidTr="00122B0B"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2B0B" w:rsidRPr="00122B0B" w:rsidTr="00122B0B">
        <w:tc>
          <w:tcPr>
            <w:tcW w:w="737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  <w:gridSpan w:val="7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Цель. Повышение социального благополучия населения и уровня доступности городской инфраструктуры для маломобильных групп населения</w:t>
            </w:r>
          </w:p>
        </w:tc>
      </w:tr>
      <w:tr w:rsidR="00122B0B" w:rsidRPr="00122B0B" w:rsidTr="00122B0B">
        <w:tc>
          <w:tcPr>
            <w:tcW w:w="73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доля лиц, получивших адресную социальную муниципальную помощь и дополнительные меры социальной поддержки, от общего числа обратившихся граждан, имеющих право на их получение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2B0B" w:rsidRPr="00122B0B" w:rsidTr="00122B0B">
        <w:tc>
          <w:tcPr>
            <w:tcW w:w="73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инвалидов и иных маломобильных групп населения доступностью объектов городской инфраструктуры от общей численности опрошенных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не менее 76,8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не менее 76,8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не менее 76,8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не менее 76,8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не менее 76,8</w:t>
            </w:r>
          </w:p>
        </w:tc>
      </w:tr>
      <w:tr w:rsidR="00122B0B" w:rsidRPr="00122B0B" w:rsidTr="00122B0B">
        <w:tc>
          <w:tcPr>
            <w:tcW w:w="73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количество семей, находящихся в социально опасном положении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</w:tr>
      <w:tr w:rsidR="00122B0B" w:rsidRPr="00122B0B" w:rsidTr="00122B0B">
        <w:tc>
          <w:tcPr>
            <w:tcW w:w="73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доля детей города Перми в возрасте от 7 до 18 лет, охваченных различными формами оздоровления, отдыха и занятости за счет бюджетов бюджетной системы Российской Федерации, от общей численности детей данного возраста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122B0B" w:rsidRPr="00122B0B" w:rsidTr="00122B0B"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494" w:type="dxa"/>
            <w:gridSpan w:val="7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Подпрограмма. Оказание дополнительных мер социальной помощи и поддержки, содействие в получении социальных услуг отдельным категориям граждан</w:t>
            </w:r>
          </w:p>
        </w:tc>
      </w:tr>
      <w:tr w:rsidR="00122B0B" w:rsidRPr="00122B0B" w:rsidTr="00122B0B">
        <w:tc>
          <w:tcPr>
            <w:tcW w:w="737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9494" w:type="dxa"/>
            <w:gridSpan w:val="7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Задача. Оказание дополнительных мер социальной помощи и поддержки населения</w:t>
            </w:r>
          </w:p>
        </w:tc>
      </w:tr>
      <w:tr w:rsidR="00122B0B" w:rsidRPr="00122B0B" w:rsidTr="00122B0B">
        <w:tc>
          <w:tcPr>
            <w:tcW w:w="73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доля лиц, получивших адресную социальную муниципальную помощь, от общего числа имеющих право и обратившихся граждан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2B0B" w:rsidRPr="00122B0B" w:rsidTr="00122B0B">
        <w:tc>
          <w:tcPr>
            <w:tcW w:w="73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доля лиц, получивших дополнительные меры социальной поддержки, от общего числа имеющих право и обратившихся граждан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2B0B" w:rsidRPr="00122B0B" w:rsidTr="00122B0B">
        <w:tc>
          <w:tcPr>
            <w:tcW w:w="73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 муниципальных учреждений города Перми, обеспеченных путевками на санаторно-курортное лечение и оздоровление, от общего числа работников муниципальных учреждений города Перми, обеспечение которых запланировано в текущем году </w:t>
            </w:r>
            <w:hyperlink w:anchor="P2869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2B0B" w:rsidRPr="00122B0B" w:rsidTr="00122B0B">
        <w:tc>
          <w:tcPr>
            <w:tcW w:w="73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доля многодетных семей, получивших единовременную денежную выплату взамен предоставления земельного участка в собственность бесплатно, от общего числа многодетных семей, включенных в реестр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122B0B" w:rsidRPr="00122B0B" w:rsidTr="00122B0B">
        <w:tc>
          <w:tcPr>
            <w:tcW w:w="73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наличие автоматизированного персонифицированного учета жителей города Перми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есть/нет</w:t>
            </w:r>
          </w:p>
        </w:tc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22B0B" w:rsidRPr="00122B0B" w:rsidTr="00122B0B">
        <w:tc>
          <w:tcPr>
            <w:tcW w:w="737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9494" w:type="dxa"/>
            <w:gridSpan w:val="7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проведения мероприятий социальной направленности для отдельных категорий граждан</w:t>
            </w:r>
          </w:p>
        </w:tc>
      </w:tr>
      <w:tr w:rsidR="00122B0B" w:rsidRPr="00122B0B" w:rsidTr="00122B0B">
        <w:tc>
          <w:tcPr>
            <w:tcW w:w="73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доля реализованных программных мероприятий социальной направленности от общего числа запланированных в рамках программы мероприятий социальной направленности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2B0B" w:rsidRPr="00122B0B" w:rsidTr="00122B0B"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494" w:type="dxa"/>
            <w:gridSpan w:val="7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Подпрограмма. Создание </w:t>
            </w:r>
            <w:proofErr w:type="spellStart"/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 маломобильных граждан</w:t>
            </w:r>
          </w:p>
        </w:tc>
      </w:tr>
      <w:tr w:rsidR="00122B0B" w:rsidRPr="00122B0B" w:rsidTr="00122B0B">
        <w:tc>
          <w:tcPr>
            <w:tcW w:w="737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9494" w:type="dxa"/>
            <w:gridSpan w:val="7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Задача. Координация функциональных и территориальных органов администрации города Перми по вопросам повышения уровня доступности городской инфраструктуры</w:t>
            </w:r>
          </w:p>
        </w:tc>
      </w:tr>
      <w:tr w:rsidR="00122B0B" w:rsidRPr="00122B0B" w:rsidTr="00122B0B">
        <w:tc>
          <w:tcPr>
            <w:tcW w:w="73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доля доступных объектов социальной инфраструктуры от общей численности объектов социальной сферы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22B0B" w:rsidRPr="00122B0B" w:rsidTr="00122B0B">
        <w:tc>
          <w:tcPr>
            <w:tcW w:w="73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доля доступных приоритетных объектов социальной инфраструктуры от общей численности приоритетных объектов социальной инфраструктуры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22B0B" w:rsidRPr="00122B0B" w:rsidTr="00122B0B">
        <w:tc>
          <w:tcPr>
            <w:tcW w:w="73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доля транспортных средств с низким расположением пола на маршрутах городских пассажирских перевозок от общего количества транспортных средств на маршрутах городских пассажирских перевозок (нарастающим итогом)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122B0B" w:rsidRPr="00122B0B" w:rsidTr="00122B0B">
        <w:tc>
          <w:tcPr>
            <w:tcW w:w="73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доля маршрутов городских пассажирских перевозок, обеспеченных транспортными средствами с низким расположением пола, от общего количества маршрутов городских пассажирских перевозок (нарастающим итогом)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2B0B" w:rsidRPr="00122B0B" w:rsidTr="00122B0B">
        <w:tc>
          <w:tcPr>
            <w:tcW w:w="73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доля светофорных объектов, оборудованных устройствами звукового сопровождения или устройствами звукового и голосового сопровождения, от общего количества светофорных объектов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122B0B" w:rsidRPr="00122B0B" w:rsidTr="00122B0B">
        <w:tc>
          <w:tcPr>
            <w:tcW w:w="73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доля обустроенных остановочных пунктов городского общественного транспорта с учетом требований доступности для маломобильных категорий граждан от общего количества остановочных пунктов городского общественного транспорта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122B0B" w:rsidRPr="00122B0B" w:rsidTr="00122B0B">
        <w:tc>
          <w:tcPr>
            <w:tcW w:w="73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доля объектов улично-дорожной сети, отремонтированных с учетом требований доступности для маломобильных категорий граждан, от объектов, запланированных к ремонтным работам в текущем году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2B0B" w:rsidRPr="00122B0B" w:rsidTr="00122B0B">
        <w:tc>
          <w:tcPr>
            <w:tcW w:w="73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инвалидов и маломобильных групп населения доступностью информации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не менее 75,2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не менее 75,2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не менее 75,2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не менее 75,2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не менее 75,2</w:t>
            </w:r>
          </w:p>
        </w:tc>
      </w:tr>
      <w:tr w:rsidR="00122B0B" w:rsidRPr="00122B0B" w:rsidTr="00122B0B">
        <w:tc>
          <w:tcPr>
            <w:tcW w:w="737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9494" w:type="dxa"/>
            <w:gridSpan w:val="7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Задача. Взаимодействие с организациями независимо от организационно-правовых форм по созданию условий для формирования </w:t>
            </w:r>
            <w:proofErr w:type="spellStart"/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122B0B">
              <w:rPr>
                <w:rFonts w:ascii="Times New Roman" w:hAnsi="Times New Roman" w:cs="Times New Roman"/>
                <w:sz w:val="24"/>
                <w:szCs w:val="24"/>
              </w:rPr>
              <w:t xml:space="preserve"> среды жизнедеятельности для инвалидов и иных маломобильных групп населения</w:t>
            </w:r>
          </w:p>
        </w:tc>
      </w:tr>
      <w:tr w:rsidR="00122B0B" w:rsidRPr="00122B0B" w:rsidTr="00122B0B">
        <w:tc>
          <w:tcPr>
            <w:tcW w:w="73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доля обращений о недоступности объектов муниципальной формы собственности в общем количестве обращений в ДСП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122B0B" w:rsidRPr="00122B0B" w:rsidTr="00122B0B"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494" w:type="dxa"/>
            <w:gridSpan w:val="7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Подпрограмма. Повышение социального благополучия и безопасности семей с детьми</w:t>
            </w:r>
          </w:p>
        </w:tc>
      </w:tr>
      <w:tr w:rsidR="00122B0B" w:rsidRPr="00122B0B" w:rsidTr="00122B0B">
        <w:tc>
          <w:tcPr>
            <w:tcW w:w="737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9494" w:type="dxa"/>
            <w:gridSpan w:val="7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Задача. Обеспечение социальной безопасности семей с детьми</w:t>
            </w:r>
          </w:p>
        </w:tc>
      </w:tr>
      <w:tr w:rsidR="00122B0B" w:rsidRPr="00122B0B" w:rsidTr="00122B0B">
        <w:tc>
          <w:tcPr>
            <w:tcW w:w="73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доля семей, поставленных на учет в СОП из группы "норма", от общего числа семей в СОП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122B0B" w:rsidRPr="00122B0B" w:rsidTr="00122B0B">
        <w:tc>
          <w:tcPr>
            <w:tcW w:w="73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находящихся в СОП и совершивших повторные преступления, от общего числа несовершеннолетних, совершивших преступления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122B0B" w:rsidRPr="00122B0B" w:rsidTr="00122B0B">
        <w:tc>
          <w:tcPr>
            <w:tcW w:w="73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доля семей в СОП, состоящих на учете более 2 лет, от общего числа семей, состоящих на учете в СОП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122B0B" w:rsidRPr="00122B0B" w:rsidTr="00122B0B">
        <w:tc>
          <w:tcPr>
            <w:tcW w:w="73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не проявляющих признаки суицидального поведения по результатам тестирования, от числа несовершеннолетних, прошедших программы по профилактике снижения суицидального риска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122B0B" w:rsidRPr="00122B0B" w:rsidTr="00122B0B">
        <w:tc>
          <w:tcPr>
            <w:tcW w:w="73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доля восстановительных программ с учащимися образовательных учреждений города Перми, завершенных с положительным результатом, от числа всех проведенных программ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122B0B" w:rsidRPr="00122B0B" w:rsidTr="00122B0B">
        <w:tc>
          <w:tcPr>
            <w:tcW w:w="73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доля семей в СОП, снятых с учета по результатам положительной реабилитации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122B0B" w:rsidRPr="00122B0B" w:rsidTr="00122B0B">
        <w:tc>
          <w:tcPr>
            <w:tcW w:w="737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9494" w:type="dxa"/>
            <w:gridSpan w:val="7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Задача. Пропаганда приоритета института семьи, семейных ценностей, здорового образа жизни</w:t>
            </w:r>
          </w:p>
        </w:tc>
      </w:tr>
      <w:tr w:rsidR="00122B0B" w:rsidRPr="00122B0B" w:rsidTr="00122B0B">
        <w:tc>
          <w:tcPr>
            <w:tcW w:w="73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доля родителей, считающих, что в городе Перми созданы условия, благоприятные для семей с детьми, от числа опрошенных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122B0B" w:rsidRPr="00122B0B" w:rsidTr="00122B0B">
        <w:tc>
          <w:tcPr>
            <w:tcW w:w="73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доля детей, принимающих участие в деятельности детских и молодежных объединений, от числа опрошенных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122B0B" w:rsidRPr="00122B0B" w:rsidTr="00122B0B"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494" w:type="dxa"/>
            <w:gridSpan w:val="7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Подпрограмма. Организация оздоровления и отдыха детей города Перми</w:t>
            </w:r>
          </w:p>
        </w:tc>
      </w:tr>
      <w:tr w:rsidR="00122B0B" w:rsidRPr="00122B0B" w:rsidTr="00122B0B">
        <w:tc>
          <w:tcPr>
            <w:tcW w:w="737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9494" w:type="dxa"/>
            <w:gridSpan w:val="7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оздоровления и отдыха детей города Перми за счет средств бюджета Пермского края</w:t>
            </w:r>
          </w:p>
        </w:tc>
      </w:tr>
      <w:tr w:rsidR="00122B0B" w:rsidRPr="00122B0B" w:rsidTr="00122B0B">
        <w:tc>
          <w:tcPr>
            <w:tcW w:w="73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7 до 17 лет (включительно), охваченных оздоровлением и отдыхом в загородных лагерях отдыха и оздоровления детей, детских оздоровительных лагерях санаторного типа, детских специализированных (профильных) лагерях, от общего количества детей данного возраста &lt;***&gt;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2B0B" w:rsidRPr="00122B0B" w:rsidTr="00122B0B">
        <w:tc>
          <w:tcPr>
            <w:tcW w:w="737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9494" w:type="dxa"/>
            <w:gridSpan w:val="7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оздоровления и отдыха детей города Перми за счет средств бюджета города Перми</w:t>
            </w:r>
          </w:p>
        </w:tc>
      </w:tr>
      <w:tr w:rsidR="00122B0B" w:rsidRPr="00122B0B" w:rsidTr="00122B0B">
        <w:tc>
          <w:tcPr>
            <w:tcW w:w="73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7 до 18 лет, охваченных отдыхом в детских лагерях палаточного типа, лагерях досуга и отдыха, разновозрастных отрядах, от общего количества детей данного возраста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</w:tbl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869"/>
      <w:bookmarkEnd w:id="2"/>
      <w:r w:rsidRPr="00122B0B">
        <w:rPr>
          <w:rFonts w:ascii="Times New Roman" w:hAnsi="Times New Roman" w:cs="Times New Roman"/>
          <w:sz w:val="24"/>
          <w:szCs w:val="24"/>
        </w:rPr>
        <w:t>&lt;**&gt; Объем финансирования средств из бюджета Пермского края утвержден до 2023 года.</w:t>
      </w:r>
    </w:p>
    <w:p w:rsidR="00122B0B" w:rsidRPr="00122B0B" w:rsidRDefault="00122B0B" w:rsidP="00122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&lt;***&gt; Объем финансирования средств из бюджета Пермского края утвержден до 2024 года.</w:t>
      </w:r>
    </w:p>
    <w:p w:rsid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122B0B" w:rsidSect="00122B0B">
          <w:pgSz w:w="11905" w:h="16838"/>
          <w:pgMar w:top="851" w:right="567" w:bottom="851" w:left="1134" w:header="0" w:footer="0" w:gutter="0"/>
          <w:cols w:space="720"/>
        </w:sectPr>
      </w:pPr>
    </w:p>
    <w:p w:rsidR="00122B0B" w:rsidRPr="00122B0B" w:rsidRDefault="00122B0B" w:rsidP="00122B0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Приложение</w:t>
      </w:r>
    </w:p>
    <w:p w:rsidR="00122B0B" w:rsidRPr="00122B0B" w:rsidRDefault="00122B0B" w:rsidP="00122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к Таблице</w:t>
      </w:r>
    </w:p>
    <w:p w:rsidR="00122B0B" w:rsidRPr="00122B0B" w:rsidRDefault="00122B0B" w:rsidP="00122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показателей конечного результата</w:t>
      </w:r>
    </w:p>
    <w:p w:rsidR="00122B0B" w:rsidRPr="00122B0B" w:rsidRDefault="00122B0B" w:rsidP="00122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муниципальной программы "Социальная</w:t>
      </w:r>
    </w:p>
    <w:p w:rsidR="00122B0B" w:rsidRPr="00122B0B" w:rsidRDefault="00122B0B" w:rsidP="00122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поддержка и обеспечение семейного</w:t>
      </w:r>
    </w:p>
    <w:p w:rsidR="00122B0B" w:rsidRPr="00122B0B" w:rsidRDefault="00122B0B" w:rsidP="00122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благополучия населения города Перми"</w:t>
      </w:r>
    </w:p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МЕТОДИКА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расчета значений показателей конечного результата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муниципальной программы "Социальная поддержка и обеспечение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семейного благополучия населения города Перми"</w:t>
      </w: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680"/>
        <w:gridCol w:w="1247"/>
        <w:gridCol w:w="2494"/>
        <w:gridCol w:w="2721"/>
        <w:gridCol w:w="1930"/>
        <w:gridCol w:w="1417"/>
        <w:gridCol w:w="1763"/>
        <w:gridCol w:w="15"/>
      </w:tblGrid>
      <w:tr w:rsidR="00122B0B" w:rsidRPr="00122B0B" w:rsidTr="00122B0B">
        <w:tc>
          <w:tcPr>
            <w:tcW w:w="567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N</w:t>
            </w:r>
          </w:p>
        </w:tc>
        <w:tc>
          <w:tcPr>
            <w:tcW w:w="2122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680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Ед. изм.</w:t>
            </w:r>
          </w:p>
        </w:tc>
        <w:tc>
          <w:tcPr>
            <w:tcW w:w="1247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НПА, определяющий методику расчета показателя конечного результата</w:t>
            </w:r>
          </w:p>
        </w:tc>
        <w:tc>
          <w:tcPr>
            <w:tcW w:w="5215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Расчет показателя конечного результата</w:t>
            </w:r>
          </w:p>
        </w:tc>
        <w:tc>
          <w:tcPr>
            <w:tcW w:w="5125" w:type="dxa"/>
            <w:gridSpan w:val="4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Исходные данные для расчета значений показателя конечного результата</w:t>
            </w:r>
          </w:p>
        </w:tc>
      </w:tr>
      <w:tr w:rsidR="00122B0B" w:rsidRPr="00122B0B" w:rsidTr="00122B0B">
        <w:trPr>
          <w:gridAfter w:val="1"/>
          <w:wAfter w:w="15" w:type="dxa"/>
        </w:trPr>
        <w:tc>
          <w:tcPr>
            <w:tcW w:w="56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2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80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формула расчета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193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источник исходных данных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метод сбора исходных данных</w:t>
            </w:r>
          </w:p>
        </w:tc>
        <w:tc>
          <w:tcPr>
            <w:tcW w:w="176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периодичность сбора и срок представления исходных данных</w:t>
            </w:r>
          </w:p>
        </w:tc>
      </w:tr>
      <w:tr w:rsidR="00122B0B" w:rsidRPr="00122B0B" w:rsidTr="00122B0B">
        <w:trPr>
          <w:gridAfter w:val="1"/>
          <w:wAfter w:w="15" w:type="dxa"/>
        </w:trPr>
        <w:tc>
          <w:tcPr>
            <w:tcW w:w="56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12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8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4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93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76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</w:tr>
      <w:tr w:rsidR="00122B0B" w:rsidRPr="00122B0B" w:rsidTr="00122B0B">
        <w:trPr>
          <w:gridAfter w:val="1"/>
          <w:wAfter w:w="15" w:type="dxa"/>
        </w:trPr>
        <w:tc>
          <w:tcPr>
            <w:tcW w:w="56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12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Доля лиц, получивших адресную социальную муниципальную помощь и дополнительные меры социальной поддержки, от общего числа обратившихся граждан, имеющих право на их получение</w:t>
            </w:r>
          </w:p>
        </w:tc>
        <w:tc>
          <w:tcPr>
            <w:tcW w:w="68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АМСПпол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+ </w:t>
            </w: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ДМСПпол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) / (</w:t>
            </w: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АСМПобр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+ </w:t>
            </w: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ДМСПобр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) x 100%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АСМПобр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количество граждан, имеющих право и обратившихся за получением адресной социальной муниципальной помощи;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ДМСПобр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количество граждан, имеющих право и обратившихся за получением дополнительных мер социальной поддержки;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АСМПпол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количество граждан, получивших адресную социальную муниципальную помощь;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ДМСПпол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количество граждан, получивших дополнительные меры социальной поддержки</w:t>
            </w:r>
          </w:p>
        </w:tc>
        <w:tc>
          <w:tcPr>
            <w:tcW w:w="193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информация из Единой государственной информационной системы социального обеспечения (далее - ЕГИССО) и отчет по исполнению муниципального контракта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подсчет количества человек</w:t>
            </w:r>
          </w:p>
        </w:tc>
        <w:tc>
          <w:tcPr>
            <w:tcW w:w="176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ежегодно, до 05 февраля года, следующего за отчетным периодом</w:t>
            </w:r>
          </w:p>
        </w:tc>
      </w:tr>
      <w:tr w:rsidR="00122B0B" w:rsidRPr="00122B0B" w:rsidTr="00122B0B">
        <w:trPr>
          <w:gridAfter w:val="1"/>
          <w:wAfter w:w="15" w:type="dxa"/>
        </w:trPr>
        <w:tc>
          <w:tcPr>
            <w:tcW w:w="56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12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Уровень удовлетворенности инвалидов и иных маломобильных групп населения доступностью объектов городской инфраструктуры от общей численности опрошенных</w:t>
            </w:r>
          </w:p>
        </w:tc>
        <w:tc>
          <w:tcPr>
            <w:tcW w:w="68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степень достижения показателя устанавливается по итогам ежегодных социологических опросов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3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отчет о результатах социологического опроса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рассчитывается по итогам проведения социологического опроса</w:t>
            </w:r>
          </w:p>
        </w:tc>
        <w:tc>
          <w:tcPr>
            <w:tcW w:w="176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ежегодно, до 5 февраля года, следующего за отчетным периодом</w:t>
            </w:r>
          </w:p>
        </w:tc>
      </w:tr>
      <w:tr w:rsidR="00122B0B" w:rsidRPr="00122B0B" w:rsidTr="00122B0B">
        <w:trPr>
          <w:gridAfter w:val="1"/>
          <w:wAfter w:w="15" w:type="dxa"/>
        </w:trPr>
        <w:tc>
          <w:tcPr>
            <w:tcW w:w="56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12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Доля лиц, получивших адресную социальную муниципальную помощь, от общего числа имеющих право и обратившихся граждан</w:t>
            </w:r>
          </w:p>
        </w:tc>
        <w:tc>
          <w:tcPr>
            <w:tcW w:w="68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АМСПпол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/ </w:t>
            </w: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АСМПобр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x 100%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АСМПобр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общее число граждан, обратившихся за адресной социальной помощью и имеющих право на ее получение;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АСМПпол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число граждан, получивших адресную социальную помощь</w:t>
            </w:r>
          </w:p>
        </w:tc>
        <w:tc>
          <w:tcPr>
            <w:tcW w:w="193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информация из ЕГИССО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подсчет количества человек</w:t>
            </w:r>
          </w:p>
        </w:tc>
        <w:tc>
          <w:tcPr>
            <w:tcW w:w="176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ежегодно, до 05 февраля года, следующего за отчетным периодом</w:t>
            </w:r>
          </w:p>
        </w:tc>
      </w:tr>
      <w:tr w:rsidR="00122B0B" w:rsidRPr="00122B0B" w:rsidTr="00122B0B">
        <w:trPr>
          <w:gridAfter w:val="1"/>
          <w:wAfter w:w="15" w:type="dxa"/>
        </w:trPr>
        <w:tc>
          <w:tcPr>
            <w:tcW w:w="56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12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Доля лиц, получивших дополнительные меры социальной поддержки, от общего числа имеющих право и обратившихся граждан</w:t>
            </w:r>
          </w:p>
        </w:tc>
        <w:tc>
          <w:tcPr>
            <w:tcW w:w="68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ДМСПпол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/ </w:t>
            </w: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ДСМПобр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x 100%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ДСМПобр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общее число граждан, обратившихся за выплатой (гемодиализ; студенты и учащиеся, имеющие детей в возрасте до 1,5 лет; семьи в случае рождения троих или более детей одновременно) и имеющих право на получение выплаты;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ДМСПпол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число граждан, получивших муниципальные выплаты (гемодиализ; студенты и учащиеся, имеющие детей в возрасте до 1,5 лет; семьи в случае рождения троих или более детей одновременно)</w:t>
            </w:r>
          </w:p>
        </w:tc>
        <w:tc>
          <w:tcPr>
            <w:tcW w:w="193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информация из ЕГИССО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подсчет количества человек</w:t>
            </w:r>
          </w:p>
        </w:tc>
        <w:tc>
          <w:tcPr>
            <w:tcW w:w="176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ежегодно, до 05 февраля года, следующего за отчетным периодом</w:t>
            </w:r>
          </w:p>
        </w:tc>
      </w:tr>
      <w:tr w:rsidR="00122B0B" w:rsidRPr="00122B0B" w:rsidTr="00122B0B">
        <w:trPr>
          <w:gridAfter w:val="1"/>
          <w:wAfter w:w="15" w:type="dxa"/>
        </w:trPr>
        <w:tc>
          <w:tcPr>
            <w:tcW w:w="56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12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Доля работников муниципальных учреждений города Перми, обеспеченных путевками на санаторно-курортное лечение и оздоровление, от общего числа работников муниципальных учреждений города Перми, обеспечение которых запланировано в текущем году</w:t>
            </w:r>
          </w:p>
        </w:tc>
        <w:tc>
          <w:tcPr>
            <w:tcW w:w="68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РМУобеспеч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/ </w:t>
            </w: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РМУпланир.обеспеч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x 100%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РМУобеспеч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общее количество работников муниципальных учреждений, обеспеченных путевками на санаторно-курортное лечение и оздоровление;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РМУпланир.обеспеч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количество работников муниципальных учреждений города Перми, обеспечение путевками которых запланировано в текущем году</w:t>
            </w:r>
          </w:p>
        </w:tc>
        <w:tc>
          <w:tcPr>
            <w:tcW w:w="193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информация из ЕГИССО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подсчет количества человек</w:t>
            </w:r>
          </w:p>
        </w:tc>
        <w:tc>
          <w:tcPr>
            <w:tcW w:w="176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ежегодно, до 5 февраля года, следующего за отчетным периодом</w:t>
            </w:r>
          </w:p>
        </w:tc>
      </w:tr>
      <w:tr w:rsidR="00122B0B" w:rsidRPr="00122B0B" w:rsidTr="00122B0B">
        <w:trPr>
          <w:gridAfter w:val="1"/>
          <w:wAfter w:w="15" w:type="dxa"/>
        </w:trPr>
        <w:tc>
          <w:tcPr>
            <w:tcW w:w="56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12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Доля многодетных семей, получивших единовременную денежную выплату взамен предоставления земельного участка в собственность бесплатно, от общего числа многодетных семей, включенных в реестр</w:t>
            </w:r>
          </w:p>
        </w:tc>
        <w:tc>
          <w:tcPr>
            <w:tcW w:w="68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КМС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получ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/ </w:t>
            </w: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КМС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учет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x 100%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КМС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получ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количество многодетных семей, получивших единовременную денежную выплату взамен предоставления земельного участка в собственность бесплатно (нарастающим итогом);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КМС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учет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количество многодетных семей, включенных в реестр многодетных семей, обратившихся с заявлением о предоставлении в собственность земельного участка</w:t>
            </w:r>
          </w:p>
        </w:tc>
        <w:tc>
          <w:tcPr>
            <w:tcW w:w="193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информация из ЕГИССО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подсчет количества человек</w:t>
            </w:r>
          </w:p>
        </w:tc>
        <w:tc>
          <w:tcPr>
            <w:tcW w:w="176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ежегодно, до 05 февраля года, следующего за отчетным периодом</w:t>
            </w:r>
          </w:p>
        </w:tc>
      </w:tr>
      <w:tr w:rsidR="00122B0B" w:rsidRPr="00122B0B" w:rsidTr="00122B0B">
        <w:trPr>
          <w:gridAfter w:val="1"/>
          <w:wAfter w:w="15" w:type="dxa"/>
        </w:trPr>
        <w:tc>
          <w:tcPr>
            <w:tcW w:w="56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12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Наличие автоматизированного персонифицированного учета жителей города Перми</w:t>
            </w:r>
          </w:p>
        </w:tc>
        <w:tc>
          <w:tcPr>
            <w:tcW w:w="68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есть/нет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93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6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ежегодно, до 05 февраля года, следующего за отчетным периодом</w:t>
            </w:r>
          </w:p>
        </w:tc>
      </w:tr>
      <w:tr w:rsidR="00122B0B" w:rsidRPr="00122B0B" w:rsidTr="00122B0B">
        <w:trPr>
          <w:gridAfter w:val="1"/>
          <w:wAfter w:w="15" w:type="dxa"/>
        </w:trPr>
        <w:tc>
          <w:tcPr>
            <w:tcW w:w="56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12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Доля реализованных программных мероприятий социальной направленности от общего числа запланированных в рамках программы мероприятий социальной направленности</w:t>
            </w:r>
          </w:p>
        </w:tc>
        <w:tc>
          <w:tcPr>
            <w:tcW w:w="68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М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факт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/ </w:t>
            </w: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М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план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x 100%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М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план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количество мероприятий, запланированных в рамках программы мероприятий социальной направленности;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М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факт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количество мероприятий, реализованных в рамках программы мероприятий социальной направленности</w:t>
            </w:r>
          </w:p>
        </w:tc>
        <w:tc>
          <w:tcPr>
            <w:tcW w:w="193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отчет о реализации мероприятий программы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подсчет количества мероприятий</w:t>
            </w:r>
          </w:p>
        </w:tc>
        <w:tc>
          <w:tcPr>
            <w:tcW w:w="176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ежегодно, до 05 февраля года, следующего за отчетным периодом</w:t>
            </w:r>
          </w:p>
        </w:tc>
      </w:tr>
      <w:tr w:rsidR="00122B0B" w:rsidRPr="00122B0B" w:rsidTr="00122B0B">
        <w:trPr>
          <w:gridAfter w:val="1"/>
          <w:wAfter w:w="15" w:type="dxa"/>
        </w:trPr>
        <w:tc>
          <w:tcPr>
            <w:tcW w:w="56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212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Доля доступных объектов социальной инфраструктуры от общей численности объектов социальной сферы</w:t>
            </w:r>
          </w:p>
        </w:tc>
        <w:tc>
          <w:tcPr>
            <w:tcW w:w="68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МО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дост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/ МО x 100%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МО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дост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доступные (частично доступные) муниципальные объекты (учреждения, функциональные и территориальные органы администрации города Перми);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МО - общее количество муниципальных объектов (учреждений, функциональных и территориальных органов для администрации города Перми)</w:t>
            </w:r>
          </w:p>
        </w:tc>
        <w:tc>
          <w:tcPr>
            <w:tcW w:w="193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паспорта доступности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анализ паспортов доступности</w:t>
            </w:r>
          </w:p>
        </w:tc>
        <w:tc>
          <w:tcPr>
            <w:tcW w:w="176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ежеквартально, до 05 числа месяца, следующего за отчетным кварталом</w:t>
            </w:r>
          </w:p>
        </w:tc>
      </w:tr>
      <w:tr w:rsidR="00122B0B" w:rsidRPr="00122B0B" w:rsidTr="00122B0B">
        <w:trPr>
          <w:gridAfter w:val="1"/>
          <w:wAfter w:w="15" w:type="dxa"/>
        </w:trPr>
        <w:tc>
          <w:tcPr>
            <w:tcW w:w="56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212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Доля доступных приоритетных объектов социальной инфраструктуры от общей численности приоритетных объектов социальной инфраструктуры</w:t>
            </w:r>
          </w:p>
        </w:tc>
        <w:tc>
          <w:tcPr>
            <w:tcW w:w="68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Пс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/ П x 100%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Пс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количество приоритетных объектов социальной, транспортной, инженерной инфраструктуры, доступных (частично доступных) для инвалидов и других маломобильных групп населения;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П - общее количество приоритетных объектов социальной, транспортной, инженерной инфраструктуры</w:t>
            </w:r>
          </w:p>
        </w:tc>
        <w:tc>
          <w:tcPr>
            <w:tcW w:w="193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информация ответственных исполнителей мероприятий "дорожной карты" (департамента образования администрации города Перми, департамента культуры и молодежной политики администрации города Перми, комитета по физической культуре и спорту администрации города Перми)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анализ отчетной формы</w:t>
            </w:r>
          </w:p>
        </w:tc>
        <w:tc>
          <w:tcPr>
            <w:tcW w:w="176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ежегодно, до 15 февраля года, следующего за отчетным периодом</w:t>
            </w:r>
          </w:p>
        </w:tc>
      </w:tr>
      <w:tr w:rsidR="00122B0B" w:rsidRPr="00122B0B" w:rsidTr="00122B0B">
        <w:trPr>
          <w:gridAfter w:val="1"/>
          <w:wAfter w:w="15" w:type="dxa"/>
        </w:trPr>
        <w:tc>
          <w:tcPr>
            <w:tcW w:w="56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212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Уровень удовлетворенности инвалидов и маломобильных групп населения доступностью информации</w:t>
            </w:r>
          </w:p>
        </w:tc>
        <w:tc>
          <w:tcPr>
            <w:tcW w:w="68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степень достижения показателя устанавливается по итогам ежегодных социологических опросов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3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отчет о результатах социологического опроса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рассчитывается по итогам проведения социологического опроса</w:t>
            </w:r>
          </w:p>
        </w:tc>
        <w:tc>
          <w:tcPr>
            <w:tcW w:w="176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ежегодно, до 5 февраля года, следующего за отчетным периодом</w:t>
            </w:r>
          </w:p>
        </w:tc>
      </w:tr>
      <w:tr w:rsidR="00122B0B" w:rsidRPr="00122B0B" w:rsidTr="00122B0B">
        <w:trPr>
          <w:gridAfter w:val="1"/>
          <w:wAfter w:w="15" w:type="dxa"/>
        </w:trPr>
        <w:tc>
          <w:tcPr>
            <w:tcW w:w="56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212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Доля транспортных средств с низким расположением пола на маршрутах городских пассажирских перевозок от общего количества транспортных средств на маршрутах городских пассажирских перевозок (нарастающим итогом)</w:t>
            </w:r>
          </w:p>
        </w:tc>
        <w:tc>
          <w:tcPr>
            <w:tcW w:w="68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ТС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низкопол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/ </w:t>
            </w: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ТС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общее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 xml:space="preserve"> кол-во</w:t>
            </w: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x 100%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ТС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общее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 xml:space="preserve"> кол-во</w:t>
            </w: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общее количество транспортных средств;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ТС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низкопол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количество транспортных средств с низким расположением пола</w:t>
            </w:r>
          </w:p>
        </w:tc>
        <w:tc>
          <w:tcPr>
            <w:tcW w:w="193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информация ДТ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анализ отчетной формы</w:t>
            </w:r>
          </w:p>
        </w:tc>
        <w:tc>
          <w:tcPr>
            <w:tcW w:w="176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ежеквартально, до 5 числа месяца, следующего за отчетным кварталом</w:t>
            </w:r>
          </w:p>
        </w:tc>
      </w:tr>
      <w:tr w:rsidR="00122B0B" w:rsidRPr="00122B0B" w:rsidTr="00122B0B">
        <w:trPr>
          <w:gridAfter w:val="1"/>
          <w:wAfter w:w="15" w:type="dxa"/>
        </w:trPr>
        <w:tc>
          <w:tcPr>
            <w:tcW w:w="56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212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Доля маршрутов городских пассажирских перевозок, обеспеченных транспортными средствами с низким расположением пола, от общего количества маршрутов городских пассажирских перевозок (нарастающим итогом)</w:t>
            </w:r>
          </w:p>
        </w:tc>
        <w:tc>
          <w:tcPr>
            <w:tcW w:w="68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ТМ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низкопол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/ </w:t>
            </w: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ТМ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общее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 xml:space="preserve"> кол-во</w:t>
            </w: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x 100%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ТМ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общее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 xml:space="preserve"> кол-во</w:t>
            </w: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общее количество транспортных маршрутов городских пассажирских перевозок;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ТМ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низкопол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количество транспортных маршрутов городских пассажирских перевозок, имеющих </w:t>
            </w: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низкопольный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транспорт</w:t>
            </w:r>
          </w:p>
        </w:tc>
        <w:tc>
          <w:tcPr>
            <w:tcW w:w="193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информация ДТ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анализ отчетной формы</w:t>
            </w:r>
          </w:p>
        </w:tc>
        <w:tc>
          <w:tcPr>
            <w:tcW w:w="176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ежеквартально, до 5 числа месяца, следующего за отчетным кварталом</w:t>
            </w:r>
          </w:p>
        </w:tc>
      </w:tr>
      <w:tr w:rsidR="00122B0B" w:rsidRPr="00122B0B" w:rsidTr="00122B0B">
        <w:trPr>
          <w:gridAfter w:val="1"/>
          <w:wAfter w:w="15" w:type="dxa"/>
        </w:trPr>
        <w:tc>
          <w:tcPr>
            <w:tcW w:w="56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212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Доля светофорных объектов, оборудованных устройствами звукового сопровождения или устройствами звукового и голосового сопровождения, от общего количества светофорных объектов</w:t>
            </w:r>
          </w:p>
        </w:tc>
        <w:tc>
          <w:tcPr>
            <w:tcW w:w="68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СО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УЗС или УГЗС</w:t>
            </w: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/ </w:t>
            </w: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СО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общее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 xml:space="preserve"> кол-во</w:t>
            </w: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x 100%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СО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общее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 xml:space="preserve"> кол-во</w:t>
            </w: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общее количество светофорных объектов;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СО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УЗС или УГЗС</w:t>
            </w: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количество светофорных объектов, оборудованных устройствами звукового сопровождения или устройствами звукового и голосового сопровождения</w:t>
            </w:r>
          </w:p>
        </w:tc>
        <w:tc>
          <w:tcPr>
            <w:tcW w:w="193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информация ДДБ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анализ отчетной формы</w:t>
            </w:r>
          </w:p>
        </w:tc>
        <w:tc>
          <w:tcPr>
            <w:tcW w:w="176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2 раза в год до 10 числа месяца, следующего за отчетным полугодием</w:t>
            </w:r>
          </w:p>
        </w:tc>
      </w:tr>
      <w:tr w:rsidR="00122B0B" w:rsidRPr="00122B0B" w:rsidTr="00122B0B">
        <w:trPr>
          <w:gridAfter w:val="1"/>
          <w:wAfter w:w="15" w:type="dxa"/>
        </w:trPr>
        <w:tc>
          <w:tcPr>
            <w:tcW w:w="56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212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Доля обустроенных остановочных пунктов городского общественного транспорта с учетом требований доступности для маломобильных категорий граждан от общего количества остановочных пунктов городского общественного транспорта</w:t>
            </w:r>
          </w:p>
        </w:tc>
        <w:tc>
          <w:tcPr>
            <w:tcW w:w="68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ОП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дост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/ </w:t>
            </w: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ОП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общ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) x 100%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ОП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дост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количество доступных остановочных пунктов городского общественного транспорта;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ОП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общ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.</w:t>
            </w: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общее количество остановочных пунктов городского общественного транспорта</w:t>
            </w:r>
          </w:p>
        </w:tc>
        <w:tc>
          <w:tcPr>
            <w:tcW w:w="193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информация ДТ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анализ отчетной формы</w:t>
            </w:r>
          </w:p>
        </w:tc>
        <w:tc>
          <w:tcPr>
            <w:tcW w:w="176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ежегодно, до 05 февраля года, следующего за отчетным периодом</w:t>
            </w:r>
          </w:p>
        </w:tc>
      </w:tr>
      <w:tr w:rsidR="00122B0B" w:rsidRPr="00122B0B" w:rsidTr="00122B0B">
        <w:trPr>
          <w:gridAfter w:val="1"/>
          <w:wAfter w:w="15" w:type="dxa"/>
        </w:trPr>
        <w:tc>
          <w:tcPr>
            <w:tcW w:w="56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212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Доля объектов улично-дорожной сети, отремонтированных с учетом требований доступности для маломобильных категорий граждан, от объектов, запланированных к ремонтным работам в текущем году</w:t>
            </w:r>
          </w:p>
        </w:tc>
        <w:tc>
          <w:tcPr>
            <w:tcW w:w="68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ремонт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/ </w:t>
            </w: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всего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) x 100%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ремонт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количество отремонтированных объектов улично-дорожной сети;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всего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общее количество объектов, запланированных к ремонту в текущем году</w:t>
            </w:r>
          </w:p>
        </w:tc>
        <w:tc>
          <w:tcPr>
            <w:tcW w:w="193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информация управления внешнего благоустройства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анализ отчетной формы</w:t>
            </w:r>
          </w:p>
        </w:tc>
        <w:tc>
          <w:tcPr>
            <w:tcW w:w="176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ежегодно, до 5 февраля года, следующего за отчетным периодом</w:t>
            </w:r>
          </w:p>
        </w:tc>
      </w:tr>
      <w:tr w:rsidR="00122B0B" w:rsidRPr="00122B0B" w:rsidTr="00122B0B">
        <w:trPr>
          <w:gridAfter w:val="1"/>
          <w:wAfter w:w="15" w:type="dxa"/>
        </w:trPr>
        <w:tc>
          <w:tcPr>
            <w:tcW w:w="56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212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Доля обращений о недоступности объектов муниципальной формы собственности в общем количестве обращений в ДСП</w:t>
            </w:r>
          </w:p>
        </w:tc>
        <w:tc>
          <w:tcPr>
            <w:tcW w:w="68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КО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н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/</w:t>
            </w: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дост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/ </w:t>
            </w: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КО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общ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) x 100%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КО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н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/</w:t>
            </w: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дост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количество обращений о недоступности;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КО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общ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общее количество обращений, поступивших в ДСП в течение года</w:t>
            </w:r>
          </w:p>
        </w:tc>
        <w:tc>
          <w:tcPr>
            <w:tcW w:w="193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ИСЭД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подсчет числа обращений</w:t>
            </w:r>
          </w:p>
        </w:tc>
        <w:tc>
          <w:tcPr>
            <w:tcW w:w="176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ежегодно, до 5 февраля года, следующего за отчетным периодом</w:t>
            </w:r>
          </w:p>
        </w:tc>
      </w:tr>
      <w:tr w:rsidR="00122B0B" w:rsidRPr="00122B0B" w:rsidTr="00122B0B">
        <w:trPr>
          <w:gridAfter w:val="1"/>
          <w:wAfter w:w="15" w:type="dxa"/>
        </w:trPr>
        <w:tc>
          <w:tcPr>
            <w:tcW w:w="56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212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Количество семей, находящихся в социально опасном положении</w:t>
            </w:r>
          </w:p>
        </w:tc>
        <w:tc>
          <w:tcPr>
            <w:tcW w:w="68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3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регистр несовершеннолетних, находящихся в социально опасном положении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периодическая отчетность</w:t>
            </w:r>
          </w:p>
        </w:tc>
        <w:tc>
          <w:tcPr>
            <w:tcW w:w="176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ежегодно, до 20 февраля года, следующего за отчетным периодом</w:t>
            </w:r>
          </w:p>
        </w:tc>
      </w:tr>
      <w:tr w:rsidR="00122B0B" w:rsidRPr="00122B0B" w:rsidTr="00122B0B">
        <w:trPr>
          <w:gridAfter w:val="1"/>
          <w:wAfter w:w="15" w:type="dxa"/>
        </w:trPr>
        <w:tc>
          <w:tcPr>
            <w:tcW w:w="56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212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Доля семей, поставленных на учет в СОП из группы "норма", от общего числа семей в СОП</w:t>
            </w:r>
          </w:p>
        </w:tc>
        <w:tc>
          <w:tcPr>
            <w:tcW w:w="68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 = (</w:t>
            </w: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ЧНСОПс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/ </w:t>
            </w: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ЧСОПс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) x 100%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ЧНСОПс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отражено исходя из планируемой численности семей, поставленных в социально опасное положение из группы "норма";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ЧСОПс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отражено исходя из планируемой общей численности семей в социально опасном положении, поставленных на учет в текущем году</w:t>
            </w:r>
          </w:p>
        </w:tc>
        <w:tc>
          <w:tcPr>
            <w:tcW w:w="193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регистр несовершеннолетних, находящихся в социально опасном положении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периодическая отчетность</w:t>
            </w:r>
          </w:p>
        </w:tc>
        <w:tc>
          <w:tcPr>
            <w:tcW w:w="176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ежегодно, до 20 февраля года, следующего за отчетным периодом</w:t>
            </w:r>
          </w:p>
        </w:tc>
      </w:tr>
      <w:tr w:rsidR="00122B0B" w:rsidRPr="00122B0B" w:rsidTr="00122B0B">
        <w:trPr>
          <w:gridAfter w:val="1"/>
          <w:wAfter w:w="15" w:type="dxa"/>
        </w:trPr>
        <w:tc>
          <w:tcPr>
            <w:tcW w:w="56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212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Доля несовершеннолетних, находящихся в СОП и совершивших повторные преступления, от общего числа несовершеннолетних, совершивших преступления</w:t>
            </w:r>
          </w:p>
        </w:tc>
        <w:tc>
          <w:tcPr>
            <w:tcW w:w="68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 = (</w:t>
            </w: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ЧСОПнпр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/ </w:t>
            </w: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Чнпр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) x 100%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ЧСОПнпр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отражено исходя из планируемой численности несовершеннолетних, находящихся на учете в социально опасном положении и совершивших повторные преступления;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Чнпр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отражено исходя из планируемой численности несовершеннолетних, совершивших преступления</w:t>
            </w:r>
          </w:p>
        </w:tc>
        <w:tc>
          <w:tcPr>
            <w:tcW w:w="193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регистр несовершеннолетних, находящихся в социально опасном положении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периодическая отчетность</w:t>
            </w:r>
          </w:p>
        </w:tc>
        <w:tc>
          <w:tcPr>
            <w:tcW w:w="176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ежегодно, до 20 февраля года, следующего за отчетным периодом</w:t>
            </w:r>
          </w:p>
        </w:tc>
      </w:tr>
      <w:tr w:rsidR="00122B0B" w:rsidRPr="00122B0B" w:rsidTr="00122B0B">
        <w:trPr>
          <w:gridAfter w:val="1"/>
          <w:wAfter w:w="15" w:type="dxa"/>
        </w:trPr>
        <w:tc>
          <w:tcPr>
            <w:tcW w:w="56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212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Доля семей в СОП, состоящих на учете более 2 лет, от общего числа семей, состоящих на учете в СОП</w:t>
            </w:r>
          </w:p>
        </w:tc>
        <w:tc>
          <w:tcPr>
            <w:tcW w:w="68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 = (</w:t>
            </w: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ЧСОПс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более 2 лет / </w:t>
            </w: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ЧСОПс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) x 100%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ЧСОПс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более 2 лет - отражено исходя из планируемой численности семей, находящихся в социально опасном положении и состоящих на учете более 2 лет;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ЧСОПс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отражено исходя из планируемой численности семей, находящихся в социально опасном положении</w:t>
            </w:r>
          </w:p>
        </w:tc>
        <w:tc>
          <w:tcPr>
            <w:tcW w:w="193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регистр несовершеннолетних, находящихся в социально опасном положении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периодическая отчетность</w:t>
            </w:r>
          </w:p>
        </w:tc>
        <w:tc>
          <w:tcPr>
            <w:tcW w:w="176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ежегодно, до 20 февраля года, следующего за отчетным периодом</w:t>
            </w:r>
          </w:p>
        </w:tc>
      </w:tr>
      <w:tr w:rsidR="00122B0B" w:rsidRPr="00122B0B" w:rsidTr="00122B0B">
        <w:trPr>
          <w:gridAfter w:val="1"/>
          <w:wAfter w:w="15" w:type="dxa"/>
        </w:trPr>
        <w:tc>
          <w:tcPr>
            <w:tcW w:w="56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212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Доля несовершеннолетних, не проявляющих признаки суицидального поведения по результатам тестирования, от числа несовершеннолетних, прошедших программы по профилактике снижения суицидального риска</w:t>
            </w:r>
          </w:p>
        </w:tc>
        <w:tc>
          <w:tcPr>
            <w:tcW w:w="68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 = (Ч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Н</w:t>
            </w: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/ О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Н</w:t>
            </w: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) x 100%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Ч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Н</w:t>
            </w: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отражено исходя из планируемой численности несовершеннолетних, не проявляющих признаки суицидального поведения по результатам тестирования;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122B0B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Н</w:t>
            </w: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- отражено исходя из планируемой общей численности несовершеннолетних, прошедших программы по профилактике снижения суицидального риска</w:t>
            </w:r>
          </w:p>
        </w:tc>
        <w:tc>
          <w:tcPr>
            <w:tcW w:w="193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реестр несовершеннолетних, прошедших программы по профилактике снижения суицидального риска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учет численности несовершеннолетних, прошедших программы по профилактике снижения суицидального риска</w:t>
            </w:r>
          </w:p>
        </w:tc>
        <w:tc>
          <w:tcPr>
            <w:tcW w:w="176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ежегодно, до 20 февраля года, следующего за отчетным периодом</w:t>
            </w:r>
          </w:p>
        </w:tc>
      </w:tr>
      <w:tr w:rsidR="00122B0B" w:rsidRPr="00122B0B" w:rsidTr="00122B0B">
        <w:trPr>
          <w:gridAfter w:val="1"/>
          <w:wAfter w:w="15" w:type="dxa"/>
        </w:trPr>
        <w:tc>
          <w:tcPr>
            <w:tcW w:w="56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212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Доля восстановительных программ с учащимися образовательных учреждений города Перми, завершенных с положительным результатом, от числа всех проведенных программ</w:t>
            </w:r>
          </w:p>
        </w:tc>
        <w:tc>
          <w:tcPr>
            <w:tcW w:w="68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 = КПП / КП x 100%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КПП - отражено исходя из планируемого количества восстановительных программ, проведенных с учащимися образовательных учреждений города Перми, завершенных с положительным результатом;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КП - отражено исходя из планируемого общего количества восстановительных программ, проведенных с учащимися образовательных учреждений города Перми</w:t>
            </w:r>
          </w:p>
        </w:tc>
        <w:tc>
          <w:tcPr>
            <w:tcW w:w="193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реестр несовершеннолетних, прошедших программы по профилактике снижения суицидального риска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учет численности несовершеннолетних, прошедших программы по профилактике снижения суицидального риска</w:t>
            </w:r>
          </w:p>
        </w:tc>
        <w:tc>
          <w:tcPr>
            <w:tcW w:w="176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ежегодно, до 20 февраля года, следующего за отчетным периодом</w:t>
            </w:r>
          </w:p>
        </w:tc>
      </w:tr>
      <w:tr w:rsidR="00122B0B" w:rsidRPr="00122B0B" w:rsidTr="00122B0B">
        <w:trPr>
          <w:gridAfter w:val="1"/>
          <w:wAfter w:w="15" w:type="dxa"/>
        </w:trPr>
        <w:tc>
          <w:tcPr>
            <w:tcW w:w="56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212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Доля семей в СОП, снятых с учета по результатам положительной реабилитации</w:t>
            </w:r>
          </w:p>
        </w:tc>
        <w:tc>
          <w:tcPr>
            <w:tcW w:w="68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 = (</w:t>
            </w: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ЧСОПс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снятых ПР / </w:t>
            </w: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ЧСОПс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снятых) x 100%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ЧСОПс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снятых ПР - отражено исходя из планируемой численности семей в СОП, снятых с учета по результатам положительной реабилитации;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ЧСОПс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 снятых - отражено исходя из планируемой численности семей, находящихся в социально опасном положении, снятых с учета</w:t>
            </w:r>
          </w:p>
        </w:tc>
        <w:tc>
          <w:tcPr>
            <w:tcW w:w="193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реестр несовершеннолетних, прошедших программы по профилактике снижения суицидального риска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учет численности несовершеннолетних, прошедших программы по профилактике снижения суицидального риска</w:t>
            </w:r>
          </w:p>
        </w:tc>
        <w:tc>
          <w:tcPr>
            <w:tcW w:w="176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ежегодно, до 20 февраля года, следующего за отчетным периодом</w:t>
            </w:r>
          </w:p>
        </w:tc>
      </w:tr>
      <w:tr w:rsidR="00122B0B" w:rsidRPr="00122B0B" w:rsidTr="00122B0B">
        <w:trPr>
          <w:gridAfter w:val="1"/>
          <w:wAfter w:w="15" w:type="dxa"/>
        </w:trPr>
        <w:tc>
          <w:tcPr>
            <w:tcW w:w="56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212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Доля родителей, считающих, что в городе Перми созданы условия, благоприятные для семей с детьми, от числа опрошенных</w:t>
            </w:r>
          </w:p>
        </w:tc>
        <w:tc>
          <w:tcPr>
            <w:tcW w:w="68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K = ((r1 + r2) / R) x 100%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r1 - количество опрошенных родителей школьников и дошкольников, полностью согласных с тем, что в городе Перми созданы благоприятные условия для семей с детьми;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r2 - количество опрошенных родителей школьников и дошкольников, скорее согласных с тем, что в городе Перми созданы благоприятные условия для семей с детьми;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R - общее количество опрошенных родителей школьников и дошкольников</w:t>
            </w:r>
          </w:p>
        </w:tc>
        <w:tc>
          <w:tcPr>
            <w:tcW w:w="193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результаты социологического исследования "Город, доброжелательный к детям"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анкетный опрос родителей школьников по месту обучения ребенка</w:t>
            </w:r>
          </w:p>
        </w:tc>
        <w:tc>
          <w:tcPr>
            <w:tcW w:w="176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ежегодно, до 1 декабря текущего года</w:t>
            </w:r>
          </w:p>
        </w:tc>
      </w:tr>
      <w:tr w:rsidR="00122B0B" w:rsidRPr="00122B0B" w:rsidTr="00122B0B">
        <w:trPr>
          <w:gridAfter w:val="1"/>
          <w:wAfter w:w="15" w:type="dxa"/>
        </w:trPr>
        <w:tc>
          <w:tcPr>
            <w:tcW w:w="56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212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Доля детей, принимающих участие в деятельности детских и молодежных объединений, от числа опрошенных</w:t>
            </w:r>
          </w:p>
        </w:tc>
        <w:tc>
          <w:tcPr>
            <w:tcW w:w="68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P = ((d1 + d2) / D) x 100%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d1 - количество опрошенных школьников, постоянно принимающих участие в деятельности детских и молодежных объединений;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d2 - количество опрошенных школьников, иногда принимающих участие в деятельности детских и молодежных объединений;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D - общее количество опрошенных школьников</w:t>
            </w:r>
          </w:p>
        </w:tc>
        <w:tc>
          <w:tcPr>
            <w:tcW w:w="193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результаты социологического исследования "Город, доброжелательный к детям"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анкетный опрос школьников по месту обучения</w:t>
            </w:r>
          </w:p>
        </w:tc>
        <w:tc>
          <w:tcPr>
            <w:tcW w:w="176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ежегодно, до 01 декабря текущего года</w:t>
            </w:r>
          </w:p>
        </w:tc>
      </w:tr>
      <w:tr w:rsidR="00122B0B" w:rsidRPr="00122B0B" w:rsidTr="00122B0B">
        <w:trPr>
          <w:gridAfter w:val="1"/>
          <w:wAfter w:w="15" w:type="dxa"/>
        </w:trPr>
        <w:tc>
          <w:tcPr>
            <w:tcW w:w="56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212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Доля детей города Перми в возрасте от 7 до 18 лет, охваченных различными формами оздоровления, отдыха и занятости за счет средств бюджетов различного уровня, от общей численности детей данного возраста</w:t>
            </w:r>
          </w:p>
        </w:tc>
        <w:tc>
          <w:tcPr>
            <w:tcW w:w="68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 = К / О x 100%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 - количество детей города Перми в возрасте от 7 до 18 лет, охваченных различными формами отдыха, оздоровления и занятости;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О - общее количество детей города Перми в возрасте от 7 до 18 лет</w:t>
            </w:r>
          </w:p>
        </w:tc>
        <w:tc>
          <w:tcPr>
            <w:tcW w:w="193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 xml:space="preserve">информация из информационной системы персональных данных "База данных </w:t>
            </w:r>
            <w:proofErr w:type="spellStart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льготополучателей</w:t>
            </w:r>
            <w:proofErr w:type="spellEnd"/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" (далее - БДЛ), информация, представленная исполнительными органами государственной власти Пермского края, функциональными органами администрации города Перми в рамках межведомственного взаимодействия, данные Территориального органа Федеральной службы государственной статистики по Пермскому краю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периодическая отчетность</w:t>
            </w:r>
          </w:p>
        </w:tc>
        <w:tc>
          <w:tcPr>
            <w:tcW w:w="176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ежегодно, до 20 февраля года, следующего за отчетным периодом</w:t>
            </w:r>
          </w:p>
        </w:tc>
      </w:tr>
      <w:tr w:rsidR="00122B0B" w:rsidRPr="00122B0B" w:rsidTr="00122B0B">
        <w:trPr>
          <w:gridAfter w:val="1"/>
          <w:wAfter w:w="15" w:type="dxa"/>
        </w:trPr>
        <w:tc>
          <w:tcPr>
            <w:tcW w:w="56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212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Доля детей в возрасте от 7 до 17 лет (включительно), охваченных оздоровлением и отдыхом в загородных лагерях отдыха и оздоровления детей, детских оздоровительных лагерях санаторного типа, детских специализированных (профильных) лагерях, от общего количества детей данного возраста</w:t>
            </w:r>
          </w:p>
        </w:tc>
        <w:tc>
          <w:tcPr>
            <w:tcW w:w="68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 = К / О x 100%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 - количество детей города Перми в возрасте от 7 до 17 лет, охваченных оздоровлением и отдыхом в загородных лагерях отдыха и оздоровления детей, детских оздоровительных лагерях санаторного типа и детских специализированных (профильных) лагерях;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О - общее количество детей города Перми в возрасте от 7 до 17 лет</w:t>
            </w:r>
          </w:p>
        </w:tc>
        <w:tc>
          <w:tcPr>
            <w:tcW w:w="193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информация из БДЛ, данные Территориального органа Федеральной службы государственной статистики по Пермскому краю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периодическая отчетность</w:t>
            </w:r>
          </w:p>
        </w:tc>
        <w:tc>
          <w:tcPr>
            <w:tcW w:w="176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ежегодно, до 20 февраля года, следующего за отчетным периодом</w:t>
            </w:r>
          </w:p>
        </w:tc>
      </w:tr>
      <w:tr w:rsidR="00122B0B" w:rsidRPr="00122B0B" w:rsidTr="00122B0B">
        <w:trPr>
          <w:gridAfter w:val="1"/>
          <w:wAfter w:w="15" w:type="dxa"/>
        </w:trPr>
        <w:tc>
          <w:tcPr>
            <w:tcW w:w="56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2122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Доля детей в возрасте от 7 до 18 лет, охваченных оздоровлением и отдыхом в детских лагерях палаточного типа, лагерях досуга и отдыха, разновозрастных отрядах, от общего количества детей данного возраста</w:t>
            </w:r>
          </w:p>
        </w:tc>
        <w:tc>
          <w:tcPr>
            <w:tcW w:w="68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Д = К / О x 100%</w:t>
            </w:r>
          </w:p>
        </w:tc>
        <w:tc>
          <w:tcPr>
            <w:tcW w:w="272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К - количество детей города Перми в возрасте от 7 до 18 лет, охваченных оздоровлением и отдыхом в детских лагерях палаточного типа, лагерях досуга и отдыха, разновозрастных отрядах;</w:t>
            </w:r>
          </w:p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О - общее количество детей города Перми в возрасте от 7 до 18 лет</w:t>
            </w:r>
          </w:p>
        </w:tc>
        <w:tc>
          <w:tcPr>
            <w:tcW w:w="1930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информация из БДЛ, данные Территориального органа Федеральной службы государственной статистики по Пермскому краю</w:t>
            </w:r>
          </w:p>
        </w:tc>
        <w:tc>
          <w:tcPr>
            <w:tcW w:w="141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периодическая отчетность</w:t>
            </w:r>
          </w:p>
        </w:tc>
        <w:tc>
          <w:tcPr>
            <w:tcW w:w="176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2B0B">
              <w:rPr>
                <w:rFonts w:ascii="Times New Roman" w:hAnsi="Times New Roman" w:cs="Times New Roman"/>
                <w:sz w:val="20"/>
                <w:szCs w:val="24"/>
              </w:rPr>
              <w:t>ежегодно, до 20 февраля года, следующего за отчетным периодом</w:t>
            </w:r>
          </w:p>
        </w:tc>
      </w:tr>
    </w:tbl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122B0B" w:rsidSect="00122B0B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122B0B" w:rsidRPr="00122B0B" w:rsidRDefault="00122B0B" w:rsidP="00122B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ПЛАН-ГРАФИК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подпрограммы 1.1 "Оказание дополнительных мер социальной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помощи и поддержки, содействие в получении социальных услуг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отдельным категориям граждан" муниципальной программы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"Социальная поддержка и обеспечение семейного благополучия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населения города Перми" на 2022 год</w:t>
      </w:r>
    </w:p>
    <w:p w:rsidR="00122B0B" w:rsidRPr="00122B0B" w:rsidRDefault="00122B0B" w:rsidP="0012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851"/>
        <w:gridCol w:w="113"/>
      </w:tblGrid>
      <w:tr w:rsidR="00122B0B" w:rsidRPr="00122B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 </w:t>
            </w:r>
            <w:hyperlink r:id="rId70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122B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24.12.2021 N 1223;</w:t>
            </w:r>
          </w:p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в ред. </w:t>
            </w:r>
            <w:hyperlink r:id="rId71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122B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18.01.2022 N 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3511"/>
        <w:gridCol w:w="1361"/>
        <w:gridCol w:w="1304"/>
        <w:gridCol w:w="1304"/>
        <w:gridCol w:w="2324"/>
        <w:gridCol w:w="794"/>
        <w:gridCol w:w="794"/>
        <w:gridCol w:w="9"/>
        <w:gridCol w:w="1238"/>
        <w:gridCol w:w="9"/>
        <w:gridCol w:w="1295"/>
        <w:gridCol w:w="9"/>
      </w:tblGrid>
      <w:tr w:rsidR="00122B0B" w:rsidRPr="00122B0B" w:rsidTr="00122B0B">
        <w:trPr>
          <w:gridAfter w:val="1"/>
          <w:wAfter w:w="9" w:type="dxa"/>
        </w:trPr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3511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Наименование задачи, основного мероприятия, мероприятия,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подмероприятия</w:t>
            </w:r>
            <w:proofErr w:type="spellEnd"/>
            <w:r w:rsidRPr="00122B0B">
              <w:rPr>
                <w:rFonts w:ascii="Times New Roman" w:hAnsi="Times New Roman" w:cs="Times New Roman"/>
                <w:szCs w:val="24"/>
              </w:rPr>
              <w:t>, объекта. Место проведения/расположения (адрес)</w:t>
            </w:r>
          </w:p>
        </w:tc>
        <w:tc>
          <w:tcPr>
            <w:tcW w:w="1361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Дата начала реализации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подмероприятия</w:t>
            </w:r>
            <w:proofErr w:type="spellEnd"/>
          </w:p>
        </w:tc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Дата окончания реализации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подмероприятия</w:t>
            </w:r>
            <w:proofErr w:type="spellEnd"/>
          </w:p>
        </w:tc>
        <w:tc>
          <w:tcPr>
            <w:tcW w:w="3912" w:type="dxa"/>
            <w:gridSpan w:val="3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Показатель непосредственного результата</w:t>
            </w:r>
          </w:p>
        </w:tc>
        <w:tc>
          <w:tcPr>
            <w:tcW w:w="1247" w:type="dxa"/>
            <w:gridSpan w:val="2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1304" w:type="dxa"/>
            <w:gridSpan w:val="2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Объем финансирования, тыс. руб.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значение</w:t>
            </w:r>
          </w:p>
        </w:tc>
        <w:tc>
          <w:tcPr>
            <w:tcW w:w="1247" w:type="dxa"/>
            <w:gridSpan w:val="2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gridSpan w:val="2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</w:t>
            </w:r>
          </w:p>
        </w:tc>
        <w:tc>
          <w:tcPr>
            <w:tcW w:w="13952" w:type="dxa"/>
            <w:gridSpan w:val="1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Задача. Оказание дополнительных мер социальной помощи и поддержки населения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</w:t>
            </w:r>
          </w:p>
        </w:tc>
        <w:tc>
          <w:tcPr>
            <w:tcW w:w="13952" w:type="dxa"/>
            <w:gridSpan w:val="1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дополнительных мер социальной поддержки отдельным категориям граждан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1.1.1.1.1</w:t>
            </w:r>
          </w:p>
        </w:tc>
        <w:tc>
          <w:tcPr>
            <w:tcW w:w="13952" w:type="dxa"/>
            <w:gridSpan w:val="1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Адресная социальная муниципальная помощь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1.1.1.1.1.1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адресной социальной муниципальной помощи в виде единовременной материальной помощи гражданам, оказавшимся в чрезвычайной и трудной жизненной ситуации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семей, получивших единовременную материальную помощь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217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5468,800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1.1.1.1.1.2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Выдача наборов канцелярских принадлежностей к началу учебного года детям из семей, находящихся в социально опасном положении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01.08.2022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01.10.2022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детей, получивших наборы канцелярских принадлежностей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475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612,500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1.1.1.1.1.3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Оказание услуг по проведению занятий плаванием для детей-инвалидов с диагнозом ДЦП, заболеваниями опорно-двигательного аппарата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детей, посетивших занятия по плаванию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1280,000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1.1.1.1.1.4</w:t>
            </w:r>
          </w:p>
        </w:tc>
        <w:tc>
          <w:tcPr>
            <w:tcW w:w="3511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Транспортное обслуживание инвалидов по индивидуальным и коллективным заявкам</w:t>
            </w:r>
          </w:p>
        </w:tc>
        <w:tc>
          <w:tcPr>
            <w:tcW w:w="1361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часов транспортного обслуживания по индивидуальным и коллективным заявкам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час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517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770,400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человек, воспользовавшихся транспортным обслуживанием по индивидуальным и коллективным заявкам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1.1.1.1.1.5</w:t>
            </w:r>
          </w:p>
        </w:tc>
        <w:tc>
          <w:tcPr>
            <w:tcW w:w="3511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Оказание услуг сопровождения для инвалидов (детей-инвалидов), использующих для передвижения кресла-коляски</w:t>
            </w:r>
          </w:p>
        </w:tc>
        <w:tc>
          <w:tcPr>
            <w:tcW w:w="1361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11.01.2022</w:t>
            </w:r>
          </w:p>
        </w:tc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услуг сопровождения для инвалидов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1200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1142,700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человек, воспользовавшихся услугой сопровождения для инвалидов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2705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9274,400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1.1.1.1.2</w:t>
            </w:r>
          </w:p>
        </w:tc>
        <w:tc>
          <w:tcPr>
            <w:tcW w:w="13952" w:type="dxa"/>
            <w:gridSpan w:val="12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ежемесячных денежных муниципальных выплат за проезд в медицинские организации, осуществляющие свою деятельность на территории города Перми, для проведения амбулаторного гемодиализа жителям города Перми с хронической почечной недостаточностью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1.1.1.1.2.1</w:t>
            </w:r>
          </w:p>
        </w:tc>
        <w:tc>
          <w:tcPr>
            <w:tcW w:w="3511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Перечисление ежемесячных денежных муниципальных выплат за проезд в медицинские организации, осуществляющие свою деятельность на территории города Перми, для проведения амбулаторного гемодиализа жителям города Перми с хронической почечной недостаточностью</w:t>
            </w:r>
          </w:p>
        </w:tc>
        <w:tc>
          <w:tcPr>
            <w:tcW w:w="1361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ежемесячных денежных выплат гражданам на проезд в медицинские организации для проведения амбулаторного гемодиализа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322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10551,400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оплата услуг организациям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27,500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граждан, получивших ежемесячную денежную выплату на проезд в медицинские организации для проведения амбулаторного гемодиализа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308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2705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10578,900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1.1.1.1.3</w:t>
            </w:r>
          </w:p>
        </w:tc>
        <w:tc>
          <w:tcPr>
            <w:tcW w:w="13952" w:type="dxa"/>
            <w:gridSpan w:val="1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ежемесячной денежной выплаты одному из родителей (законных представителей), являющихся студентами или учащимися, имеющих детей в возрасте до 1,5 лет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1.1.1.1.3.1</w:t>
            </w:r>
          </w:p>
        </w:tc>
        <w:tc>
          <w:tcPr>
            <w:tcW w:w="3511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Перечисление ежемесячной денежной выплаты одному из родителей (законных представителей), являющихся студентами или учащимися, имеющих детей в возрасте до 1,5 лет</w:t>
            </w:r>
          </w:p>
        </w:tc>
        <w:tc>
          <w:tcPr>
            <w:tcW w:w="1361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ежемесячных денежных выплат гражданам, являющимся студентами или учащимися, имеющим детей в возрасте до 1,5 лет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2306,700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оплата услуг организациям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6,000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граждан, являющихся студентами или учащимися, имеющих детей в возрасте до 1,5 лет, получивших ежемесячную денежную выплату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2705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2312,700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1.1.1.1.4</w:t>
            </w:r>
          </w:p>
        </w:tc>
        <w:tc>
          <w:tcPr>
            <w:tcW w:w="13952" w:type="dxa"/>
            <w:gridSpan w:val="1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дополнительной меры социальной поддержки в случае рождения троих или более детей одновременно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1.1.1.1.4.1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Прием заявлений о распоряжении средствами единовременной выплаты (далее - единовременная выплата) в случае рождения троих или более детей одновременно, проверка полноты и достоверности представленных документов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принятых заявлений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1.1.1.1.4.2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единовременной выплаты заявителям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получателей единовременной выплаты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4597,700</w:t>
            </w:r>
          </w:p>
        </w:tc>
      </w:tr>
      <w:tr w:rsidR="00122B0B" w:rsidRPr="00122B0B" w:rsidTr="00122B0B">
        <w:tc>
          <w:tcPr>
            <w:tcW w:w="12705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1.1.1.1.4, в том числе по источникам финансирования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4597,700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1.1.1.1.5</w:t>
            </w:r>
          </w:p>
        </w:tc>
        <w:tc>
          <w:tcPr>
            <w:tcW w:w="13952" w:type="dxa"/>
            <w:gridSpan w:val="12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Обеспечение работников учреждений бюджетной сферы Пермского края путевками на санаторно-курортное лечение и оздоровление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1.1.1.1.5.1</w:t>
            </w:r>
          </w:p>
        </w:tc>
        <w:tc>
          <w:tcPr>
            <w:tcW w:w="3511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работникам муниципальных образовательных организаций города Перми путевок на санаторно-курортное лечение и оздоровление</w:t>
            </w:r>
          </w:p>
        </w:tc>
        <w:tc>
          <w:tcPr>
            <w:tcW w:w="1361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ДО</w:t>
            </w:r>
          </w:p>
        </w:tc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работников муниципальных учреждений образования, получивших путевки на санаторно-курортное лечение и оздоровление</w:t>
            </w:r>
          </w:p>
        </w:tc>
        <w:tc>
          <w:tcPr>
            <w:tcW w:w="79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249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2250,900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2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3210,700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1.1.1.1.5.2</w:t>
            </w:r>
          </w:p>
        </w:tc>
        <w:tc>
          <w:tcPr>
            <w:tcW w:w="3511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работникам муниципальных учреждений культуры и молодежной политики города Перми путевок на санаторно-курортное лечение и оздоровление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ДКМП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работников муниципальных учреждений культуры и молодежной политики, получивших путевки на санаторно-курортное лечение и оздоровление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280,200</w:t>
            </w:r>
          </w:p>
        </w:tc>
      </w:tr>
      <w:tr w:rsidR="00122B0B" w:rsidRPr="00122B0B" w:rsidTr="00122B0B">
        <w:tblPrEx>
          <w:tblBorders>
            <w:insideH w:val="nil"/>
          </w:tblBorders>
        </w:tblPrEx>
        <w:trPr>
          <w:gridAfter w:val="1"/>
          <w:wAfter w:w="9" w:type="dxa"/>
        </w:trPr>
        <w:tc>
          <w:tcPr>
            <w:tcW w:w="1304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24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385,900</w:t>
            </w:r>
          </w:p>
        </w:tc>
      </w:tr>
      <w:tr w:rsidR="00122B0B" w:rsidRPr="00122B0B" w:rsidTr="00122B0B">
        <w:tblPrEx>
          <w:tblBorders>
            <w:insideH w:val="nil"/>
          </w:tblBorders>
        </w:tblPrEx>
        <w:tc>
          <w:tcPr>
            <w:tcW w:w="15256" w:type="dxa"/>
            <w:gridSpan w:val="13"/>
            <w:tcBorders>
              <w:top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(п. 1.1.1.1.5.2 в ред. </w:t>
            </w:r>
            <w:hyperlink r:id="rId72" w:history="1">
              <w:r w:rsidRPr="00122B0B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122B0B">
              <w:rPr>
                <w:rFonts w:ascii="Times New Roman" w:hAnsi="Times New Roman" w:cs="Times New Roman"/>
                <w:szCs w:val="24"/>
              </w:rPr>
              <w:t xml:space="preserve"> Администрации г. Перми от 18.01.2022 N 20)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1.1.1.1.5.3</w:t>
            </w:r>
          </w:p>
        </w:tc>
        <w:tc>
          <w:tcPr>
            <w:tcW w:w="3511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работникам муниципальных учреждений физической культуры и спорта города Перми путевок на санаторно-курортное лечение и оздоровление</w:t>
            </w:r>
          </w:p>
        </w:tc>
        <w:tc>
          <w:tcPr>
            <w:tcW w:w="1361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КФКС</w:t>
            </w:r>
          </w:p>
        </w:tc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работников муниципальных учреждений физической культуры и спорта, получивших путевки на санаторно-курортное лечение и оздоровление</w:t>
            </w:r>
          </w:p>
        </w:tc>
        <w:tc>
          <w:tcPr>
            <w:tcW w:w="79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135,600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2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200,400</w:t>
            </w:r>
          </w:p>
        </w:tc>
      </w:tr>
      <w:tr w:rsidR="00122B0B" w:rsidRPr="00122B0B" w:rsidTr="00122B0B">
        <w:tc>
          <w:tcPr>
            <w:tcW w:w="12705" w:type="dxa"/>
            <w:gridSpan w:val="9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1.1.1.1.5, в том числе по источникам финансирования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6463,700</w:t>
            </w:r>
          </w:p>
        </w:tc>
      </w:tr>
      <w:tr w:rsidR="00122B0B" w:rsidRPr="00122B0B" w:rsidTr="00122B0B">
        <w:tc>
          <w:tcPr>
            <w:tcW w:w="12705" w:type="dxa"/>
            <w:gridSpan w:val="9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2666,700</w:t>
            </w:r>
          </w:p>
        </w:tc>
      </w:tr>
      <w:tr w:rsidR="00122B0B" w:rsidRPr="00122B0B" w:rsidTr="00122B0B">
        <w:tblPrEx>
          <w:tblBorders>
            <w:insideH w:val="nil"/>
          </w:tblBorders>
        </w:tblPrEx>
        <w:tc>
          <w:tcPr>
            <w:tcW w:w="12705" w:type="dxa"/>
            <w:gridSpan w:val="9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3797,000</w:t>
            </w:r>
          </w:p>
        </w:tc>
      </w:tr>
      <w:tr w:rsidR="00122B0B" w:rsidRPr="00122B0B" w:rsidTr="00122B0B">
        <w:tblPrEx>
          <w:tblBorders>
            <w:insideH w:val="nil"/>
          </w:tblBorders>
        </w:tblPrEx>
        <w:tc>
          <w:tcPr>
            <w:tcW w:w="15256" w:type="dxa"/>
            <w:gridSpan w:val="13"/>
            <w:tcBorders>
              <w:top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(в ред. </w:t>
            </w:r>
            <w:hyperlink r:id="rId73" w:history="1">
              <w:r w:rsidRPr="00122B0B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122B0B">
              <w:rPr>
                <w:rFonts w:ascii="Times New Roman" w:hAnsi="Times New Roman" w:cs="Times New Roman"/>
                <w:szCs w:val="24"/>
              </w:rPr>
              <w:t xml:space="preserve"> Администрации г. Перми от 18.01.2022 N 20)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1.1.1.1.6</w:t>
            </w:r>
          </w:p>
        </w:tc>
        <w:tc>
          <w:tcPr>
            <w:tcW w:w="13952" w:type="dxa"/>
            <w:gridSpan w:val="12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Реализация альтернативной формы предоставления земельных участков в виде единовременных денежных выплат многодетным семьям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1.1.1.1.6.1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многодетным семьям единовременной денежной выплаты взамен предоставления земельного участка в собственность бесплатно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многодетных семей, получивших единовременную денежную выплату взамен предоставления земельного участка в собственность бесплатно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80000,000</w:t>
            </w:r>
          </w:p>
        </w:tc>
      </w:tr>
      <w:tr w:rsidR="00122B0B" w:rsidRPr="00122B0B" w:rsidTr="00122B0B">
        <w:tc>
          <w:tcPr>
            <w:tcW w:w="12705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1.1.1.1.6, в том числе по источникам финансирования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80000,000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1.1.1.1.7</w:t>
            </w:r>
          </w:p>
        </w:tc>
        <w:tc>
          <w:tcPr>
            <w:tcW w:w="13952" w:type="dxa"/>
            <w:gridSpan w:val="1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льгот по налогу на имущество физических лиц (освобожденных от уплаты налогов)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1.1.1.1.7.1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льготы по налогу на имущество физических лиц детям-сиротам и детям, оставшимся без попечения родителей, до достижения возраста 18 лет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детей-сирот и детей, оставшихся без попечения родителей, до достижения возраста 18 лет, освобожденных от уплаты налога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 &lt;*&gt;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40,600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1.1.1.1.7.2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льготы по налогу на имущество физических лиц детям-сиротам, достигшим возраста 18 лет и обучающимся по очной форме в образовательных организациях высшего образования и профессиональных образовательных организациях, до окончания ими такого обучения, но не дольше чем до достижения ими возраста 23 лет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детей-сирот, достигших возраста 18 лет и обучающихся по очной форме в образовательных организациях высшего образования и профессиональных образовательных организациях, до окончания ими такого обучения, но не дольше чем до достижения ими возраста 23 лет, освобожденных от уплаты налога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 &lt;*&gt;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5,700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1.1.1.1.7.3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льготы по налогу на имущество физических лиц несовершеннолетним детям, родители которых являются инвалидами I и II групп, инвалидами с детства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несовершеннолетних детей, родители которых являются инвалидами I и II групп, инвалидами с детства, освобожденных от уплаты налога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 &lt;*&gt;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1,200</w:t>
            </w:r>
          </w:p>
        </w:tc>
      </w:tr>
      <w:tr w:rsidR="00122B0B" w:rsidRPr="00122B0B" w:rsidTr="00122B0B">
        <w:tc>
          <w:tcPr>
            <w:tcW w:w="12705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1.1.1.1.7, в том числе по источникам финансирования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 &lt;*&gt;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47,500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1.1.1.1.8</w:t>
            </w:r>
          </w:p>
        </w:tc>
        <w:tc>
          <w:tcPr>
            <w:tcW w:w="13952" w:type="dxa"/>
            <w:gridSpan w:val="1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льгот по земельному налогу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1.1.1.1.8.1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льготы по земельному налогу гражданам, имеющим статус малоимущих в соответствии с установленным порядком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граждан, имеющих статус малоимущих в соответствии с установленным порядком, получивших уменьшение налоговой базы на величину кадастровой стоимости 1200 кв. м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162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 &lt;*&gt;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183,900</w:t>
            </w:r>
          </w:p>
        </w:tc>
      </w:tr>
      <w:tr w:rsidR="00122B0B" w:rsidRPr="00122B0B" w:rsidTr="00122B0B">
        <w:tc>
          <w:tcPr>
            <w:tcW w:w="12705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1.1.1.1.8, в том числе по источникам финансирования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 &lt;*&gt;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183,900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1.1.1.1.9</w:t>
            </w:r>
          </w:p>
        </w:tc>
        <w:tc>
          <w:tcPr>
            <w:tcW w:w="13952" w:type="dxa"/>
            <w:gridSpan w:val="12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Осуществление персонифицированного учета в информационной системе персональных данных "База данных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льготополучателей</w:t>
            </w:r>
            <w:proofErr w:type="spellEnd"/>
            <w:r w:rsidRPr="00122B0B">
              <w:rPr>
                <w:rFonts w:ascii="Times New Roman" w:hAnsi="Times New Roman" w:cs="Times New Roman"/>
                <w:szCs w:val="24"/>
              </w:rPr>
              <w:t>"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1.1.1.1.9.1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информационных систем, в которых осуществляется обработка персональных данных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первичных персонифицированных учетных записей, обрабатываемых в год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1093,300</w:t>
            </w:r>
          </w:p>
        </w:tc>
      </w:tr>
      <w:tr w:rsidR="00122B0B" w:rsidRPr="00122B0B" w:rsidTr="00122B0B">
        <w:tc>
          <w:tcPr>
            <w:tcW w:w="12705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1.1.1.1.9, в том числе по источникам финансирования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1093,300</w:t>
            </w:r>
          </w:p>
        </w:tc>
      </w:tr>
      <w:tr w:rsidR="00122B0B" w:rsidRPr="00122B0B" w:rsidTr="00122B0B">
        <w:tc>
          <w:tcPr>
            <w:tcW w:w="12705" w:type="dxa"/>
            <w:gridSpan w:val="9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114320,700</w:t>
            </w:r>
          </w:p>
        </w:tc>
      </w:tr>
      <w:tr w:rsidR="00122B0B" w:rsidRPr="00122B0B" w:rsidTr="00122B0B">
        <w:tc>
          <w:tcPr>
            <w:tcW w:w="12705" w:type="dxa"/>
            <w:gridSpan w:val="9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110523,700</w:t>
            </w:r>
          </w:p>
        </w:tc>
      </w:tr>
      <w:tr w:rsidR="00122B0B" w:rsidRPr="00122B0B" w:rsidTr="00122B0B">
        <w:tc>
          <w:tcPr>
            <w:tcW w:w="12705" w:type="dxa"/>
            <w:gridSpan w:val="9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 &lt;*&gt;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231,400</w:t>
            </w:r>
          </w:p>
        </w:tc>
      </w:tr>
      <w:tr w:rsidR="00122B0B" w:rsidRPr="00122B0B" w:rsidTr="00122B0B">
        <w:tblPrEx>
          <w:tblBorders>
            <w:insideH w:val="nil"/>
          </w:tblBorders>
        </w:tblPrEx>
        <w:tc>
          <w:tcPr>
            <w:tcW w:w="12705" w:type="dxa"/>
            <w:gridSpan w:val="9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3797,000</w:t>
            </w:r>
          </w:p>
        </w:tc>
      </w:tr>
      <w:tr w:rsidR="00122B0B" w:rsidRPr="00122B0B" w:rsidTr="00122B0B">
        <w:tblPrEx>
          <w:tblBorders>
            <w:insideH w:val="nil"/>
          </w:tblBorders>
        </w:tblPrEx>
        <w:tc>
          <w:tcPr>
            <w:tcW w:w="15256" w:type="dxa"/>
            <w:gridSpan w:val="13"/>
            <w:tcBorders>
              <w:top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(в ред. </w:t>
            </w:r>
            <w:hyperlink r:id="rId74" w:history="1">
              <w:r w:rsidRPr="00122B0B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122B0B">
              <w:rPr>
                <w:rFonts w:ascii="Times New Roman" w:hAnsi="Times New Roman" w:cs="Times New Roman"/>
                <w:szCs w:val="24"/>
              </w:rPr>
              <w:t xml:space="preserve"> Администрации г. Перми от 18.01.2022 N 20)</w:t>
            </w:r>
          </w:p>
        </w:tc>
      </w:tr>
      <w:tr w:rsidR="00122B0B" w:rsidRPr="00122B0B" w:rsidTr="00122B0B">
        <w:tc>
          <w:tcPr>
            <w:tcW w:w="12705" w:type="dxa"/>
            <w:gridSpan w:val="9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114320,700</w:t>
            </w:r>
          </w:p>
        </w:tc>
      </w:tr>
      <w:tr w:rsidR="00122B0B" w:rsidRPr="00122B0B" w:rsidTr="00122B0B">
        <w:tc>
          <w:tcPr>
            <w:tcW w:w="12705" w:type="dxa"/>
            <w:gridSpan w:val="9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110523,700</w:t>
            </w:r>
          </w:p>
        </w:tc>
      </w:tr>
      <w:tr w:rsidR="00122B0B" w:rsidRPr="00122B0B" w:rsidTr="00122B0B">
        <w:tc>
          <w:tcPr>
            <w:tcW w:w="12705" w:type="dxa"/>
            <w:gridSpan w:val="9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 &lt;*&gt;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231,400</w:t>
            </w:r>
          </w:p>
        </w:tc>
      </w:tr>
      <w:tr w:rsidR="00122B0B" w:rsidRPr="00122B0B" w:rsidTr="00122B0B">
        <w:tblPrEx>
          <w:tblBorders>
            <w:insideH w:val="nil"/>
          </w:tblBorders>
        </w:tblPrEx>
        <w:tc>
          <w:tcPr>
            <w:tcW w:w="12705" w:type="dxa"/>
            <w:gridSpan w:val="9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3797,000</w:t>
            </w:r>
          </w:p>
        </w:tc>
      </w:tr>
      <w:tr w:rsidR="00122B0B" w:rsidRPr="00122B0B" w:rsidTr="00122B0B">
        <w:tblPrEx>
          <w:tblBorders>
            <w:insideH w:val="nil"/>
          </w:tblBorders>
        </w:tblPrEx>
        <w:tc>
          <w:tcPr>
            <w:tcW w:w="15256" w:type="dxa"/>
            <w:gridSpan w:val="13"/>
            <w:tcBorders>
              <w:top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(в ред. </w:t>
            </w:r>
            <w:hyperlink r:id="rId75" w:history="1">
              <w:r w:rsidRPr="00122B0B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122B0B">
              <w:rPr>
                <w:rFonts w:ascii="Times New Roman" w:hAnsi="Times New Roman" w:cs="Times New Roman"/>
                <w:szCs w:val="24"/>
              </w:rPr>
              <w:t xml:space="preserve"> Администрации г. Перми от 18.01.2022 N 20)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</w:t>
            </w:r>
          </w:p>
        </w:tc>
        <w:tc>
          <w:tcPr>
            <w:tcW w:w="13952" w:type="dxa"/>
            <w:gridSpan w:val="12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Задача. Организация проведения мероприятий социальной направленности для отдельных категорий граждан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</w:t>
            </w:r>
          </w:p>
        </w:tc>
        <w:tc>
          <w:tcPr>
            <w:tcW w:w="13952" w:type="dxa"/>
            <w:gridSpan w:val="12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Организация и проведение ежегодных городских мероприятий, поддержка инициатив общественных объединений и организаций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1.1.2.1.1</w:t>
            </w:r>
          </w:p>
        </w:tc>
        <w:tc>
          <w:tcPr>
            <w:tcW w:w="13952" w:type="dxa"/>
            <w:gridSpan w:val="12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Проведение мероприятий социальной направленности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1.1.2.1.1.1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Проведение праздничного мероприятия, посвященного Международному дню пожилых людей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01.10.2022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10.10.2022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человек, принявших участие в мероприятии к Международному дню пожилых людей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1100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275,000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1.1.2.1.1.2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Вручение подарков долгожителям (гражданам, достигшим возраста 100 и более лет) на дому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подарков для чествования долгожителей на дому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60,800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1.1.2.1.1.3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Организация проведения мероприятия, приуроченного к Международному дню инвалидов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ДКМП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01.11.2022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проведенных мероприятий, посвященных Международному дню инвалидов (в том числе дистанционно)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1247,200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1.1.2.1.1.4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Проведение мероприятия, приуроченного к Международному дню инвалидов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01.11.2022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человек, принявших участие в мероприятии, посвященном Международному дню инвалидов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2000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1.1.2.1.1.5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Проведение новогодней елки для детей-инвалидов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01.12.2022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человек, принявших участие в новогодней елке для детей-инвалидов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2550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892,500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1.1.2.1.1.6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Вручение новогодних подарков для детей-инвалидов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01.12.2022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врученных подарков детям-инвалидам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2550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663,000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1.1.2.1.1.7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Вручение новогодних подарков для детей-инвалидов с ограниченными возможностями передвижения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01.12.2022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врученных подарков детям-инвалидам с ограниченными возможностями передвижения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186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160,000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1.1.2.1.1.8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Новогоднее поздравление детей-инвалидов с ограниченными возможностями передвижения (театрализованное представление на дому)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13.12.2022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проведенных театрализованных представлений для детей-инвалидов на дому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186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115,400</w:t>
            </w:r>
          </w:p>
        </w:tc>
      </w:tr>
      <w:tr w:rsidR="00122B0B" w:rsidRPr="00122B0B" w:rsidTr="00122B0B">
        <w:tc>
          <w:tcPr>
            <w:tcW w:w="12705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3413,900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1.1.2.1.2</w:t>
            </w:r>
          </w:p>
        </w:tc>
        <w:tc>
          <w:tcPr>
            <w:tcW w:w="13952" w:type="dxa"/>
            <w:gridSpan w:val="12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Ежегодная премия города Перми "Преодоление"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1.1.2.1.2.1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Вручение ежегодной премии города Перми "Преодоление"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01.11.2022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получателей ежегодной премии города Перми "Преодоление"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344,900</w:t>
            </w:r>
          </w:p>
        </w:tc>
      </w:tr>
      <w:tr w:rsidR="00122B0B" w:rsidRPr="00122B0B" w:rsidTr="00122B0B">
        <w:tc>
          <w:tcPr>
            <w:tcW w:w="12705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344,900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1.1.2.1.3</w:t>
            </w:r>
          </w:p>
        </w:tc>
        <w:tc>
          <w:tcPr>
            <w:tcW w:w="13952" w:type="dxa"/>
            <w:gridSpan w:val="12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Субсидии общественным объединениям инвалидов, общественным организациям для организации проведения мероприятий (участия в мероприятиях)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1.1.2.1.3.1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субсидий за счет средств бюджета города Перми общественным объединениям инвалидов в целях финансового обеспечения затрат, связанных с участием инвалидов из числа жителей города Перми во Всероссийских играх интегрированного Клуба Веселых и Находчивых, спортивных соревнованиях, фестивалях, конкурсах, иных мероприятиях, приобретения призов и подарков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общественные объединения инвалидов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мероприятий, организованных общественными объединениями инвалидов, за счет средств, предоставленных из бюджета города Перми в виде субсидий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154,000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1.1.2.1.3.2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субсидий за счет средств бюджета города Перми общественным организациям в целях финансового обеспечения затрат, связанных с организацией проведения мероприятий, приуроченных к празднованию государственных праздников и памятных дат в истории России и профессиональных праздников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общественные организации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мероприятий, приуроченных к празднованию государственных праздников и памятных дат в истории России и профессиональных праздников, проведенных за счет средств, предоставленных из бюджета города Перми в виде субсидий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27,000</w:t>
            </w:r>
          </w:p>
        </w:tc>
      </w:tr>
      <w:tr w:rsidR="00122B0B" w:rsidRPr="00122B0B" w:rsidTr="00122B0B">
        <w:tc>
          <w:tcPr>
            <w:tcW w:w="12705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1.1.2.1.3, в том числе по источникам финансирования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181,000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1.1.2.1.4</w:t>
            </w:r>
          </w:p>
        </w:tc>
        <w:tc>
          <w:tcPr>
            <w:tcW w:w="13952" w:type="dxa"/>
            <w:gridSpan w:val="12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муниципальной преференции в виде скидки по арендной плате муниципального имущества некоммерческим организациям, осуществляющим деятельность, направленную на решение социально значимых вопросов в сфере семьи и детства</w:t>
            </w:r>
          </w:p>
        </w:tc>
      </w:tr>
      <w:tr w:rsidR="00122B0B" w:rsidRPr="00122B0B" w:rsidTr="00122B0B">
        <w:trPr>
          <w:gridAfter w:val="1"/>
          <w:wAfter w:w="9" w:type="dxa"/>
        </w:trPr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1.1.2.1.4.1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некоммерческим организациям муниципальной преференции в виде скидки по арендной плате муниципального имущества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общественные организации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получателей преференции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 &lt;*&gt;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3509,700</w:t>
            </w:r>
          </w:p>
        </w:tc>
      </w:tr>
      <w:tr w:rsidR="00122B0B" w:rsidRPr="00122B0B" w:rsidTr="00122B0B">
        <w:tc>
          <w:tcPr>
            <w:tcW w:w="12705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1.1.2.1.4, в том числе по источникам финансирования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 &lt;*&gt;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3509,700</w:t>
            </w:r>
          </w:p>
        </w:tc>
      </w:tr>
      <w:tr w:rsidR="00122B0B" w:rsidRPr="00122B0B" w:rsidTr="00122B0B">
        <w:tc>
          <w:tcPr>
            <w:tcW w:w="12705" w:type="dxa"/>
            <w:gridSpan w:val="9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3939,800</w:t>
            </w:r>
          </w:p>
        </w:tc>
      </w:tr>
      <w:tr w:rsidR="00122B0B" w:rsidRPr="00122B0B" w:rsidTr="00122B0B">
        <w:tc>
          <w:tcPr>
            <w:tcW w:w="12705" w:type="dxa"/>
            <w:gridSpan w:val="9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 &lt;*&gt;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3509,700</w:t>
            </w:r>
          </w:p>
        </w:tc>
      </w:tr>
      <w:tr w:rsidR="00122B0B" w:rsidRPr="00122B0B" w:rsidTr="00122B0B">
        <w:tc>
          <w:tcPr>
            <w:tcW w:w="12705" w:type="dxa"/>
            <w:gridSpan w:val="9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3939,800</w:t>
            </w:r>
          </w:p>
        </w:tc>
      </w:tr>
      <w:tr w:rsidR="00122B0B" w:rsidRPr="00122B0B" w:rsidTr="00122B0B">
        <w:tc>
          <w:tcPr>
            <w:tcW w:w="12705" w:type="dxa"/>
            <w:gridSpan w:val="9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 &lt;*&gt;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3509,700</w:t>
            </w:r>
          </w:p>
        </w:tc>
      </w:tr>
      <w:tr w:rsidR="00122B0B" w:rsidRPr="00122B0B" w:rsidTr="00122B0B">
        <w:tc>
          <w:tcPr>
            <w:tcW w:w="12705" w:type="dxa"/>
            <w:gridSpan w:val="9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118260,500</w:t>
            </w:r>
          </w:p>
        </w:tc>
      </w:tr>
      <w:tr w:rsidR="00122B0B" w:rsidRPr="00122B0B" w:rsidTr="00122B0B">
        <w:tc>
          <w:tcPr>
            <w:tcW w:w="12705" w:type="dxa"/>
            <w:gridSpan w:val="9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114463,500</w:t>
            </w:r>
          </w:p>
        </w:tc>
      </w:tr>
      <w:tr w:rsidR="00122B0B" w:rsidRPr="00122B0B" w:rsidTr="00122B0B">
        <w:tc>
          <w:tcPr>
            <w:tcW w:w="12705" w:type="dxa"/>
            <w:gridSpan w:val="9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 &lt;*&gt;</w:t>
            </w:r>
          </w:p>
        </w:tc>
        <w:tc>
          <w:tcPr>
            <w:tcW w:w="1304" w:type="dxa"/>
            <w:gridSpan w:val="2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3741,100</w:t>
            </w:r>
          </w:p>
        </w:tc>
      </w:tr>
      <w:tr w:rsidR="00122B0B" w:rsidRPr="00122B0B" w:rsidTr="00122B0B">
        <w:tblPrEx>
          <w:tblBorders>
            <w:insideH w:val="nil"/>
          </w:tblBorders>
        </w:tblPrEx>
        <w:tc>
          <w:tcPr>
            <w:tcW w:w="12705" w:type="dxa"/>
            <w:gridSpan w:val="9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  <w:gridSpan w:val="2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3797,000</w:t>
            </w:r>
          </w:p>
        </w:tc>
      </w:tr>
      <w:tr w:rsidR="00122B0B" w:rsidRPr="00122B0B" w:rsidTr="00122B0B">
        <w:tblPrEx>
          <w:tblBorders>
            <w:insideH w:val="nil"/>
          </w:tblBorders>
        </w:tblPrEx>
        <w:tc>
          <w:tcPr>
            <w:tcW w:w="15256" w:type="dxa"/>
            <w:gridSpan w:val="13"/>
            <w:tcBorders>
              <w:top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(в ред. </w:t>
            </w:r>
            <w:hyperlink r:id="rId76" w:history="1">
              <w:r w:rsidRPr="00122B0B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122B0B">
              <w:rPr>
                <w:rFonts w:ascii="Times New Roman" w:hAnsi="Times New Roman" w:cs="Times New Roman"/>
                <w:szCs w:val="24"/>
              </w:rPr>
              <w:t xml:space="preserve"> Администрации г. Перми от 18.01.2022 N 20)</w:t>
            </w:r>
          </w:p>
        </w:tc>
      </w:tr>
    </w:tbl>
    <w:p w:rsidR="00122B0B" w:rsidRPr="00122B0B" w:rsidRDefault="00122B0B" w:rsidP="0012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22B0B" w:rsidRPr="00122B0B" w:rsidSect="00122B0B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ПЛАН-ГРАФИК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 xml:space="preserve">подпрограммы 1.2 "Создание </w:t>
      </w:r>
      <w:proofErr w:type="spellStart"/>
      <w:r w:rsidRPr="00122B0B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122B0B">
        <w:rPr>
          <w:rFonts w:ascii="Times New Roman" w:hAnsi="Times New Roman" w:cs="Times New Roman"/>
          <w:sz w:val="24"/>
          <w:szCs w:val="24"/>
        </w:rPr>
        <w:t xml:space="preserve"> среды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для маломобильных граждан" муниципальной программы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"Социальная поддержка и обеспечение семейного благополучия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населения города Перми" на 2022 год</w:t>
      </w:r>
    </w:p>
    <w:p w:rsidR="00122B0B" w:rsidRPr="00122B0B" w:rsidRDefault="00122B0B" w:rsidP="0012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851"/>
        <w:gridCol w:w="113"/>
      </w:tblGrid>
      <w:tr w:rsidR="00122B0B" w:rsidRPr="00122B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 </w:t>
            </w:r>
            <w:hyperlink r:id="rId77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122B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24.12.2021 N 1223;</w:t>
            </w:r>
          </w:p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в ред. </w:t>
            </w:r>
            <w:hyperlink r:id="rId78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122B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18.01.2022 N 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B0B" w:rsidRPr="00122B0B" w:rsidRDefault="00122B0B" w:rsidP="00122B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3653"/>
        <w:gridCol w:w="1361"/>
        <w:gridCol w:w="1304"/>
        <w:gridCol w:w="1304"/>
        <w:gridCol w:w="2324"/>
        <w:gridCol w:w="794"/>
        <w:gridCol w:w="797"/>
        <w:gridCol w:w="1247"/>
        <w:gridCol w:w="1304"/>
      </w:tblGrid>
      <w:tr w:rsidR="00122B0B" w:rsidRPr="00122B0B" w:rsidTr="00122B0B"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3653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Наименование задачи, основного мероприятия, мероприятия,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подмероприятия</w:t>
            </w:r>
            <w:proofErr w:type="spellEnd"/>
            <w:r w:rsidRPr="00122B0B">
              <w:rPr>
                <w:rFonts w:ascii="Times New Roman" w:hAnsi="Times New Roman" w:cs="Times New Roman"/>
                <w:szCs w:val="24"/>
              </w:rPr>
              <w:t>, объекта. Место проведения/расположения (адрес)</w:t>
            </w:r>
          </w:p>
        </w:tc>
        <w:tc>
          <w:tcPr>
            <w:tcW w:w="1361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Дата начала реализации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подмероприятия</w:t>
            </w:r>
            <w:proofErr w:type="spellEnd"/>
          </w:p>
        </w:tc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Дата окончания реализации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подмероприятия</w:t>
            </w:r>
            <w:proofErr w:type="spellEnd"/>
          </w:p>
        </w:tc>
        <w:tc>
          <w:tcPr>
            <w:tcW w:w="3912" w:type="dxa"/>
            <w:gridSpan w:val="3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Показатель непосредственного результата</w:t>
            </w:r>
          </w:p>
        </w:tc>
        <w:tc>
          <w:tcPr>
            <w:tcW w:w="1247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Объем финансирования, тыс. руб.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3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значение</w:t>
            </w:r>
          </w:p>
        </w:tc>
        <w:tc>
          <w:tcPr>
            <w:tcW w:w="124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5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1.2.1</w:t>
            </w:r>
          </w:p>
        </w:tc>
        <w:tc>
          <w:tcPr>
            <w:tcW w:w="14088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Задача. Координация функциональных и территориальных органов администрации города Перми по вопросам повышения уровня доступности городской инфраструктуры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1.2.1.1</w:t>
            </w:r>
          </w:p>
        </w:tc>
        <w:tc>
          <w:tcPr>
            <w:tcW w:w="14088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Оборудование объектов социальной инфраструктуры средствами беспрепятственного доступа, обеспечение информационной доступности для инвалидов и иных маломобильных групп населения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1.2.1.1.1</w:t>
            </w:r>
          </w:p>
        </w:tc>
        <w:tc>
          <w:tcPr>
            <w:tcW w:w="14088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Оборудование зданий муниципальных учреждений средствами беспрепятственного доступа</w:t>
            </w:r>
          </w:p>
        </w:tc>
      </w:tr>
      <w:tr w:rsidR="00122B0B" w:rsidRPr="00122B0B" w:rsidTr="00122B0B">
        <w:tc>
          <w:tcPr>
            <w:tcW w:w="1304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1.2.1.1.1.1</w:t>
            </w:r>
          </w:p>
        </w:tc>
        <w:tc>
          <w:tcPr>
            <w:tcW w:w="3653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Разработка проектно-сметной документации и оборудование муниципального автономного общеобразовательного учреждения "Многопрофильная школа "Приоритет" г. Перми, ул. Связистов, 22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ДО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01.01.2022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разработанных проектно-сметных документаций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5653,028</w:t>
            </w:r>
          </w:p>
        </w:tc>
      </w:tr>
      <w:tr w:rsidR="00122B0B" w:rsidRPr="00122B0B" w:rsidTr="00122B0B">
        <w:tblPrEx>
          <w:tblBorders>
            <w:insideH w:val="nil"/>
          </w:tblBorders>
        </w:tblPrEx>
        <w:tc>
          <w:tcPr>
            <w:tcW w:w="1304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3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24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зданий, в которых проводятся работы по оборудованию средствами беспрепятственного доступа</w:t>
            </w:r>
          </w:p>
        </w:tc>
        <w:tc>
          <w:tcPr>
            <w:tcW w:w="794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47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2B0B" w:rsidRPr="00122B0B" w:rsidTr="00122B0B">
        <w:tblPrEx>
          <w:tblBorders>
            <w:insideH w:val="nil"/>
          </w:tblBorders>
        </w:tblPrEx>
        <w:tc>
          <w:tcPr>
            <w:tcW w:w="15392" w:type="dxa"/>
            <w:gridSpan w:val="10"/>
            <w:tcBorders>
              <w:top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(в ред. </w:t>
            </w:r>
            <w:hyperlink r:id="rId79" w:history="1">
              <w:r w:rsidRPr="00122B0B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122B0B">
              <w:rPr>
                <w:rFonts w:ascii="Times New Roman" w:hAnsi="Times New Roman" w:cs="Times New Roman"/>
                <w:szCs w:val="24"/>
              </w:rPr>
              <w:t xml:space="preserve"> Администрации г. Перми от 18.01.2022 N 20)</w:t>
            </w:r>
          </w:p>
        </w:tc>
      </w:tr>
      <w:tr w:rsidR="00122B0B" w:rsidRPr="00122B0B" w:rsidTr="00122B0B">
        <w:tc>
          <w:tcPr>
            <w:tcW w:w="1304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1.2.1.1.1.2</w:t>
            </w:r>
          </w:p>
        </w:tc>
        <w:tc>
          <w:tcPr>
            <w:tcW w:w="3653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Разработка проектно-сметной документации и оборудование муниципального автономного общеобразовательного учреждения "Средняя общеобразовательная школа N 79" г. Перми, ул. Томская, 30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ДО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01.01.2022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разработанных проектно-сметных документаций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6275,872</w:t>
            </w:r>
          </w:p>
        </w:tc>
      </w:tr>
      <w:tr w:rsidR="00122B0B" w:rsidRPr="00122B0B" w:rsidTr="00122B0B">
        <w:tblPrEx>
          <w:tblBorders>
            <w:insideH w:val="nil"/>
          </w:tblBorders>
        </w:tblPrEx>
        <w:tc>
          <w:tcPr>
            <w:tcW w:w="1304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3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24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зданий, в которых проводятся работы по оборудованию средствами беспрепятственного доступа</w:t>
            </w:r>
          </w:p>
        </w:tc>
        <w:tc>
          <w:tcPr>
            <w:tcW w:w="794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47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2B0B" w:rsidRPr="00122B0B" w:rsidTr="00122B0B">
        <w:tblPrEx>
          <w:tblBorders>
            <w:insideH w:val="nil"/>
          </w:tblBorders>
        </w:tblPrEx>
        <w:tc>
          <w:tcPr>
            <w:tcW w:w="15392" w:type="dxa"/>
            <w:gridSpan w:val="10"/>
            <w:tcBorders>
              <w:top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(в ред. </w:t>
            </w:r>
            <w:hyperlink r:id="rId80" w:history="1">
              <w:r w:rsidRPr="00122B0B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122B0B">
              <w:rPr>
                <w:rFonts w:ascii="Times New Roman" w:hAnsi="Times New Roman" w:cs="Times New Roman"/>
                <w:szCs w:val="24"/>
              </w:rPr>
              <w:t xml:space="preserve"> Администрации г. Перми от 18.01.2022 N 20)</w:t>
            </w:r>
          </w:p>
        </w:tc>
      </w:tr>
      <w:tr w:rsidR="00122B0B" w:rsidRPr="00122B0B" w:rsidTr="00122B0B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1.2.1.1.1.3</w:t>
            </w:r>
          </w:p>
        </w:tc>
        <w:tc>
          <w:tcPr>
            <w:tcW w:w="3653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Оборудование муниципального автономного общеобразовательного учреждения "Школа "Диалог" г. Перми, ул. Липатова, 2</w:t>
            </w:r>
          </w:p>
        </w:tc>
        <w:tc>
          <w:tcPr>
            <w:tcW w:w="1361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ДО</w:t>
            </w:r>
          </w:p>
        </w:tc>
        <w:tc>
          <w:tcPr>
            <w:tcW w:w="1304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01.01.2022</w:t>
            </w:r>
          </w:p>
        </w:tc>
        <w:tc>
          <w:tcPr>
            <w:tcW w:w="1304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зданий, в которых проводятся работы по оборудованию средствами беспрепятственного доступа</w:t>
            </w:r>
          </w:p>
        </w:tc>
        <w:tc>
          <w:tcPr>
            <w:tcW w:w="794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47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733,900</w:t>
            </w:r>
          </w:p>
        </w:tc>
      </w:tr>
      <w:tr w:rsidR="00122B0B" w:rsidRPr="00122B0B" w:rsidTr="00122B0B">
        <w:tblPrEx>
          <w:tblBorders>
            <w:insideH w:val="nil"/>
          </w:tblBorders>
        </w:tblPrEx>
        <w:tc>
          <w:tcPr>
            <w:tcW w:w="15392" w:type="dxa"/>
            <w:gridSpan w:val="10"/>
            <w:tcBorders>
              <w:top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(в ред. </w:t>
            </w:r>
            <w:hyperlink r:id="rId81" w:history="1">
              <w:r w:rsidRPr="00122B0B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122B0B">
              <w:rPr>
                <w:rFonts w:ascii="Times New Roman" w:hAnsi="Times New Roman" w:cs="Times New Roman"/>
                <w:szCs w:val="24"/>
              </w:rPr>
              <w:t xml:space="preserve"> Администрации г. Перми от 18.01.2022 N 20)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1.2.1.1.1.4</w:t>
            </w:r>
          </w:p>
        </w:tc>
        <w:tc>
          <w:tcPr>
            <w:tcW w:w="365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Разработка проектно-сметной документации для оборудования муниципального автономного общеобразовательного учреждения "Средняя общеобразовательная школа N 132 с углубленным изучением предметов естественно-экологического профиля" г. Перми, ул. Баумана, 16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ДО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разработанных проектно-сметных документаций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350,000</w:t>
            </w:r>
          </w:p>
        </w:tc>
      </w:tr>
      <w:tr w:rsidR="00122B0B" w:rsidRPr="00122B0B" w:rsidTr="00122B0B">
        <w:tc>
          <w:tcPr>
            <w:tcW w:w="1304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1.2.1.1.1.5</w:t>
            </w:r>
          </w:p>
        </w:tc>
        <w:tc>
          <w:tcPr>
            <w:tcW w:w="3653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Разработка проектно-сметной документации и оборудование муниципального автономного учреждения дополнительного образования "Детско-юношеский центр "Рифей" г. Перми ул. Давыдова, 13</w:t>
            </w:r>
          </w:p>
        </w:tc>
        <w:tc>
          <w:tcPr>
            <w:tcW w:w="1361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ДО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01.01.2022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разработанных проектно-сметных документаций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6155,600</w:t>
            </w:r>
          </w:p>
        </w:tc>
      </w:tr>
      <w:tr w:rsidR="00122B0B" w:rsidRPr="00122B0B" w:rsidTr="00122B0B">
        <w:tblPrEx>
          <w:tblBorders>
            <w:insideH w:val="nil"/>
          </w:tblBorders>
        </w:tblPrEx>
        <w:tc>
          <w:tcPr>
            <w:tcW w:w="1304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3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24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зданий, в которых проводятся работы по оборудованию средствами беспрепятственного доступа</w:t>
            </w:r>
          </w:p>
        </w:tc>
        <w:tc>
          <w:tcPr>
            <w:tcW w:w="794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47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2B0B" w:rsidRPr="00122B0B" w:rsidTr="00122B0B">
        <w:tblPrEx>
          <w:tblBorders>
            <w:insideH w:val="nil"/>
          </w:tblBorders>
        </w:tblPrEx>
        <w:tc>
          <w:tcPr>
            <w:tcW w:w="15392" w:type="dxa"/>
            <w:gridSpan w:val="10"/>
            <w:tcBorders>
              <w:top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(в ред. </w:t>
            </w:r>
            <w:hyperlink r:id="rId82" w:history="1">
              <w:r w:rsidRPr="00122B0B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122B0B">
              <w:rPr>
                <w:rFonts w:ascii="Times New Roman" w:hAnsi="Times New Roman" w:cs="Times New Roman"/>
                <w:szCs w:val="24"/>
              </w:rPr>
              <w:t xml:space="preserve"> Администрации г. Перми от 18.01.2022 N 20)</w:t>
            </w:r>
          </w:p>
        </w:tc>
      </w:tr>
      <w:tr w:rsidR="00122B0B" w:rsidRPr="00122B0B" w:rsidTr="00122B0B">
        <w:tblPrEx>
          <w:tblBorders>
            <w:insideH w:val="nil"/>
          </w:tblBorders>
        </w:tblPrEx>
        <w:tc>
          <w:tcPr>
            <w:tcW w:w="1304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1.2.1.1.1.6</w:t>
            </w:r>
          </w:p>
        </w:tc>
        <w:tc>
          <w:tcPr>
            <w:tcW w:w="3653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Оборудование муниципального автономного учреждения культуры "Дворец культуры "Урал" г. Пермь, ул. Фадеева, 7</w:t>
            </w:r>
          </w:p>
        </w:tc>
        <w:tc>
          <w:tcPr>
            <w:tcW w:w="1361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ДКМП</w:t>
            </w:r>
          </w:p>
        </w:tc>
        <w:tc>
          <w:tcPr>
            <w:tcW w:w="1304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01.01.2022</w:t>
            </w:r>
          </w:p>
        </w:tc>
        <w:tc>
          <w:tcPr>
            <w:tcW w:w="1304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зданий, в которых проводятся работы по оборудованию средствами беспрепятственного доступа</w:t>
            </w:r>
          </w:p>
        </w:tc>
        <w:tc>
          <w:tcPr>
            <w:tcW w:w="794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47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  <w:tcBorders>
              <w:bottom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5314,200</w:t>
            </w:r>
          </w:p>
        </w:tc>
      </w:tr>
      <w:tr w:rsidR="00122B0B" w:rsidRPr="00122B0B" w:rsidTr="00122B0B">
        <w:tblPrEx>
          <w:tblBorders>
            <w:insideH w:val="nil"/>
          </w:tblBorders>
        </w:tblPrEx>
        <w:tc>
          <w:tcPr>
            <w:tcW w:w="15392" w:type="dxa"/>
            <w:gridSpan w:val="10"/>
            <w:tcBorders>
              <w:top w:val="nil"/>
            </w:tcBorders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(в ред. </w:t>
            </w:r>
            <w:hyperlink r:id="rId83" w:history="1">
              <w:r w:rsidRPr="00122B0B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122B0B">
              <w:rPr>
                <w:rFonts w:ascii="Times New Roman" w:hAnsi="Times New Roman" w:cs="Times New Roman"/>
                <w:szCs w:val="24"/>
              </w:rPr>
              <w:t xml:space="preserve"> Администрации г. Перми от 18.01.2022 N 20)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1.2.1.1.1.7</w:t>
            </w:r>
          </w:p>
        </w:tc>
        <w:tc>
          <w:tcPr>
            <w:tcW w:w="365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Разработка проектно-сметной документации для оборудования муниципального автономного учреждения культуры "Пермский городской дворец культуры имени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С.М.Кирова</w:t>
            </w:r>
            <w:proofErr w:type="spellEnd"/>
            <w:r w:rsidRPr="00122B0B">
              <w:rPr>
                <w:rFonts w:ascii="Times New Roman" w:hAnsi="Times New Roman" w:cs="Times New Roman"/>
                <w:szCs w:val="24"/>
              </w:rPr>
              <w:t>" г. Пермь, ул. Кировоградская, 26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ДКМП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разработанных проектно-сметных документаций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132,200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1.2.1.1.1.8</w:t>
            </w:r>
          </w:p>
        </w:tc>
        <w:tc>
          <w:tcPr>
            <w:tcW w:w="365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Разработка проектно-сметной документации для оборудования муниципального автономное учреждение дополнительного образования города Перми "Детская школа искусств N 13" г. Пермь, проспект Парковый, 16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ДКМП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разработанных проектно-сметных документаций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132,200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1.2.1.1.1.9</w:t>
            </w:r>
          </w:p>
        </w:tc>
        <w:tc>
          <w:tcPr>
            <w:tcW w:w="365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Разработка проектно-сметной документации для оборудования муниципального автономного учреждения дополнительного образования города Перми "Детская музыкальная школа N 8 "Рондо", г. Пермь, ул.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Сокольская</w:t>
            </w:r>
            <w:proofErr w:type="spellEnd"/>
            <w:r w:rsidRPr="00122B0B">
              <w:rPr>
                <w:rFonts w:ascii="Times New Roman" w:hAnsi="Times New Roman" w:cs="Times New Roman"/>
                <w:szCs w:val="24"/>
              </w:rPr>
              <w:t>, 8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ДКМП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разработанных проектно-сметных документаций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132,200</w:t>
            </w:r>
          </w:p>
        </w:tc>
      </w:tr>
      <w:tr w:rsidR="00122B0B" w:rsidRPr="00122B0B" w:rsidTr="00122B0B">
        <w:tc>
          <w:tcPr>
            <w:tcW w:w="12841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24879,200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1.2.1.1.2</w:t>
            </w:r>
          </w:p>
        </w:tc>
        <w:tc>
          <w:tcPr>
            <w:tcW w:w="14088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Обеспечение доступности информации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1.2.1.1.2.1</w:t>
            </w:r>
          </w:p>
        </w:tc>
        <w:tc>
          <w:tcPr>
            <w:tcW w:w="365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Проведение социологического опроса инвалидов и иных маломобильных групп населения города Перми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01.04.2022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проведенных социологических опросов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107,300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1.2.1.1.2.2</w:t>
            </w:r>
          </w:p>
        </w:tc>
        <w:tc>
          <w:tcPr>
            <w:tcW w:w="365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Выпуск телепередачи, освещающей вопросы социальной интеграции инвалидов и деятельность администрации города Перми в этом направлении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01.02.2022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выпусков передачи, освещающей вопросы социальной интеграции инвалидов и деятельность администрации в этом направлении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215,500</w:t>
            </w:r>
          </w:p>
        </w:tc>
      </w:tr>
      <w:tr w:rsidR="00122B0B" w:rsidRPr="00122B0B" w:rsidTr="00122B0B">
        <w:tc>
          <w:tcPr>
            <w:tcW w:w="12841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322,800</w:t>
            </w:r>
          </w:p>
        </w:tc>
      </w:tr>
      <w:tr w:rsidR="00122B0B" w:rsidRPr="00122B0B" w:rsidTr="00122B0B">
        <w:tc>
          <w:tcPr>
            <w:tcW w:w="12841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25202,000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1.2.1.2</w:t>
            </w:r>
          </w:p>
        </w:tc>
        <w:tc>
          <w:tcPr>
            <w:tcW w:w="14088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Мониторинг наличия транспортных средств с низким расположением пола на маршрутах городского пассажирского транспорта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1.2.1.2.1</w:t>
            </w:r>
          </w:p>
        </w:tc>
        <w:tc>
          <w:tcPr>
            <w:tcW w:w="14088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Обеспечение доступности транспортной инфраструктуры</w:t>
            </w:r>
          </w:p>
        </w:tc>
      </w:tr>
      <w:tr w:rsidR="00122B0B" w:rsidRPr="00122B0B" w:rsidTr="00122B0B"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1.2.1.2.1.1</w:t>
            </w:r>
          </w:p>
        </w:tc>
        <w:tc>
          <w:tcPr>
            <w:tcW w:w="3653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Обеспечение городских пассажирских перевозок транспортными средствами с низким расположением пола</w:t>
            </w:r>
          </w:p>
        </w:tc>
        <w:tc>
          <w:tcPr>
            <w:tcW w:w="1361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ДТ</w:t>
            </w:r>
          </w:p>
        </w:tc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01.01.2022</w:t>
            </w:r>
          </w:p>
        </w:tc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маршрутов городских пассажирских перевозок, обеспеченных транспортными средствами с низким расположением пола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3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транспортных средств с низким расположением пола на маршрутах городских пассажирских перевозок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948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2841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2841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1.2.1.3</w:t>
            </w:r>
          </w:p>
        </w:tc>
        <w:tc>
          <w:tcPr>
            <w:tcW w:w="14088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Мониторинг выполнения работ по капитальному ремонту объектов улично-дорожной сети с учетом требований доступности для инвалидов и иных маломобильных групп населения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1.2.1.3.1</w:t>
            </w:r>
          </w:p>
        </w:tc>
        <w:tc>
          <w:tcPr>
            <w:tcW w:w="14088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Обеспечение доступности объектов улично-дорожной сети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1.2.1.3.1.1</w:t>
            </w:r>
          </w:p>
        </w:tc>
        <w:tc>
          <w:tcPr>
            <w:tcW w:w="365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Обеспечение социально значимых объектов парковочными местами для транспортных средств инвалидов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социально значимых объектов, имеющих парковочные места для транспортных средств инвалидов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489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1.2.1.3.1.2</w:t>
            </w:r>
          </w:p>
        </w:tc>
        <w:tc>
          <w:tcPr>
            <w:tcW w:w="365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Обследование объектов улично-дорожной сети на выполнение требований доступности для маломобильных категорий граждан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проведенных обследований объектов улично-дорожной сети на предмет выполнения требований доступности для маломобильных категорий граждан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1.2.1.3.1.3</w:t>
            </w:r>
          </w:p>
        </w:tc>
        <w:tc>
          <w:tcPr>
            <w:tcW w:w="365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Обследование остановочных пунктов городского пассажирского транспорта на предмет соответствия требованиям доступности для маломобильных граждан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ДТ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обустроенных остановочных пунктов городского общественного транспорта с учетом требований доступности для маломобильных категорий граждан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922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1.2.1.3.1.4</w:t>
            </w:r>
          </w:p>
        </w:tc>
        <w:tc>
          <w:tcPr>
            <w:tcW w:w="365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Обеспечение оборудования светофорных объектов устройствами звукового, звукового и голосового сопровождений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ДДиБ</w:t>
            </w:r>
            <w:proofErr w:type="spellEnd"/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светофорных объектов, оборудованных устройствами звукового, звукового и голосового сопровождений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321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2841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1.2.1.3.1,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2841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основному мероприятию 1.2.1.3,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2841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25202,000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1.2.2</w:t>
            </w:r>
          </w:p>
        </w:tc>
        <w:tc>
          <w:tcPr>
            <w:tcW w:w="14088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Задача. Взаимодействие с организациями независимо от организационно-правовых форм по созданию условий для формирования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безбарьерной</w:t>
            </w:r>
            <w:proofErr w:type="spellEnd"/>
            <w:r w:rsidRPr="00122B0B">
              <w:rPr>
                <w:rFonts w:ascii="Times New Roman" w:hAnsi="Times New Roman" w:cs="Times New Roman"/>
                <w:szCs w:val="24"/>
              </w:rPr>
              <w:t xml:space="preserve"> среды жизнедеятельности для инвалидов и иных маломобильных групп населения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1.2.2.1</w:t>
            </w:r>
          </w:p>
        </w:tc>
        <w:tc>
          <w:tcPr>
            <w:tcW w:w="14088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Организация условий для формирования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безбарьерной</w:t>
            </w:r>
            <w:proofErr w:type="spellEnd"/>
            <w:r w:rsidRPr="00122B0B">
              <w:rPr>
                <w:rFonts w:ascii="Times New Roman" w:hAnsi="Times New Roman" w:cs="Times New Roman"/>
                <w:szCs w:val="24"/>
              </w:rPr>
              <w:t xml:space="preserve"> среды жизнедеятельности для инвалидов и иных маломобильных групп населения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1.2.2.1.1</w:t>
            </w:r>
          </w:p>
        </w:tc>
        <w:tc>
          <w:tcPr>
            <w:tcW w:w="14088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Функционирование городского координационного совета по делам инвалидов при администрации города Перми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1.2.2.1.1.1</w:t>
            </w:r>
          </w:p>
        </w:tc>
        <w:tc>
          <w:tcPr>
            <w:tcW w:w="365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Проведение заседаний городского координационного совета по делам инвалидов при администрации города Перми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проведенных заседаний городского координационного совета при администрации города Перми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2841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1.2.2.1.1,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1.2.2.1.2</w:t>
            </w:r>
          </w:p>
        </w:tc>
        <w:tc>
          <w:tcPr>
            <w:tcW w:w="14088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Ведение реестра объектов социальной и транспортной инфраструктуры на территории города Перми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1.2.2.1.2.1</w:t>
            </w:r>
          </w:p>
        </w:tc>
        <w:tc>
          <w:tcPr>
            <w:tcW w:w="365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Обеспечение ведения реестра объектов социальной, транспортной инфраструктуры на территории города Перми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наличие реестра объектов социальной, транспортной инфраструктуры на территории города Перми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есть/нет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есть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1.2.2.1.2.2</w:t>
            </w:r>
          </w:p>
        </w:tc>
        <w:tc>
          <w:tcPr>
            <w:tcW w:w="365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Организация работы по заполнению паспортов доступности объектов социальной инфраструктуры, находящихся в муниципальной собственности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заполненных паспортов доступности объектов социальной инфраструктуры, находящихся в муниципальной собственности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670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1.2.2.1.2.3</w:t>
            </w:r>
          </w:p>
        </w:tc>
        <w:tc>
          <w:tcPr>
            <w:tcW w:w="365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Организация работы по внесению на информационный ресурс Пермского края "Карта доступности" паспортов доступности по объектам социальной инфраструктуры, находящимся в муниципальной собственности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объектов социальной инфраструктуры, находящихся в муниципальной собственности, по которым заполнены паспорта доступности на информационном ресурсе Пермского края "Карта доступности"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670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2841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1.2.2.1.2,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1.2.2.1.3</w:t>
            </w:r>
          </w:p>
        </w:tc>
        <w:tc>
          <w:tcPr>
            <w:tcW w:w="14088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Участие в составе Совета по делам инвалидов при губернаторе Пермского края и иных совещательных органах при исполнительных органах государственной власти Пермского края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1.2.2.1.3.1</w:t>
            </w:r>
          </w:p>
        </w:tc>
        <w:tc>
          <w:tcPr>
            <w:tcW w:w="365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Участие в заседаниях совещательных органов при исполнительных органах государственной власти Пермского края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проведенных заседаний, рабочих встреч, круглых столов с участием представителей ДСП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2841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1.2.2.1.3,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2841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2841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задаче 1.2.2,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2841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25202,000</w:t>
            </w:r>
          </w:p>
        </w:tc>
      </w:tr>
    </w:tbl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ПЛАН-ГРАФИК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подпрограммы 1.3 "Повышение социального благополучия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и безопасности семей с детьми" муниципальной программы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"Социальная поддержка и обеспечение семейного благополучия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населения города Перми" на 2022 год</w:t>
      </w:r>
    </w:p>
    <w:p w:rsidR="00122B0B" w:rsidRPr="00122B0B" w:rsidRDefault="00122B0B" w:rsidP="0012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851"/>
        <w:gridCol w:w="113"/>
      </w:tblGrid>
      <w:tr w:rsidR="00122B0B" w:rsidRPr="00122B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 </w:t>
            </w:r>
            <w:hyperlink r:id="rId84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122B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24.12.2021 N 1223)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B0B" w:rsidRPr="00122B0B" w:rsidRDefault="00122B0B" w:rsidP="00122B0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3511"/>
        <w:gridCol w:w="1361"/>
        <w:gridCol w:w="1304"/>
        <w:gridCol w:w="1304"/>
        <w:gridCol w:w="2324"/>
        <w:gridCol w:w="794"/>
        <w:gridCol w:w="797"/>
        <w:gridCol w:w="1247"/>
        <w:gridCol w:w="1304"/>
      </w:tblGrid>
      <w:tr w:rsidR="00122B0B" w:rsidRPr="00122B0B" w:rsidTr="00122B0B"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3511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Наименование задачи, основного мероприятия, мероприятия,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подмероприятия</w:t>
            </w:r>
            <w:proofErr w:type="spellEnd"/>
            <w:r w:rsidRPr="00122B0B">
              <w:rPr>
                <w:rFonts w:ascii="Times New Roman" w:hAnsi="Times New Roman" w:cs="Times New Roman"/>
                <w:szCs w:val="24"/>
              </w:rPr>
              <w:t>, объекта. Место проведения/расположения (адрес)</w:t>
            </w:r>
          </w:p>
        </w:tc>
        <w:tc>
          <w:tcPr>
            <w:tcW w:w="1361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Дата начала реализации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подмероприятия</w:t>
            </w:r>
            <w:proofErr w:type="spellEnd"/>
          </w:p>
        </w:tc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Дата окончания реализации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подмероприятия</w:t>
            </w:r>
            <w:proofErr w:type="spellEnd"/>
          </w:p>
        </w:tc>
        <w:tc>
          <w:tcPr>
            <w:tcW w:w="3912" w:type="dxa"/>
            <w:gridSpan w:val="3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Показатель непосредственного результата</w:t>
            </w:r>
          </w:p>
        </w:tc>
        <w:tc>
          <w:tcPr>
            <w:tcW w:w="1247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Объем финансирования, тыс. руб.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значение</w:t>
            </w:r>
          </w:p>
        </w:tc>
        <w:tc>
          <w:tcPr>
            <w:tcW w:w="124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</w:t>
            </w:r>
          </w:p>
        </w:tc>
        <w:tc>
          <w:tcPr>
            <w:tcW w:w="13946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Задача. Обеспечение социальной безопасности семей с детьми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1.3.1.1</w:t>
            </w:r>
          </w:p>
        </w:tc>
        <w:tc>
          <w:tcPr>
            <w:tcW w:w="13946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Взаимодействие с органами власти, учреждениями, организациями по профилактике преступности и правонарушений несовершеннолетних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1.3.1.1.1</w:t>
            </w:r>
          </w:p>
        </w:tc>
        <w:tc>
          <w:tcPr>
            <w:tcW w:w="13946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Образование комиссий по делам несовершеннолетних и защите их прав (далее -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КДНиЗП</w:t>
            </w:r>
            <w:proofErr w:type="spellEnd"/>
            <w:r w:rsidRPr="00122B0B">
              <w:rPr>
                <w:rFonts w:ascii="Times New Roman" w:hAnsi="Times New Roman" w:cs="Times New Roman"/>
                <w:szCs w:val="24"/>
              </w:rPr>
              <w:t>) и организация их деятельности</w:t>
            </w:r>
          </w:p>
        </w:tc>
      </w:tr>
      <w:tr w:rsidR="00122B0B" w:rsidRPr="00122B0B" w:rsidTr="00122B0B"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1.3.1.1.1.1</w:t>
            </w:r>
          </w:p>
        </w:tc>
        <w:tc>
          <w:tcPr>
            <w:tcW w:w="3511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Проведение заседаний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КДНиЗП</w:t>
            </w:r>
            <w:proofErr w:type="spellEnd"/>
            <w:r w:rsidRPr="00122B0B">
              <w:rPr>
                <w:rFonts w:ascii="Times New Roman" w:hAnsi="Times New Roman" w:cs="Times New Roman"/>
                <w:szCs w:val="24"/>
              </w:rPr>
              <w:t xml:space="preserve"> и организация их деятельности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количество проведенных заседаний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КДНиЗП</w:t>
            </w:r>
            <w:proofErr w:type="spellEnd"/>
            <w:r w:rsidRPr="00122B0B">
              <w:rPr>
                <w:rFonts w:ascii="Times New Roman" w:hAnsi="Times New Roman" w:cs="Times New Roman"/>
                <w:szCs w:val="24"/>
              </w:rPr>
              <w:t xml:space="preserve"> при администрации города Перми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634,100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АДР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количество проведенных заседаний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КДНиЗП</w:t>
            </w:r>
            <w:proofErr w:type="spellEnd"/>
            <w:r w:rsidRPr="00122B0B">
              <w:rPr>
                <w:rFonts w:ascii="Times New Roman" w:hAnsi="Times New Roman" w:cs="Times New Roman"/>
                <w:szCs w:val="24"/>
              </w:rPr>
              <w:t xml:space="preserve"> при администрации Дзержинского района города Перми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6417,200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АИР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количество проведенных заседаний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КДНиЗП</w:t>
            </w:r>
            <w:proofErr w:type="spellEnd"/>
            <w:r w:rsidRPr="00122B0B">
              <w:rPr>
                <w:rFonts w:ascii="Times New Roman" w:hAnsi="Times New Roman" w:cs="Times New Roman"/>
                <w:szCs w:val="24"/>
              </w:rPr>
              <w:t xml:space="preserve"> при администрации Индустриального района города Перми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6500,700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АКР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количество проведенных заседаний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КДНиЗП</w:t>
            </w:r>
            <w:proofErr w:type="spellEnd"/>
            <w:r w:rsidRPr="00122B0B">
              <w:rPr>
                <w:rFonts w:ascii="Times New Roman" w:hAnsi="Times New Roman" w:cs="Times New Roman"/>
                <w:szCs w:val="24"/>
              </w:rPr>
              <w:t xml:space="preserve"> при администрации Кировского района города Перми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5946,900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АЛР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11.01.2022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количество проведенных заседаний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КДНиЗП</w:t>
            </w:r>
            <w:proofErr w:type="spellEnd"/>
            <w:r w:rsidRPr="00122B0B">
              <w:rPr>
                <w:rFonts w:ascii="Times New Roman" w:hAnsi="Times New Roman" w:cs="Times New Roman"/>
                <w:szCs w:val="24"/>
              </w:rPr>
              <w:t xml:space="preserve"> при администрации Ленинского района города Перми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2088,400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количество проведенных заседаний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КДНиЗП</w:t>
            </w:r>
            <w:proofErr w:type="spellEnd"/>
            <w:r w:rsidRPr="00122B0B">
              <w:rPr>
                <w:rFonts w:ascii="Times New Roman" w:hAnsi="Times New Roman" w:cs="Times New Roman"/>
                <w:szCs w:val="24"/>
              </w:rPr>
              <w:t xml:space="preserve"> при администрации Мотовилихинского района города Перми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7606,800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АОР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количество проведенных заседаний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КДНиЗП</w:t>
            </w:r>
            <w:proofErr w:type="spellEnd"/>
            <w:r w:rsidRPr="00122B0B">
              <w:rPr>
                <w:rFonts w:ascii="Times New Roman" w:hAnsi="Times New Roman" w:cs="Times New Roman"/>
                <w:szCs w:val="24"/>
              </w:rPr>
              <w:t xml:space="preserve"> при администрации Орджоникидзевского района города Перми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5199,600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АСР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количество проведенных заседаний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КДНиЗП</w:t>
            </w:r>
            <w:proofErr w:type="spellEnd"/>
            <w:r w:rsidRPr="00122B0B">
              <w:rPr>
                <w:rFonts w:ascii="Times New Roman" w:hAnsi="Times New Roman" w:cs="Times New Roman"/>
                <w:szCs w:val="24"/>
              </w:rPr>
              <w:t xml:space="preserve"> при администрации Свердловского района города Перми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7725,500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АПНЛ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количество проведенных заседаний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КДНиЗП</w:t>
            </w:r>
            <w:proofErr w:type="spellEnd"/>
            <w:r w:rsidRPr="00122B0B">
              <w:rPr>
                <w:rFonts w:ascii="Times New Roman" w:hAnsi="Times New Roman" w:cs="Times New Roman"/>
                <w:szCs w:val="24"/>
              </w:rPr>
              <w:t xml:space="preserve"> при администрации поселка Новые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Ляды</w:t>
            </w:r>
            <w:proofErr w:type="spellEnd"/>
            <w:r w:rsidRPr="00122B0B">
              <w:rPr>
                <w:rFonts w:ascii="Times New Roman" w:hAnsi="Times New Roman" w:cs="Times New Roman"/>
                <w:szCs w:val="24"/>
              </w:rPr>
              <w:t xml:space="preserve"> города Перми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626,800</w:t>
            </w:r>
          </w:p>
        </w:tc>
      </w:tr>
      <w:tr w:rsidR="00122B0B" w:rsidRPr="00122B0B" w:rsidTr="00122B0B"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1.3.1.1.1.2</w:t>
            </w:r>
          </w:p>
        </w:tc>
        <w:tc>
          <w:tcPr>
            <w:tcW w:w="3511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Подготовка постановлений заседаний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КДНиЗП</w:t>
            </w:r>
            <w:proofErr w:type="spellEnd"/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подготовленных постановлений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АДР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подготовленных постановлений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АИР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подготовленных постановлений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АКР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подготовленных постановлений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АЛР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подготовленных постановлений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подготовленных постановлений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АОР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подготовленных постановлений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АСР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подготовленных постановлений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АПНЛ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подготовленных постановлений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1.3.1.1.1.3</w:t>
            </w:r>
          </w:p>
        </w:tc>
        <w:tc>
          <w:tcPr>
            <w:tcW w:w="3511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Осуществление контроля за исполнением постановлений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КДНиЗП</w:t>
            </w:r>
            <w:proofErr w:type="spellEnd"/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исполненных постановлений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АДР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исполненных постановлений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АИР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исполненных постановлений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АКР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исполненных постановлений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АЛР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исполненных постановлений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исполненных постановлений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АОР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исполненных постановлений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АСР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исполненных постановлений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АПНЛ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исполненных постановлений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2699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42746,000</w:t>
            </w:r>
          </w:p>
        </w:tc>
      </w:tr>
      <w:tr w:rsidR="00122B0B" w:rsidRPr="00122B0B" w:rsidTr="00122B0B">
        <w:tc>
          <w:tcPr>
            <w:tcW w:w="12699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42746,000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1.3.1.2</w:t>
            </w:r>
          </w:p>
        </w:tc>
        <w:tc>
          <w:tcPr>
            <w:tcW w:w="13946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Раннее выявление детского и семейного неблагополучия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1.3.1.2.1</w:t>
            </w:r>
          </w:p>
        </w:tc>
        <w:tc>
          <w:tcPr>
            <w:tcW w:w="13946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Мероприятия по раннему выявлению детского и семейного неблагополучия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1.3.1.2.1.1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Проведение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КДНиЗП</w:t>
            </w:r>
            <w:proofErr w:type="spellEnd"/>
            <w:r w:rsidRPr="00122B0B">
              <w:rPr>
                <w:rFonts w:ascii="Times New Roman" w:hAnsi="Times New Roman" w:cs="Times New Roman"/>
                <w:szCs w:val="24"/>
              </w:rPr>
              <w:t xml:space="preserve"> сверок по спискам несовершеннолетних учащихся школ города Перми, направленных в кризисное отделение муниципального бюджетного учреждения "Центр психолого-педагогической, медицинской и социальной помощи г. Перми" и получивших помощь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проведенных сверок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2699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2699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1.3.1.3</w:t>
            </w:r>
          </w:p>
        </w:tc>
        <w:tc>
          <w:tcPr>
            <w:tcW w:w="13946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Координация деятельности по выявлению, учету и реабилитации семей и детей, находящихся в социально опасном положении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1.3.1.3.1</w:t>
            </w:r>
          </w:p>
        </w:tc>
        <w:tc>
          <w:tcPr>
            <w:tcW w:w="13946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Мероприятия по координации деятельности по выявлению, учету и реабилитации семей и детей, находящихся в социально опасном положении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1.3.1.3.1.1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Проведение контрольных собеседований с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КДНиЗП</w:t>
            </w:r>
            <w:proofErr w:type="spellEnd"/>
            <w:r w:rsidRPr="00122B0B">
              <w:rPr>
                <w:rFonts w:ascii="Times New Roman" w:hAnsi="Times New Roman" w:cs="Times New Roman"/>
                <w:szCs w:val="24"/>
              </w:rPr>
              <w:t xml:space="preserve"> при территориальных органах администрации города Перми и органами по профилактике преступности, детского и семейного неблагополучия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протоколов собеседований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1.3.1.3.1.2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Ведение единой городской базы данных (регистра) по выявлению, учету и реабилитации семей и детей, находящихся в социально опасном положении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заполнений регистра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2699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1.3.1.3.1,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2699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основному мероприятию 1.3.1.3,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1.3.1.4</w:t>
            </w:r>
          </w:p>
        </w:tc>
        <w:tc>
          <w:tcPr>
            <w:tcW w:w="13946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Коррекция детского и семейного неблагополучия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1.3.1.4.1</w:t>
            </w:r>
          </w:p>
        </w:tc>
        <w:tc>
          <w:tcPr>
            <w:tcW w:w="13946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Проведение восстановительных программ с участием несовершеннолетних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1.3.1.4.1.1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Обеспечение проведения восстановительных программ с участием несовершеннолетних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ДО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проведенных восстановительных программ с участием несовершеннолетних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489,400</w:t>
            </w:r>
          </w:p>
        </w:tc>
      </w:tr>
      <w:tr w:rsidR="00122B0B" w:rsidRPr="00122B0B" w:rsidTr="00122B0B">
        <w:tc>
          <w:tcPr>
            <w:tcW w:w="12699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1.3.1.4.1,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489,400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1.3.1.4.2</w:t>
            </w:r>
          </w:p>
        </w:tc>
        <w:tc>
          <w:tcPr>
            <w:tcW w:w="13946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Проведение мероприятий с детьми и подростками, нуждающимися в экстренной психологической помощи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1.3.1.4.2.1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Оказание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дистантного</w:t>
            </w:r>
            <w:proofErr w:type="spellEnd"/>
            <w:r w:rsidRPr="00122B0B">
              <w:rPr>
                <w:rFonts w:ascii="Times New Roman" w:hAnsi="Times New Roman" w:cs="Times New Roman"/>
                <w:szCs w:val="24"/>
              </w:rPr>
              <w:t xml:space="preserve"> психологического консультирования детей и подростков, нуждающихся в экстренной психологической помощи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ДО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количество проведенных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дистантных</w:t>
            </w:r>
            <w:proofErr w:type="spellEnd"/>
            <w:r w:rsidRPr="00122B0B">
              <w:rPr>
                <w:rFonts w:ascii="Times New Roman" w:hAnsi="Times New Roman" w:cs="Times New Roman"/>
                <w:szCs w:val="24"/>
              </w:rPr>
              <w:t xml:space="preserve"> психологических консультаций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6600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2699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1.3.1.4.2,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2699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основному мероприятию 1.3.1.4,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489,400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1.3.1.5</w:t>
            </w:r>
          </w:p>
        </w:tc>
        <w:tc>
          <w:tcPr>
            <w:tcW w:w="13946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Профилактика жестокого обращения, суицидов в детско-родительской среде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1.3.1.5.1</w:t>
            </w:r>
          </w:p>
        </w:tc>
        <w:tc>
          <w:tcPr>
            <w:tcW w:w="13946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Мероприятия по профилактике жестокого обращения, суицидов в детско-родительской среде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1.3.1.5.1.1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Проведение программ по профилактике и снижению суицидального риска несовершеннолетних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ДО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проведенных программ по профилактике и снижению суицидального риска несовершеннолетних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2699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1.3.1.5.1,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2699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основному мероприятию 1.3.1.5,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2699" w:type="dxa"/>
            <w:gridSpan w:val="8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43235,400</w:t>
            </w:r>
          </w:p>
        </w:tc>
      </w:tr>
      <w:tr w:rsidR="00122B0B" w:rsidRPr="00122B0B" w:rsidTr="00122B0B">
        <w:tc>
          <w:tcPr>
            <w:tcW w:w="12699" w:type="dxa"/>
            <w:gridSpan w:val="8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489,400</w:t>
            </w:r>
          </w:p>
        </w:tc>
      </w:tr>
      <w:tr w:rsidR="00122B0B" w:rsidRPr="00122B0B" w:rsidTr="00122B0B">
        <w:tc>
          <w:tcPr>
            <w:tcW w:w="12699" w:type="dxa"/>
            <w:gridSpan w:val="8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42746,000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1.3.2</w:t>
            </w:r>
          </w:p>
        </w:tc>
        <w:tc>
          <w:tcPr>
            <w:tcW w:w="13946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Задача. Пропаганда приоритета института семьи, семейных ценностей, здорового образа жизни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1.3.2.1</w:t>
            </w:r>
          </w:p>
        </w:tc>
        <w:tc>
          <w:tcPr>
            <w:tcW w:w="13946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Проведение мероприятий по содействию созданию среды, благоприятной для жизнедеятельности семьи и детей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1.3.2.1.1</w:t>
            </w:r>
          </w:p>
        </w:tc>
        <w:tc>
          <w:tcPr>
            <w:tcW w:w="13946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Мероприятия по содействию созданию среды, благоприятной для жизнедеятельности семьи и детей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1.3.2.1.1.1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Проведение социологического исследования "Город, доброжелательный к детям"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01.06.2022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проведенных социологических исследований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134,700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1.3.2.1.1.2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Подготовка аналитического отчета по исполнению утвержденного плана мероприятий города Перми в рамках Десятилетия детства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01.04.2022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подготовленных аналитических отчетов по исполнению утвержденного плана мероприятий в рамках Десятилетия детства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1.3.2.1.1.3</w:t>
            </w:r>
          </w:p>
        </w:tc>
        <w:tc>
          <w:tcPr>
            <w:tcW w:w="351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Проведение мероприятий в рамках реализации городской инициативы "Город - детям! Дети - городу!"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ДКМП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проведенных мероприятий в рамках реализации городской инициативы "Город - детям! Дети - городу!"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122B0B" w:rsidRPr="00122B0B" w:rsidTr="00122B0B">
        <w:tc>
          <w:tcPr>
            <w:tcW w:w="12699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1.3.2.1.1,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134,700</w:t>
            </w:r>
          </w:p>
        </w:tc>
      </w:tr>
      <w:tr w:rsidR="00122B0B" w:rsidRPr="00122B0B" w:rsidTr="00122B0B">
        <w:tc>
          <w:tcPr>
            <w:tcW w:w="12699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основному мероприятию 1.3.2.1,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134,700</w:t>
            </w:r>
          </w:p>
        </w:tc>
      </w:tr>
      <w:tr w:rsidR="00122B0B" w:rsidRPr="00122B0B" w:rsidTr="00122B0B">
        <w:tc>
          <w:tcPr>
            <w:tcW w:w="12699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задаче 1.3.2,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134,700</w:t>
            </w:r>
          </w:p>
        </w:tc>
      </w:tr>
      <w:tr w:rsidR="00122B0B" w:rsidRPr="00122B0B" w:rsidTr="00122B0B">
        <w:tc>
          <w:tcPr>
            <w:tcW w:w="12699" w:type="dxa"/>
            <w:gridSpan w:val="8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43370,100</w:t>
            </w:r>
          </w:p>
        </w:tc>
      </w:tr>
      <w:tr w:rsidR="00122B0B" w:rsidRPr="00122B0B" w:rsidTr="00122B0B">
        <w:tc>
          <w:tcPr>
            <w:tcW w:w="12699" w:type="dxa"/>
            <w:gridSpan w:val="8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624,100</w:t>
            </w:r>
          </w:p>
        </w:tc>
      </w:tr>
      <w:tr w:rsidR="00122B0B" w:rsidRPr="00122B0B" w:rsidTr="00122B0B">
        <w:tc>
          <w:tcPr>
            <w:tcW w:w="12699" w:type="dxa"/>
            <w:gridSpan w:val="8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42746,000</w:t>
            </w:r>
          </w:p>
        </w:tc>
      </w:tr>
    </w:tbl>
    <w:p w:rsidR="00122B0B" w:rsidRPr="00122B0B" w:rsidRDefault="00122B0B" w:rsidP="0012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22B0B" w:rsidRPr="00122B0B" w:rsidSect="00122B0B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122B0B" w:rsidRPr="00122B0B" w:rsidRDefault="00122B0B" w:rsidP="00122B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ПЛАН-ГРАФИК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подпрограммы 1.4 "Организация оздоровления и отдыха детей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города Перми" муниципальной программы "Социальная поддержка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и обеспечение семейного благополучия населения города Перми"</w:t>
      </w:r>
    </w:p>
    <w:p w:rsidR="00122B0B" w:rsidRPr="00122B0B" w:rsidRDefault="00122B0B" w:rsidP="00122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22B0B">
        <w:rPr>
          <w:rFonts w:ascii="Times New Roman" w:hAnsi="Times New Roman" w:cs="Times New Roman"/>
          <w:sz w:val="24"/>
          <w:szCs w:val="24"/>
        </w:rPr>
        <w:t>на 2022 год</w:t>
      </w:r>
    </w:p>
    <w:p w:rsidR="00122B0B" w:rsidRPr="00122B0B" w:rsidRDefault="00122B0B" w:rsidP="0012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851"/>
        <w:gridCol w:w="113"/>
      </w:tblGrid>
      <w:tr w:rsidR="00122B0B" w:rsidRPr="00122B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22B0B" w:rsidRPr="00122B0B" w:rsidRDefault="00122B0B" w:rsidP="00122B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B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 </w:t>
            </w:r>
            <w:hyperlink r:id="rId85" w:history="1">
              <w:r w:rsidRPr="00122B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122B0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24.12.2021 N 1223)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B0B" w:rsidRPr="00122B0B" w:rsidRDefault="00122B0B" w:rsidP="00122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3653"/>
        <w:gridCol w:w="1361"/>
        <w:gridCol w:w="1304"/>
        <w:gridCol w:w="1304"/>
        <w:gridCol w:w="2324"/>
        <w:gridCol w:w="794"/>
        <w:gridCol w:w="797"/>
        <w:gridCol w:w="1247"/>
        <w:gridCol w:w="1304"/>
      </w:tblGrid>
      <w:tr w:rsidR="00122B0B" w:rsidRPr="00122B0B" w:rsidTr="00122B0B"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3653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Наименование задачи, основного мероприятия, мероприятия,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подмероприятия</w:t>
            </w:r>
            <w:proofErr w:type="spellEnd"/>
            <w:r w:rsidRPr="00122B0B">
              <w:rPr>
                <w:rFonts w:ascii="Times New Roman" w:hAnsi="Times New Roman" w:cs="Times New Roman"/>
                <w:szCs w:val="24"/>
              </w:rPr>
              <w:t>, объекта. Место проведения/расположения (адрес)</w:t>
            </w:r>
            <w:bookmarkStart w:id="3" w:name="_GoBack"/>
            <w:bookmarkEnd w:id="3"/>
          </w:p>
        </w:tc>
        <w:tc>
          <w:tcPr>
            <w:tcW w:w="1361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Дата начала реализации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подмероприятия</w:t>
            </w:r>
            <w:proofErr w:type="spellEnd"/>
          </w:p>
        </w:tc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 xml:space="preserve">Дата окончания реализации </w:t>
            </w:r>
            <w:proofErr w:type="spellStart"/>
            <w:r w:rsidRPr="00122B0B">
              <w:rPr>
                <w:rFonts w:ascii="Times New Roman" w:hAnsi="Times New Roman" w:cs="Times New Roman"/>
                <w:szCs w:val="24"/>
              </w:rPr>
              <w:t>подмероприятия</w:t>
            </w:r>
            <w:proofErr w:type="spellEnd"/>
          </w:p>
        </w:tc>
        <w:tc>
          <w:tcPr>
            <w:tcW w:w="3912" w:type="dxa"/>
            <w:gridSpan w:val="3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Показатель непосредственного результата</w:t>
            </w:r>
          </w:p>
        </w:tc>
        <w:tc>
          <w:tcPr>
            <w:tcW w:w="1247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Объем финансирования, тыс. руб.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3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значение</w:t>
            </w:r>
          </w:p>
        </w:tc>
        <w:tc>
          <w:tcPr>
            <w:tcW w:w="1247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5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1.4.1</w:t>
            </w:r>
          </w:p>
        </w:tc>
        <w:tc>
          <w:tcPr>
            <w:tcW w:w="14088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Задача. Организация оздоровления и отдыха детей города Перми за счет средств бюджета Пермского края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1.4.1.1</w:t>
            </w:r>
          </w:p>
        </w:tc>
        <w:tc>
          <w:tcPr>
            <w:tcW w:w="14088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Организация оздоровления и отдыха детей в загородных лагерях отдыха и оздоровления детей, детских оздоровительных лагерях санаторного типа, детских специализированных (профильных) лагерях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1.4.1.1.1</w:t>
            </w:r>
          </w:p>
        </w:tc>
        <w:tc>
          <w:tcPr>
            <w:tcW w:w="14088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Мероприятия по организации оздоровления и отдыха детей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1.4.1.1.1.1</w:t>
            </w:r>
          </w:p>
        </w:tc>
        <w:tc>
          <w:tcPr>
            <w:tcW w:w="365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субсидий 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некоммерческим организациям, индивидуальным предпринимателям на приобретение путевок в загородные лагеря отдыха и оздоровления детей, детские оздоровительные лагеря санаторного типа для детей работников данных хозяйствующих субъектов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01.03.2022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14.12.2022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детей, охваченных оздоровлением и отдыхом в загородных лагерях отдыха и оздоровления детей и детских оздоровительных лагерях санаторного типа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222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2618,400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1.4.1.1.1.2</w:t>
            </w:r>
          </w:p>
        </w:tc>
        <w:tc>
          <w:tcPr>
            <w:tcW w:w="365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субсидий организациям отдыха детей и их оздоровления, расположенным на территории Пермского края и оказывающим услуги с использованием сертификата на отдых детей и их оздоровление, на возмещение части затрат на отдых и оздоровление детей в связи с оказанием услуг с использованием сертификата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01.04.2022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детей, охваченных оздоровлением и отдыхом в загородных лагерях отдыха и оздоровления детей, детских оздоровительных лагерях санаторного типа, детских специализированных (профильных) лагерях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10452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180111,600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1.4.1.1.1.3</w:t>
            </w:r>
          </w:p>
        </w:tc>
        <w:tc>
          <w:tcPr>
            <w:tcW w:w="365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компенсации части расходов на оплату стоимости путевки в загородные лагеря отдыха и оздоровления детей, детские оздоровительные лагеря санаторного типа, расположенные на территории Российской Федерации, детские специализированные (профильные) лагеря, расположенные на территории Пермского края, родителям, проверка полноты и достоверности представленных документов для получения компенсации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получателей компенсации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1334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20422,700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1.4.1.1.1.4</w:t>
            </w:r>
          </w:p>
        </w:tc>
        <w:tc>
          <w:tcPr>
            <w:tcW w:w="365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Администрирование деятельности по организации оздоровления и отдыха детей города Перми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специалистов, осуществляющих администрирование деятельности по организации оздоровления и отдыха детей города Перми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6094,600</w:t>
            </w:r>
          </w:p>
        </w:tc>
      </w:tr>
      <w:tr w:rsidR="00122B0B" w:rsidRPr="00122B0B" w:rsidTr="00122B0B">
        <w:tc>
          <w:tcPr>
            <w:tcW w:w="12841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1.4.1.1.1,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209247,300</w:t>
            </w:r>
          </w:p>
        </w:tc>
      </w:tr>
      <w:tr w:rsidR="00122B0B" w:rsidRPr="00122B0B" w:rsidTr="00122B0B">
        <w:tc>
          <w:tcPr>
            <w:tcW w:w="12841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209247,300</w:t>
            </w:r>
          </w:p>
        </w:tc>
      </w:tr>
      <w:tr w:rsidR="00122B0B" w:rsidRPr="00122B0B" w:rsidTr="00122B0B">
        <w:tc>
          <w:tcPr>
            <w:tcW w:w="12841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задаче 1.4.1,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209247,300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</w:t>
            </w:r>
          </w:p>
        </w:tc>
        <w:tc>
          <w:tcPr>
            <w:tcW w:w="14088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Задача. Организация оздоровления и отдыха детей города Перми за счет средств бюджета города Перми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1.4.2.1</w:t>
            </w:r>
          </w:p>
        </w:tc>
        <w:tc>
          <w:tcPr>
            <w:tcW w:w="14088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Организация отдыха детей в детских лагерях палаточного типа, лагерях досуга и отдыха разновозрастных отрядах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1.4.2.1.1</w:t>
            </w:r>
          </w:p>
        </w:tc>
        <w:tc>
          <w:tcPr>
            <w:tcW w:w="14088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Оказание услуг по организации отдыха детей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1.4.2.1.1.1</w:t>
            </w:r>
          </w:p>
        </w:tc>
        <w:tc>
          <w:tcPr>
            <w:tcW w:w="365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субсидии муниципальным учреждениям на оказание услуг по организации отдыха детей в детских лагерях палаточного типа в каникулярное время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ДО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01.04.2022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детей, отдохнувших в детских лагерях палаточного типа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364,700</w:t>
            </w:r>
          </w:p>
        </w:tc>
      </w:tr>
      <w:tr w:rsidR="00122B0B" w:rsidRPr="00122B0B" w:rsidTr="00122B0B"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1.4.2.1.1.2</w:t>
            </w:r>
          </w:p>
        </w:tc>
        <w:tc>
          <w:tcPr>
            <w:tcW w:w="3653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субсидии муниципальным учреждениям на оказание услуг по организации отдыха детей в лагерях досуга и отдыха в каникулярное время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ДО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01.04.2022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детей, отдохнувших в лагерях досуга и отдыха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7807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36726,900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3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КФКС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01.04.2022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детей, отдохнувших в лагерях досуга и отдыха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473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2725,200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3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ДКМП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01.04.2022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детей, отдохнувших в лагерях досуга и отдыха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170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979,500</w:t>
            </w:r>
          </w:p>
        </w:tc>
      </w:tr>
      <w:tr w:rsidR="00122B0B" w:rsidRPr="00122B0B" w:rsidTr="00122B0B"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1.4.2.1.1.3</w:t>
            </w:r>
          </w:p>
        </w:tc>
        <w:tc>
          <w:tcPr>
            <w:tcW w:w="3653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субсидии муниципальным учреждениям на оказание услуг по организации отдыха детей в разновозрастных отрядах в каникулярное время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ДО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01.04.2022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детей, отдохнувших в разновозрастных отрядах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3721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8969,200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3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ДКМП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01.04.2022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детей, отдохнувших в разновозрастных отрядах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154,300</w:t>
            </w:r>
          </w:p>
        </w:tc>
      </w:tr>
      <w:tr w:rsidR="00122B0B" w:rsidRPr="00122B0B" w:rsidTr="00122B0B">
        <w:tc>
          <w:tcPr>
            <w:tcW w:w="12841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1.4.2.1.1,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49919,800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1.4.2.1.2</w:t>
            </w:r>
          </w:p>
        </w:tc>
        <w:tc>
          <w:tcPr>
            <w:tcW w:w="14088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Субсидии организациям отдыха детей и их оздоровления независимо от организационно-правовой формы и формы собственности, индивидуальным предпринимателям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1.4.2.1.2.1</w:t>
            </w:r>
          </w:p>
        </w:tc>
        <w:tc>
          <w:tcPr>
            <w:tcW w:w="365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организациям отдыха детей и их оздоровления независимо от организационно-правовой формы и формы собственности, индивидуальным предпринимателям, оказывающим услуги по отдыху детей в детских лагерях палаточного типа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детей, отдохнувших в детских лагерях палаточного типа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360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1601,100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1.4.2.1.2.2</w:t>
            </w:r>
          </w:p>
        </w:tc>
        <w:tc>
          <w:tcPr>
            <w:tcW w:w="365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организациям отдыха детей и их оздоровления независимо от организационно-правовой формы и формы собственности, индивидуальным предпринимателям, оказывающим услуги по отдыху детей в лагерях досуга и отдыха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10.01.2022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детей, отдохнувших в лагерях досуга и отдыха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173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996,800</w:t>
            </w:r>
          </w:p>
        </w:tc>
      </w:tr>
      <w:tr w:rsidR="00122B0B" w:rsidRPr="00122B0B" w:rsidTr="00122B0B">
        <w:tc>
          <w:tcPr>
            <w:tcW w:w="12841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1.4.2.1.2,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2597,900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1.4.2.1.3</w:t>
            </w:r>
          </w:p>
        </w:tc>
        <w:tc>
          <w:tcPr>
            <w:tcW w:w="14088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Администрирование отдыха детей в каникулярное время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1.4.2.1.3.1</w:t>
            </w:r>
          </w:p>
        </w:tc>
        <w:tc>
          <w:tcPr>
            <w:tcW w:w="365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Проведение семинара по вопросам организации оздоровления, отдыха и занятости детей для организаторов детского отдыха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01.03.2022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участников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65,500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1.4.2.1.3.2</w:t>
            </w:r>
          </w:p>
        </w:tc>
        <w:tc>
          <w:tcPr>
            <w:tcW w:w="365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Проведение обучающего семинара по электронному учету услуг по организации отдыха детей и молодежи в муниципальных учреждениях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01.03.2022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01.07.2022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участников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137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27,000</w:t>
            </w:r>
          </w:p>
        </w:tc>
      </w:tr>
      <w:tr w:rsidR="00122B0B" w:rsidRPr="00122B0B" w:rsidTr="00122B0B">
        <w:tc>
          <w:tcPr>
            <w:tcW w:w="12841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1.4.2.1.3,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92,500</w:t>
            </w:r>
          </w:p>
        </w:tc>
      </w:tr>
      <w:tr w:rsidR="00122B0B" w:rsidRPr="00122B0B" w:rsidTr="00122B0B">
        <w:tc>
          <w:tcPr>
            <w:tcW w:w="12841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основному мероприятию 1.4.2.1,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52610,200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1.4.2.2</w:t>
            </w:r>
          </w:p>
        </w:tc>
        <w:tc>
          <w:tcPr>
            <w:tcW w:w="14088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Финансовое обеспечение на увеличение переданных государственных полномочий по организации отдыха и оздоровления детей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1.4.2.2.1</w:t>
            </w:r>
          </w:p>
        </w:tc>
        <w:tc>
          <w:tcPr>
            <w:tcW w:w="14088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Возмещение части затрат на отдых и оздоровление детей в загородных лагерях отдыха и оздоровления детей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1.4.2.2.1.1</w:t>
            </w:r>
          </w:p>
        </w:tc>
        <w:tc>
          <w:tcPr>
            <w:tcW w:w="3653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Предоставление субсидии организациям отдыха детей и их оздоровления, оказывающим услуги по оздоровлению и отдыху детей в загородных лагерях отдыха и оздоровления детей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01.04.2022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31.12.2022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детей, отдохнувших в организациях, получивших субсидию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2124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9070,700</w:t>
            </w:r>
          </w:p>
        </w:tc>
      </w:tr>
      <w:tr w:rsidR="00122B0B" w:rsidRPr="00122B0B" w:rsidTr="00122B0B">
        <w:tc>
          <w:tcPr>
            <w:tcW w:w="12841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1.4.2.2.1,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9070,700</w:t>
            </w:r>
          </w:p>
        </w:tc>
      </w:tr>
      <w:tr w:rsidR="00122B0B" w:rsidRPr="00122B0B" w:rsidTr="00122B0B">
        <w:tc>
          <w:tcPr>
            <w:tcW w:w="12841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основному мероприятию 1.4.2.2,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9070,700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1.4.2.3</w:t>
            </w:r>
          </w:p>
        </w:tc>
        <w:tc>
          <w:tcPr>
            <w:tcW w:w="14088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Организация отдыха несовершеннолетних, состоящих на учете в территориальных отделах полиции города Перми</w:t>
            </w:r>
          </w:p>
        </w:tc>
      </w:tr>
      <w:tr w:rsidR="00122B0B" w:rsidRPr="00122B0B" w:rsidTr="00122B0B"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1.4.2.3.1</w:t>
            </w:r>
          </w:p>
        </w:tc>
        <w:tc>
          <w:tcPr>
            <w:tcW w:w="14088" w:type="dxa"/>
            <w:gridSpan w:val="9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Мероприятия по профилактике правонарушений среди несовершеннолетних</w:t>
            </w:r>
          </w:p>
        </w:tc>
      </w:tr>
      <w:tr w:rsidR="00122B0B" w:rsidRPr="00122B0B" w:rsidTr="00122B0B">
        <w:tc>
          <w:tcPr>
            <w:tcW w:w="1304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1.4.2.3.1.1</w:t>
            </w:r>
          </w:p>
        </w:tc>
        <w:tc>
          <w:tcPr>
            <w:tcW w:w="3653" w:type="dxa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Проведение мероприятий по организации отдыха несовершеннолетних, состоящих на учете в территориальных отделах полиции города Перми</w:t>
            </w: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АДР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01.06.2022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31.08.2022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несовершеннолетних, состоящих на учете в территориальных отделах полиции города Перми, охваченных организованным отдыхом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200,000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3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АИР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01.06.2022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31.08.2022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несовершеннолетних, состоящих на учете в территориальных отделах полиции города Перми, охваченных организованным отдыхом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248,000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3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АКР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01.06.2022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31.08.2022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несовершеннолетних, состоящих на учете в территориальных отделах полиции города Перми, охваченных организованным отдыхом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200,000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3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АЛР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01.06.2022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31.08.2022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несовершеннолетних, состоящих на учете в территориальных отделах полиции города Перми, охваченных организованным отдыхом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100,000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3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АМР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01.06.2022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31.08.2022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несовершеннолетних, состоящих на учете в территориальных отделах полиции города Перми, охваченных организованным отдыхом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200,000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3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АОР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01.06.2022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31.08.2022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несовершеннолетних, состоящих на учете в территориальных отделах полиции города Перми, охваченных организованным отдыхом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200,000</w:t>
            </w:r>
          </w:p>
        </w:tc>
      </w:tr>
      <w:tr w:rsidR="00122B0B" w:rsidRPr="00122B0B" w:rsidTr="00122B0B">
        <w:tc>
          <w:tcPr>
            <w:tcW w:w="1304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3" w:type="dxa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1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АСР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01.06.2022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31.08.2022</w:t>
            </w:r>
          </w:p>
        </w:tc>
        <w:tc>
          <w:tcPr>
            <w:tcW w:w="232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количество несовершеннолетних, состоящих на учете в территориальных отделах полиции города Перми, охваченных организованным отдыхом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9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252,000</w:t>
            </w:r>
          </w:p>
        </w:tc>
      </w:tr>
      <w:tr w:rsidR="00122B0B" w:rsidRPr="00122B0B" w:rsidTr="00122B0B">
        <w:tc>
          <w:tcPr>
            <w:tcW w:w="12841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мероприятию 1.4.2.3.1,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1400,000</w:t>
            </w:r>
          </w:p>
        </w:tc>
      </w:tr>
      <w:tr w:rsidR="00122B0B" w:rsidRPr="00122B0B" w:rsidTr="00122B0B">
        <w:tc>
          <w:tcPr>
            <w:tcW w:w="12841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основному мероприятию 1.4.2.3,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1400,000</w:t>
            </w:r>
          </w:p>
        </w:tc>
      </w:tr>
      <w:tr w:rsidR="00122B0B" w:rsidRPr="00122B0B" w:rsidTr="00122B0B">
        <w:tc>
          <w:tcPr>
            <w:tcW w:w="12841" w:type="dxa"/>
            <w:gridSpan w:val="8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Итого по задаче 1.4.2,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63080,900</w:t>
            </w:r>
          </w:p>
        </w:tc>
      </w:tr>
      <w:tr w:rsidR="00122B0B" w:rsidRPr="00122B0B" w:rsidTr="00122B0B">
        <w:tc>
          <w:tcPr>
            <w:tcW w:w="12841" w:type="dxa"/>
            <w:gridSpan w:val="8"/>
            <w:vMerge w:val="restart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272328,200</w:t>
            </w:r>
          </w:p>
        </w:tc>
      </w:tr>
      <w:tr w:rsidR="00122B0B" w:rsidRPr="00122B0B" w:rsidTr="00122B0B">
        <w:tc>
          <w:tcPr>
            <w:tcW w:w="12841" w:type="dxa"/>
            <w:gridSpan w:val="8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63080,900</w:t>
            </w:r>
          </w:p>
        </w:tc>
      </w:tr>
      <w:tr w:rsidR="00122B0B" w:rsidRPr="00122B0B" w:rsidTr="00122B0B">
        <w:tc>
          <w:tcPr>
            <w:tcW w:w="12841" w:type="dxa"/>
            <w:gridSpan w:val="8"/>
            <w:vMerge/>
          </w:tcPr>
          <w:p w:rsidR="00122B0B" w:rsidRPr="00122B0B" w:rsidRDefault="00122B0B" w:rsidP="00122B0B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7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1304" w:type="dxa"/>
          </w:tcPr>
          <w:p w:rsidR="00122B0B" w:rsidRPr="00122B0B" w:rsidRDefault="00122B0B" w:rsidP="00122B0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B0B">
              <w:rPr>
                <w:rFonts w:ascii="Times New Roman" w:hAnsi="Times New Roman" w:cs="Times New Roman"/>
                <w:szCs w:val="24"/>
              </w:rPr>
              <w:t>209247,300</w:t>
            </w:r>
          </w:p>
        </w:tc>
      </w:tr>
    </w:tbl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B0B" w:rsidRPr="00122B0B" w:rsidRDefault="00122B0B" w:rsidP="00122B0B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6018E8" w:rsidRPr="00122B0B" w:rsidRDefault="006018E8" w:rsidP="00122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18E8" w:rsidRPr="00122B0B" w:rsidSect="00122B0B">
      <w:pgSz w:w="16838" w:h="11905" w:orient="landscape"/>
      <w:pgMar w:top="851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0B"/>
    <w:rsid w:val="00122B0B"/>
    <w:rsid w:val="0060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5CBD"/>
  <w15:chartTrackingRefBased/>
  <w15:docId w15:val="{F207A31C-6A23-48F3-8C80-FA48DFA3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2B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2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2B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2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22B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2B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2B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471F24F0F180D62049EC113A226078EBEF9982885EC7D9E2AAD5F56D7560178E6CD32D4BEDD0348203B1B569BE0D7795Cn751K" TargetMode="External"/><Relationship Id="rId18" Type="http://schemas.openxmlformats.org/officeDocument/2006/relationships/hyperlink" Target="consultantplus://offline/ref=F471F24F0F180D62049EC113A226078EBEF9982885ED7F9920A95F56D7560178E6CD32D4BEDD0348203B1B569BE0D7795Cn751K" TargetMode="External"/><Relationship Id="rId26" Type="http://schemas.openxmlformats.org/officeDocument/2006/relationships/hyperlink" Target="consultantplus://offline/ref=F471F24F0F180D62049EC113A226078EBEF9982885EA7D9923A95F56D7560178E6CD32D4BEDD0348203B1B569BE0D7795Cn751K" TargetMode="External"/><Relationship Id="rId39" Type="http://schemas.openxmlformats.org/officeDocument/2006/relationships/hyperlink" Target="consultantplus://offline/ref=F471F24F0F180D62049EC113A226078EBEF9982885E87C9927AA5F56D7560178E6CD32D4ACDD5B44203805569CF581281A26BFD32F09FAEC4C990345n056K" TargetMode="External"/><Relationship Id="rId21" Type="http://schemas.openxmlformats.org/officeDocument/2006/relationships/hyperlink" Target="consultantplus://offline/ref=F471F24F0F180D62049EC113A226078EBEF9982885ED7A9C26AE5F56D7560178E6CD32D4BEDD0348203B1B569BE0D7795Cn751K" TargetMode="External"/><Relationship Id="rId34" Type="http://schemas.openxmlformats.org/officeDocument/2006/relationships/hyperlink" Target="consultantplus://offline/ref=F471F24F0F180D62049EC113A226078EBEF9982885EB7D9A23A75F56D7560178E6CD32D4BEDD0348203B1B569BE0D7795Cn751K" TargetMode="External"/><Relationship Id="rId42" Type="http://schemas.openxmlformats.org/officeDocument/2006/relationships/hyperlink" Target="consultantplus://offline/ref=F471F24F0F180D62049EC113A226078EBEF9982885EB7C982BAE5F56D7560178E6CD32D4ACDD5B442038055498F581281A26BFD32F09FAEC4C990345n056K" TargetMode="External"/><Relationship Id="rId47" Type="http://schemas.openxmlformats.org/officeDocument/2006/relationships/hyperlink" Target="consultantplus://offline/ref=F471F24F0F180D62049EC113A226078EBEF9982885E87E9A24AF5F56D7560178E6CD32D4BEDD0348203B1B569BE0D7795Cn751K" TargetMode="External"/><Relationship Id="rId50" Type="http://schemas.openxmlformats.org/officeDocument/2006/relationships/hyperlink" Target="consultantplus://offline/ref=F471F24F0F180D62049EC113A226078EBEF9982885EA7D9827AC5F56D7560178E6CD32D4BEDD0348203B1B569BE0D7795Cn751K" TargetMode="External"/><Relationship Id="rId55" Type="http://schemas.openxmlformats.org/officeDocument/2006/relationships/hyperlink" Target="consultantplus://offline/ref=F471F24F0F180D62049EC113A226078EBEF9982885EB799425A65F56D7560178E6CD32D4BEDD0348203B1B569BE0D7795Cn751K" TargetMode="External"/><Relationship Id="rId63" Type="http://schemas.openxmlformats.org/officeDocument/2006/relationships/hyperlink" Target="consultantplus://offline/ref=F471F24F0F180D62049EC113A226078EBEF9982885E87C9927AA5F56D7560178E6CD32D4ACDD5B44203807579CF581281A26BFD32F09FAEC4C990345n056K" TargetMode="External"/><Relationship Id="rId68" Type="http://schemas.openxmlformats.org/officeDocument/2006/relationships/hyperlink" Target="consultantplus://offline/ref=F471F24F0F180D62049EC113A226078EBEF9982885E87C9927AA5F56D7560178E6CD32D4ACDD5B442038075F9DF581281A26BFD32F09FAEC4C990345n056K" TargetMode="External"/><Relationship Id="rId76" Type="http://schemas.openxmlformats.org/officeDocument/2006/relationships/hyperlink" Target="consultantplus://offline/ref=F471F24F0F180D62049EC113A226078EBEF9982885E87C9927AA5F56D7560178E6CD32D4ACDD5B44203806559EF581281A26BFD32F09FAEC4C990345n056K" TargetMode="External"/><Relationship Id="rId84" Type="http://schemas.openxmlformats.org/officeDocument/2006/relationships/hyperlink" Target="consultantplus://offline/ref=F471F24F0F180D62049EC113A226078EBEF9982885E87F9821A75F56D7560178E6CD32D4ACDD5B4420380D569DF581281A26BFD32F09FAEC4C990345n056K" TargetMode="External"/><Relationship Id="rId7" Type="http://schemas.openxmlformats.org/officeDocument/2006/relationships/hyperlink" Target="consultantplus://offline/ref=F471F24F0F180D62049EDF1EB44A5A85B5F5C12586E875CB7EFB59018806072DB48D6C8DEF9A4845222607569BnF5CK" TargetMode="External"/><Relationship Id="rId71" Type="http://schemas.openxmlformats.org/officeDocument/2006/relationships/hyperlink" Target="consultantplus://offline/ref=F471F24F0F180D62049EC113A226078EBEF9982885E87C9927AA5F56D7560178E6CD32D4ACDD5B442038075F9FF581281A26BFD32F09FAEC4C990345n056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71F24F0F180D62049EC113A226078EBEF9982885EC769A21AD5F56D7560178E6CD32D4BEDD0348203B1B569BE0D7795Cn751K" TargetMode="External"/><Relationship Id="rId29" Type="http://schemas.openxmlformats.org/officeDocument/2006/relationships/hyperlink" Target="consultantplus://offline/ref=F471F24F0F180D62049EC113A226078EBEF9982885EA7B9521AB5F56D7560178E6CD32D4BEDD0348203B1B569BE0D7795Cn751K" TargetMode="External"/><Relationship Id="rId11" Type="http://schemas.openxmlformats.org/officeDocument/2006/relationships/hyperlink" Target="consultantplus://offline/ref=F471F24F0F180D62049EC113A226078EBEF9982885E87C9427AC5F56D7560178E6CD32D4BEDD0348203B1B569BE0D7795Cn751K" TargetMode="External"/><Relationship Id="rId24" Type="http://schemas.openxmlformats.org/officeDocument/2006/relationships/hyperlink" Target="consultantplus://offline/ref=F471F24F0F180D62049EC113A226078EBEF9982885ED789D2AA75F56D7560178E6CD32D4BEDD0348203B1B569BE0D7795Cn751K" TargetMode="External"/><Relationship Id="rId32" Type="http://schemas.openxmlformats.org/officeDocument/2006/relationships/hyperlink" Target="consultantplus://offline/ref=F471F24F0F180D62049EC113A226078EBEF9982885EA799526AB5F56D7560178E6CD32D4BEDD0348203B1B569BE0D7795Cn751K" TargetMode="External"/><Relationship Id="rId37" Type="http://schemas.openxmlformats.org/officeDocument/2006/relationships/hyperlink" Target="consultantplus://offline/ref=F471F24F0F180D62049EC113A226078EBEF9982885EB789A20A65F56D7560178E6CD32D4BEDD0348203B1B569BE0D7795Cn751K" TargetMode="External"/><Relationship Id="rId40" Type="http://schemas.openxmlformats.org/officeDocument/2006/relationships/hyperlink" Target="consultantplus://offline/ref=F471F24F0F180D62049EDF1EB44A5A85B5F7C72781EA75CB7EFB59018806072DB48D6C8DEF9A4845222607569BnF5CK" TargetMode="External"/><Relationship Id="rId45" Type="http://schemas.openxmlformats.org/officeDocument/2006/relationships/hyperlink" Target="consultantplus://offline/ref=F471F24F0F180D62049EDF1EB44A5A85B2F2C32D87EC75CB7EFB59018806072DB48D6C8DEF9A4845222607569BnF5CK" TargetMode="External"/><Relationship Id="rId53" Type="http://schemas.openxmlformats.org/officeDocument/2006/relationships/hyperlink" Target="consultantplus://offline/ref=F471F24F0F180D62049EC113A226078EBEF9982885EB789924AE5F56D7560178E6CD32D4BEDD0348203B1B569BE0D7795Cn751K" TargetMode="External"/><Relationship Id="rId58" Type="http://schemas.openxmlformats.org/officeDocument/2006/relationships/hyperlink" Target="consultantplus://offline/ref=F471F24F0F180D62049EC113A226078EBEF9982885E87F9A26AB5F56D7560178E6CD32D4ACDD5B432B6C5412CCF3D57A4073B0CD2E17F8nE5CK" TargetMode="External"/><Relationship Id="rId66" Type="http://schemas.openxmlformats.org/officeDocument/2006/relationships/hyperlink" Target="consultantplus://offline/ref=F471F24F0F180D62049EC113A226078EBEF9982885E87C9927AA5F56D7560178E6CD32D4ACDD5B44203807509FF581281A26BFD32F09FAEC4C990345n056K" TargetMode="External"/><Relationship Id="rId74" Type="http://schemas.openxmlformats.org/officeDocument/2006/relationships/hyperlink" Target="consultantplus://offline/ref=F471F24F0F180D62049EC113A226078EBEF9982885E87C9927AA5F56D7560178E6CD32D4ACDD5B442038065791F581281A26BFD32F09FAEC4C990345n056K" TargetMode="External"/><Relationship Id="rId79" Type="http://schemas.openxmlformats.org/officeDocument/2006/relationships/hyperlink" Target="consultantplus://offline/ref=F471F24F0F180D62049EC113A226078EBEF9982885E87C9927AA5F56D7560178E6CD32D4ACDD5B442038065291F581281A26BFD32F09FAEC4C990345n056K" TargetMode="External"/><Relationship Id="rId87" Type="http://schemas.openxmlformats.org/officeDocument/2006/relationships/theme" Target="theme/theme1.xml"/><Relationship Id="rId5" Type="http://schemas.openxmlformats.org/officeDocument/2006/relationships/hyperlink" Target="consultantplus://offline/ref=F471F24F0F180D62049EC113A226078EBEF9982885E87F9821A75F56D7560178E6CD32D4ACDD5B44203805569CF581281A26BFD32F09FAEC4C990345n056K" TargetMode="External"/><Relationship Id="rId61" Type="http://schemas.openxmlformats.org/officeDocument/2006/relationships/hyperlink" Target="consultantplus://offline/ref=F471F24F0F180D62049EC113A226078EBEF9982885E87C9927AA5F56D7560178E6CD32D4ACDD5B442038045791F581281A26BFD32F09FAEC4C990345n056K" TargetMode="External"/><Relationship Id="rId82" Type="http://schemas.openxmlformats.org/officeDocument/2006/relationships/hyperlink" Target="consultantplus://offline/ref=F471F24F0F180D62049EC113A226078EBEF9982885E87C9927AA5F56D7560178E6CD32D4ACDD5B442038065398F581281A26BFD32F09FAEC4C990345n056K" TargetMode="External"/><Relationship Id="rId19" Type="http://schemas.openxmlformats.org/officeDocument/2006/relationships/hyperlink" Target="consultantplus://offline/ref=F471F24F0F180D62049EC113A226078EBEF9982885ED7F9A21AD5F56D7560178E6CD32D4BEDD0348203B1B569BE0D7795Cn751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471F24F0F180D62049EC113A226078EBEF9982885E87E9F26A75F56D7560178E6CD32D4ACDD5B44203805549BF581281A26BFD32F09FAEC4C990345n056K" TargetMode="External"/><Relationship Id="rId14" Type="http://schemas.openxmlformats.org/officeDocument/2006/relationships/hyperlink" Target="consultantplus://offline/ref=F471F24F0F180D62049EC113A226078EBEF9982885EC7B9B22A85F56D7560178E6CD32D4BEDD0348203B1B569BE0D7795Cn751K" TargetMode="External"/><Relationship Id="rId22" Type="http://schemas.openxmlformats.org/officeDocument/2006/relationships/hyperlink" Target="consultantplus://offline/ref=F471F24F0F180D62049EC113A226078EBEF9982885ED7A9C26AB5F56D7560178E6CD32D4BEDD0348203B1B569BE0D7795Cn751K" TargetMode="External"/><Relationship Id="rId27" Type="http://schemas.openxmlformats.org/officeDocument/2006/relationships/hyperlink" Target="consultantplus://offline/ref=F471F24F0F180D62049EC113A226078EBEF9982885EA7A9A2AA75F56D7560178E6CD32D4BEDD0348203B1B569BE0D7795Cn751K" TargetMode="External"/><Relationship Id="rId30" Type="http://schemas.openxmlformats.org/officeDocument/2006/relationships/hyperlink" Target="consultantplus://offline/ref=F471F24F0F180D62049EC113A226078EBEF9982885EA78942AA95F56D7560178E6CD32D4BEDD0348203B1B569BE0D7795Cn751K" TargetMode="External"/><Relationship Id="rId35" Type="http://schemas.openxmlformats.org/officeDocument/2006/relationships/hyperlink" Target="consultantplus://offline/ref=F471F24F0F180D62049EC113A226078EBEF9982885EB7A9524A95F56D7560178E6CD32D4BEDD0348203B1B569BE0D7795Cn751K" TargetMode="External"/><Relationship Id="rId43" Type="http://schemas.openxmlformats.org/officeDocument/2006/relationships/hyperlink" Target="consultantplus://offline/ref=F471F24F0F180D62049EC113A226078EBEF9982885EB789520AD5F56D7560178E6CD32D4BEDD0348203B1B569BE0D7795Cn751K" TargetMode="External"/><Relationship Id="rId48" Type="http://schemas.openxmlformats.org/officeDocument/2006/relationships/hyperlink" Target="consultantplus://offline/ref=F471F24F0F180D62049EC113A226078EBEF9982885EB789520AD5F56D7560178E6CD32D4BEDD0348203B1B569BE0D7795Cn751K" TargetMode="External"/><Relationship Id="rId56" Type="http://schemas.openxmlformats.org/officeDocument/2006/relationships/hyperlink" Target="consultantplus://offline/ref=F471F24F0F180D62049EC113A226078EBEF9982885EA7B9D24A95F56D7560178E6CD32D4BEDD0348203B1B569BE0D7795Cn751K" TargetMode="External"/><Relationship Id="rId64" Type="http://schemas.openxmlformats.org/officeDocument/2006/relationships/hyperlink" Target="consultantplus://offline/ref=F471F24F0F180D62049EC113A226078EBEF9982885E87C9927AA5F56D7560178E6CD32D4ACDD5B442038075298F581281A26BFD32F09FAEC4C990345n056K" TargetMode="External"/><Relationship Id="rId69" Type="http://schemas.openxmlformats.org/officeDocument/2006/relationships/hyperlink" Target="consultantplus://offline/ref=F471F24F0F180D62049EC113A226078EBEF9982885E87C9927AA5F56D7560178E6CD32D4ACDD5B442038075F9CF581281A26BFD32F09FAEC4C990345n056K" TargetMode="External"/><Relationship Id="rId77" Type="http://schemas.openxmlformats.org/officeDocument/2006/relationships/hyperlink" Target="consultantplus://offline/ref=F471F24F0F180D62049EC113A226078EBEF9982885E87F9821A75F56D7560178E6CD32D4ACDD5B442038015E91F581281A26BFD32F09FAEC4C990345n056K" TargetMode="External"/><Relationship Id="rId8" Type="http://schemas.openxmlformats.org/officeDocument/2006/relationships/hyperlink" Target="consultantplus://offline/ref=F471F24F0F180D62049EDF1EB44A5A85B2F2C32D87EC75CB7EFB59018806072DB48D6C8DEF9A4845222607569BnF5CK" TargetMode="External"/><Relationship Id="rId51" Type="http://schemas.openxmlformats.org/officeDocument/2006/relationships/hyperlink" Target="consultantplus://offline/ref=F471F24F0F180D62049EC113A226078EBEF9982885EB769C20A65F56D7560178E6CD32D4BEDD0348203B1B569BE0D7795Cn751K" TargetMode="External"/><Relationship Id="rId72" Type="http://schemas.openxmlformats.org/officeDocument/2006/relationships/hyperlink" Target="consultantplus://offline/ref=F471F24F0F180D62049EC113A226078EBEF9982885E87C9927AA5F56D7560178E6CD32D4ACDD5B442038075F9EF581281A26BFD32F09FAEC4C990345n056K" TargetMode="External"/><Relationship Id="rId80" Type="http://schemas.openxmlformats.org/officeDocument/2006/relationships/hyperlink" Target="consultantplus://offline/ref=F471F24F0F180D62049EC113A226078EBEF9982885E87C9927AA5F56D7560178E6CD32D4ACDD5B442038065290F581281A26BFD32F09FAEC4C990345n056K" TargetMode="External"/><Relationship Id="rId85" Type="http://schemas.openxmlformats.org/officeDocument/2006/relationships/hyperlink" Target="consultantplus://offline/ref=F471F24F0F180D62049EC113A226078EBEF9982885E87F9821A75F56D7560178E6CD32D4ACDD5B44203907549FF581281A26BFD32F09FAEC4C990345n056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471F24F0F180D62049EC113A226078EBEF9982885EC7F9D2BA75F56D7560178E6CD32D4BEDD0348203B1B569BE0D7795Cn751K" TargetMode="External"/><Relationship Id="rId17" Type="http://schemas.openxmlformats.org/officeDocument/2006/relationships/hyperlink" Target="consultantplus://offline/ref=F471F24F0F180D62049EC113A226078EBEF9982885ED7E9E27AF5F56D7560178E6CD32D4BEDD0348203B1B569BE0D7795Cn751K" TargetMode="External"/><Relationship Id="rId25" Type="http://schemas.openxmlformats.org/officeDocument/2006/relationships/hyperlink" Target="consultantplus://offline/ref=F471F24F0F180D62049EC113A226078EBEF9982885EA7F9B25A85F56D7560178E6CD32D4BEDD0348203B1B569BE0D7795Cn751K" TargetMode="External"/><Relationship Id="rId33" Type="http://schemas.openxmlformats.org/officeDocument/2006/relationships/hyperlink" Target="consultantplus://offline/ref=F471F24F0F180D62049EC113A226078EBEF9982885EA779425AB5F56D7560178E6CD32D4BEDD0348203B1B569BE0D7795Cn751K" TargetMode="External"/><Relationship Id="rId38" Type="http://schemas.openxmlformats.org/officeDocument/2006/relationships/hyperlink" Target="consultantplus://offline/ref=F471F24F0F180D62049EC113A226078EBEF9982885E87F9821A75F56D7560178E6CD32D4ACDD5B44203805569CF581281A26BFD32F09FAEC4C990345n056K" TargetMode="External"/><Relationship Id="rId46" Type="http://schemas.openxmlformats.org/officeDocument/2006/relationships/hyperlink" Target="consultantplus://offline/ref=F471F24F0F180D62049EDF1EB44A5A85B5F6C32186EF75CB7EFB59018806072DB48D6C8DEF9A4845222607569BnF5CK" TargetMode="External"/><Relationship Id="rId59" Type="http://schemas.openxmlformats.org/officeDocument/2006/relationships/hyperlink" Target="consultantplus://offline/ref=F471F24F0F180D62049EC113A226078EBEF9982885EB799B21AA5F56D7560178E6CD32D4BEDD0348203B1B569BE0D7795Cn751K" TargetMode="External"/><Relationship Id="rId67" Type="http://schemas.openxmlformats.org/officeDocument/2006/relationships/hyperlink" Target="consultantplus://offline/ref=F471F24F0F180D62049EC113A226078EBEF9982885E87C9927AA5F56D7560178E6CD32D4ACDD5B442038075F9AF581281A26BFD32F09FAEC4C990345n056K" TargetMode="External"/><Relationship Id="rId20" Type="http://schemas.openxmlformats.org/officeDocument/2006/relationships/hyperlink" Target="consultantplus://offline/ref=F471F24F0F180D62049EC113A226078EBEF9982885ED7C9B21AD5F56D7560178E6CD32D4BEDD0348203B1B569BE0D7795Cn751K" TargetMode="External"/><Relationship Id="rId41" Type="http://schemas.openxmlformats.org/officeDocument/2006/relationships/hyperlink" Target="consultantplus://offline/ref=F471F24F0F180D62049EDF1EB44A5A85B5F5C32780E775CB7EFB59018806072DA68D3481EF99564421335107DDABD8795D6DB2D13215FAECn550K" TargetMode="External"/><Relationship Id="rId54" Type="http://schemas.openxmlformats.org/officeDocument/2006/relationships/hyperlink" Target="consultantplus://offline/ref=F471F24F0F180D62049EC113A226078EBEF9982885EB789E22AC5F56D7560178E6CD32D4BEDD0348203B1B569BE0D7795Cn751K" TargetMode="External"/><Relationship Id="rId62" Type="http://schemas.openxmlformats.org/officeDocument/2006/relationships/hyperlink" Target="consultantplus://offline/ref=F471F24F0F180D62049EC113A226078EBEF9982885E87C9927AA5F56D7560178E6CD32D4ACDD5B442038045F9FF581281A26BFD32F09FAEC4C990345n056K" TargetMode="External"/><Relationship Id="rId70" Type="http://schemas.openxmlformats.org/officeDocument/2006/relationships/hyperlink" Target="consultantplus://offline/ref=F471F24F0F180D62049EC113A226078EBEF9982885E87F9821A75F56D7560178E6CD32D4ACDD5B44203805579DF581281A26BFD32F09FAEC4C990345n056K" TargetMode="External"/><Relationship Id="rId75" Type="http://schemas.openxmlformats.org/officeDocument/2006/relationships/hyperlink" Target="consultantplus://offline/ref=F471F24F0F180D62049EC113A226078EBEF9982885E87C9927AA5F56D7560178E6CD32D4ACDD5B442038065491F581281A26BFD32F09FAEC4C990345n056K" TargetMode="External"/><Relationship Id="rId83" Type="http://schemas.openxmlformats.org/officeDocument/2006/relationships/hyperlink" Target="consultantplus://offline/ref=F471F24F0F180D62049EC113A226078EBEF9982885E87C9927AA5F56D7560178E6CD32D4ACDD5B44203806539BF581281A26BFD32F09FAEC4C990345n05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71F24F0F180D62049EC113A226078EBEF9982885E87C9927AA5F56D7560178E6CD32D4ACDD5B44203805569CF581281A26BFD32F09FAEC4C990345n056K" TargetMode="External"/><Relationship Id="rId15" Type="http://schemas.openxmlformats.org/officeDocument/2006/relationships/hyperlink" Target="consultantplus://offline/ref=F471F24F0F180D62049EC113A226078EBEF9982885EC78952AA65F56D7560178E6CD32D4BEDD0348203B1B569BE0D7795Cn751K" TargetMode="External"/><Relationship Id="rId23" Type="http://schemas.openxmlformats.org/officeDocument/2006/relationships/hyperlink" Target="consultantplus://offline/ref=F471F24F0F180D62049EC113A226078EBEF9982885ED7A9E2BAA5F56D7560178E6CD32D4BEDD0348203B1B569BE0D7795Cn751K" TargetMode="External"/><Relationship Id="rId28" Type="http://schemas.openxmlformats.org/officeDocument/2006/relationships/hyperlink" Target="consultantplus://offline/ref=F471F24F0F180D62049EC113A226078EBEF9982885EA7B9D23AA5F56D7560178E6CD32D4BEDD0348203B1B569BE0D7795Cn751K" TargetMode="External"/><Relationship Id="rId36" Type="http://schemas.openxmlformats.org/officeDocument/2006/relationships/hyperlink" Target="consultantplus://offline/ref=F471F24F0F180D62049EC113A226078EBEF9982885EB7B9D21A85F56D7560178E6CD32D4BEDD0348203B1B569BE0D7795Cn751K" TargetMode="External"/><Relationship Id="rId49" Type="http://schemas.openxmlformats.org/officeDocument/2006/relationships/hyperlink" Target="consultantplus://offline/ref=F471F24F0F180D62049EC113A226078EBEF9982885EC7D9824AD5F56D7560178E6CD32D4BEDD0348203B1B569BE0D7795Cn751K" TargetMode="External"/><Relationship Id="rId57" Type="http://schemas.openxmlformats.org/officeDocument/2006/relationships/hyperlink" Target="consultantplus://offline/ref=F471F24F0F180D62049EC113A226078EBEF9982885EB789E23AB5F56D7560178E6CD32D4BEDD0348203B1B569BE0D7795Cn751K" TargetMode="External"/><Relationship Id="rId10" Type="http://schemas.openxmlformats.org/officeDocument/2006/relationships/hyperlink" Target="consultantplus://offline/ref=F471F24F0F180D62049EC113A226078EBEF9982885E87F9427AB5F56D7560178E6CD32D4ACDD5B44213A0E02C8BA80745E70ACD32E09F8EE50n959K" TargetMode="External"/><Relationship Id="rId31" Type="http://schemas.openxmlformats.org/officeDocument/2006/relationships/hyperlink" Target="consultantplus://offline/ref=F471F24F0F180D62049EC113A226078EBEF9982885EA799526AC5F56D7560178E6CD32D4BEDD0348203B1B569BE0D7795Cn751K" TargetMode="External"/><Relationship Id="rId44" Type="http://schemas.openxmlformats.org/officeDocument/2006/relationships/hyperlink" Target="consultantplus://offline/ref=F471F24F0F180D62049EDF1EB44A5A85B5FAC62083E775CB7EFB59018806072DB48D6C8DEF9A4845222607569BnF5CK" TargetMode="External"/><Relationship Id="rId52" Type="http://schemas.openxmlformats.org/officeDocument/2006/relationships/hyperlink" Target="consultantplus://offline/ref=F471F24F0F180D62049EC113A226078EBEF9982885EB789E22AD5F56D7560178E6CD32D4BEDD0348203B1B569BE0D7795Cn751K" TargetMode="External"/><Relationship Id="rId60" Type="http://schemas.openxmlformats.org/officeDocument/2006/relationships/hyperlink" Target="consultantplus://offline/ref=F471F24F0F180D62049EC113A226078EBEF9982885E87C9927AA5F56D7560178E6CD32D4ACDD5B44203805579AF581281A26BFD32F09FAEC4C990345n056K" TargetMode="External"/><Relationship Id="rId65" Type="http://schemas.openxmlformats.org/officeDocument/2006/relationships/hyperlink" Target="consultantplus://offline/ref=F471F24F0F180D62049EC113A226078EBEF9982885E87F9821A75F56D7560178E6CD32D4ACDD5B44203805579AF581281A26BFD32F09FAEC4C990345n056K" TargetMode="External"/><Relationship Id="rId73" Type="http://schemas.openxmlformats.org/officeDocument/2006/relationships/hyperlink" Target="consultantplus://offline/ref=F471F24F0F180D62049EC113A226078EBEF9982885E87C9927AA5F56D7560178E6CD32D4ACDD5B442038065799F581281A26BFD32F09FAEC4C990345n056K" TargetMode="External"/><Relationship Id="rId78" Type="http://schemas.openxmlformats.org/officeDocument/2006/relationships/hyperlink" Target="consultantplus://offline/ref=F471F24F0F180D62049EC113A226078EBEF9982885E87C9927AA5F56D7560178E6CD32D4ACDD5B44203806529EF581281A26BFD32F09FAEC4C990345n056K" TargetMode="External"/><Relationship Id="rId81" Type="http://schemas.openxmlformats.org/officeDocument/2006/relationships/hyperlink" Target="consultantplus://offline/ref=F471F24F0F180D62049EC113A226078EBEF9982885E87C9927AA5F56D7560178E6CD32D4ACDD5B442038065399F581281A26BFD32F09FAEC4C990345n056K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92</Pages>
  <Words>22021</Words>
  <Characters>125521</Characters>
  <Application>Microsoft Office Word</Application>
  <DocSecurity>0</DocSecurity>
  <Lines>1046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Латыпова Лариса Владимировна</dc:creator>
  <cp:keywords/>
  <dc:description/>
  <cp:lastModifiedBy>Латыпова Лариса Владимировна</cp:lastModifiedBy>
  <cp:revision>1</cp:revision>
  <dcterms:created xsi:type="dcterms:W3CDTF">2022-02-03T10:57:00Z</dcterms:created>
  <dcterms:modified xsi:type="dcterms:W3CDTF">2022-02-03T11:04:00Z</dcterms:modified>
</cp:coreProperties>
</file>