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57" w:rsidRDefault="00065B57" w:rsidP="00065B57">
      <w:pPr>
        <w:pStyle w:val="a3"/>
        <w:spacing w:before="0" w:after="0"/>
        <w:rPr>
          <w:b/>
          <w:bCs/>
        </w:rPr>
      </w:pPr>
      <w:r>
        <w:rPr>
          <w:b/>
          <w:bCs/>
          <w:sz w:val="27"/>
          <w:szCs w:val="27"/>
        </w:rPr>
        <w:t xml:space="preserve">                                             Муниципальный контракт</w:t>
      </w:r>
      <w:r>
        <w:rPr>
          <w:b/>
          <w:bCs/>
        </w:rPr>
        <w:t xml:space="preserve"> №____</w:t>
      </w:r>
    </w:p>
    <w:p w:rsidR="00065B57" w:rsidRDefault="00C1093D" w:rsidP="00065B57">
      <w:pPr>
        <w:pStyle w:val="a3"/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  <w:t>на выполнение работ на промывку и покраску</w:t>
      </w:r>
      <w:r w:rsidR="00065B57">
        <w:rPr>
          <w:sz w:val="20"/>
          <w:szCs w:val="20"/>
        </w:rPr>
        <w:t xml:space="preserve"> бульварного чугунного ограждения </w:t>
      </w:r>
      <w:r>
        <w:rPr>
          <w:sz w:val="20"/>
          <w:szCs w:val="20"/>
        </w:rPr>
        <w:t>бульвара по Комсомольскому проспекту</w:t>
      </w:r>
      <w:r w:rsidR="00065B57">
        <w:rPr>
          <w:sz w:val="20"/>
          <w:szCs w:val="20"/>
        </w:rPr>
        <w:t>.</w:t>
      </w:r>
    </w:p>
    <w:p w:rsidR="00065B57" w:rsidRDefault="00065B57" w:rsidP="00065B57">
      <w:pPr>
        <w:pStyle w:val="a3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г. Пермь                                                                                                                          «__» ______________ 2009г</w:t>
      </w:r>
      <w:r>
        <w:rPr>
          <w:sz w:val="18"/>
          <w:szCs w:val="18"/>
        </w:rPr>
        <w:t>.</w:t>
      </w:r>
    </w:p>
    <w:p w:rsidR="00065B57" w:rsidRDefault="00065B57" w:rsidP="00065B57">
      <w:pPr>
        <w:pStyle w:val="a6"/>
        <w:rPr>
          <w:b/>
          <w:bCs/>
          <w:sz w:val="22"/>
          <w:szCs w:val="22"/>
        </w:rPr>
      </w:pPr>
    </w:p>
    <w:p w:rsidR="00065B57" w:rsidRDefault="00065B57" w:rsidP="00065B57">
      <w:pPr>
        <w:pStyle w:val="a6"/>
        <w:rPr>
          <w:sz w:val="22"/>
          <w:szCs w:val="22"/>
        </w:rPr>
      </w:pPr>
      <w:r>
        <w:rPr>
          <w:b/>
          <w:bCs/>
          <w:sz w:val="22"/>
          <w:szCs w:val="22"/>
        </w:rPr>
        <w:t>Муниципальное бюджетное учреждение «Благоустройство Ленинского района»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</w:t>
      </w:r>
      <w:proofErr w:type="spellStart"/>
      <w:r>
        <w:rPr>
          <w:sz w:val="22"/>
          <w:szCs w:val="22"/>
        </w:rPr>
        <w:t>Пивнева</w:t>
      </w:r>
      <w:proofErr w:type="spellEnd"/>
      <w:r>
        <w:rPr>
          <w:sz w:val="22"/>
          <w:szCs w:val="22"/>
        </w:rPr>
        <w:t xml:space="preserve"> Сергея Васильевича, действующего на основании Устава, с одной стороны, и ___________________________, именуемое в дальнейшем </w:t>
      </w:r>
      <w:r>
        <w:rPr>
          <w:b/>
          <w:bCs/>
          <w:sz w:val="22"/>
          <w:szCs w:val="22"/>
        </w:rPr>
        <w:t>«Подрядчик»</w:t>
      </w:r>
      <w:r>
        <w:rPr>
          <w:sz w:val="22"/>
          <w:szCs w:val="22"/>
        </w:rPr>
        <w:t>, в лице 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_____________, с другой стороны, заключили настоящий муниципальный контракт, далее контракт, о</w:t>
      </w:r>
    </w:p>
    <w:p w:rsidR="00065B57" w:rsidRDefault="00065B57" w:rsidP="00065B57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нижеследующем</w:t>
      </w:r>
      <w:proofErr w:type="gramEnd"/>
      <w:r>
        <w:rPr>
          <w:sz w:val="22"/>
          <w:szCs w:val="22"/>
        </w:rPr>
        <w:t xml:space="preserve">:                            </w:t>
      </w:r>
    </w:p>
    <w:p w:rsidR="00065B57" w:rsidRDefault="00065B57" w:rsidP="00065B57">
      <w:pPr>
        <w:pStyle w:val="a6"/>
        <w:rPr>
          <w:b/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1. </w:t>
      </w:r>
      <w:r>
        <w:rPr>
          <w:b/>
          <w:bCs/>
          <w:sz w:val="24"/>
          <w:szCs w:val="24"/>
        </w:rPr>
        <w:t>Предмет контракта</w:t>
      </w:r>
    </w:p>
    <w:p w:rsidR="00065B57" w:rsidRDefault="00065B57" w:rsidP="00065B57">
      <w:pPr>
        <w:pStyle w:val="a3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gramStart"/>
      <w:r>
        <w:rPr>
          <w:sz w:val="22"/>
          <w:szCs w:val="22"/>
        </w:rPr>
        <w:t>Согласно распоряжения</w:t>
      </w:r>
      <w:proofErr w:type="gramEnd"/>
      <w:r>
        <w:rPr>
          <w:sz w:val="22"/>
          <w:szCs w:val="22"/>
        </w:rPr>
        <w:t xml:space="preserve"> директора МБУ «Благоустройство Ленинского района» от «</w:t>
      </w:r>
      <w:r>
        <w:rPr>
          <w:sz w:val="22"/>
          <w:szCs w:val="22"/>
          <w:u w:val="single"/>
        </w:rPr>
        <w:t>20</w:t>
      </w:r>
      <w:r>
        <w:rPr>
          <w:sz w:val="22"/>
          <w:szCs w:val="22"/>
        </w:rPr>
        <w:t xml:space="preserve">» </w:t>
      </w:r>
      <w:r w:rsidRPr="00065B57">
        <w:rPr>
          <w:sz w:val="22"/>
          <w:szCs w:val="22"/>
          <w:u w:val="single"/>
        </w:rPr>
        <w:t>март</w:t>
      </w:r>
      <w:r>
        <w:rPr>
          <w:sz w:val="22"/>
          <w:szCs w:val="22"/>
        </w:rPr>
        <w:t xml:space="preserve">а </w:t>
      </w:r>
      <w:r w:rsidRPr="00065B57">
        <w:rPr>
          <w:sz w:val="22"/>
          <w:szCs w:val="22"/>
          <w:u w:val="single"/>
        </w:rPr>
        <w:t>2009г.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  <w:u w:val="single"/>
        </w:rPr>
        <w:t>20-р</w:t>
      </w:r>
      <w:r>
        <w:rPr>
          <w:sz w:val="22"/>
          <w:szCs w:val="22"/>
        </w:rPr>
        <w:t xml:space="preserve"> «О проведении котировок» и  решения котировочной комиссии (протокол от «__» ________ 2009г.),  Заказчик поручает, а Подрядчик принимает на себя обязательство выполнить работы </w:t>
      </w:r>
      <w:r w:rsidR="00C1093D">
        <w:rPr>
          <w:sz w:val="22"/>
          <w:szCs w:val="22"/>
        </w:rPr>
        <w:t>на</w:t>
      </w:r>
      <w:r>
        <w:rPr>
          <w:sz w:val="22"/>
          <w:szCs w:val="22"/>
        </w:rPr>
        <w:t xml:space="preserve"> промывк</w:t>
      </w:r>
      <w:r w:rsidR="00C1093D">
        <w:rPr>
          <w:sz w:val="22"/>
          <w:szCs w:val="22"/>
        </w:rPr>
        <w:t>у</w:t>
      </w:r>
      <w:r>
        <w:rPr>
          <w:sz w:val="22"/>
          <w:szCs w:val="22"/>
        </w:rPr>
        <w:t xml:space="preserve"> и покраск</w:t>
      </w:r>
      <w:r w:rsidR="00C1093D">
        <w:rPr>
          <w:sz w:val="22"/>
          <w:szCs w:val="22"/>
        </w:rPr>
        <w:t>у</w:t>
      </w:r>
      <w:r>
        <w:rPr>
          <w:sz w:val="22"/>
          <w:szCs w:val="22"/>
        </w:rPr>
        <w:t xml:space="preserve"> чугунного бульварного ограждения </w:t>
      </w:r>
      <w:r w:rsidR="00C1093D">
        <w:rPr>
          <w:sz w:val="22"/>
          <w:szCs w:val="22"/>
        </w:rPr>
        <w:t xml:space="preserve">бульвара по </w:t>
      </w:r>
      <w:r>
        <w:rPr>
          <w:sz w:val="22"/>
          <w:szCs w:val="22"/>
        </w:rPr>
        <w:t xml:space="preserve"> Комсомольском</w:t>
      </w:r>
      <w:r w:rsidR="00C1093D">
        <w:rPr>
          <w:sz w:val="22"/>
          <w:szCs w:val="22"/>
        </w:rPr>
        <w:t>у проспекту</w:t>
      </w:r>
      <w:r>
        <w:rPr>
          <w:sz w:val="22"/>
          <w:szCs w:val="22"/>
        </w:rPr>
        <w:t>, а именно:</w:t>
      </w:r>
    </w:p>
    <w:p w:rsidR="00065B57" w:rsidRDefault="00065B57" w:rsidP="00065B57">
      <w:pPr>
        <w:pStyle w:val="a3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- произвести</w:t>
      </w:r>
      <w:r w:rsidR="00AA20FE">
        <w:rPr>
          <w:sz w:val="22"/>
          <w:szCs w:val="22"/>
        </w:rPr>
        <w:t xml:space="preserve"> очистку поверхности чугунного ограждения металлическими щетками</w:t>
      </w:r>
      <w:r>
        <w:rPr>
          <w:sz w:val="22"/>
          <w:szCs w:val="22"/>
        </w:rPr>
        <w:t>;</w:t>
      </w:r>
    </w:p>
    <w:p w:rsidR="00065B57" w:rsidRDefault="00065B57" w:rsidP="00065B57">
      <w:pPr>
        <w:pStyle w:val="a3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AA20FE">
        <w:rPr>
          <w:sz w:val="22"/>
          <w:szCs w:val="22"/>
        </w:rPr>
        <w:t xml:space="preserve">осуществить промывку; </w:t>
      </w:r>
    </w:p>
    <w:p w:rsidR="00065B57" w:rsidRDefault="00065B57" w:rsidP="00065B57">
      <w:pPr>
        <w:pStyle w:val="a3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- произвести</w:t>
      </w:r>
      <w:r w:rsidR="00AA20FE">
        <w:rPr>
          <w:sz w:val="22"/>
          <w:szCs w:val="22"/>
        </w:rPr>
        <w:t xml:space="preserve"> покраску ограждения кузбасским лаком</w:t>
      </w:r>
      <w:r>
        <w:rPr>
          <w:sz w:val="22"/>
          <w:szCs w:val="22"/>
        </w:rPr>
        <w:t xml:space="preserve">; </w:t>
      </w:r>
    </w:p>
    <w:p w:rsidR="00065B57" w:rsidRDefault="00065B57" w:rsidP="00065B57">
      <w:pPr>
        <w:pStyle w:val="a3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осуществлять иные виды работ, согласно смете и стоимости обозначенной в котировочной заявке. 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Полный перечень работ,  их объемы и стоимость отражены в локальном сметном расчете на</w:t>
      </w:r>
      <w:r w:rsidR="00AA20FE">
        <w:rPr>
          <w:rFonts w:eastAsia="Times New Roman"/>
          <w:sz w:val="22"/>
          <w:szCs w:val="22"/>
        </w:rPr>
        <w:t xml:space="preserve"> промывку и покраску чугунного ограждения</w:t>
      </w:r>
      <w:r>
        <w:rPr>
          <w:rFonts w:eastAsia="Times New Roman"/>
          <w:sz w:val="22"/>
          <w:szCs w:val="22"/>
        </w:rPr>
        <w:t xml:space="preserve">,  </w:t>
      </w:r>
      <w:r w:rsidR="00CA514B">
        <w:rPr>
          <w:rFonts w:eastAsia="Times New Roman"/>
          <w:sz w:val="22"/>
          <w:szCs w:val="22"/>
        </w:rPr>
        <w:t>данный расчет</w:t>
      </w:r>
      <w:r>
        <w:rPr>
          <w:rFonts w:eastAsia="Times New Roman"/>
          <w:sz w:val="22"/>
          <w:szCs w:val="22"/>
        </w:rPr>
        <w:t xml:space="preserve"> является  приложением №1  и неотъемлемой частью настоящего контракта</w:t>
      </w:r>
    </w:p>
    <w:p w:rsidR="00CA514B" w:rsidRDefault="00065B57" w:rsidP="00CA51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обеспечит выполнение работ, указанных в п.1.1. Настоящего контракта за счет собственных сил и средств. Произведет работы в соответствии </w:t>
      </w:r>
      <w:r w:rsidR="007A6008">
        <w:rPr>
          <w:sz w:val="22"/>
          <w:szCs w:val="22"/>
        </w:rPr>
        <w:t xml:space="preserve">заданием Заказчика, </w:t>
      </w:r>
      <w:r w:rsidR="00CA514B">
        <w:rPr>
          <w:sz w:val="22"/>
          <w:szCs w:val="22"/>
        </w:rPr>
        <w:t xml:space="preserve"> графиком производства работ</w:t>
      </w:r>
      <w:r>
        <w:rPr>
          <w:sz w:val="22"/>
          <w:szCs w:val="22"/>
        </w:rPr>
        <w:t>, требованиями</w:t>
      </w:r>
      <w:r w:rsidR="00CA51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действующих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 и иных технических нормативных актов, а также  приложений к настоящему контракту, в состав которого  входят:</w:t>
      </w:r>
    </w:p>
    <w:p w:rsidR="00CA514B" w:rsidRDefault="00CA514B" w:rsidP="00CA51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065B57">
        <w:rPr>
          <w:sz w:val="22"/>
          <w:szCs w:val="22"/>
        </w:rPr>
        <w:t xml:space="preserve">Приложение № 1 – локальный сметный расчет №1 на  </w:t>
      </w:r>
      <w:r>
        <w:rPr>
          <w:sz w:val="22"/>
          <w:szCs w:val="22"/>
        </w:rPr>
        <w:t xml:space="preserve">промывку и покраску </w:t>
      </w:r>
      <w:proofErr w:type="gramStart"/>
      <w:r>
        <w:rPr>
          <w:sz w:val="22"/>
          <w:szCs w:val="22"/>
        </w:rPr>
        <w:t>чугунного</w:t>
      </w:r>
      <w:proofErr w:type="gramEnd"/>
      <w:r>
        <w:rPr>
          <w:sz w:val="22"/>
          <w:szCs w:val="22"/>
        </w:rPr>
        <w:t xml:space="preserve">   </w:t>
      </w:r>
    </w:p>
    <w:p w:rsidR="00CA514B" w:rsidRDefault="00C1093D" w:rsidP="00CA51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</w:t>
      </w:r>
      <w:r w:rsidR="00C262F6">
        <w:rPr>
          <w:sz w:val="22"/>
          <w:szCs w:val="22"/>
        </w:rPr>
        <w:t>граждения</w:t>
      </w:r>
      <w:r>
        <w:rPr>
          <w:sz w:val="22"/>
          <w:szCs w:val="22"/>
        </w:rPr>
        <w:t xml:space="preserve"> бульвара по Комсомольскому проспекту</w:t>
      </w:r>
      <w:r w:rsidR="00C262F6">
        <w:rPr>
          <w:sz w:val="22"/>
          <w:szCs w:val="22"/>
        </w:rPr>
        <w:t>;</w:t>
      </w:r>
    </w:p>
    <w:p w:rsidR="007A6008" w:rsidRDefault="00CA514B" w:rsidP="00CA514B">
      <w:pPr>
        <w:tabs>
          <w:tab w:val="left" w:pos="1080"/>
        </w:tabs>
        <w:suppressAutoHyphens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7A6008">
        <w:rPr>
          <w:sz w:val="22"/>
          <w:szCs w:val="22"/>
        </w:rPr>
        <w:t>Приложение №2  – техническое задание</w:t>
      </w:r>
      <w:r w:rsidR="00C262F6">
        <w:rPr>
          <w:sz w:val="22"/>
          <w:szCs w:val="22"/>
        </w:rPr>
        <w:t>;</w:t>
      </w:r>
      <w:r w:rsidR="007A6008">
        <w:rPr>
          <w:sz w:val="22"/>
          <w:szCs w:val="22"/>
        </w:rPr>
        <w:t xml:space="preserve"> </w:t>
      </w:r>
    </w:p>
    <w:p w:rsidR="00065B57" w:rsidRDefault="007A6008" w:rsidP="00CA514B">
      <w:pPr>
        <w:tabs>
          <w:tab w:val="left" w:pos="1080"/>
        </w:tabs>
        <w:suppressAutoHyphens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065B5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="00065B57">
        <w:rPr>
          <w:sz w:val="22"/>
          <w:szCs w:val="22"/>
        </w:rPr>
        <w:t xml:space="preserve"> -  </w:t>
      </w:r>
      <w:r w:rsidR="00CA514B">
        <w:rPr>
          <w:sz w:val="22"/>
          <w:szCs w:val="22"/>
        </w:rPr>
        <w:t>акт приемки выполненных работ (формы КС-2);</w:t>
      </w:r>
    </w:p>
    <w:p w:rsidR="00065B57" w:rsidRDefault="00CA514B" w:rsidP="00CA514B">
      <w:pPr>
        <w:tabs>
          <w:tab w:val="left" w:pos="1080"/>
        </w:tabs>
        <w:suppressAutoHyphens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065B57">
        <w:rPr>
          <w:sz w:val="22"/>
          <w:szCs w:val="22"/>
        </w:rPr>
        <w:t xml:space="preserve">Приложение № </w:t>
      </w:r>
      <w:r w:rsidR="007A6008">
        <w:rPr>
          <w:sz w:val="22"/>
          <w:szCs w:val="22"/>
        </w:rPr>
        <w:t>4</w:t>
      </w:r>
      <w:r>
        <w:rPr>
          <w:sz w:val="22"/>
          <w:szCs w:val="22"/>
        </w:rPr>
        <w:t xml:space="preserve"> -  </w:t>
      </w:r>
      <w:r w:rsidR="00065B57">
        <w:rPr>
          <w:sz w:val="22"/>
          <w:szCs w:val="22"/>
        </w:rPr>
        <w:t>справка стоимости выполненных работ (формы КС-3);</w:t>
      </w:r>
    </w:p>
    <w:p w:rsidR="00065B57" w:rsidRDefault="007A6008" w:rsidP="007A6008">
      <w:pPr>
        <w:tabs>
          <w:tab w:val="left" w:pos="1080"/>
        </w:tabs>
        <w:suppressAutoHyphens/>
        <w:autoSpaceDE/>
        <w:adjustRightInd/>
      </w:pPr>
      <w:r>
        <w:rPr>
          <w:sz w:val="22"/>
          <w:szCs w:val="22"/>
        </w:rPr>
        <w:t xml:space="preserve">           </w:t>
      </w:r>
      <w:proofErr w:type="gramStart"/>
      <w:r w:rsidR="00065B5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="00065B57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 </w:t>
      </w:r>
      <w:r w:rsidR="00065B57">
        <w:rPr>
          <w:sz w:val="22"/>
          <w:szCs w:val="22"/>
        </w:rPr>
        <w:t>график производства работ</w:t>
      </w:r>
      <w:r>
        <w:rPr>
          <w:sz w:val="22"/>
          <w:szCs w:val="22"/>
        </w:rPr>
        <w:t xml:space="preserve"> по </w:t>
      </w:r>
      <w:r w:rsidR="00065B57">
        <w:rPr>
          <w:sz w:val="22"/>
          <w:szCs w:val="22"/>
        </w:rPr>
        <w:t xml:space="preserve"> настоящему контракту </w:t>
      </w:r>
      <w:r w:rsidR="00065B57">
        <w:t xml:space="preserve">(оформляется  </w:t>
      </w:r>
      <w:proofErr w:type="gramEnd"/>
    </w:p>
    <w:p w:rsidR="00065B57" w:rsidRDefault="00065B57" w:rsidP="00065B57">
      <w:pPr>
        <w:tabs>
          <w:tab w:val="left" w:pos="1080"/>
        </w:tabs>
        <w:suppressAutoHyphens/>
        <w:autoSpaceDE/>
        <w:adjustRightInd/>
        <w:ind w:left="720"/>
        <w:rPr>
          <w:sz w:val="22"/>
          <w:szCs w:val="22"/>
        </w:rPr>
      </w:pPr>
      <w:r>
        <w:t xml:space="preserve">                       </w:t>
      </w:r>
      <w:r w:rsidR="007A6008">
        <w:t xml:space="preserve">                       </w:t>
      </w:r>
      <w:proofErr w:type="gramStart"/>
      <w:r>
        <w:t>Подрядчиком).</w:t>
      </w:r>
      <w:proofErr w:type="gramEnd"/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Работы выполняются из материалов </w:t>
      </w:r>
      <w:proofErr w:type="gramStart"/>
      <w:r>
        <w:rPr>
          <w:sz w:val="22"/>
          <w:szCs w:val="22"/>
        </w:rPr>
        <w:t>Подрядчика</w:t>
      </w:r>
      <w:proofErr w:type="gramEnd"/>
      <w:r>
        <w:rPr>
          <w:sz w:val="22"/>
          <w:szCs w:val="22"/>
        </w:rPr>
        <w:t xml:space="preserve"> стоимость которых заложена в стоимость работ по настоящему контракту.</w:t>
      </w:r>
    </w:p>
    <w:p w:rsidR="00065B57" w:rsidRDefault="00065B57" w:rsidP="00065B57">
      <w:p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1.4. Все дополнения и приложения к настоящему муниципальному контракту являются его составной и неотъемлемой частью.</w:t>
      </w:r>
    </w:p>
    <w:p w:rsidR="00065B57" w:rsidRDefault="00065B57" w:rsidP="00065B57">
      <w:pPr>
        <w:spacing w:line="300" w:lineRule="exact"/>
        <w:jc w:val="both"/>
        <w:rPr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                                           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2"/>
          <w:szCs w:val="22"/>
        </w:rPr>
        <w:t xml:space="preserve">                                               </w:t>
      </w:r>
      <w:r>
        <w:rPr>
          <w:rFonts w:eastAsia="Times New Roman"/>
          <w:b/>
          <w:bCs/>
          <w:sz w:val="24"/>
          <w:szCs w:val="24"/>
        </w:rPr>
        <w:t>2. Сроки исполнения обязательств.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2.1. Начало производства работ: «___» _______________ 2009 г.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2.2. Окончание: «___» ____________  2009г.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2.3. Приемка и оплата работ выполненных Подрядчиком осуществляется в сроки, установленные графиком работ и разделом  3 настоящего контракта. 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sz w:val="22"/>
          <w:szCs w:val="22"/>
        </w:rPr>
      </w:pPr>
    </w:p>
    <w:p w:rsidR="00065B57" w:rsidRDefault="00065B57" w:rsidP="00065B57">
      <w:pPr>
        <w:spacing w:line="100" w:lineRule="atLeast"/>
        <w:jc w:val="both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sz w:val="24"/>
          <w:szCs w:val="24"/>
        </w:rPr>
        <w:t>3. Стоимость работ, порядок приемки и оплаты</w:t>
      </w:r>
      <w:r>
        <w:rPr>
          <w:rFonts w:eastAsia="Times New Roman"/>
          <w:b/>
          <w:bCs/>
          <w:sz w:val="22"/>
          <w:szCs w:val="22"/>
        </w:rPr>
        <w:t>.</w:t>
      </w:r>
    </w:p>
    <w:p w:rsidR="00065B57" w:rsidRDefault="00065B57" w:rsidP="00065B57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Стоимость работ, подлежащих выполнению на условиях настоящего муниципального контракта, формируется на основании котировочной заявки (цены) Подрядчика и составляет:  _________________________________________________________________</w:t>
      </w:r>
      <w:r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="00C1093D">
        <w:rPr>
          <w:rFonts w:ascii="Times New Roman" w:hAnsi="Times New Roman"/>
          <w:sz w:val="22"/>
          <w:szCs w:val="22"/>
        </w:rPr>
        <w:t>без</w:t>
      </w:r>
      <w:r>
        <w:rPr>
          <w:rFonts w:ascii="Times New Roman" w:hAnsi="Times New Roman"/>
          <w:sz w:val="22"/>
          <w:szCs w:val="22"/>
        </w:rPr>
        <w:t xml:space="preserve"> НДС.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color w:val="FF0000"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>Цена работ по настоящему контракту не подлежит индексации</w:t>
      </w:r>
      <w:r>
        <w:rPr>
          <w:rFonts w:eastAsia="Times New Roman"/>
          <w:color w:val="FF0000"/>
          <w:sz w:val="22"/>
          <w:szCs w:val="22"/>
        </w:rPr>
        <w:t xml:space="preserve">. 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Стоимость работ  включает в себя все выплаченные или подлежащие выплате налоги и сборы, </w:t>
      </w:r>
      <w:r w:rsidR="007A6008">
        <w:rPr>
          <w:sz w:val="22"/>
          <w:szCs w:val="22"/>
        </w:rPr>
        <w:t xml:space="preserve">и может быть изменена лишь </w:t>
      </w:r>
      <w:r>
        <w:rPr>
          <w:sz w:val="22"/>
          <w:szCs w:val="22"/>
        </w:rPr>
        <w:t>в случаях: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-  уменьшения размера оплаты в связи с невыполнением (некачественным выполнением) работ</w:t>
      </w:r>
      <w:r w:rsidR="00C262F6">
        <w:rPr>
          <w:sz w:val="22"/>
          <w:szCs w:val="22"/>
        </w:rPr>
        <w:t xml:space="preserve"> Подрядчиком и </w:t>
      </w:r>
      <w:r>
        <w:rPr>
          <w:sz w:val="22"/>
          <w:szCs w:val="22"/>
        </w:rPr>
        <w:t xml:space="preserve">применением   к </w:t>
      </w:r>
      <w:r w:rsidR="00C262F6">
        <w:rPr>
          <w:sz w:val="22"/>
          <w:szCs w:val="22"/>
        </w:rPr>
        <w:t xml:space="preserve">нему </w:t>
      </w:r>
      <w:r>
        <w:rPr>
          <w:sz w:val="22"/>
          <w:szCs w:val="22"/>
        </w:rPr>
        <w:t xml:space="preserve">штрафных санкций. </w:t>
      </w:r>
    </w:p>
    <w:p w:rsidR="00CD7AFD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Основанием для рассмотрения и последующей оплаты работ,  выполненных Подрядчиком, являются акты сдачи-приемки выполненных работ, форма КС-2, КС-3 и счета-фактуры, </w:t>
      </w:r>
      <w:r>
        <w:rPr>
          <w:sz w:val="22"/>
          <w:szCs w:val="22"/>
        </w:rPr>
        <w:lastRenderedPageBreak/>
        <w:t>предоставляемые Заказчику Подрядчиком</w:t>
      </w:r>
      <w:r w:rsidR="00CD7AF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3.4. Форма оплаты: безналичный расчет.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Оплата выполненных и принятых по акту объемов  работ осуществляется Заказчиком  в течение </w:t>
      </w:r>
      <w:r w:rsidR="00CD7AFD">
        <w:rPr>
          <w:sz w:val="22"/>
          <w:szCs w:val="22"/>
        </w:rPr>
        <w:t>10</w:t>
      </w:r>
      <w:r>
        <w:rPr>
          <w:sz w:val="22"/>
          <w:szCs w:val="22"/>
        </w:rPr>
        <w:t xml:space="preserve"> банковских дней с момента получения документов указанных в п. 3.3. настоящего контракта, и производится в полном объеме за исключением случаев, когда с Подрядчика были  взысканы экономические санкции (удержания) за некачественно или несвоевременно выполненную работу.</w:t>
      </w:r>
    </w:p>
    <w:p w:rsidR="00065B57" w:rsidRDefault="00065B57" w:rsidP="00065B57">
      <w:pPr>
        <w:spacing w:line="100" w:lineRule="atLeast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3.6. Работы по настоящему контракту финансируются за счет средств городского бюджета. </w:t>
      </w:r>
    </w:p>
    <w:p w:rsidR="00065B57" w:rsidRDefault="00065B57" w:rsidP="00065B57">
      <w:pPr>
        <w:spacing w:line="100" w:lineRule="atLeast"/>
        <w:ind w:left="2832" w:firstLine="708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065B57" w:rsidRDefault="00065B57" w:rsidP="00065B57">
      <w:pPr>
        <w:spacing w:line="100" w:lineRule="atLeast"/>
        <w:ind w:left="2832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4. Качество работ</w:t>
      </w:r>
    </w:p>
    <w:p w:rsidR="00065B57" w:rsidRDefault="00065B57" w:rsidP="00065B57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4.1. При производстве работ по настоящему контракту, 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Качество работ определяется их соответствием требованиям контракта, условиям </w:t>
      </w:r>
      <w:proofErr w:type="spellStart"/>
      <w:r>
        <w:rPr>
          <w:rFonts w:ascii="Times New Roman" w:hAnsi="Times New Roman"/>
          <w:sz w:val="22"/>
          <w:szCs w:val="22"/>
        </w:rPr>
        <w:t>СНиП</w:t>
      </w:r>
      <w:proofErr w:type="spellEnd"/>
      <w:r>
        <w:rPr>
          <w:rFonts w:ascii="Times New Roman" w:hAnsi="Times New Roman"/>
          <w:sz w:val="22"/>
          <w:szCs w:val="22"/>
        </w:rPr>
        <w:t xml:space="preserve">, ГОСТ и ТУ. 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Претензии по выявленным дефектам и недостаткам выполненных работ </w:t>
      </w:r>
      <w:r w:rsidR="008122B3" w:rsidRPr="008122B3">
        <w:rPr>
          <w:sz w:val="22"/>
          <w:szCs w:val="22"/>
        </w:rPr>
        <w:t>о</w:t>
      </w:r>
      <w:r w:rsidR="008122B3">
        <w:rPr>
          <w:sz w:val="22"/>
          <w:szCs w:val="22"/>
        </w:rPr>
        <w:t xml:space="preserve">тмечаются </w:t>
      </w:r>
      <w:r w:rsidRPr="004E6A0A">
        <w:rPr>
          <w:sz w:val="22"/>
          <w:szCs w:val="22"/>
        </w:rPr>
        <w:t>в</w:t>
      </w:r>
      <w:r w:rsidR="00524E42" w:rsidRPr="004E6A0A">
        <w:rPr>
          <w:sz w:val="22"/>
          <w:szCs w:val="22"/>
        </w:rPr>
        <w:t xml:space="preserve"> предписаниях Заказчика</w:t>
      </w:r>
      <w:r>
        <w:rPr>
          <w:sz w:val="22"/>
          <w:szCs w:val="22"/>
        </w:rPr>
        <w:t xml:space="preserve"> являющихся основанием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>:</w:t>
      </w:r>
    </w:p>
    <w:p w:rsidR="00065B57" w:rsidRDefault="00065B57" w:rsidP="00065B57">
      <w:pPr>
        <w:pStyle w:val="FR3"/>
        <w:spacing w:line="100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требований</w:t>
      </w:r>
      <w:r w:rsidR="00CD7AFD">
        <w:rPr>
          <w:rFonts w:ascii="Times New Roman" w:hAnsi="Times New Roman"/>
          <w:sz w:val="22"/>
          <w:szCs w:val="22"/>
        </w:rPr>
        <w:t xml:space="preserve"> по </w:t>
      </w:r>
      <w:r>
        <w:rPr>
          <w:rFonts w:ascii="Times New Roman" w:hAnsi="Times New Roman"/>
          <w:sz w:val="22"/>
          <w:szCs w:val="22"/>
        </w:rPr>
        <w:t xml:space="preserve"> устранени</w:t>
      </w:r>
      <w:r w:rsidR="00CD7AFD">
        <w:rPr>
          <w:rFonts w:ascii="Times New Roman" w:hAnsi="Times New Roman"/>
          <w:sz w:val="22"/>
          <w:szCs w:val="22"/>
        </w:rPr>
        <w:t>ю</w:t>
      </w:r>
      <w:r>
        <w:rPr>
          <w:rFonts w:ascii="Times New Roman" w:hAnsi="Times New Roman"/>
          <w:sz w:val="22"/>
          <w:szCs w:val="22"/>
        </w:rPr>
        <w:t xml:space="preserve"> дефектов и недостатков работ за счет  Подрядчика;</w:t>
      </w:r>
    </w:p>
    <w:p w:rsidR="00CD7AFD" w:rsidRDefault="00065B57" w:rsidP="00065B57">
      <w:pPr>
        <w:pStyle w:val="FR3"/>
        <w:spacing w:line="100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снижения стоимости работ в порядке, установленном контрактом</w:t>
      </w:r>
      <w:r w:rsidR="00CD7AFD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065B57" w:rsidRDefault="00065B57" w:rsidP="00065B57">
      <w:pPr>
        <w:pStyle w:val="FR3"/>
        <w:spacing w:line="100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 В случае обнаружения дефектов и недостатков при приемке работ, Заказчик поручает Подрядчику устранить выявленные дефекты и недостатки, указанные в акте приемки работ</w:t>
      </w:r>
      <w:r w:rsidR="00CD7AFD">
        <w:rPr>
          <w:rFonts w:ascii="Times New Roman" w:hAnsi="Times New Roman"/>
          <w:sz w:val="22"/>
          <w:szCs w:val="22"/>
        </w:rPr>
        <w:t xml:space="preserve"> и назначает срок их устранения</w:t>
      </w:r>
      <w:r>
        <w:rPr>
          <w:rFonts w:ascii="Times New Roman" w:hAnsi="Times New Roman"/>
          <w:sz w:val="22"/>
          <w:szCs w:val="22"/>
        </w:rPr>
        <w:t xml:space="preserve">. </w:t>
      </w:r>
    </w:p>
    <w:p w:rsidR="00065B57" w:rsidRDefault="00065B57" w:rsidP="00065B57">
      <w:pPr>
        <w:pStyle w:val="FR3"/>
        <w:spacing w:line="100" w:lineRule="atLeast"/>
        <w:ind w:left="0" w:firstLine="0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4.4. При не устранении</w:t>
      </w:r>
      <w:r w:rsidR="00CD7AFD">
        <w:rPr>
          <w:rFonts w:ascii="Times New Roman" w:eastAsia="Times New Roman" w:hAnsi="Times New Roman"/>
          <w:sz w:val="22"/>
          <w:szCs w:val="22"/>
        </w:rPr>
        <w:t xml:space="preserve"> со стороны Подрядчика</w:t>
      </w:r>
      <w:r>
        <w:rPr>
          <w:rFonts w:ascii="Times New Roman" w:eastAsia="Times New Roman" w:hAnsi="Times New Roman"/>
          <w:sz w:val="22"/>
          <w:szCs w:val="22"/>
        </w:rPr>
        <w:t xml:space="preserve"> в</w:t>
      </w:r>
      <w:r w:rsidR="00CD7AFD">
        <w:rPr>
          <w:rFonts w:ascii="Times New Roman" w:eastAsia="Times New Roman" w:hAnsi="Times New Roman"/>
          <w:sz w:val="22"/>
          <w:szCs w:val="22"/>
        </w:rPr>
        <w:t>ыявленных недостатков</w:t>
      </w:r>
      <w:r w:rsidR="00501F66">
        <w:rPr>
          <w:rFonts w:ascii="Times New Roman" w:eastAsia="Times New Roman" w:hAnsi="Times New Roman"/>
          <w:sz w:val="22"/>
          <w:szCs w:val="22"/>
        </w:rPr>
        <w:t>,</w:t>
      </w:r>
      <w:r w:rsidR="00CD7AFD">
        <w:rPr>
          <w:rFonts w:ascii="Times New Roman" w:eastAsia="Times New Roman" w:hAnsi="Times New Roman"/>
          <w:sz w:val="22"/>
          <w:szCs w:val="22"/>
        </w:rPr>
        <w:t xml:space="preserve"> в сроки установленные Заказчиком, </w:t>
      </w:r>
      <w:r>
        <w:rPr>
          <w:rFonts w:ascii="Times New Roman" w:eastAsia="Times New Roman" w:hAnsi="Times New Roman"/>
          <w:sz w:val="22"/>
          <w:szCs w:val="22"/>
        </w:rPr>
        <w:t xml:space="preserve">Заказчик вправе  снять с </w:t>
      </w:r>
      <w:r w:rsidR="00CD7AFD">
        <w:rPr>
          <w:rFonts w:ascii="Times New Roman" w:eastAsia="Times New Roman" w:hAnsi="Times New Roman"/>
          <w:sz w:val="22"/>
          <w:szCs w:val="22"/>
        </w:rPr>
        <w:t xml:space="preserve">суммы </w:t>
      </w:r>
      <w:r>
        <w:rPr>
          <w:rFonts w:ascii="Times New Roman" w:eastAsia="Times New Roman" w:hAnsi="Times New Roman"/>
          <w:sz w:val="22"/>
          <w:szCs w:val="22"/>
        </w:rPr>
        <w:t xml:space="preserve">оплаты  до 100 % стоимости некачественно выполненных работ. </w:t>
      </w:r>
    </w:p>
    <w:p w:rsidR="00065B57" w:rsidRDefault="00065B57" w:rsidP="00065B57">
      <w:pPr>
        <w:ind w:left="36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</w:t>
      </w:r>
    </w:p>
    <w:p w:rsidR="00065B57" w:rsidRDefault="00065B57" w:rsidP="00065B57">
      <w:pPr>
        <w:ind w:left="36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5.  Права и обязанности Подрядчика</w:t>
      </w:r>
    </w:p>
    <w:p w:rsidR="00501F66" w:rsidRPr="00501F66" w:rsidRDefault="00501F66" w:rsidP="00501F66">
      <w:pPr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501F66">
        <w:rPr>
          <w:rFonts w:eastAsia="Times New Roman"/>
          <w:b/>
          <w:bCs/>
          <w:sz w:val="24"/>
          <w:szCs w:val="24"/>
          <w:u w:val="single"/>
        </w:rPr>
        <w:t>Подрядчик обязан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контракта, при соблюдении требований технической документации (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ГОСТ, ТУ и т.д.) обеспечить выполнение работ, указанных в п. 1.1. контракта и сдать выполненные работы в установленный срок.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501F66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5.3. Обеспечить на объекте производства работ выполнение необходимых мероприятий по технике безопасности, охране окружающей среды, сохранности зеленых насаждений</w:t>
      </w:r>
      <w:r w:rsidR="00501F66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501F66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 w:rsidR="00501F66">
        <w:rPr>
          <w:sz w:val="22"/>
          <w:szCs w:val="22"/>
        </w:rPr>
        <w:t xml:space="preserve">Выполнить работы в сроки установленные графиком производства работ  и сдать результат работы Заказчику по акту приемки. 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ответственность за причиненный вред. 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периода производства работ по настоящему контракту, обеспечить беспрепятственный доступ к месту производства работ уполномоченного представителя Заказчика, предоставлять по его требованию к осмотру журнал и график производства работ, а также  иные документы  необходимые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выполнения  работ.</w:t>
      </w:r>
    </w:p>
    <w:p w:rsidR="00065B57" w:rsidRDefault="00065B57" w:rsidP="00065B57">
      <w:pPr>
        <w:jc w:val="both"/>
        <w:rPr>
          <w:sz w:val="22"/>
          <w:szCs w:val="22"/>
          <w:shd w:val="clear" w:color="auto" w:fill="C0C0C0"/>
        </w:rPr>
      </w:pPr>
      <w:r>
        <w:rPr>
          <w:sz w:val="22"/>
          <w:szCs w:val="22"/>
        </w:rPr>
        <w:t>5.7.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обязан заблаговременно уведомить Заказчика о наступлении событий</w:t>
      </w:r>
      <w:r w:rsidR="00501F66">
        <w:rPr>
          <w:sz w:val="22"/>
          <w:szCs w:val="22"/>
        </w:rPr>
        <w:t>,</w:t>
      </w:r>
      <w:r>
        <w:rPr>
          <w:sz w:val="22"/>
          <w:szCs w:val="22"/>
        </w:rPr>
        <w:t xml:space="preserve"> которые могут воспрепятствовать своевременному  исполнению </w:t>
      </w:r>
      <w:r w:rsidR="00F745A8">
        <w:rPr>
          <w:sz w:val="22"/>
          <w:szCs w:val="22"/>
        </w:rPr>
        <w:t xml:space="preserve">обязательств по </w:t>
      </w:r>
      <w:r>
        <w:rPr>
          <w:sz w:val="22"/>
          <w:szCs w:val="22"/>
        </w:rPr>
        <w:t>контракт</w:t>
      </w:r>
      <w:r w:rsidR="00F745A8">
        <w:rPr>
          <w:sz w:val="22"/>
          <w:szCs w:val="22"/>
        </w:rPr>
        <w:t>у</w:t>
      </w:r>
      <w:r>
        <w:rPr>
          <w:sz w:val="22"/>
          <w:szCs w:val="22"/>
        </w:rPr>
        <w:t>.</w:t>
      </w:r>
      <w:r>
        <w:rPr>
          <w:sz w:val="22"/>
          <w:szCs w:val="22"/>
          <w:shd w:val="clear" w:color="auto" w:fill="C0C0C0"/>
        </w:rPr>
        <w:t xml:space="preserve">   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несогласия Подрядчика с претензиями Заказчика, Подрядчик вправе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Подрядчик за свой счет  и своевременно обязан устранять все недостатки, указанные в </w:t>
      </w:r>
      <w:r w:rsidR="00F745A8">
        <w:rPr>
          <w:sz w:val="22"/>
          <w:szCs w:val="22"/>
        </w:rPr>
        <w:t xml:space="preserve">предписаниях </w:t>
      </w:r>
      <w:r>
        <w:rPr>
          <w:sz w:val="22"/>
          <w:szCs w:val="22"/>
        </w:rPr>
        <w:t>Заказчика.</w:t>
      </w:r>
    </w:p>
    <w:p w:rsidR="00065B57" w:rsidRDefault="00065B57" w:rsidP="00065B57">
      <w:pPr>
        <w:jc w:val="both"/>
        <w:rPr>
          <w:sz w:val="22"/>
          <w:szCs w:val="22"/>
        </w:rPr>
      </w:pPr>
    </w:p>
    <w:p w:rsidR="00065B57" w:rsidRDefault="00065B57" w:rsidP="00065B57">
      <w:pPr>
        <w:ind w:left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065B57" w:rsidRDefault="00065B57" w:rsidP="00065B57">
      <w:pPr>
        <w:tabs>
          <w:tab w:val="left" w:pos="352"/>
        </w:tabs>
        <w:suppressAutoHyphens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присутствовать на объектах производства работ; </w:t>
      </w:r>
    </w:p>
    <w:p w:rsidR="00065B57" w:rsidRDefault="00065B57" w:rsidP="00065B57">
      <w:pPr>
        <w:tabs>
          <w:tab w:val="left" w:pos="352"/>
        </w:tabs>
        <w:suppressAutoHyphens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производить соответствующие мероприятия, обеспечивающие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качеством </w:t>
      </w:r>
      <w:r>
        <w:rPr>
          <w:sz w:val="22"/>
          <w:szCs w:val="22"/>
        </w:rPr>
        <w:lastRenderedPageBreak/>
        <w:t>производства работ;</w:t>
      </w:r>
    </w:p>
    <w:p w:rsidR="00065B57" w:rsidRDefault="00065B57" w:rsidP="00065B57">
      <w:pPr>
        <w:tabs>
          <w:tab w:val="left" w:pos="352"/>
        </w:tabs>
        <w:suppressAutoHyphens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- 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</w:t>
      </w:r>
      <w:r w:rsidR="00F745A8">
        <w:rPr>
          <w:sz w:val="22"/>
          <w:szCs w:val="22"/>
        </w:rPr>
        <w:t xml:space="preserve"> материалов и</w:t>
      </w:r>
      <w:r>
        <w:rPr>
          <w:sz w:val="22"/>
          <w:szCs w:val="22"/>
        </w:rPr>
        <w:t xml:space="preserve"> технических средств, не обеспечивающих надлежащий  уровень качества работ на объекте;</w:t>
      </w:r>
    </w:p>
    <w:p w:rsidR="00065B57" w:rsidRDefault="00065B57" w:rsidP="00065B57">
      <w:pPr>
        <w:tabs>
          <w:tab w:val="left" w:pos="352"/>
        </w:tabs>
        <w:suppressAutoHyphens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об устранении выявленных дефектов и (или) недостатков, а также устанавливать срок на их устранение; </w:t>
      </w:r>
    </w:p>
    <w:p w:rsidR="00065B57" w:rsidRDefault="00065B57" w:rsidP="00065B57">
      <w:pPr>
        <w:tabs>
          <w:tab w:val="left" w:pos="352"/>
        </w:tabs>
        <w:suppressAutoHyphens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-  производить проверку журнала</w:t>
      </w:r>
      <w:r w:rsidR="00F745A8">
        <w:rPr>
          <w:sz w:val="22"/>
          <w:szCs w:val="22"/>
        </w:rPr>
        <w:t xml:space="preserve"> и графика </w:t>
      </w:r>
      <w:r>
        <w:rPr>
          <w:sz w:val="22"/>
          <w:szCs w:val="22"/>
        </w:rPr>
        <w:t xml:space="preserve"> производства работ;</w:t>
      </w:r>
    </w:p>
    <w:p w:rsidR="00065B57" w:rsidRDefault="00065B57" w:rsidP="00065B57">
      <w:pPr>
        <w:tabs>
          <w:tab w:val="left" w:pos="352"/>
        </w:tabs>
        <w:suppressAutoHyphens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745A8">
        <w:rPr>
          <w:sz w:val="22"/>
          <w:szCs w:val="22"/>
        </w:rPr>
        <w:t xml:space="preserve">реализовывать </w:t>
      </w:r>
      <w:r>
        <w:rPr>
          <w:sz w:val="22"/>
          <w:szCs w:val="22"/>
        </w:rPr>
        <w:t xml:space="preserve">иные полномочия по </w:t>
      </w:r>
      <w:proofErr w:type="gramStart"/>
      <w:r>
        <w:rPr>
          <w:sz w:val="22"/>
          <w:szCs w:val="22"/>
        </w:rPr>
        <w:t>контрол</w:t>
      </w:r>
      <w:r w:rsidR="00F745A8">
        <w:rPr>
          <w:sz w:val="22"/>
          <w:szCs w:val="22"/>
        </w:rPr>
        <w:t>ю</w:t>
      </w:r>
      <w:r>
        <w:rPr>
          <w:sz w:val="22"/>
          <w:szCs w:val="22"/>
        </w:rPr>
        <w:t xml:space="preserve"> за</w:t>
      </w:r>
      <w:proofErr w:type="gramEnd"/>
      <w:r>
        <w:rPr>
          <w:sz w:val="22"/>
          <w:szCs w:val="22"/>
        </w:rPr>
        <w:t xml:space="preserve"> качеством работ.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Заказчик</w:t>
      </w:r>
      <w:r>
        <w:rPr>
          <w:sz w:val="22"/>
          <w:szCs w:val="22"/>
        </w:rPr>
        <w:t xml:space="preserve"> вправе: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и вносить в них свои замечания. </w:t>
      </w:r>
    </w:p>
    <w:p w:rsidR="00065B57" w:rsidRDefault="00065B57" w:rsidP="00065B57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6.3.Производит</w:t>
      </w:r>
      <w:r>
        <w:rPr>
          <w:sz w:val="22"/>
          <w:szCs w:val="22"/>
        </w:rPr>
        <w:t>ь</w:t>
      </w:r>
      <w:r>
        <w:rPr>
          <w:rFonts w:eastAsia="Times New Roman"/>
          <w:sz w:val="22"/>
          <w:szCs w:val="22"/>
        </w:rPr>
        <w:t xml:space="preserve"> оплату выполненных и принятых к оплате работ в порядке и в сроки, установленные в разделе 3 настоящего контракта.</w:t>
      </w:r>
    </w:p>
    <w:p w:rsidR="00065B57" w:rsidRDefault="00065B57" w:rsidP="00065B57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качеством работ выполненных Подрядчиком, посредством периодических проверок.  </w:t>
      </w:r>
    </w:p>
    <w:p w:rsidR="00065B57" w:rsidRDefault="00065B57" w:rsidP="00065B57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6.5</w:t>
      </w:r>
      <w:proofErr w:type="gramStart"/>
      <w:r>
        <w:rPr>
          <w:rFonts w:ascii="Times New Roman" w:hAnsi="Times New Roman"/>
          <w:sz w:val="22"/>
          <w:szCs w:val="22"/>
        </w:rPr>
        <w:t xml:space="preserve"> О</w:t>
      </w:r>
      <w:proofErr w:type="gramEnd"/>
      <w:r>
        <w:rPr>
          <w:rFonts w:ascii="Times New Roman" w:hAnsi="Times New Roman"/>
          <w:sz w:val="22"/>
          <w:szCs w:val="22"/>
        </w:rPr>
        <w:t>тражать в актах пр</w:t>
      </w:r>
      <w:r w:rsidR="00F745A8">
        <w:rPr>
          <w:rFonts w:ascii="Times New Roman" w:hAnsi="Times New Roman"/>
          <w:sz w:val="22"/>
          <w:szCs w:val="22"/>
        </w:rPr>
        <w:t>иемки</w:t>
      </w:r>
      <w:r>
        <w:rPr>
          <w:rFonts w:ascii="Times New Roman" w:hAnsi="Times New Roman"/>
          <w:sz w:val="22"/>
          <w:szCs w:val="22"/>
        </w:rPr>
        <w:t xml:space="preserve"> дефекты и недостатки в работе Подрядчика, устанавливает сроки на их устранение.  </w:t>
      </w:r>
    </w:p>
    <w:p w:rsidR="00065B57" w:rsidRDefault="00065B57" w:rsidP="00065B57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6.7.</w:t>
      </w:r>
      <w:r w:rsidR="00BF5B28">
        <w:rPr>
          <w:rFonts w:ascii="Times New Roman" w:hAnsi="Times New Roman"/>
          <w:sz w:val="22"/>
          <w:szCs w:val="22"/>
        </w:rPr>
        <w:t xml:space="preserve">Применять к Подрядчику штрафы, пени и удержания в </w:t>
      </w:r>
      <w:proofErr w:type="gramStart"/>
      <w:r w:rsidR="00BF5B28">
        <w:rPr>
          <w:rFonts w:ascii="Times New Roman" w:hAnsi="Times New Roman"/>
          <w:sz w:val="22"/>
          <w:szCs w:val="22"/>
        </w:rPr>
        <w:t>порядке</w:t>
      </w:r>
      <w:proofErr w:type="gramEnd"/>
      <w:r w:rsidR="00BF5B28">
        <w:rPr>
          <w:rFonts w:ascii="Times New Roman" w:hAnsi="Times New Roman"/>
          <w:sz w:val="22"/>
          <w:szCs w:val="22"/>
        </w:rPr>
        <w:t xml:space="preserve"> установленном 7-м разделом настоящего контракта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. </w:t>
      </w:r>
    </w:p>
    <w:p w:rsidR="00065B57" w:rsidRDefault="00065B57" w:rsidP="00BF5B28">
      <w:pPr>
        <w:pStyle w:val="a7"/>
        <w:numPr>
          <w:ilvl w:val="0"/>
          <w:numId w:val="3"/>
        </w:numPr>
        <w:rPr>
          <w:b/>
          <w:bCs/>
          <w:sz w:val="24"/>
        </w:rPr>
      </w:pPr>
      <w:r>
        <w:rPr>
          <w:b/>
          <w:bCs/>
          <w:sz w:val="24"/>
        </w:rPr>
        <w:t>Ответственность сторон</w:t>
      </w:r>
    </w:p>
    <w:p w:rsidR="00065B57" w:rsidRDefault="00065B57" w:rsidP="00065B57">
      <w:pPr>
        <w:pStyle w:val="a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7.1. За невыполнение или ненадлежащее выполнение </w:t>
      </w:r>
      <w:r w:rsidR="00BF5B28">
        <w:rPr>
          <w:rFonts w:ascii="Times New Roman" w:hAnsi="Times New Roman"/>
          <w:sz w:val="22"/>
          <w:szCs w:val="22"/>
        </w:rPr>
        <w:t>обязатель</w:t>
      </w:r>
      <w:proofErr w:type="gramStart"/>
      <w:r w:rsidR="00BF5B28">
        <w:rPr>
          <w:rFonts w:ascii="Times New Roman" w:hAnsi="Times New Roman"/>
          <w:sz w:val="22"/>
          <w:szCs w:val="22"/>
        </w:rPr>
        <w:t xml:space="preserve">ств </w:t>
      </w:r>
      <w:r>
        <w:rPr>
          <w:rFonts w:ascii="Times New Roman" w:hAnsi="Times New Roman"/>
          <w:sz w:val="22"/>
          <w:szCs w:val="22"/>
        </w:rPr>
        <w:t>пр</w:t>
      </w:r>
      <w:proofErr w:type="gramEnd"/>
      <w:r>
        <w:rPr>
          <w:rFonts w:ascii="Times New Roman" w:hAnsi="Times New Roman"/>
          <w:sz w:val="22"/>
          <w:szCs w:val="22"/>
        </w:rPr>
        <w:t>инятых по</w:t>
      </w:r>
      <w:r w:rsidR="00BF5B28">
        <w:rPr>
          <w:rFonts w:ascii="Times New Roman" w:hAnsi="Times New Roman"/>
          <w:sz w:val="22"/>
          <w:szCs w:val="22"/>
        </w:rPr>
        <w:t xml:space="preserve"> настоящему</w:t>
      </w:r>
      <w:r>
        <w:rPr>
          <w:rFonts w:ascii="Times New Roman" w:hAnsi="Times New Roman"/>
          <w:sz w:val="22"/>
          <w:szCs w:val="22"/>
        </w:rPr>
        <w:t xml:space="preserve"> контракту</w:t>
      </w:r>
      <w:r w:rsidR="00BF5B2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стороны  несут ответственность в соответствии с действующим законодательством РФ.</w:t>
      </w:r>
    </w:p>
    <w:p w:rsidR="00065B57" w:rsidRDefault="00065B57" w:rsidP="00065B57">
      <w:pPr>
        <w:pStyle w:val="a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Подрядчик несет ответственность и обязанность возмещения ущерба, причиненного Заказчику, или третьим лицам, при производстве работ по настоящему контракту,  допущении нарушений условий контракта, требований  действующего законодательства и (или) технических нормативных актов (</w:t>
      </w:r>
      <w:proofErr w:type="spellStart"/>
      <w:r>
        <w:rPr>
          <w:rFonts w:ascii="Times New Roman" w:hAnsi="Times New Roman"/>
          <w:sz w:val="22"/>
          <w:szCs w:val="22"/>
        </w:rPr>
        <w:t>СНиП</w:t>
      </w:r>
      <w:proofErr w:type="spellEnd"/>
      <w:r>
        <w:rPr>
          <w:rFonts w:ascii="Times New Roman" w:hAnsi="Times New Roman"/>
          <w:sz w:val="22"/>
          <w:szCs w:val="22"/>
        </w:rPr>
        <w:t xml:space="preserve">, ГОСТ, ТУ). </w:t>
      </w:r>
    </w:p>
    <w:p w:rsidR="00065B57" w:rsidRDefault="00065B57" w:rsidP="00065B57">
      <w:pPr>
        <w:pStyle w:val="a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За несвоевременное устранение недостатков работ отмеченных в предписаниях Заказчика, с Подрядчика взыскивается неустойка в размере 10000 (десять тысяч) рублей по каждому случаю нарушения условий предписания,  кроме того, в соответствии с условиями п.4.</w:t>
      </w:r>
      <w:r w:rsidR="00BF5B28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. муниципального контракта, Заказчику предоставляется право на  снятие с оплаты</w:t>
      </w:r>
      <w:r w:rsidR="00E23050">
        <w:rPr>
          <w:rFonts w:ascii="Times New Roman" w:hAnsi="Times New Roman"/>
          <w:sz w:val="22"/>
          <w:szCs w:val="22"/>
        </w:rPr>
        <w:t xml:space="preserve"> до</w:t>
      </w:r>
      <w:r>
        <w:rPr>
          <w:rFonts w:ascii="Times New Roman" w:hAnsi="Times New Roman"/>
          <w:sz w:val="22"/>
          <w:szCs w:val="22"/>
        </w:rPr>
        <w:t xml:space="preserve"> 100% стоимости  некачественно выполненных работ.</w:t>
      </w:r>
    </w:p>
    <w:p w:rsidR="00207F97" w:rsidRDefault="00065B57" w:rsidP="00065B57">
      <w:pPr>
        <w:pStyle w:val="a4"/>
        <w:spacing w:line="301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За  несоблюдение графика производства работ, с Подрядчика</w:t>
      </w:r>
      <w:r w:rsidR="00207F97">
        <w:rPr>
          <w:rFonts w:ascii="Times New Roman" w:hAnsi="Times New Roman"/>
          <w:sz w:val="22"/>
          <w:szCs w:val="22"/>
        </w:rPr>
        <w:t xml:space="preserve"> могут </w:t>
      </w:r>
      <w:r>
        <w:rPr>
          <w:rFonts w:ascii="Times New Roman" w:hAnsi="Times New Roman"/>
          <w:sz w:val="22"/>
          <w:szCs w:val="22"/>
        </w:rPr>
        <w:t>удерж</w:t>
      </w:r>
      <w:r w:rsidR="00207F97">
        <w:rPr>
          <w:rFonts w:ascii="Times New Roman" w:hAnsi="Times New Roman"/>
          <w:sz w:val="22"/>
          <w:szCs w:val="22"/>
        </w:rPr>
        <w:t xml:space="preserve">иваться </w:t>
      </w:r>
      <w:r>
        <w:rPr>
          <w:rFonts w:ascii="Times New Roman" w:hAnsi="Times New Roman"/>
          <w:sz w:val="22"/>
          <w:szCs w:val="22"/>
        </w:rPr>
        <w:t xml:space="preserve"> </w:t>
      </w:r>
      <w:r w:rsidR="00E23050">
        <w:rPr>
          <w:rFonts w:ascii="Times New Roman" w:hAnsi="Times New Roman"/>
          <w:sz w:val="22"/>
          <w:szCs w:val="22"/>
        </w:rPr>
        <w:t>пени</w:t>
      </w:r>
      <w:r w:rsidR="00207F9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в размере </w:t>
      </w:r>
      <w:r w:rsidR="00207F97">
        <w:rPr>
          <w:rFonts w:ascii="Times New Roman" w:hAnsi="Times New Roman"/>
          <w:sz w:val="22"/>
          <w:szCs w:val="22"/>
        </w:rPr>
        <w:t xml:space="preserve">1% от стоимости не выполненных в срок объемов работ, начисляемые за каждый день просрочки. </w:t>
      </w:r>
    </w:p>
    <w:p w:rsidR="00065B57" w:rsidRDefault="00065B57" w:rsidP="00065B57">
      <w:pPr>
        <w:pStyle w:val="a4"/>
        <w:spacing w:line="301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7.5.Заказчик за несвоевременную оплату работ по настоящему муниципальному контракту уплачивает Подрядчику неустойку в размере 1/300 ставки рефинансирования Центрального банка Российской Федерации, действующей на день уплаты неустойки исчисляемой от суммы просроченной задолженности за каждый день просрочки, если такая задержка произошла по вине Заказчика.</w:t>
      </w:r>
    </w:p>
    <w:p w:rsidR="00065B57" w:rsidRDefault="00065B57" w:rsidP="00065B57">
      <w:pPr>
        <w:pStyle w:val="a6"/>
        <w:rPr>
          <w:sz w:val="22"/>
          <w:szCs w:val="22"/>
        </w:rPr>
      </w:pPr>
      <w:r>
        <w:rPr>
          <w:sz w:val="22"/>
          <w:szCs w:val="22"/>
        </w:rPr>
        <w:t>7.6.</w:t>
      </w:r>
      <w:r>
        <w:t xml:space="preserve"> </w:t>
      </w:r>
      <w:r>
        <w:rPr>
          <w:sz w:val="22"/>
          <w:szCs w:val="22"/>
        </w:rPr>
        <w:t>Удержание штрафов, неустойки</w:t>
      </w:r>
      <w:r w:rsidR="00207F97">
        <w:rPr>
          <w:sz w:val="22"/>
          <w:szCs w:val="22"/>
        </w:rPr>
        <w:t xml:space="preserve"> или пени </w:t>
      </w:r>
      <w:r>
        <w:rPr>
          <w:sz w:val="22"/>
          <w:szCs w:val="22"/>
        </w:rPr>
        <w:t xml:space="preserve"> производится Заказчиком непосредственно при расчетах согласно  п. 3.5. настоящего контракта.</w:t>
      </w:r>
    </w:p>
    <w:p w:rsidR="00065B57" w:rsidRDefault="00065B57" w:rsidP="00065B57">
      <w:pPr>
        <w:pStyle w:val="a6"/>
        <w:rPr>
          <w:sz w:val="22"/>
          <w:szCs w:val="22"/>
        </w:rPr>
      </w:pPr>
    </w:p>
    <w:p w:rsidR="00065B57" w:rsidRDefault="00065B57" w:rsidP="00065B57">
      <w:pPr>
        <w:pStyle w:val="a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7.7. </w:t>
      </w:r>
      <w:r w:rsidR="00207F97">
        <w:rPr>
          <w:rFonts w:ascii="Times New Roman" w:hAnsi="Times New Roman"/>
          <w:sz w:val="22"/>
          <w:szCs w:val="22"/>
        </w:rPr>
        <w:t xml:space="preserve">Начисление (удержание) </w:t>
      </w:r>
      <w:r>
        <w:rPr>
          <w:rFonts w:ascii="Times New Roman" w:hAnsi="Times New Roman"/>
          <w:sz w:val="22"/>
          <w:szCs w:val="22"/>
        </w:rPr>
        <w:t>штрафных санкций не освобождает стороны от выполнения принятых по контракту обязательств.</w:t>
      </w:r>
    </w:p>
    <w:p w:rsidR="00065B57" w:rsidRDefault="00065B57" w:rsidP="00065B57">
      <w:pPr>
        <w:pStyle w:val="a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7.8.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 </w:t>
      </w:r>
    </w:p>
    <w:p w:rsidR="00065B57" w:rsidRDefault="00065B57" w:rsidP="00065B57">
      <w:pPr>
        <w:pStyle w:val="a7"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Действие и прекращение действия контракта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8.1. Контракт составлен в 3-х экземплярах, имеющих одинаковую юридическую силу: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– Подрядчику;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– Заказчику;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- третий экземпляр в Управление Федерального Казначейства (УФК) по Пермскому краю.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8.2. Контра</w:t>
      </w:r>
      <w:proofErr w:type="gramStart"/>
      <w:r>
        <w:rPr>
          <w:sz w:val="22"/>
          <w:szCs w:val="22"/>
        </w:rPr>
        <w:t>кт  вст</w:t>
      </w:r>
      <w:proofErr w:type="gramEnd"/>
      <w:r>
        <w:rPr>
          <w:sz w:val="22"/>
          <w:szCs w:val="22"/>
        </w:rPr>
        <w:t xml:space="preserve">упает в силу с момента его подписания сторонами и действует до исполнения </w:t>
      </w:r>
      <w:r>
        <w:rPr>
          <w:sz w:val="22"/>
          <w:szCs w:val="22"/>
        </w:rPr>
        <w:lastRenderedPageBreak/>
        <w:t>всех принятых по нему обязательств, если иное не будет предусмотрено дополнительными соглашениями сторон.</w:t>
      </w:r>
    </w:p>
    <w:p w:rsidR="00065B57" w:rsidRDefault="00065B57" w:rsidP="00065B57">
      <w:pPr>
        <w:jc w:val="both"/>
        <w:rPr>
          <w:sz w:val="22"/>
          <w:szCs w:val="22"/>
        </w:rPr>
      </w:pPr>
      <w:r>
        <w:rPr>
          <w:sz w:val="22"/>
          <w:szCs w:val="22"/>
        </w:rPr>
        <w:t>8.3. По дополнительному соглашению сторон действие контракта может быть изменено, продлено</w:t>
      </w:r>
      <w:r w:rsidR="00207F97">
        <w:rPr>
          <w:sz w:val="22"/>
          <w:szCs w:val="22"/>
        </w:rPr>
        <w:t xml:space="preserve"> или </w:t>
      </w:r>
      <w:r>
        <w:rPr>
          <w:sz w:val="22"/>
          <w:szCs w:val="22"/>
        </w:rPr>
        <w:t xml:space="preserve"> прекращено</w:t>
      </w:r>
      <w:r w:rsidR="00207F97">
        <w:rPr>
          <w:sz w:val="22"/>
          <w:szCs w:val="22"/>
        </w:rPr>
        <w:t xml:space="preserve"> досрочно</w:t>
      </w:r>
      <w:r>
        <w:rPr>
          <w:sz w:val="22"/>
          <w:szCs w:val="22"/>
        </w:rPr>
        <w:t>. Дополнения и изменения контракта действительны</w:t>
      </w:r>
      <w:r w:rsidR="00207F97">
        <w:rPr>
          <w:sz w:val="22"/>
          <w:szCs w:val="22"/>
        </w:rPr>
        <w:t xml:space="preserve"> при их оформлении в письменной форме,</w:t>
      </w:r>
      <w:r>
        <w:rPr>
          <w:sz w:val="22"/>
          <w:szCs w:val="22"/>
        </w:rPr>
        <w:t xml:space="preserve"> за подписями обеих сторон по контракту. </w:t>
      </w:r>
    </w:p>
    <w:p w:rsidR="00065B57" w:rsidRDefault="00065B57" w:rsidP="00065B57">
      <w:pPr>
        <w:pStyle w:val="a7"/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 споров между сторонами.</w:t>
      </w:r>
    </w:p>
    <w:p w:rsidR="00065B57" w:rsidRDefault="00207F97" w:rsidP="00065B57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</w:t>
      </w:r>
      <w:r w:rsidR="00065B57">
        <w:rPr>
          <w:rFonts w:ascii="Times New Roman" w:hAnsi="Times New Roman"/>
          <w:sz w:val="22"/>
          <w:szCs w:val="22"/>
        </w:rPr>
        <w:t>Правоотношения между сторонами по контракту регулируется действующим законодательством Российской Федерации.</w:t>
      </w:r>
    </w:p>
    <w:p w:rsidR="00065B57" w:rsidRDefault="00065B57" w:rsidP="00065B57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Все споры и разногласия, возникающие между сторонами по контракту, решаются путем переговоров. В случае невозможности разрешить разногласия в переговорном порядке, споры и разногласия подлежат передаче на рассмотрение в арбитражный суд Пермского края.   </w:t>
      </w:r>
    </w:p>
    <w:p w:rsidR="00065B57" w:rsidRDefault="00065B57" w:rsidP="00065B57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065B57" w:rsidRDefault="00065B57" w:rsidP="00065B57">
      <w:pPr>
        <w:pStyle w:val="ConsNormal"/>
        <w:numPr>
          <w:ilvl w:val="0"/>
          <w:numId w:val="2"/>
        </w:num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Обстоятельства непреодолимой силы.</w:t>
      </w:r>
    </w:p>
    <w:p w:rsidR="00065B57" w:rsidRDefault="00065B57" w:rsidP="00065B57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ненадлежащее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065B57" w:rsidRDefault="00065B57" w:rsidP="00065B57">
      <w:pPr>
        <w:pStyle w:val="ConsNormal"/>
        <w:spacing w:line="301" w:lineRule="atLeast"/>
        <w:ind w:firstLine="0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065B57" w:rsidRDefault="00065B57" w:rsidP="00065B57">
      <w:pPr>
        <w:spacing w:line="301" w:lineRule="atLeast"/>
        <w:jc w:val="both"/>
        <w:rPr>
          <w:rFonts w:eastAsia="Times New Roman"/>
          <w:b/>
          <w:bCs/>
          <w:sz w:val="24"/>
          <w:szCs w:val="24"/>
        </w:rPr>
      </w:pPr>
    </w:p>
    <w:p w:rsidR="00065B57" w:rsidRDefault="00065B57" w:rsidP="00065B57">
      <w:pPr>
        <w:pStyle w:val="a7"/>
        <w:spacing w:line="301" w:lineRule="atLeast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11. Юридические адреса и банковские реквизиты сторон </w:t>
      </w:r>
    </w:p>
    <w:p w:rsidR="00065B57" w:rsidRDefault="00065B57" w:rsidP="00065B57">
      <w:pPr>
        <w:spacing w:before="280" w:after="280" w:line="100" w:lineRule="atLeast"/>
        <w:jc w:val="both"/>
        <w:rPr>
          <w:rFonts w:eastAsia="Times New Roman"/>
          <w:b/>
          <w:bCs/>
          <w:sz w:val="24"/>
          <w:szCs w:val="24"/>
        </w:rPr>
      </w:pPr>
    </w:p>
    <w:p w:rsidR="00065B57" w:rsidRDefault="00EF351F" w:rsidP="00065B57">
      <w:pPr>
        <w:spacing w:before="280" w:after="280" w:line="100" w:lineRule="atLeast"/>
        <w:jc w:val="both"/>
        <w:rPr>
          <w:rFonts w:eastAsia="Times New Roman"/>
          <w:b/>
          <w:bCs/>
          <w:sz w:val="24"/>
          <w:szCs w:val="24"/>
        </w:rPr>
      </w:pPr>
      <w:r w:rsidRPr="00EF35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25pt;margin-top:30.35pt;width:492.7pt;height:161.75pt;z-index:251658240;mso-wrap-distance-left:0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065B57">
                    <w:trPr>
                      <w:trHeight w:val="2085"/>
                    </w:trPr>
                    <w:tc>
                      <w:tcPr>
                        <w:tcW w:w="4926" w:type="dxa"/>
                        <w:hideMark/>
                      </w:tcPr>
                      <w:p w:rsidR="00065B57" w:rsidRDefault="00065B57">
                        <w:pPr>
                          <w:snapToGrid w:val="0"/>
                          <w:spacing w:line="100" w:lineRule="atLeast"/>
                          <w:jc w:val="both"/>
                          <w:rPr>
                            <w:rFonts w:eastAsia="Times New Roman"/>
                            <w:bCs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bCs/>
                            <w:sz w:val="20"/>
                            <w:szCs w:val="20"/>
                            <w:lang w:eastAsia="en-US"/>
                          </w:rPr>
                          <w:t xml:space="preserve">Муниципальное бюджетное учреждение 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bCs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bCs/>
                            <w:sz w:val="20"/>
                            <w:szCs w:val="20"/>
                            <w:lang w:eastAsia="en-US"/>
                          </w:rPr>
                          <w:t xml:space="preserve">«Благоустройство Ленинского района» 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u w:val="single"/>
                            <w:lang w:eastAsia="en-US"/>
                          </w:rPr>
                          <w:t>Адрес</w:t>
                        </w: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: 614000, г. Пермь, ул. Кирова, д. 61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u w:val="single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Тел</w:t>
                        </w:r>
                        <w:r>
                          <w:rPr>
                            <w:rFonts w:eastAsia="Times New Roman"/>
                            <w:sz w:val="20"/>
                            <w:szCs w:val="20"/>
                            <w:u w:val="single"/>
                            <w:lang w:eastAsia="en-US"/>
                          </w:rPr>
                          <w:t>. 233-55-62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ИНН 5902293629/590201001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л</w:t>
                        </w:r>
                        <w:proofErr w:type="gramEnd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/счет 02931018352,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р</w:t>
                        </w:r>
                        <w:proofErr w:type="spellEnd"/>
                        <w:proofErr w:type="gramEnd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/с 40204810300000000006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065B57" w:rsidRDefault="00065B57">
                        <w:pPr>
                          <w:snapToGrid w:val="0"/>
                          <w:spacing w:line="100" w:lineRule="atLeast"/>
                          <w:jc w:val="both"/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  <w:lang w:eastAsia="en-US"/>
                          </w:rPr>
                          <w:t>ООО «______________________»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u w:val="single"/>
                            <w:lang w:eastAsia="en-US"/>
                          </w:rPr>
                          <w:t>Юрид.адрес</w:t>
                        </w: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:614___,г</w:t>
                        </w:r>
                        <w:proofErr w:type="gramStart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.П</w:t>
                        </w:r>
                        <w:proofErr w:type="gramEnd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ермь, ул.___________________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u w:val="single"/>
                            <w:lang w:eastAsia="en-US"/>
                          </w:rPr>
                          <w:t>Почтовый адрес</w:t>
                        </w: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: 614___, г. Пермь, ул. _____________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proofErr w:type="spellStart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Офис</w:t>
                        </w:r>
                        <w:proofErr w:type="gramStart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____,</w:t>
                        </w:r>
                        <w:proofErr w:type="gramEnd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тел</w:t>
                        </w:r>
                        <w:proofErr w:type="spellEnd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. __________________________________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р</w:t>
                        </w:r>
                        <w:proofErr w:type="spellEnd"/>
                        <w:proofErr w:type="gramEnd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/с _________________ в _________________________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 xml:space="preserve">____________________________ </w:t>
                        </w:r>
                        <w:proofErr w:type="gramStart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г</w:t>
                        </w:r>
                        <w:proofErr w:type="gramEnd"/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. Перми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к/с ____________________________________________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ИНН/КПП _____________________________________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  <w:t>БИК _________________________</w:t>
                        </w:r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  <w:tr w:rsidR="00065B57">
                    <w:trPr>
                      <w:trHeight w:val="405"/>
                    </w:trPr>
                    <w:tc>
                      <w:tcPr>
                        <w:tcW w:w="4926" w:type="dxa"/>
                        <w:hideMark/>
                      </w:tcPr>
                      <w:p w:rsidR="00065B57" w:rsidRDefault="00065B57">
                        <w:pPr>
                          <w:snapToGrid w:val="0"/>
                          <w:spacing w:line="100" w:lineRule="atLeast"/>
                          <w:jc w:val="both"/>
                          <w:rPr>
                            <w:rFonts w:eastAsia="Times New Roman"/>
                            <w:bCs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bCs/>
                            <w:sz w:val="22"/>
                            <w:szCs w:val="22"/>
                            <w:lang w:eastAsia="en-US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rFonts w:eastAsia="Times New Roman"/>
                            <w:bCs/>
                            <w:sz w:val="22"/>
                            <w:szCs w:val="22"/>
                            <w:lang w:eastAsia="en-US"/>
                          </w:rPr>
                          <w:t>Пивнев</w:t>
                        </w:r>
                        <w:proofErr w:type="spellEnd"/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eastAsia="en-US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065B57" w:rsidRDefault="00065B57">
                        <w:pPr>
                          <w:snapToGrid w:val="0"/>
                          <w:spacing w:line="100" w:lineRule="atLeast"/>
                          <w:jc w:val="both"/>
                          <w:rPr>
                            <w:rFonts w:eastAsia="Times New Roman"/>
                            <w:b/>
                            <w:bCs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2"/>
                            <w:szCs w:val="22"/>
                            <w:lang w:eastAsia="en-US"/>
                          </w:rPr>
                          <w:t>Директор</w:t>
                        </w:r>
                        <w:proofErr w:type="gramStart"/>
                        <w:r>
                          <w:rPr>
                            <w:rFonts w:eastAsia="Times New Roman"/>
                            <w:b/>
                            <w:bCs/>
                            <w:sz w:val="22"/>
                            <w:szCs w:val="22"/>
                            <w:lang w:eastAsia="en-US"/>
                          </w:rPr>
                          <w:t>_____________ (___________________)</w:t>
                        </w:r>
                        <w:proofErr w:type="gramEnd"/>
                      </w:p>
                      <w:p w:rsidR="00065B57" w:rsidRDefault="00065B57">
                        <w:pPr>
                          <w:spacing w:line="100" w:lineRule="atLeast"/>
                          <w:jc w:val="both"/>
                          <w:rPr>
                            <w:rFonts w:eastAsia="Times New Roman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eastAsia="en-US"/>
                          </w:rPr>
                          <w:t>м.п.</w:t>
                        </w:r>
                      </w:p>
                    </w:tc>
                  </w:tr>
                </w:tbl>
                <w:p w:rsidR="00065B57" w:rsidRDefault="00065B57" w:rsidP="00065B57"/>
              </w:txbxContent>
            </v:textbox>
            <w10:wrap type="square" side="largest"/>
          </v:shape>
        </w:pict>
      </w:r>
      <w:r w:rsidR="00065B57">
        <w:rPr>
          <w:rFonts w:eastAsia="Times New Roman"/>
          <w:b/>
          <w:bCs/>
          <w:sz w:val="24"/>
          <w:szCs w:val="24"/>
        </w:rPr>
        <w:t xml:space="preserve">Заказчик:                                                                  Подрядчик: </w:t>
      </w:r>
    </w:p>
    <w:p w:rsidR="00065B57" w:rsidRDefault="00065B57" w:rsidP="00065B57">
      <w:pPr>
        <w:spacing w:line="100" w:lineRule="atLeast"/>
        <w:jc w:val="both"/>
        <w:rPr>
          <w:rFonts w:eastAsia="Times New Roman"/>
        </w:rPr>
      </w:pPr>
      <w:r>
        <w:rPr>
          <w:rFonts w:eastAsia="Times New Roman"/>
        </w:rPr>
        <w:t xml:space="preserve">                                             </w:t>
      </w:r>
    </w:p>
    <w:p w:rsidR="00065B57" w:rsidRDefault="00065B57" w:rsidP="00065B57">
      <w:pPr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065B57" w:rsidRDefault="00065B57" w:rsidP="00065B57">
      <w:pPr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065B57" w:rsidRDefault="00065B57" w:rsidP="00065B57">
      <w:pPr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:rsidR="00281AAB" w:rsidRDefault="00281AAB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/>
    <w:p w:rsidR="00147027" w:rsidRDefault="00147027" w:rsidP="001470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_______</w:t>
      </w:r>
    </w:p>
    <w:p w:rsidR="00147027" w:rsidRDefault="00147027" w:rsidP="001470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к  Муниципальному контракту </w:t>
      </w:r>
      <w:proofErr w:type="gramStart"/>
      <w:r>
        <w:rPr>
          <w:rFonts w:ascii="Times New Roman" w:hAnsi="Times New Roman" w:cs="Times New Roman"/>
          <w:b/>
          <w:i/>
        </w:rPr>
        <w:t>от</w:t>
      </w:r>
      <w:proofErr w:type="gramEnd"/>
    </w:p>
    <w:p w:rsidR="00147027" w:rsidRDefault="00147027" w:rsidP="001470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«___» __________ 200__г.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147027" w:rsidRDefault="00147027" w:rsidP="0014702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├─────────┼───────────┤├───────┼───────┤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147027" w:rsidRDefault="00147027" w:rsidP="00147027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147027" w:rsidRDefault="00147027" w:rsidP="00147027">
      <w:pPr>
        <w:pStyle w:val="ConsPlusNonformat"/>
      </w:pPr>
    </w:p>
    <w:p w:rsidR="00147027" w:rsidRDefault="00147027" w:rsidP="00147027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147027" w:rsidRDefault="00147027" w:rsidP="00147027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945"/>
      </w:tblGrid>
      <w:tr w:rsidR="00147027" w:rsidTr="00883031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Выполнено работ  </w:t>
            </w:r>
          </w:p>
        </w:tc>
      </w:tr>
      <w:tr w:rsidR="00147027" w:rsidTr="00883031">
        <w:trPr>
          <w:cantSplit/>
          <w:trHeight w:val="7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027" w:rsidRDefault="00147027" w:rsidP="00883031">
            <w:pPr>
              <w:widowControl/>
              <w:autoSpaceDE/>
              <w:autoSpaceDN/>
              <w:adjustRightInd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027" w:rsidRDefault="00147027" w:rsidP="00883031">
            <w:pPr>
              <w:widowControl/>
              <w:autoSpaceDE/>
              <w:autoSpaceDN/>
              <w:adjustRightInd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027" w:rsidRDefault="00147027" w:rsidP="00883031">
            <w:pPr>
              <w:widowControl/>
              <w:autoSpaceDE/>
              <w:autoSpaceDN/>
              <w:adjustRightInd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147027" w:rsidTr="00883031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7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8   </w:t>
            </w:r>
          </w:p>
        </w:tc>
      </w:tr>
      <w:tr w:rsidR="00147027" w:rsidTr="00883031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  <w:tr w:rsidR="00147027" w:rsidTr="00883031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  <w:tr w:rsidR="00147027" w:rsidTr="00883031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  <w:tr w:rsidR="00147027" w:rsidTr="00883031">
        <w:trPr>
          <w:cantSplit/>
          <w:trHeight w:val="375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  <w:tr w:rsidR="00147027" w:rsidTr="00883031">
        <w:trPr>
          <w:cantSplit/>
          <w:trHeight w:val="510"/>
        </w:trPr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  <w:p w:rsidR="00147027" w:rsidRDefault="00147027" w:rsidP="0088303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  <w:tr w:rsidR="00147027" w:rsidTr="00883031">
        <w:trPr>
          <w:cantSplit/>
          <w:trHeight w:val="465"/>
        </w:trPr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  <w:p w:rsidR="00147027" w:rsidRDefault="00147027" w:rsidP="0088303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  <w:tr w:rsidR="00147027" w:rsidTr="00883031">
        <w:trPr>
          <w:cantSplit/>
          <w:trHeight w:val="48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  <w:tr w:rsidR="00147027" w:rsidTr="00883031">
        <w:trPr>
          <w:gridBefore w:val="5"/>
          <w:wBefore w:w="5265" w:type="dxa"/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027" w:rsidRDefault="00147027" w:rsidP="00883031">
            <w:pPr>
              <w:pStyle w:val="ConsPlusNormal"/>
              <w:ind w:firstLine="0"/>
            </w:pPr>
            <w:r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27" w:rsidRDefault="00147027" w:rsidP="00883031">
            <w:pPr>
              <w:pStyle w:val="ConsPlusNormal"/>
              <w:ind w:firstLine="0"/>
            </w:pPr>
          </w:p>
        </w:tc>
      </w:tr>
    </w:tbl>
    <w:p w:rsidR="00147027" w:rsidRDefault="00147027" w:rsidP="00147027">
      <w:pPr>
        <w:pStyle w:val="ConsPlusNonformat"/>
        <w:jc w:val="both"/>
      </w:pPr>
      <w:r>
        <w:t xml:space="preserve">                                      Всего по акту </w:t>
      </w:r>
    </w:p>
    <w:p w:rsidR="00147027" w:rsidRDefault="00147027" w:rsidP="00147027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147027" w:rsidRDefault="00147027" w:rsidP="00147027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147027" w:rsidRDefault="00147027" w:rsidP="00147027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147027" w:rsidRDefault="00147027" w:rsidP="00147027">
      <w:pPr>
        <w:pStyle w:val="ConsPlusNonformat"/>
      </w:pPr>
      <w:r>
        <w:t>Принял ________________   ________________     _____________________</w:t>
      </w:r>
    </w:p>
    <w:p w:rsidR="00147027" w:rsidRDefault="00147027" w:rsidP="001470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147027" w:rsidRDefault="00147027" w:rsidP="00147027">
      <w:pPr>
        <w:pStyle w:val="ConsPlusNonformat"/>
      </w:pPr>
      <w:r>
        <w:t xml:space="preserve">    М.П.</w:t>
      </w:r>
    </w:p>
    <w:p w:rsidR="00147027" w:rsidRDefault="00147027" w:rsidP="001470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_______</w:t>
      </w:r>
    </w:p>
    <w:p w:rsidR="00147027" w:rsidRDefault="00147027" w:rsidP="001470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к  Муниципальному контракту </w:t>
      </w:r>
      <w:proofErr w:type="gramStart"/>
      <w:r>
        <w:rPr>
          <w:rFonts w:ascii="Times New Roman" w:hAnsi="Times New Roman" w:cs="Times New Roman"/>
          <w:b/>
          <w:i/>
        </w:rPr>
        <w:t>от</w:t>
      </w:r>
      <w:proofErr w:type="gramEnd"/>
    </w:p>
    <w:p w:rsidR="00147027" w:rsidRDefault="00147027" w:rsidP="001470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«___» __________ 200__г.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147027" w:rsidRDefault="00147027" w:rsidP="0014702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147027" w:rsidRDefault="00147027" w:rsidP="00147027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147027" w:rsidRDefault="00147027" w:rsidP="00147027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147027" w:rsidRDefault="00147027" w:rsidP="00147027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147027" w:rsidRDefault="00147027" w:rsidP="00147027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147027" w:rsidRDefault="00147027" w:rsidP="00147027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147027" w:rsidRDefault="00147027" w:rsidP="00147027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147027" w:rsidRDefault="00147027" w:rsidP="001470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>│  1  │             2             │ 3 │   4    │   5    │   6    │</w:t>
      </w:r>
    </w:p>
    <w:p w:rsidR="00147027" w:rsidRDefault="00147027" w:rsidP="001470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47027" w:rsidRDefault="00147027" w:rsidP="00147027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147027" w:rsidRDefault="00147027" w:rsidP="00147027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147027" w:rsidRDefault="00147027" w:rsidP="001470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147027" w:rsidRDefault="00147027" w:rsidP="001470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147027" w:rsidRDefault="00147027" w:rsidP="001470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147027" w:rsidRDefault="00147027" w:rsidP="0014702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147027" w:rsidRDefault="00147027" w:rsidP="0014702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147027" w:rsidRDefault="00147027"/>
    <w:p w:rsidR="006D7A3B" w:rsidRDefault="006D7A3B" w:rsidP="006D7A3B">
      <w:pPr>
        <w:pStyle w:val="a6"/>
      </w:pPr>
      <w:r w:rsidRPr="006D7A3B">
        <w:lastRenderedPageBreak/>
        <w:t xml:space="preserve">                                     </w:t>
      </w:r>
      <w:r>
        <w:t xml:space="preserve">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Приложение № ___ </w:t>
      </w:r>
    </w:p>
    <w:p w:rsidR="006D7A3B" w:rsidRDefault="006D7A3B" w:rsidP="006D7A3B">
      <w:pPr>
        <w:pStyle w:val="a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 муниципальному контракту</w:t>
      </w:r>
    </w:p>
    <w:p w:rsidR="006D7A3B" w:rsidRDefault="006D7A3B" w:rsidP="006D7A3B">
      <w:pPr>
        <w:pStyle w:val="a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6D7A3B" w:rsidRPr="007F4555" w:rsidRDefault="006D7A3B" w:rsidP="006D7A3B">
      <w:pPr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D7A3B" w:rsidRPr="00423E7C" w:rsidRDefault="006D7A3B" w:rsidP="006D7A3B">
      <w:pPr>
        <w:pStyle w:val="2"/>
        <w:rPr>
          <w:color w:val="auto"/>
          <w:sz w:val="52"/>
          <w:szCs w:val="52"/>
        </w:rPr>
      </w:pPr>
      <w:r>
        <w:t xml:space="preserve">                                              </w:t>
      </w:r>
      <w:r w:rsidRPr="00423E7C">
        <w:rPr>
          <w:color w:val="auto"/>
          <w:sz w:val="52"/>
          <w:szCs w:val="52"/>
        </w:rPr>
        <w:t>ПРЕДПИСАНИЕ</w:t>
      </w:r>
    </w:p>
    <w:p w:rsidR="006D7A3B" w:rsidRDefault="006D7A3B" w:rsidP="006D7A3B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Pr="00423E7C">
        <w:rPr>
          <w:b/>
          <w:sz w:val="20"/>
          <w:szCs w:val="20"/>
        </w:rPr>
        <w:t>на устранение дефектов</w:t>
      </w:r>
      <w:r>
        <w:rPr>
          <w:b/>
          <w:sz w:val="20"/>
          <w:szCs w:val="20"/>
        </w:rPr>
        <w:t xml:space="preserve"> или недостатков в работе П</w:t>
      </w:r>
      <w:r w:rsidRPr="00423E7C">
        <w:rPr>
          <w:b/>
          <w:sz w:val="20"/>
          <w:szCs w:val="20"/>
        </w:rPr>
        <w:t xml:space="preserve">одрядчика </w:t>
      </w:r>
    </w:p>
    <w:p w:rsidR="006D7A3B" w:rsidRDefault="006D7A3B" w:rsidP="006D7A3B">
      <w:pPr>
        <w:rPr>
          <w:b/>
          <w:sz w:val="20"/>
          <w:szCs w:val="20"/>
        </w:rPr>
      </w:pPr>
      <w:r>
        <w:rPr>
          <w:b/>
          <w:sz w:val="20"/>
          <w:szCs w:val="20"/>
        </w:rPr>
        <w:t>г. Пермь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«___» _________________ 20___г.</w:t>
      </w:r>
    </w:p>
    <w:p w:rsidR="006D7A3B" w:rsidRDefault="006D7A3B" w:rsidP="006D7A3B">
      <w:pPr>
        <w:pStyle w:val="a6"/>
        <w:rPr>
          <w:sz w:val="24"/>
          <w:szCs w:val="24"/>
          <w:u w:val="single"/>
        </w:rPr>
      </w:pPr>
      <w:r w:rsidRPr="00423E7C">
        <w:rPr>
          <w:rFonts w:ascii="Arial Narrow" w:hAnsi="Arial Narrow"/>
          <w:b/>
          <w:sz w:val="32"/>
          <w:szCs w:val="32"/>
        </w:rPr>
        <w:t>Заказчик</w:t>
      </w:r>
      <w:r w:rsidRPr="00423E7C">
        <w:rPr>
          <w:rFonts w:ascii="Agency FB" w:hAnsi="Agency FB"/>
          <w:sz w:val="24"/>
          <w:szCs w:val="24"/>
        </w:rPr>
        <w:t>:</w:t>
      </w:r>
      <w:r>
        <w:rPr>
          <w:sz w:val="24"/>
          <w:szCs w:val="24"/>
        </w:rPr>
        <w:t xml:space="preserve">   </w:t>
      </w:r>
      <w:r w:rsidRPr="00423E7C">
        <w:rPr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 w:rsidRPr="00423E7C">
        <w:rPr>
          <w:b/>
          <w:sz w:val="28"/>
          <w:szCs w:val="28"/>
          <w:u w:val="single"/>
        </w:rPr>
        <w:t>района</w:t>
      </w:r>
      <w:r>
        <w:rPr>
          <w:sz w:val="24"/>
          <w:szCs w:val="24"/>
        </w:rPr>
        <w:t>_</w:t>
      </w:r>
      <w:proofErr w:type="spellEnd"/>
      <w:r>
        <w:rPr>
          <w:sz w:val="24"/>
          <w:szCs w:val="24"/>
        </w:rPr>
        <w:t xml:space="preserve">, </w:t>
      </w:r>
      <w:r w:rsidRPr="00423E7C">
        <w:rPr>
          <w:sz w:val="24"/>
          <w:szCs w:val="24"/>
        </w:rPr>
        <w:t>тел</w:t>
      </w:r>
      <w:r w:rsidRPr="00423E7C">
        <w:rPr>
          <w:rFonts w:ascii="Agency FB" w:hAnsi="Agency FB"/>
          <w:sz w:val="24"/>
          <w:szCs w:val="24"/>
        </w:rPr>
        <w:t xml:space="preserve">. </w:t>
      </w:r>
      <w:r w:rsidRPr="00423E7C">
        <w:rPr>
          <w:rFonts w:ascii="Agency FB" w:hAnsi="Agency FB"/>
          <w:sz w:val="24"/>
          <w:szCs w:val="24"/>
          <w:u w:val="single"/>
        </w:rPr>
        <w:t>210-97-21</w:t>
      </w:r>
      <w:r w:rsidRPr="00423E7C">
        <w:rPr>
          <w:rFonts w:ascii="Agency FB" w:hAnsi="Agency FB"/>
          <w:sz w:val="24"/>
          <w:szCs w:val="24"/>
        </w:rPr>
        <w:t xml:space="preserve">; </w:t>
      </w:r>
      <w:r>
        <w:rPr>
          <w:sz w:val="24"/>
          <w:szCs w:val="24"/>
        </w:rPr>
        <w:t xml:space="preserve">  </w:t>
      </w:r>
      <w:r w:rsidRPr="00423E7C">
        <w:rPr>
          <w:rFonts w:ascii="Agency FB" w:hAnsi="Agency FB"/>
          <w:sz w:val="24"/>
          <w:szCs w:val="24"/>
          <w:u w:val="single"/>
        </w:rPr>
        <w:t>233-55-61</w:t>
      </w:r>
    </w:p>
    <w:p w:rsidR="006D7A3B" w:rsidRDefault="006D7A3B" w:rsidP="006D7A3B">
      <w:pPr>
        <w:pStyle w:val="a6"/>
        <w:rPr>
          <w:sz w:val="24"/>
          <w:szCs w:val="24"/>
          <w:u w:val="single"/>
        </w:rPr>
      </w:pPr>
    </w:p>
    <w:p w:rsidR="006D7A3B" w:rsidRDefault="006D7A3B" w:rsidP="006D7A3B">
      <w:pPr>
        <w:pStyle w:val="a6"/>
        <w:rPr>
          <w:rFonts w:ascii="Arial" w:hAnsi="Arial" w:cs="Arial"/>
          <w:b/>
          <w:sz w:val="20"/>
          <w:szCs w:val="20"/>
        </w:rPr>
      </w:pPr>
      <w:r w:rsidRPr="00E707FE">
        <w:rPr>
          <w:rFonts w:ascii="Arial Narrow" w:hAnsi="Arial Narrow" w:cs="Arial"/>
          <w:b/>
          <w:sz w:val="32"/>
          <w:szCs w:val="32"/>
        </w:rPr>
        <w:t>Подрядчик</w:t>
      </w:r>
      <w:r w:rsidRPr="00E707FE">
        <w:rPr>
          <w:rFonts w:ascii="Arial Narrow" w:hAnsi="Arial Narrow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____________________________________________________________________</w:t>
      </w:r>
    </w:p>
    <w:p w:rsidR="006D7A3B" w:rsidRDefault="006D7A3B" w:rsidP="006D7A3B">
      <w:pPr>
        <w:pStyle w:val="a6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 w:rsidRPr="00E707FE">
        <w:t>(организация, адрес, телефон, факс</w:t>
      </w:r>
      <w:proofErr w:type="gramStart"/>
      <w:r w:rsidRPr="00E707FE">
        <w:t xml:space="preserve"> )</w:t>
      </w:r>
      <w:proofErr w:type="gramEnd"/>
    </w:p>
    <w:p w:rsidR="006D7A3B" w:rsidRPr="00E707FE" w:rsidRDefault="006D7A3B" w:rsidP="006D7A3B">
      <w:pPr>
        <w:pStyle w:val="a6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6D7A3B" w:rsidRDefault="006D7A3B" w:rsidP="006D7A3B">
      <w:pPr>
        <w:pStyle w:val="a6"/>
        <w:rPr>
          <w:i/>
        </w:rPr>
      </w:pPr>
    </w:p>
    <w:p w:rsidR="006D7A3B" w:rsidRPr="00E707FE" w:rsidRDefault="006D7A3B" w:rsidP="006D7A3B">
      <w:pPr>
        <w:pStyle w:val="a6"/>
        <w:rPr>
          <w:b/>
        </w:rPr>
      </w:pPr>
      <w:r>
        <w:rPr>
          <w:i/>
        </w:rPr>
        <w:t xml:space="preserve"> </w:t>
      </w:r>
      <w:r w:rsidRPr="00E707FE">
        <w:rPr>
          <w:rFonts w:ascii="Arial Narrow" w:hAnsi="Arial Narrow"/>
          <w:b/>
          <w:sz w:val="32"/>
          <w:szCs w:val="32"/>
        </w:rPr>
        <w:t>Объект работ</w:t>
      </w:r>
      <w:r>
        <w:rPr>
          <w:rFonts w:ascii="Arial Narrow" w:hAnsi="Arial Narrow"/>
          <w:b/>
          <w:sz w:val="32"/>
          <w:szCs w:val="32"/>
        </w:rPr>
        <w:t>: __________________________________________________</w:t>
      </w:r>
    </w:p>
    <w:p w:rsidR="006D7A3B" w:rsidRDefault="006D7A3B" w:rsidP="006D7A3B">
      <w:pPr>
        <w:pStyle w:val="a6"/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Pr="00E707FE">
        <w:rPr>
          <w:b/>
          <w:sz w:val="32"/>
          <w:szCs w:val="32"/>
        </w:rPr>
        <w:t xml:space="preserve"> </w:t>
      </w:r>
      <w:r w:rsidRPr="00E707FE">
        <w:t>(наименование, адрес)</w:t>
      </w:r>
    </w:p>
    <w:p w:rsidR="006D7A3B" w:rsidRDefault="006D7A3B" w:rsidP="006D7A3B">
      <w:pPr>
        <w:pStyle w:val="a6"/>
      </w:pPr>
    </w:p>
    <w:p w:rsidR="006D7A3B" w:rsidRDefault="006D7A3B" w:rsidP="006D7A3B">
      <w:pPr>
        <w:pStyle w:val="a6"/>
        <w:rPr>
          <w:sz w:val="24"/>
          <w:szCs w:val="24"/>
        </w:rPr>
      </w:pPr>
      <w:r w:rsidRPr="00E707FE">
        <w:rPr>
          <w:sz w:val="24"/>
          <w:szCs w:val="24"/>
        </w:rPr>
        <w:t xml:space="preserve">Договор подряда (контракт) </w:t>
      </w:r>
      <w:r>
        <w:rPr>
          <w:sz w:val="24"/>
          <w:szCs w:val="24"/>
        </w:rPr>
        <w:t>№ __________</w:t>
      </w:r>
      <w:proofErr w:type="gramStart"/>
      <w:r>
        <w:rPr>
          <w:sz w:val="24"/>
          <w:szCs w:val="24"/>
        </w:rPr>
        <w:t xml:space="preserve">  ,</w:t>
      </w:r>
      <w:proofErr w:type="gramEnd"/>
      <w:r>
        <w:rPr>
          <w:sz w:val="24"/>
          <w:szCs w:val="24"/>
        </w:rPr>
        <w:t xml:space="preserve">      дата заключения  _____________________</w:t>
      </w:r>
    </w:p>
    <w:p w:rsidR="006D7A3B" w:rsidRDefault="006D7A3B" w:rsidP="006D7A3B">
      <w:pPr>
        <w:pStyle w:val="a6"/>
        <w:rPr>
          <w:sz w:val="24"/>
          <w:szCs w:val="24"/>
        </w:rPr>
      </w:pPr>
    </w:p>
    <w:p w:rsidR="006D7A3B" w:rsidRDefault="006D7A3B" w:rsidP="006D7A3B">
      <w:pPr>
        <w:pStyle w:val="a6"/>
        <w:rPr>
          <w:sz w:val="24"/>
          <w:szCs w:val="24"/>
        </w:rPr>
      </w:pPr>
      <w:r>
        <w:rPr>
          <w:sz w:val="24"/>
          <w:szCs w:val="24"/>
        </w:rPr>
        <w:t>Проверкой установлено:</w:t>
      </w:r>
    </w:p>
    <w:p w:rsidR="006D7A3B" w:rsidRPr="006B73EA" w:rsidRDefault="006D7A3B" w:rsidP="006D7A3B">
      <w:pPr>
        <w:pStyle w:val="a6"/>
      </w:pPr>
    </w:p>
    <w:tbl>
      <w:tblPr>
        <w:tblStyle w:val="a8"/>
        <w:tblW w:w="0" w:type="auto"/>
        <w:tblLook w:val="04A0"/>
      </w:tblPr>
      <w:tblGrid>
        <w:gridCol w:w="433"/>
        <w:gridCol w:w="3433"/>
        <w:gridCol w:w="806"/>
        <w:gridCol w:w="1126"/>
        <w:gridCol w:w="1270"/>
        <w:gridCol w:w="1262"/>
        <w:gridCol w:w="1241"/>
      </w:tblGrid>
      <w:tr w:rsidR="006D7A3B" w:rsidTr="002A0E1F">
        <w:tc>
          <w:tcPr>
            <w:tcW w:w="433" w:type="dxa"/>
          </w:tcPr>
          <w:p w:rsidR="006D7A3B" w:rsidRDefault="006D7A3B" w:rsidP="002A0E1F">
            <w:pPr>
              <w:pStyle w:val="a6"/>
            </w:pPr>
            <w:r>
              <w:t>№</w:t>
            </w:r>
          </w:p>
          <w:p w:rsidR="006D7A3B" w:rsidRPr="006B73EA" w:rsidRDefault="006D7A3B" w:rsidP="002A0E1F">
            <w:pPr>
              <w:pStyle w:val="a6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33" w:type="dxa"/>
          </w:tcPr>
          <w:p w:rsidR="006D7A3B" w:rsidRPr="006B73EA" w:rsidRDefault="006D7A3B" w:rsidP="002A0E1F">
            <w:pPr>
              <w:pStyle w:val="a6"/>
            </w:pPr>
            <w:r>
              <w:t>Наименование (вид) некачественно выполненных работ (что именно)</w:t>
            </w:r>
          </w:p>
        </w:tc>
        <w:tc>
          <w:tcPr>
            <w:tcW w:w="806" w:type="dxa"/>
          </w:tcPr>
          <w:p w:rsidR="006D7A3B" w:rsidRPr="006B73EA" w:rsidRDefault="006D7A3B" w:rsidP="002A0E1F">
            <w:pPr>
              <w:pStyle w:val="a6"/>
            </w:pPr>
            <w:r>
              <w:t>Позиция по смете</w:t>
            </w:r>
          </w:p>
        </w:tc>
        <w:tc>
          <w:tcPr>
            <w:tcW w:w="1126" w:type="dxa"/>
          </w:tcPr>
          <w:p w:rsidR="006D7A3B" w:rsidRPr="006B73EA" w:rsidRDefault="006D7A3B" w:rsidP="002A0E1F">
            <w:pPr>
              <w:pStyle w:val="a6"/>
            </w:pPr>
            <w:r>
              <w:t>Стоимость ед</w:t>
            </w:r>
            <w:proofErr w:type="gramStart"/>
            <w:r>
              <w:t>.и</w:t>
            </w:r>
            <w:proofErr w:type="gramEnd"/>
            <w:r>
              <w:t>змерения</w:t>
            </w:r>
          </w:p>
        </w:tc>
        <w:tc>
          <w:tcPr>
            <w:tcW w:w="1270" w:type="dxa"/>
          </w:tcPr>
          <w:p w:rsidR="006D7A3B" w:rsidRDefault="006D7A3B" w:rsidP="002A0E1F">
            <w:pPr>
              <w:pStyle w:val="a6"/>
            </w:pPr>
            <w:r>
              <w:t>Выполнено с нарушением</w:t>
            </w:r>
          </w:p>
          <w:p w:rsidR="006D7A3B" w:rsidRDefault="006D7A3B" w:rsidP="002A0E1F">
            <w:pPr>
              <w:pStyle w:val="a6"/>
            </w:pPr>
            <w:r>
              <w:t>(кол-во)</w:t>
            </w:r>
          </w:p>
          <w:p w:rsidR="006D7A3B" w:rsidRPr="006B73EA" w:rsidRDefault="006D7A3B" w:rsidP="002A0E1F">
            <w:pPr>
              <w:pStyle w:val="a6"/>
            </w:pPr>
          </w:p>
        </w:tc>
        <w:tc>
          <w:tcPr>
            <w:tcW w:w="1262" w:type="dxa"/>
          </w:tcPr>
          <w:p w:rsidR="006D7A3B" w:rsidRPr="006B73EA" w:rsidRDefault="006D7A3B" w:rsidP="002A0E1F">
            <w:pPr>
              <w:pStyle w:val="a6"/>
            </w:pPr>
            <w:r w:rsidRPr="006B73EA">
              <w:t>Срок</w:t>
            </w:r>
            <w:r>
              <w:t xml:space="preserve">  на устранение</w:t>
            </w:r>
          </w:p>
        </w:tc>
        <w:tc>
          <w:tcPr>
            <w:tcW w:w="1241" w:type="dxa"/>
          </w:tcPr>
          <w:p w:rsidR="006D7A3B" w:rsidRPr="006B73EA" w:rsidRDefault="006D7A3B" w:rsidP="002A0E1F">
            <w:pPr>
              <w:pStyle w:val="a6"/>
            </w:pPr>
            <w:r>
              <w:t>Примечание</w:t>
            </w:r>
          </w:p>
        </w:tc>
      </w:tr>
      <w:tr w:rsidR="006D7A3B" w:rsidTr="002A0E1F">
        <w:tc>
          <w:tcPr>
            <w:tcW w:w="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</w:tr>
      <w:tr w:rsidR="006D7A3B" w:rsidTr="002A0E1F">
        <w:tc>
          <w:tcPr>
            <w:tcW w:w="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</w:tr>
      <w:tr w:rsidR="006D7A3B" w:rsidTr="002A0E1F">
        <w:tc>
          <w:tcPr>
            <w:tcW w:w="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</w:tr>
      <w:tr w:rsidR="006D7A3B" w:rsidTr="002A0E1F">
        <w:tc>
          <w:tcPr>
            <w:tcW w:w="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33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7A3B" w:rsidRDefault="006D7A3B" w:rsidP="002A0E1F">
            <w:pPr>
              <w:pStyle w:val="a6"/>
              <w:rPr>
                <w:sz w:val="24"/>
                <w:szCs w:val="24"/>
              </w:rPr>
            </w:pPr>
          </w:p>
        </w:tc>
      </w:tr>
    </w:tbl>
    <w:p w:rsidR="006D7A3B" w:rsidRDefault="006D7A3B" w:rsidP="006D7A3B">
      <w:pPr>
        <w:pStyle w:val="a6"/>
        <w:rPr>
          <w:sz w:val="24"/>
          <w:szCs w:val="24"/>
        </w:rPr>
      </w:pPr>
    </w:p>
    <w:p w:rsidR="006D7A3B" w:rsidRDefault="006D7A3B" w:rsidP="006D7A3B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6D7A3B" w:rsidRDefault="006D7A3B" w:rsidP="006D7A3B">
      <w:pPr>
        <w:pStyle w:val="a6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t>(подпись</w:t>
      </w:r>
      <w:proofErr w:type="gramStart"/>
      <w:r>
        <w:t xml:space="preserve">,, </w:t>
      </w:r>
      <w:proofErr w:type="gramEnd"/>
      <w:r>
        <w:t>печать)</w:t>
      </w:r>
      <w:r>
        <w:tab/>
        <w:t xml:space="preserve">                               </w:t>
      </w:r>
      <w:r w:rsidRPr="0058240E">
        <w:t>(Ф.И.О</w:t>
      </w:r>
      <w:r>
        <w:t>)</w:t>
      </w:r>
    </w:p>
    <w:p w:rsidR="006D7A3B" w:rsidRDefault="006D7A3B" w:rsidP="006D7A3B">
      <w:pPr>
        <w:pStyle w:val="a6"/>
      </w:pPr>
    </w:p>
    <w:p w:rsidR="006D7A3B" w:rsidRDefault="006D7A3B" w:rsidP="006D7A3B">
      <w:pPr>
        <w:pStyle w:val="a6"/>
        <w:rPr>
          <w:b/>
          <w:sz w:val="24"/>
          <w:szCs w:val="24"/>
        </w:rPr>
      </w:pPr>
    </w:p>
    <w:p w:rsidR="006D7A3B" w:rsidRDefault="006D7A3B" w:rsidP="006D7A3B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6D7A3B" w:rsidRPr="0058240E" w:rsidRDefault="006D7A3B" w:rsidP="006D7A3B">
      <w:pPr>
        <w:pStyle w:val="a6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proofErr w:type="gramStart"/>
      <w:r>
        <w:t>(подпись,, печать)</w:t>
      </w:r>
      <w:r>
        <w:tab/>
      </w:r>
      <w:r>
        <w:tab/>
      </w:r>
      <w:r w:rsidRPr="0058240E">
        <w:t>(Ф.И.О</w:t>
      </w:r>
      <w:proofErr w:type="gramEnd"/>
    </w:p>
    <w:p w:rsidR="006D7A3B" w:rsidRPr="0058240E" w:rsidRDefault="006D7A3B" w:rsidP="006D7A3B">
      <w:pPr>
        <w:pStyle w:val="a6"/>
      </w:pPr>
    </w:p>
    <w:p w:rsidR="006D7A3B" w:rsidRDefault="006D7A3B"/>
    <w:sectPr w:rsidR="006D7A3B" w:rsidSect="00281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23A93"/>
    <w:multiLevelType w:val="multilevel"/>
    <w:tmpl w:val="CCBCF2A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5ED14EE2"/>
    <w:multiLevelType w:val="hybridMultilevel"/>
    <w:tmpl w:val="FC5E7076"/>
    <w:lvl w:ilvl="0" w:tplc="22B253B6">
      <w:start w:val="7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68F017B6"/>
    <w:multiLevelType w:val="hybridMultilevel"/>
    <w:tmpl w:val="04A8E4DC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B57"/>
    <w:rsid w:val="00065B57"/>
    <w:rsid w:val="00147027"/>
    <w:rsid w:val="00207F97"/>
    <w:rsid w:val="00281AAB"/>
    <w:rsid w:val="002B3E7E"/>
    <w:rsid w:val="00307231"/>
    <w:rsid w:val="0047550F"/>
    <w:rsid w:val="004E6A0A"/>
    <w:rsid w:val="00501F66"/>
    <w:rsid w:val="005237EF"/>
    <w:rsid w:val="00524E42"/>
    <w:rsid w:val="006D7A3B"/>
    <w:rsid w:val="0072268C"/>
    <w:rsid w:val="007A6008"/>
    <w:rsid w:val="008122B3"/>
    <w:rsid w:val="009F4078"/>
    <w:rsid w:val="00AA20FE"/>
    <w:rsid w:val="00B35CEA"/>
    <w:rsid w:val="00BF5B28"/>
    <w:rsid w:val="00BF7823"/>
    <w:rsid w:val="00C1093D"/>
    <w:rsid w:val="00C262F6"/>
    <w:rsid w:val="00CA514B"/>
    <w:rsid w:val="00CD7AFD"/>
    <w:rsid w:val="00E23050"/>
    <w:rsid w:val="00EF351F"/>
    <w:rsid w:val="00F7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B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D7A3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65B57"/>
    <w:pPr>
      <w:suppressAutoHyphens/>
      <w:autoSpaceDE/>
      <w:autoSpaceDN/>
      <w:adjustRightInd/>
      <w:spacing w:before="280" w:after="119" w:line="100" w:lineRule="atLeast"/>
    </w:pPr>
    <w:rPr>
      <w:rFonts w:eastAsia="Times New Roman"/>
      <w:kern w:val="2"/>
      <w:sz w:val="24"/>
      <w:szCs w:val="24"/>
    </w:rPr>
  </w:style>
  <w:style w:type="paragraph" w:styleId="a4">
    <w:name w:val="Body Text"/>
    <w:basedOn w:val="a"/>
    <w:link w:val="a5"/>
    <w:semiHidden/>
    <w:unhideWhenUsed/>
    <w:rsid w:val="00065B57"/>
    <w:pPr>
      <w:suppressAutoHyphens/>
      <w:autoSpaceDE/>
      <w:autoSpaceDN/>
      <w:adjustRightInd/>
      <w:spacing w:after="120"/>
    </w:pPr>
    <w:rPr>
      <w:rFonts w:ascii="Arial" w:eastAsia="Arial Unicode MS" w:hAnsi="Arial"/>
      <w:kern w:val="2"/>
      <w:sz w:val="20"/>
      <w:szCs w:val="24"/>
    </w:rPr>
  </w:style>
  <w:style w:type="character" w:customStyle="1" w:styleId="a5">
    <w:name w:val="Основной текст Знак"/>
    <w:basedOn w:val="a0"/>
    <w:link w:val="a4"/>
    <w:semiHidden/>
    <w:rsid w:val="00065B57"/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6">
    <w:name w:val="No Spacing"/>
    <w:uiPriority w:val="1"/>
    <w:qFormat/>
    <w:rsid w:val="00065B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65B57"/>
    <w:pPr>
      <w:ind w:left="720"/>
      <w:contextualSpacing/>
    </w:pPr>
  </w:style>
  <w:style w:type="paragraph" w:customStyle="1" w:styleId="21">
    <w:name w:val="Основной текст 21"/>
    <w:basedOn w:val="a"/>
    <w:semiHidden/>
    <w:rsid w:val="00065B57"/>
    <w:pPr>
      <w:suppressAutoHyphens/>
      <w:autoSpaceDE/>
      <w:autoSpaceDN/>
      <w:adjustRightInd/>
      <w:jc w:val="both"/>
    </w:pPr>
    <w:rPr>
      <w:rFonts w:ascii="Arial" w:eastAsia="Arial Unicode MS" w:hAnsi="Arial"/>
      <w:kern w:val="2"/>
      <w:sz w:val="20"/>
      <w:szCs w:val="24"/>
    </w:rPr>
  </w:style>
  <w:style w:type="paragraph" w:customStyle="1" w:styleId="FR3">
    <w:name w:val="FR3"/>
    <w:semiHidden/>
    <w:rsid w:val="00065B57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Times New Roman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semiHidden/>
    <w:rsid w:val="00065B57"/>
    <w:pPr>
      <w:suppressAutoHyphens/>
      <w:autoSpaceDE/>
      <w:autoSpaceDN/>
      <w:adjustRightInd/>
      <w:jc w:val="right"/>
    </w:pPr>
    <w:rPr>
      <w:rFonts w:ascii="Arial" w:eastAsia="Arial Unicode MS" w:hAnsi="Arial"/>
      <w:kern w:val="2"/>
      <w:sz w:val="20"/>
      <w:szCs w:val="24"/>
    </w:rPr>
  </w:style>
  <w:style w:type="paragraph" w:customStyle="1" w:styleId="ConsNormal">
    <w:name w:val="ConsNormal"/>
    <w:semiHidden/>
    <w:rsid w:val="00065B57"/>
    <w:pPr>
      <w:suppressAutoHyphens/>
      <w:spacing w:after="0" w:line="240" w:lineRule="auto"/>
      <w:ind w:firstLine="720"/>
    </w:pPr>
    <w:rPr>
      <w:rFonts w:ascii="Consultant" w:eastAsia="Arial" w:hAnsi="Consultant" w:cs="Times New Roman"/>
      <w:kern w:val="2"/>
      <w:sz w:val="20"/>
      <w:szCs w:val="20"/>
      <w:lang w:eastAsia="ar-SA"/>
    </w:rPr>
  </w:style>
  <w:style w:type="paragraph" w:customStyle="1" w:styleId="ConsPlusNormal">
    <w:name w:val="ConsPlusNormal"/>
    <w:rsid w:val="0014702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4702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D7A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6D7A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3225</Words>
  <Characters>18388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2009-03-31T11:05:00Z</cp:lastPrinted>
  <dcterms:created xsi:type="dcterms:W3CDTF">2009-03-27T10:51:00Z</dcterms:created>
  <dcterms:modified xsi:type="dcterms:W3CDTF">2009-04-09T10:12:00Z</dcterms:modified>
</cp:coreProperties>
</file>