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07" w:rsidRPr="00471331" w:rsidRDefault="00A20607" w:rsidP="00A20607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331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№1</w:t>
      </w:r>
      <w:r w:rsidRPr="004713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0607" w:rsidRPr="00471331" w:rsidRDefault="00A20607" w:rsidP="00A20607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331">
        <w:rPr>
          <w:rFonts w:ascii="Times New Roman" w:hAnsi="Times New Roman" w:cs="Times New Roman"/>
          <w:b/>
          <w:sz w:val="24"/>
          <w:szCs w:val="24"/>
        </w:rPr>
        <w:t>к запросу котировок</w:t>
      </w:r>
    </w:p>
    <w:p w:rsidR="00A20607" w:rsidRPr="00131197" w:rsidRDefault="00A20607" w:rsidP="00A2060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20607" w:rsidRPr="00131197" w:rsidRDefault="00A20607" w:rsidP="00A206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19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20607" w:rsidRDefault="00A20607" w:rsidP="00A206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20607" w:rsidRDefault="00A20607" w:rsidP="00A206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оказываемым услугам</w:t>
      </w:r>
    </w:p>
    <w:p w:rsidR="00A20607" w:rsidRDefault="00A20607" w:rsidP="00A206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20607" w:rsidRDefault="00A20607" w:rsidP="00A20607">
      <w:pPr>
        <w:pStyle w:val="a4"/>
      </w:pPr>
      <w:r>
        <w:rPr>
          <w:szCs w:val="24"/>
        </w:rPr>
        <w:t xml:space="preserve">    </w:t>
      </w:r>
      <w:proofErr w:type="gramStart"/>
      <w:r w:rsidRPr="00186AC6">
        <w:rPr>
          <w:szCs w:val="24"/>
        </w:rPr>
        <w:t xml:space="preserve">Исполнитель обязан обеспечить </w:t>
      </w:r>
      <w:r>
        <w:rPr>
          <w:szCs w:val="24"/>
        </w:rPr>
        <w:t>пациентов</w:t>
      </w:r>
      <w:r w:rsidRPr="00186AC6">
        <w:rPr>
          <w:szCs w:val="24"/>
        </w:rPr>
        <w:t xml:space="preserve"> при оказании услуг необходимыми лекарственными средствами, </w:t>
      </w:r>
      <w:r>
        <w:rPr>
          <w:szCs w:val="24"/>
        </w:rPr>
        <w:t>в том числе аптечного изготовления,</w:t>
      </w:r>
      <w:r w:rsidRPr="00186AC6">
        <w:rPr>
          <w:szCs w:val="24"/>
        </w:rPr>
        <w:t xml:space="preserve"> изделиями медицинского назначения  в соответствии с Программой государственных гарантий оказания населению Пермского края бесплатной медицинской помощи на </w:t>
      </w:r>
      <w:smartTag w:uri="urn:schemas-microsoft-com:office:smarttags" w:element="metricconverter">
        <w:smartTagPr>
          <w:attr w:name="ProductID" w:val="2010 г"/>
        </w:smartTagPr>
        <w:r w:rsidRPr="00186AC6">
          <w:rPr>
            <w:szCs w:val="24"/>
          </w:rPr>
          <w:t>2010 г</w:t>
        </w:r>
      </w:smartTag>
      <w:r w:rsidRPr="00186AC6">
        <w:rPr>
          <w:szCs w:val="24"/>
        </w:rPr>
        <w:t xml:space="preserve"> </w:t>
      </w:r>
      <w:r>
        <w:rPr>
          <w:szCs w:val="24"/>
        </w:rPr>
        <w:t xml:space="preserve">в соответствии </w:t>
      </w:r>
      <w:r w:rsidRPr="00186AC6">
        <w:rPr>
          <w:szCs w:val="24"/>
        </w:rPr>
        <w:t>с нормами и требованиями действующего законодательства, в соответствии с утвержденными по Пермскому краю медико-экономическими стандартами по отдельным нозологическим</w:t>
      </w:r>
      <w:r>
        <w:rPr>
          <w:szCs w:val="24"/>
        </w:rPr>
        <w:t xml:space="preserve"> формам или группам заболеваний в объемах</w:t>
      </w:r>
      <w:proofErr w:type="gramEnd"/>
      <w:r>
        <w:rPr>
          <w:szCs w:val="24"/>
        </w:rPr>
        <w:t xml:space="preserve"> и в количестве, необходимых</w:t>
      </w:r>
      <w:r w:rsidRPr="00B07136">
        <w:rPr>
          <w:szCs w:val="24"/>
        </w:rPr>
        <w:t xml:space="preserve"> для оказания </w:t>
      </w:r>
      <w:r>
        <w:rPr>
          <w:szCs w:val="24"/>
        </w:rPr>
        <w:t xml:space="preserve">стационарной </w:t>
      </w:r>
      <w:r w:rsidRPr="00B07136">
        <w:rPr>
          <w:szCs w:val="24"/>
        </w:rPr>
        <w:t>медицинской помощи</w:t>
      </w:r>
      <w:r>
        <w:t xml:space="preserve"> </w:t>
      </w:r>
      <w:r>
        <w:rPr>
          <w:szCs w:val="24"/>
        </w:rPr>
        <w:t xml:space="preserve">на </w:t>
      </w:r>
      <w:r w:rsidRPr="00604BD5">
        <w:rPr>
          <w:bCs/>
        </w:rPr>
        <w:t>167</w:t>
      </w:r>
      <w:r w:rsidRPr="00317148">
        <w:t xml:space="preserve"> </w:t>
      </w:r>
      <w:r>
        <w:rPr>
          <w:color w:val="000000"/>
        </w:rPr>
        <w:t>койках</w:t>
      </w:r>
      <w:r>
        <w:rPr>
          <w:szCs w:val="24"/>
        </w:rPr>
        <w:t xml:space="preserve">, в т.ч.: </w:t>
      </w:r>
    </w:p>
    <w:p w:rsidR="00A20607" w:rsidRPr="00642D6E" w:rsidRDefault="00A20607" w:rsidP="00A20607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2D6E">
        <w:rPr>
          <w:sz w:val="24"/>
          <w:szCs w:val="24"/>
        </w:rPr>
        <w:t>38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койках</w:t>
      </w:r>
      <w:proofErr w:type="gramEnd"/>
      <w:r>
        <w:rPr>
          <w:sz w:val="24"/>
          <w:szCs w:val="24"/>
        </w:rPr>
        <w:t xml:space="preserve"> урологического отделения</w:t>
      </w:r>
      <w:r w:rsidRPr="00642D6E">
        <w:rPr>
          <w:sz w:val="24"/>
          <w:szCs w:val="24"/>
        </w:rPr>
        <w:t>;</w:t>
      </w:r>
    </w:p>
    <w:p w:rsidR="00A20607" w:rsidRPr="00642D6E" w:rsidRDefault="00A20607" w:rsidP="00A20607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642D6E">
        <w:rPr>
          <w:sz w:val="24"/>
          <w:szCs w:val="24"/>
        </w:rPr>
        <w:t>- 53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койках</w:t>
      </w:r>
      <w:proofErr w:type="gramEnd"/>
      <w:r>
        <w:rPr>
          <w:sz w:val="24"/>
          <w:szCs w:val="24"/>
        </w:rPr>
        <w:t xml:space="preserve"> </w:t>
      </w:r>
      <w:r w:rsidRPr="00642D6E">
        <w:rPr>
          <w:sz w:val="24"/>
          <w:szCs w:val="24"/>
        </w:rPr>
        <w:t>оториноларингологического отделения;</w:t>
      </w:r>
    </w:p>
    <w:p w:rsidR="00A20607" w:rsidRPr="00642D6E" w:rsidRDefault="00A20607" w:rsidP="00A20607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642D6E">
        <w:rPr>
          <w:sz w:val="24"/>
          <w:szCs w:val="24"/>
        </w:rPr>
        <w:t>- 26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койках</w:t>
      </w:r>
      <w:proofErr w:type="gramEnd"/>
      <w:r>
        <w:rPr>
          <w:sz w:val="24"/>
          <w:szCs w:val="24"/>
        </w:rPr>
        <w:t xml:space="preserve"> </w:t>
      </w:r>
      <w:r w:rsidRPr="00642D6E">
        <w:rPr>
          <w:sz w:val="24"/>
          <w:szCs w:val="24"/>
        </w:rPr>
        <w:t>офтальмологического отделения;</w:t>
      </w:r>
    </w:p>
    <w:p w:rsidR="00A20607" w:rsidRPr="00642D6E" w:rsidRDefault="00A20607" w:rsidP="00A20607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642D6E">
        <w:rPr>
          <w:sz w:val="24"/>
          <w:szCs w:val="24"/>
        </w:rPr>
        <w:t>- 50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койках</w:t>
      </w:r>
      <w:proofErr w:type="gramEnd"/>
      <w:r>
        <w:rPr>
          <w:sz w:val="24"/>
          <w:szCs w:val="24"/>
        </w:rPr>
        <w:t xml:space="preserve"> </w:t>
      </w:r>
      <w:r w:rsidRPr="00642D6E">
        <w:rPr>
          <w:sz w:val="24"/>
          <w:szCs w:val="24"/>
        </w:rPr>
        <w:t>психиатрического отделения.</w:t>
      </w:r>
    </w:p>
    <w:p w:rsidR="00A20607" w:rsidRDefault="00A20607" w:rsidP="00A20607">
      <w:pPr>
        <w:ind w:firstLine="540"/>
        <w:jc w:val="both"/>
        <w:rPr>
          <w:sz w:val="24"/>
          <w:szCs w:val="24"/>
        </w:rPr>
      </w:pPr>
      <w:r w:rsidRPr="000972CF">
        <w:rPr>
          <w:sz w:val="24"/>
          <w:szCs w:val="24"/>
        </w:rPr>
        <w:t xml:space="preserve">Исполнитель </w:t>
      </w:r>
      <w:r w:rsidRPr="00301A83">
        <w:rPr>
          <w:sz w:val="24"/>
          <w:szCs w:val="24"/>
        </w:rPr>
        <w:t>оказывает</w:t>
      </w:r>
      <w:r>
        <w:rPr>
          <w:sz w:val="24"/>
          <w:szCs w:val="24"/>
        </w:rPr>
        <w:t xml:space="preserve"> Услуги</w:t>
      </w:r>
      <w:r w:rsidRPr="000972CF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действующим законодательством, нормативными документами, санитарными правилами, инструкциями и методическими указаниями.</w:t>
      </w:r>
    </w:p>
    <w:p w:rsidR="00A20607" w:rsidRPr="00360143" w:rsidRDefault="00A20607" w:rsidP="00A20607">
      <w:pPr>
        <w:tabs>
          <w:tab w:val="center" w:pos="4677"/>
          <w:tab w:val="left" w:pos="71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972CF">
        <w:rPr>
          <w:sz w:val="24"/>
          <w:szCs w:val="24"/>
        </w:rPr>
        <w:t xml:space="preserve">Все используемые Исполнителем для оказания Услуг расходные материалы, изделия </w:t>
      </w:r>
      <w:r w:rsidRPr="00360143">
        <w:rPr>
          <w:sz w:val="24"/>
          <w:szCs w:val="24"/>
        </w:rPr>
        <w:t>медицинского назначения и лекарственные средства, должны иметь соответствующие документы (сертификаты соответствия, регистрационные удостоверения МЗ РФ и др.), подтверждающие их качество.</w:t>
      </w:r>
    </w:p>
    <w:p w:rsidR="00A20607" w:rsidRPr="001C5C4C" w:rsidRDefault="00A20607" w:rsidP="00A20607">
      <w:pPr>
        <w:pStyle w:val="3"/>
        <w:tabs>
          <w:tab w:val="left" w:pos="108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Порядок оказания Услуг</w:t>
      </w:r>
      <w:r w:rsidRPr="001C5C4C">
        <w:rPr>
          <w:sz w:val="24"/>
          <w:szCs w:val="24"/>
        </w:rPr>
        <w:t xml:space="preserve">: </w:t>
      </w:r>
    </w:p>
    <w:p w:rsidR="00A20607" w:rsidRPr="001C5C4C" w:rsidRDefault="00A20607" w:rsidP="00A20607">
      <w:pPr>
        <w:pStyle w:val="3"/>
        <w:tabs>
          <w:tab w:val="left" w:pos="1080"/>
        </w:tabs>
        <w:spacing w:after="0"/>
        <w:jc w:val="both"/>
        <w:rPr>
          <w:sz w:val="24"/>
          <w:szCs w:val="24"/>
        </w:rPr>
      </w:pPr>
      <w:r w:rsidRPr="001C5C4C">
        <w:rPr>
          <w:sz w:val="24"/>
          <w:szCs w:val="24"/>
        </w:rPr>
        <w:t xml:space="preserve">Еженедельно </w:t>
      </w:r>
      <w:r>
        <w:rPr>
          <w:sz w:val="24"/>
          <w:szCs w:val="24"/>
        </w:rPr>
        <w:t>по</w:t>
      </w:r>
      <w:r w:rsidRPr="001C5C4C">
        <w:rPr>
          <w:sz w:val="24"/>
          <w:szCs w:val="24"/>
        </w:rPr>
        <w:t xml:space="preserve"> четверг</w:t>
      </w:r>
      <w:r>
        <w:rPr>
          <w:sz w:val="24"/>
          <w:szCs w:val="24"/>
        </w:rPr>
        <w:t>ам</w:t>
      </w:r>
      <w:r w:rsidRPr="001C5C4C">
        <w:rPr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 w:rsidRPr="001C5C4C">
        <w:rPr>
          <w:sz w:val="24"/>
          <w:szCs w:val="24"/>
        </w:rPr>
        <w:t xml:space="preserve"> 10.00 сбор требований</w:t>
      </w:r>
      <w:r>
        <w:rPr>
          <w:sz w:val="24"/>
          <w:szCs w:val="24"/>
        </w:rPr>
        <w:t>-накладных</w:t>
      </w:r>
      <w:r w:rsidRPr="001C5C4C">
        <w:rPr>
          <w:sz w:val="24"/>
          <w:szCs w:val="24"/>
        </w:rPr>
        <w:t xml:space="preserve"> </w:t>
      </w:r>
      <w:r w:rsidRPr="00542D80">
        <w:rPr>
          <w:sz w:val="24"/>
          <w:szCs w:val="24"/>
        </w:rPr>
        <w:t xml:space="preserve">(форма </w:t>
      </w:r>
      <w:r>
        <w:rPr>
          <w:sz w:val="24"/>
          <w:szCs w:val="24"/>
        </w:rPr>
        <w:t>№ М-</w:t>
      </w:r>
      <w:r w:rsidRPr="00542D80">
        <w:rPr>
          <w:sz w:val="24"/>
          <w:szCs w:val="24"/>
        </w:rPr>
        <w:t>11)</w:t>
      </w:r>
      <w:r w:rsidRPr="001C5C4C">
        <w:rPr>
          <w:sz w:val="24"/>
          <w:szCs w:val="24"/>
        </w:rPr>
        <w:t xml:space="preserve"> на </w:t>
      </w:r>
      <w:r>
        <w:rPr>
          <w:sz w:val="24"/>
          <w:szCs w:val="24"/>
        </w:rPr>
        <w:t>объемы (</w:t>
      </w:r>
      <w:r w:rsidRPr="001C5C4C">
        <w:rPr>
          <w:sz w:val="24"/>
          <w:szCs w:val="24"/>
        </w:rPr>
        <w:t>количество</w:t>
      </w:r>
      <w:r>
        <w:rPr>
          <w:sz w:val="24"/>
          <w:szCs w:val="24"/>
        </w:rPr>
        <w:t>)</w:t>
      </w:r>
      <w:r w:rsidRPr="001C5C4C">
        <w:rPr>
          <w:sz w:val="24"/>
          <w:szCs w:val="24"/>
        </w:rPr>
        <w:t xml:space="preserve"> лекарственных </w:t>
      </w:r>
      <w:r>
        <w:rPr>
          <w:sz w:val="24"/>
          <w:szCs w:val="24"/>
        </w:rPr>
        <w:t>средств, необходимых</w:t>
      </w:r>
      <w:r w:rsidRPr="001C5C4C">
        <w:rPr>
          <w:sz w:val="24"/>
          <w:szCs w:val="24"/>
        </w:rPr>
        <w:t xml:space="preserve"> для оказания медицинской помощи </w:t>
      </w:r>
      <w:r w:rsidRPr="001C5C4C">
        <w:rPr>
          <w:color w:val="000000"/>
          <w:sz w:val="24"/>
          <w:szCs w:val="24"/>
        </w:rPr>
        <w:t>пациентам отделений</w:t>
      </w:r>
      <w:r w:rsidRPr="001C5C4C">
        <w:rPr>
          <w:sz w:val="24"/>
          <w:szCs w:val="24"/>
        </w:rPr>
        <w:t xml:space="preserve"> в течение следующей недели.</w:t>
      </w:r>
    </w:p>
    <w:p w:rsidR="00A20607" w:rsidRPr="001C5C4C" w:rsidRDefault="00A20607" w:rsidP="00A20607">
      <w:pPr>
        <w:jc w:val="both"/>
        <w:rPr>
          <w:sz w:val="24"/>
          <w:szCs w:val="24"/>
        </w:rPr>
      </w:pPr>
      <w:r w:rsidRPr="00640930">
        <w:rPr>
          <w:sz w:val="24"/>
          <w:szCs w:val="24"/>
        </w:rPr>
        <w:t xml:space="preserve">Доставка лекарственных </w:t>
      </w:r>
      <w:r>
        <w:rPr>
          <w:sz w:val="24"/>
          <w:szCs w:val="24"/>
        </w:rPr>
        <w:t>средств</w:t>
      </w:r>
      <w:r w:rsidRPr="00640930">
        <w:rPr>
          <w:sz w:val="24"/>
          <w:szCs w:val="24"/>
        </w:rPr>
        <w:t xml:space="preserve"> в отделения:</w:t>
      </w:r>
    </w:p>
    <w:p w:rsidR="00A20607" w:rsidRPr="001C5C4C" w:rsidRDefault="00A20607" w:rsidP="00A20607">
      <w:pPr>
        <w:jc w:val="both"/>
        <w:rPr>
          <w:sz w:val="24"/>
          <w:szCs w:val="24"/>
        </w:rPr>
      </w:pPr>
      <w:r w:rsidRPr="001C5C4C">
        <w:rPr>
          <w:sz w:val="24"/>
          <w:szCs w:val="24"/>
        </w:rPr>
        <w:t>- ежедневно в рабочие дни до 9.30;</w:t>
      </w:r>
    </w:p>
    <w:p w:rsidR="00A20607" w:rsidRDefault="00A20607" w:rsidP="00A20607">
      <w:pPr>
        <w:jc w:val="both"/>
        <w:rPr>
          <w:sz w:val="24"/>
          <w:szCs w:val="24"/>
        </w:rPr>
      </w:pPr>
      <w:r w:rsidRPr="001C5C4C">
        <w:rPr>
          <w:sz w:val="24"/>
          <w:szCs w:val="24"/>
        </w:rPr>
        <w:t xml:space="preserve">- </w:t>
      </w:r>
      <w:r>
        <w:rPr>
          <w:sz w:val="24"/>
          <w:szCs w:val="24"/>
        </w:rPr>
        <w:t>доставка,</w:t>
      </w:r>
      <w:r w:rsidRPr="001C5C4C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требованиям,</w:t>
      </w:r>
      <w:r w:rsidRPr="001C5C4C">
        <w:rPr>
          <w:sz w:val="24"/>
          <w:szCs w:val="24"/>
        </w:rPr>
        <w:t xml:space="preserve"> в </w:t>
      </w:r>
      <w:r>
        <w:rPr>
          <w:sz w:val="24"/>
          <w:szCs w:val="24"/>
        </w:rPr>
        <w:t>объемах (в ко</w:t>
      </w:r>
      <w:r w:rsidRPr="001C5C4C">
        <w:rPr>
          <w:sz w:val="24"/>
          <w:szCs w:val="24"/>
        </w:rPr>
        <w:t>личестве</w:t>
      </w:r>
      <w:r>
        <w:rPr>
          <w:sz w:val="24"/>
          <w:szCs w:val="24"/>
        </w:rPr>
        <w:t>)</w:t>
      </w:r>
      <w:r w:rsidRPr="001C5C4C">
        <w:rPr>
          <w:sz w:val="24"/>
          <w:szCs w:val="24"/>
        </w:rPr>
        <w:t xml:space="preserve"> и в а</w:t>
      </w:r>
      <w:r>
        <w:rPr>
          <w:sz w:val="24"/>
          <w:szCs w:val="24"/>
        </w:rPr>
        <w:t xml:space="preserve">ссортименте </w:t>
      </w:r>
      <w:r w:rsidRPr="001C5C4C">
        <w:rPr>
          <w:sz w:val="24"/>
          <w:szCs w:val="24"/>
        </w:rPr>
        <w:t xml:space="preserve">в </w:t>
      </w:r>
      <w:r>
        <w:rPr>
          <w:sz w:val="24"/>
          <w:szCs w:val="24"/>
        </w:rPr>
        <w:t>каждое отделение;</w:t>
      </w:r>
      <w:r w:rsidRPr="001C5C4C">
        <w:rPr>
          <w:sz w:val="24"/>
          <w:szCs w:val="24"/>
        </w:rPr>
        <w:t xml:space="preserve"> </w:t>
      </w:r>
    </w:p>
    <w:p w:rsidR="00A20607" w:rsidRPr="001C5C4C" w:rsidRDefault="00A20607" w:rsidP="00A20607">
      <w:pPr>
        <w:jc w:val="both"/>
        <w:rPr>
          <w:sz w:val="24"/>
          <w:szCs w:val="24"/>
        </w:rPr>
      </w:pPr>
      <w:r w:rsidRPr="001C5C4C">
        <w:rPr>
          <w:sz w:val="24"/>
          <w:szCs w:val="24"/>
        </w:rPr>
        <w:t xml:space="preserve">- </w:t>
      </w:r>
      <w:r>
        <w:rPr>
          <w:sz w:val="24"/>
          <w:szCs w:val="24"/>
        </w:rPr>
        <w:t>доставка в маркированной</w:t>
      </w:r>
      <w:r w:rsidRPr="001C5C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транспортной таре, </w:t>
      </w:r>
      <w:r w:rsidRPr="001C5C4C">
        <w:rPr>
          <w:sz w:val="24"/>
          <w:szCs w:val="24"/>
        </w:rPr>
        <w:t xml:space="preserve">с указанием </w:t>
      </w:r>
      <w:r>
        <w:rPr>
          <w:sz w:val="24"/>
          <w:szCs w:val="24"/>
        </w:rPr>
        <w:t xml:space="preserve">на маркировке </w:t>
      </w:r>
      <w:r w:rsidRPr="001C5C4C">
        <w:rPr>
          <w:sz w:val="24"/>
          <w:szCs w:val="24"/>
        </w:rPr>
        <w:t>названия отделения</w:t>
      </w:r>
      <w:r>
        <w:rPr>
          <w:sz w:val="24"/>
          <w:szCs w:val="24"/>
        </w:rPr>
        <w:t xml:space="preserve"> и даты укладки в тару лекарственных форм.</w:t>
      </w:r>
    </w:p>
    <w:p w:rsidR="00A20607" w:rsidRPr="00E932EF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932EF">
        <w:rPr>
          <w:rFonts w:ascii="Times New Roman" w:hAnsi="Times New Roman" w:cs="Times New Roman"/>
          <w:sz w:val="24"/>
          <w:szCs w:val="24"/>
        </w:rPr>
        <w:t>Вывоз из отделений пустой аптечной посуды:</w:t>
      </w:r>
    </w:p>
    <w:p w:rsidR="00A20607" w:rsidRPr="00E932EF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932EF">
        <w:rPr>
          <w:rFonts w:ascii="Times New Roman" w:hAnsi="Times New Roman" w:cs="Times New Roman"/>
          <w:sz w:val="24"/>
          <w:szCs w:val="24"/>
        </w:rPr>
        <w:t>- ежедневно в рабочие дни;</w:t>
      </w:r>
    </w:p>
    <w:p w:rsidR="00A20607" w:rsidRPr="00E932EF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таре</w:t>
      </w:r>
      <w:proofErr w:type="gramEnd"/>
      <w:r w:rsidRPr="00E93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маркированной</w:t>
      </w:r>
      <w:r w:rsidRPr="00E932EF">
        <w:rPr>
          <w:rFonts w:ascii="Times New Roman" w:hAnsi="Times New Roman" w:cs="Times New Roman"/>
          <w:sz w:val="24"/>
          <w:szCs w:val="24"/>
        </w:rPr>
        <w:t xml:space="preserve"> «для пустой / использованной аптечной посуды»;</w:t>
      </w:r>
    </w:p>
    <w:p w:rsidR="00A20607" w:rsidRPr="00E932EF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932EF">
        <w:rPr>
          <w:rFonts w:ascii="Times New Roman" w:hAnsi="Times New Roman" w:cs="Times New Roman"/>
          <w:sz w:val="24"/>
          <w:szCs w:val="24"/>
        </w:rPr>
        <w:t xml:space="preserve">- в полном </w:t>
      </w:r>
      <w:proofErr w:type="gramStart"/>
      <w:r w:rsidRPr="00E932EF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Pr="00E932EF">
        <w:rPr>
          <w:rFonts w:ascii="Times New Roman" w:hAnsi="Times New Roman" w:cs="Times New Roman"/>
          <w:sz w:val="24"/>
          <w:szCs w:val="24"/>
        </w:rPr>
        <w:t xml:space="preserve"> подготовленном к вывозу.</w:t>
      </w:r>
    </w:p>
    <w:p w:rsidR="00A20607" w:rsidRPr="0040473B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932EF">
        <w:rPr>
          <w:rFonts w:ascii="Times New Roman" w:hAnsi="Times New Roman" w:cs="Times New Roman"/>
          <w:sz w:val="24"/>
          <w:szCs w:val="24"/>
        </w:rPr>
        <w:t xml:space="preserve">В момент доставки в отделения лекарственные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Pr="00E932EF">
        <w:rPr>
          <w:rFonts w:ascii="Times New Roman" w:hAnsi="Times New Roman" w:cs="Times New Roman"/>
          <w:sz w:val="24"/>
          <w:szCs w:val="24"/>
        </w:rPr>
        <w:t xml:space="preserve"> должны иметь остаточный срок </w:t>
      </w:r>
      <w:r>
        <w:rPr>
          <w:rFonts w:ascii="Times New Roman" w:hAnsi="Times New Roman" w:cs="Times New Roman"/>
          <w:sz w:val="24"/>
          <w:szCs w:val="24"/>
        </w:rPr>
        <w:t>годности не менее 7</w:t>
      </w:r>
      <w:r w:rsidRPr="0040473B">
        <w:rPr>
          <w:rFonts w:ascii="Times New Roman" w:hAnsi="Times New Roman" w:cs="Times New Roman"/>
          <w:sz w:val="24"/>
          <w:szCs w:val="24"/>
        </w:rPr>
        <w:t>0% от срока годности установленного Исполнителем или изготовителем.</w:t>
      </w:r>
    </w:p>
    <w:p w:rsidR="00A20607" w:rsidRPr="00E932EF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73B">
        <w:rPr>
          <w:rFonts w:ascii="Times New Roman" w:hAnsi="Times New Roman" w:cs="Times New Roman"/>
          <w:sz w:val="24"/>
          <w:szCs w:val="24"/>
        </w:rPr>
        <w:t>Риски утраты или порчи лекарственных</w:t>
      </w:r>
      <w:r w:rsidRPr="00E93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</w:t>
      </w:r>
      <w:r w:rsidRPr="00E932EF">
        <w:rPr>
          <w:rFonts w:ascii="Times New Roman" w:hAnsi="Times New Roman" w:cs="Times New Roman"/>
          <w:sz w:val="24"/>
          <w:szCs w:val="24"/>
        </w:rPr>
        <w:t xml:space="preserve"> в пр</w:t>
      </w:r>
      <w:proofErr w:type="gramEnd"/>
      <w:r w:rsidRPr="00E932EF">
        <w:rPr>
          <w:rFonts w:ascii="Times New Roman" w:hAnsi="Times New Roman" w:cs="Times New Roman"/>
          <w:sz w:val="24"/>
          <w:szCs w:val="24"/>
        </w:rPr>
        <w:t>оцессе изготовления, хранения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507E">
        <w:rPr>
          <w:rFonts w:ascii="Times New Roman" w:hAnsi="Times New Roman" w:cs="Times New Roman"/>
          <w:sz w:val="24"/>
          <w:szCs w:val="24"/>
        </w:rPr>
        <w:t>упаковки и транспортировки несет Исполнитель.</w:t>
      </w:r>
    </w:p>
    <w:p w:rsidR="00A20607" w:rsidRDefault="00A20607" w:rsidP="00A20607">
      <w:pPr>
        <w:pStyle w:val="3"/>
        <w:tabs>
          <w:tab w:val="left" w:pos="1080"/>
        </w:tabs>
        <w:spacing w:after="0"/>
        <w:jc w:val="both"/>
        <w:rPr>
          <w:bCs/>
          <w:sz w:val="24"/>
          <w:szCs w:val="24"/>
        </w:rPr>
      </w:pPr>
      <w:r w:rsidRPr="00E932EF">
        <w:rPr>
          <w:sz w:val="24"/>
          <w:szCs w:val="24"/>
        </w:rPr>
        <w:t xml:space="preserve"> </w:t>
      </w:r>
      <w:r w:rsidRPr="000972CF">
        <w:rPr>
          <w:bCs/>
          <w:sz w:val="24"/>
          <w:szCs w:val="24"/>
        </w:rPr>
        <w:t>При обнаружении в ходе доставки недостач</w:t>
      </w:r>
      <w:r>
        <w:rPr>
          <w:bCs/>
          <w:sz w:val="24"/>
          <w:szCs w:val="24"/>
        </w:rPr>
        <w:t xml:space="preserve"> (в том числе лома, боя, нарушения целостности и герметичности упаковки/тары)</w:t>
      </w:r>
      <w:r w:rsidRPr="000972CF">
        <w:rPr>
          <w:bCs/>
          <w:sz w:val="24"/>
          <w:szCs w:val="24"/>
        </w:rPr>
        <w:t xml:space="preserve">, Исполнитель в течение 3 (трех) часов должен произвести поставку (допоставку) недопоставленных </w:t>
      </w:r>
      <w:r w:rsidRPr="000972CF">
        <w:rPr>
          <w:sz w:val="24"/>
          <w:szCs w:val="24"/>
        </w:rPr>
        <w:t xml:space="preserve">лекарственных </w:t>
      </w:r>
      <w:r>
        <w:rPr>
          <w:sz w:val="24"/>
          <w:szCs w:val="24"/>
        </w:rPr>
        <w:t>средств</w:t>
      </w:r>
      <w:r w:rsidRPr="000972CF">
        <w:rPr>
          <w:bCs/>
          <w:sz w:val="24"/>
          <w:szCs w:val="24"/>
        </w:rPr>
        <w:t xml:space="preserve">. </w:t>
      </w:r>
    </w:p>
    <w:p w:rsidR="00A20607" w:rsidRDefault="00A20607" w:rsidP="00A20607">
      <w:pPr>
        <w:pStyle w:val="3"/>
        <w:tabs>
          <w:tab w:val="left" w:pos="1080"/>
        </w:tabs>
        <w:spacing w:after="0"/>
        <w:jc w:val="both"/>
        <w:rPr>
          <w:bCs/>
          <w:sz w:val="24"/>
          <w:szCs w:val="24"/>
        </w:rPr>
      </w:pPr>
    </w:p>
    <w:p w:rsidR="00A20607" w:rsidRDefault="00A20607" w:rsidP="00A20607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EBA" w:rsidRDefault="00B81EBA"/>
    <w:sectPr w:rsidR="00B81EBA" w:rsidSect="00B81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607"/>
    <w:rsid w:val="00A20607"/>
    <w:rsid w:val="00B81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A20607"/>
    <w:rPr>
      <w:sz w:val="24"/>
      <w:lang w:eastAsia="ru-RU"/>
    </w:rPr>
  </w:style>
  <w:style w:type="paragraph" w:styleId="a4">
    <w:name w:val="Body Text"/>
    <w:basedOn w:val="a"/>
    <w:link w:val="a3"/>
    <w:rsid w:val="00A20607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A20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0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A206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2060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2197</Characters>
  <Application>Microsoft Office Word</Application>
  <DocSecurity>0</DocSecurity>
  <Lines>18</Lines>
  <Paragraphs>5</Paragraphs>
  <ScaleCrop>false</ScaleCrop>
  <Company>Roga i kopita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2010-01-13T10:19:00Z</dcterms:created>
  <dcterms:modified xsi:type="dcterms:W3CDTF">2010-01-13T10:19:00Z</dcterms:modified>
</cp:coreProperties>
</file>