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BE4" w:rsidRPr="00280160" w:rsidRDefault="00D53BE4" w:rsidP="00D53BE4">
      <w:pPr>
        <w:jc w:val="right"/>
      </w:pPr>
      <w:r w:rsidRPr="00280160">
        <w:t xml:space="preserve">Приложение </w:t>
      </w:r>
      <w:r>
        <w:t>1</w:t>
      </w:r>
    </w:p>
    <w:p w:rsidR="00D53BE4" w:rsidRDefault="00D53BE4" w:rsidP="00D53BE4">
      <w:pPr>
        <w:jc w:val="right"/>
      </w:pPr>
      <w:r w:rsidRPr="00280160">
        <w:t xml:space="preserve">к извещению о проведении запроса котировок </w:t>
      </w:r>
    </w:p>
    <w:p w:rsidR="00D53BE4" w:rsidRPr="00280160" w:rsidRDefault="00A86F64" w:rsidP="00D53BE4">
      <w:pPr>
        <w:jc w:val="right"/>
      </w:pPr>
      <w:r>
        <w:t>от 29</w:t>
      </w:r>
      <w:r w:rsidR="009307C0">
        <w:t>.01</w:t>
      </w:r>
      <w:r w:rsidR="00C579A2">
        <w:t>.</w:t>
      </w:r>
      <w:r w:rsidR="009307C0">
        <w:t>2010</w:t>
      </w:r>
      <w:r w:rsidR="00D53BE4" w:rsidRPr="00280160">
        <w:t xml:space="preserve"> г.</w:t>
      </w:r>
      <w:r w:rsidR="00D53BE4" w:rsidRPr="00D53BE4">
        <w:t xml:space="preserve"> </w:t>
      </w:r>
      <w:r w:rsidR="00D53BE4" w:rsidRPr="00280160">
        <w:t xml:space="preserve">№ </w:t>
      </w:r>
      <w:r w:rsidR="009307C0">
        <w:t>1</w:t>
      </w:r>
    </w:p>
    <w:p w:rsidR="00D53BE4" w:rsidRDefault="00D53BE4" w:rsidP="00D53BE4">
      <w:pPr>
        <w:pStyle w:val="a3"/>
        <w:tabs>
          <w:tab w:val="left" w:pos="4140"/>
        </w:tabs>
        <w:jc w:val="center"/>
        <w:rPr>
          <w:b/>
          <w:sz w:val="28"/>
          <w:szCs w:val="28"/>
        </w:rPr>
      </w:pPr>
    </w:p>
    <w:p w:rsidR="00D53BE4" w:rsidRPr="00531090" w:rsidRDefault="00D53BE4" w:rsidP="00D53BE4">
      <w:pPr>
        <w:pStyle w:val="a3"/>
        <w:tabs>
          <w:tab w:val="left" w:pos="4140"/>
        </w:tabs>
        <w:jc w:val="center"/>
        <w:rPr>
          <w:b/>
          <w:sz w:val="28"/>
          <w:szCs w:val="28"/>
        </w:rPr>
      </w:pPr>
      <w:r w:rsidRPr="00531090">
        <w:rPr>
          <w:b/>
          <w:sz w:val="28"/>
          <w:szCs w:val="28"/>
        </w:rPr>
        <w:t>Техническое задание</w:t>
      </w:r>
    </w:p>
    <w:p w:rsidR="00AA261F" w:rsidRDefault="00AA261F" w:rsidP="00AA261F">
      <w:pPr>
        <w:jc w:val="center"/>
        <w:rPr>
          <w:sz w:val="28"/>
          <w:szCs w:val="28"/>
        </w:rPr>
      </w:pPr>
      <w:r w:rsidRPr="00225111">
        <w:rPr>
          <w:b/>
          <w:sz w:val="28"/>
          <w:szCs w:val="28"/>
        </w:rPr>
        <w:t xml:space="preserve">на оказание </w:t>
      </w:r>
      <w:r>
        <w:rPr>
          <w:b/>
          <w:sz w:val="28"/>
          <w:szCs w:val="28"/>
        </w:rPr>
        <w:t>услуг</w:t>
      </w:r>
      <w:r w:rsidRPr="00FD33B4">
        <w:rPr>
          <w:b/>
          <w:sz w:val="28"/>
          <w:szCs w:val="28"/>
        </w:rPr>
        <w:t xml:space="preserve"> по </w:t>
      </w:r>
      <w:r>
        <w:rPr>
          <w:b/>
          <w:sz w:val="28"/>
          <w:szCs w:val="28"/>
        </w:rPr>
        <w:t xml:space="preserve">обеспечению доступа не слышащим и слабослышащим инвалидам к новостным программам путем системы </w:t>
      </w:r>
      <w:proofErr w:type="spellStart"/>
      <w:r>
        <w:rPr>
          <w:b/>
          <w:sz w:val="28"/>
          <w:szCs w:val="28"/>
        </w:rPr>
        <w:t>субтитрирования</w:t>
      </w:r>
      <w:proofErr w:type="spellEnd"/>
      <w:r w:rsidRPr="00FD33B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одном из Пермских каналов.</w:t>
      </w:r>
    </w:p>
    <w:p w:rsidR="00210F5A" w:rsidRDefault="00210F5A" w:rsidP="00D53BE4">
      <w:pPr>
        <w:spacing w:line="280" w:lineRule="exact"/>
        <w:jc w:val="center"/>
        <w:rPr>
          <w:b/>
          <w:sz w:val="28"/>
          <w:szCs w:val="28"/>
        </w:rPr>
      </w:pPr>
    </w:p>
    <w:p w:rsidR="00D53BE4" w:rsidRDefault="00D53BE4" w:rsidP="00D53BE4">
      <w:pPr>
        <w:numPr>
          <w:ilvl w:val="0"/>
          <w:numId w:val="1"/>
        </w:numPr>
        <w:spacing w:line="28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Услуги по организации текстового сопровождения включают в себя производство субтитров (бегущей строки) и их размещение                                   в телевизионном эфире.</w:t>
      </w:r>
    </w:p>
    <w:p w:rsidR="00D53BE4" w:rsidRDefault="00D53BE4" w:rsidP="00D53BE4">
      <w:pPr>
        <w:numPr>
          <w:ilvl w:val="0"/>
          <w:numId w:val="1"/>
        </w:numPr>
        <w:spacing w:line="280" w:lineRule="exact"/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Целевая аудитория – слабослышащие и </w:t>
      </w:r>
      <w:proofErr w:type="spellStart"/>
      <w:r>
        <w:rPr>
          <w:sz w:val="28"/>
          <w:szCs w:val="28"/>
        </w:rPr>
        <w:t>неслышащие</w:t>
      </w:r>
      <w:proofErr w:type="spellEnd"/>
      <w:r>
        <w:rPr>
          <w:sz w:val="28"/>
          <w:szCs w:val="28"/>
        </w:rPr>
        <w:t xml:space="preserve"> жители города Перми.</w:t>
      </w:r>
    </w:p>
    <w:p w:rsidR="00D53BE4" w:rsidRDefault="00D53BE4" w:rsidP="00D53BE4">
      <w:pPr>
        <w:numPr>
          <w:ilvl w:val="0"/>
          <w:numId w:val="1"/>
        </w:numPr>
        <w:spacing w:line="280" w:lineRule="exact"/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>Зона вещания – город Пермь.</w:t>
      </w:r>
    </w:p>
    <w:p w:rsidR="0023799C" w:rsidRPr="0023799C" w:rsidRDefault="0023799C" w:rsidP="0023799C">
      <w:pPr>
        <w:numPr>
          <w:ilvl w:val="0"/>
          <w:numId w:val="1"/>
        </w:numPr>
        <w:spacing w:line="280" w:lineRule="exact"/>
        <w:ind w:right="-55"/>
        <w:jc w:val="both"/>
        <w:rPr>
          <w:sz w:val="28"/>
          <w:szCs w:val="28"/>
        </w:rPr>
      </w:pPr>
      <w:r w:rsidRPr="0023799C">
        <w:rPr>
          <w:sz w:val="28"/>
          <w:szCs w:val="28"/>
        </w:rPr>
        <w:t xml:space="preserve">Текстовое сопровождение должно осуществляться на протяжении всей новостной программы. </w:t>
      </w:r>
    </w:p>
    <w:p w:rsidR="00D53BE4" w:rsidRDefault="00D53BE4" w:rsidP="00D53BE4">
      <w:pPr>
        <w:numPr>
          <w:ilvl w:val="0"/>
          <w:numId w:val="1"/>
        </w:numPr>
        <w:spacing w:line="280" w:lineRule="exact"/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>Текстовое сопровождение должно быть на языке оригинала информационного материала и охватывать звуковой и видеоряд информационного материала. По указанию Заказчика текстовое сопровождение может содержать дополнительную информацию.</w:t>
      </w:r>
    </w:p>
    <w:p w:rsidR="00D53BE4" w:rsidRDefault="00D53BE4" w:rsidP="00D53BE4">
      <w:pPr>
        <w:numPr>
          <w:ilvl w:val="0"/>
          <w:numId w:val="1"/>
        </w:numPr>
        <w:spacing w:line="280" w:lineRule="exact"/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>Текстовое сопровождение должно охватывать ежедневные выпуски новостей (как оригинальный выход, так и повторы).</w:t>
      </w:r>
    </w:p>
    <w:p w:rsidR="00D53BE4" w:rsidRDefault="00D53BE4" w:rsidP="00D53BE4">
      <w:pPr>
        <w:numPr>
          <w:ilvl w:val="0"/>
          <w:numId w:val="1"/>
        </w:numPr>
        <w:spacing w:line="280" w:lineRule="exact"/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текстовом сопровождении должна содержаться ссылка на комитет социальной </w:t>
      </w:r>
      <w:proofErr w:type="gramStart"/>
      <w:r>
        <w:rPr>
          <w:sz w:val="28"/>
          <w:szCs w:val="28"/>
        </w:rPr>
        <w:t xml:space="preserve">защиты населения </w:t>
      </w:r>
      <w:r w:rsidR="005C408D">
        <w:rPr>
          <w:sz w:val="28"/>
          <w:szCs w:val="28"/>
        </w:rPr>
        <w:t>администрации города Перми</w:t>
      </w:r>
      <w:proofErr w:type="gramEnd"/>
      <w:r w:rsidR="005C408D">
        <w:rPr>
          <w:sz w:val="28"/>
          <w:szCs w:val="28"/>
        </w:rPr>
        <w:t xml:space="preserve"> как З</w:t>
      </w:r>
      <w:r>
        <w:rPr>
          <w:sz w:val="28"/>
          <w:szCs w:val="28"/>
        </w:rPr>
        <w:t xml:space="preserve">аказчика данной услуги (конец текстового сопровождения, а также устное сообщение диктора в конце выпуска). </w:t>
      </w:r>
    </w:p>
    <w:p w:rsidR="00C579A2" w:rsidRDefault="00D53BE4" w:rsidP="00D53BE4">
      <w:pPr>
        <w:numPr>
          <w:ilvl w:val="0"/>
          <w:numId w:val="1"/>
        </w:numPr>
        <w:spacing w:line="280" w:lineRule="exact"/>
        <w:ind w:right="-55"/>
        <w:jc w:val="both"/>
        <w:rPr>
          <w:sz w:val="28"/>
          <w:szCs w:val="28"/>
        </w:rPr>
      </w:pPr>
      <w:r w:rsidRPr="00C579A2">
        <w:rPr>
          <w:sz w:val="28"/>
          <w:szCs w:val="28"/>
        </w:rPr>
        <w:t xml:space="preserve">Оригинальный выход </w:t>
      </w:r>
      <w:r w:rsidR="00C579A2" w:rsidRPr="00C579A2">
        <w:rPr>
          <w:sz w:val="28"/>
          <w:szCs w:val="28"/>
        </w:rPr>
        <w:t>новостных программ</w:t>
      </w:r>
      <w:r w:rsidRPr="00C579A2">
        <w:rPr>
          <w:sz w:val="28"/>
          <w:szCs w:val="28"/>
        </w:rPr>
        <w:t xml:space="preserve"> – </w:t>
      </w:r>
      <w:r w:rsidR="005C408D" w:rsidRPr="00C579A2">
        <w:rPr>
          <w:sz w:val="28"/>
          <w:szCs w:val="28"/>
        </w:rPr>
        <w:t>не менее 1 раза в сутки</w:t>
      </w:r>
      <w:r w:rsidRPr="00C579A2">
        <w:rPr>
          <w:sz w:val="28"/>
          <w:szCs w:val="28"/>
        </w:rPr>
        <w:t xml:space="preserve">. Количество повторов – не менее 2 раз в сутки. </w:t>
      </w:r>
    </w:p>
    <w:p w:rsidR="00D53BE4" w:rsidRPr="00C579A2" w:rsidRDefault="00C579A2" w:rsidP="00D53BE4">
      <w:pPr>
        <w:numPr>
          <w:ilvl w:val="0"/>
          <w:numId w:val="1"/>
        </w:numPr>
        <w:spacing w:line="280" w:lineRule="exact"/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53BE4" w:rsidRPr="00AA261F">
        <w:rPr>
          <w:sz w:val="28"/>
          <w:szCs w:val="28"/>
        </w:rPr>
        <w:t xml:space="preserve">Периодичность выхода в эфир – ежедневно, кроме выходных                               и праздничных дней. </w:t>
      </w:r>
      <w:r w:rsidR="00D53BE4" w:rsidRPr="00C579A2">
        <w:rPr>
          <w:sz w:val="28"/>
          <w:szCs w:val="28"/>
        </w:rPr>
        <w:t xml:space="preserve">Количество </w:t>
      </w:r>
      <w:r w:rsidR="00AA261F">
        <w:rPr>
          <w:sz w:val="28"/>
          <w:szCs w:val="28"/>
        </w:rPr>
        <w:t>оригинальных</w:t>
      </w:r>
      <w:r w:rsidR="00AA261F" w:rsidRPr="00C579A2">
        <w:rPr>
          <w:sz w:val="28"/>
          <w:szCs w:val="28"/>
        </w:rPr>
        <w:t xml:space="preserve"> выход</w:t>
      </w:r>
      <w:r w:rsidR="00AA261F">
        <w:rPr>
          <w:sz w:val="28"/>
          <w:szCs w:val="28"/>
        </w:rPr>
        <w:t>ов</w:t>
      </w:r>
      <w:r w:rsidR="00AA261F" w:rsidRPr="00C579A2">
        <w:rPr>
          <w:sz w:val="28"/>
          <w:szCs w:val="28"/>
        </w:rPr>
        <w:t xml:space="preserve"> </w:t>
      </w:r>
      <w:r w:rsidR="00D53BE4" w:rsidRPr="00C579A2">
        <w:rPr>
          <w:sz w:val="28"/>
          <w:szCs w:val="28"/>
        </w:rPr>
        <w:t>новостных программ путем сис</w:t>
      </w:r>
      <w:r w:rsidR="00965807">
        <w:rPr>
          <w:sz w:val="28"/>
          <w:szCs w:val="28"/>
        </w:rPr>
        <w:t xml:space="preserve">темы </w:t>
      </w:r>
      <w:proofErr w:type="spellStart"/>
      <w:r w:rsidR="00965807">
        <w:rPr>
          <w:sz w:val="28"/>
          <w:szCs w:val="28"/>
        </w:rPr>
        <w:t>субтитрирования</w:t>
      </w:r>
      <w:proofErr w:type="spellEnd"/>
      <w:r w:rsidR="00965807">
        <w:rPr>
          <w:sz w:val="28"/>
          <w:szCs w:val="28"/>
        </w:rPr>
        <w:t xml:space="preserve"> – </w:t>
      </w:r>
      <w:r w:rsidR="00661D91">
        <w:rPr>
          <w:sz w:val="28"/>
          <w:szCs w:val="28"/>
        </w:rPr>
        <w:t xml:space="preserve">83 </w:t>
      </w:r>
      <w:r w:rsidR="00D53BE4" w:rsidRPr="00C579A2">
        <w:rPr>
          <w:sz w:val="28"/>
          <w:szCs w:val="28"/>
        </w:rPr>
        <w:t>передач</w:t>
      </w:r>
      <w:r w:rsidR="00F04D76">
        <w:rPr>
          <w:sz w:val="28"/>
          <w:szCs w:val="28"/>
        </w:rPr>
        <w:t>и</w:t>
      </w:r>
      <w:r w:rsidR="00D53BE4" w:rsidRPr="00C579A2">
        <w:rPr>
          <w:sz w:val="28"/>
          <w:szCs w:val="28"/>
        </w:rPr>
        <w:t>.</w:t>
      </w:r>
    </w:p>
    <w:p w:rsidR="009307C0" w:rsidRDefault="00D53BE4" w:rsidP="00D53BE4">
      <w:pPr>
        <w:numPr>
          <w:ilvl w:val="0"/>
          <w:numId w:val="1"/>
        </w:numPr>
        <w:spacing w:line="280" w:lineRule="exact"/>
        <w:ind w:right="-55"/>
        <w:jc w:val="both"/>
        <w:rPr>
          <w:sz w:val="28"/>
          <w:szCs w:val="28"/>
        </w:rPr>
      </w:pPr>
      <w:r w:rsidRPr="009307C0">
        <w:rPr>
          <w:sz w:val="28"/>
          <w:szCs w:val="28"/>
        </w:rPr>
        <w:t xml:space="preserve"> Период предоставления услуг: с момента заключени</w:t>
      </w:r>
      <w:r w:rsidR="001E461B" w:rsidRPr="009307C0">
        <w:rPr>
          <w:sz w:val="28"/>
          <w:szCs w:val="28"/>
        </w:rPr>
        <w:t xml:space="preserve">я муниципального контракта </w:t>
      </w:r>
      <w:r w:rsidR="009307C0" w:rsidRPr="009307C0">
        <w:rPr>
          <w:sz w:val="28"/>
          <w:szCs w:val="28"/>
        </w:rPr>
        <w:t>до исполнения Сторонами своих обязательств.</w:t>
      </w:r>
      <w:r w:rsidR="006351FD" w:rsidRPr="009307C0">
        <w:rPr>
          <w:sz w:val="28"/>
          <w:szCs w:val="28"/>
        </w:rPr>
        <w:t xml:space="preserve"> </w:t>
      </w:r>
    </w:p>
    <w:p w:rsidR="006351FD" w:rsidRPr="009307C0" w:rsidRDefault="006351FD" w:rsidP="009307C0">
      <w:pPr>
        <w:pStyle w:val="a5"/>
        <w:numPr>
          <w:ilvl w:val="0"/>
          <w:numId w:val="1"/>
        </w:numPr>
        <w:spacing w:line="280" w:lineRule="exact"/>
        <w:ind w:right="-55"/>
        <w:jc w:val="both"/>
        <w:rPr>
          <w:sz w:val="28"/>
          <w:szCs w:val="28"/>
        </w:rPr>
      </w:pPr>
      <w:r w:rsidRPr="009307C0">
        <w:rPr>
          <w:sz w:val="28"/>
          <w:szCs w:val="28"/>
        </w:rPr>
        <w:t>Услуги должны быть оказаны на одном из Пермских телевизионных каналов.</w:t>
      </w:r>
    </w:p>
    <w:p w:rsidR="00D53BE4" w:rsidRDefault="00D53BE4" w:rsidP="00D53BE4">
      <w:pPr>
        <w:spacing w:line="280" w:lineRule="exact"/>
        <w:ind w:firstLine="720"/>
        <w:rPr>
          <w:sz w:val="28"/>
        </w:rPr>
      </w:pPr>
    </w:p>
    <w:p w:rsidR="005800B5" w:rsidRDefault="005800B5"/>
    <w:sectPr w:rsidR="005800B5" w:rsidSect="005800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0111C"/>
    <w:multiLevelType w:val="hybridMultilevel"/>
    <w:tmpl w:val="F3EC31FE"/>
    <w:lvl w:ilvl="0" w:tplc="35822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3BE4"/>
    <w:rsid w:val="00117A11"/>
    <w:rsid w:val="001E461B"/>
    <w:rsid w:val="00210F5A"/>
    <w:rsid w:val="0023799C"/>
    <w:rsid w:val="002614E3"/>
    <w:rsid w:val="002B1417"/>
    <w:rsid w:val="00542D88"/>
    <w:rsid w:val="00552A32"/>
    <w:rsid w:val="005800B5"/>
    <w:rsid w:val="005C408D"/>
    <w:rsid w:val="006351FD"/>
    <w:rsid w:val="00661D91"/>
    <w:rsid w:val="006B2405"/>
    <w:rsid w:val="009307C0"/>
    <w:rsid w:val="00965807"/>
    <w:rsid w:val="0099281A"/>
    <w:rsid w:val="009F2B0B"/>
    <w:rsid w:val="00A65141"/>
    <w:rsid w:val="00A86F64"/>
    <w:rsid w:val="00AA261F"/>
    <w:rsid w:val="00B440FB"/>
    <w:rsid w:val="00BC5654"/>
    <w:rsid w:val="00C579A2"/>
    <w:rsid w:val="00CC17EE"/>
    <w:rsid w:val="00D53BE4"/>
    <w:rsid w:val="00EC7572"/>
    <w:rsid w:val="00EC7E27"/>
    <w:rsid w:val="00F04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B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53BE4"/>
    <w:pPr>
      <w:suppressAutoHyphens/>
      <w:jc w:val="both"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D53BE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9307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Шабалина СИ</dc:creator>
  <cp:keywords/>
  <dc:description/>
  <cp:lastModifiedBy>Шабалина СИ</cp:lastModifiedBy>
  <cp:revision>16</cp:revision>
  <cp:lastPrinted>2010-01-29T04:09:00Z</cp:lastPrinted>
  <dcterms:created xsi:type="dcterms:W3CDTF">2009-09-07T11:33:00Z</dcterms:created>
  <dcterms:modified xsi:type="dcterms:W3CDTF">2010-01-29T04:09:00Z</dcterms:modified>
</cp:coreProperties>
</file>