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70" w:rsidRDefault="007A2570" w:rsidP="007A2570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№ 2</w:t>
      </w:r>
    </w:p>
    <w:p w:rsidR="007A2570" w:rsidRDefault="007A2570" w:rsidP="007A2570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7A2570" w:rsidRDefault="007A2570" w:rsidP="007A257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913925">
        <w:rPr>
          <w:sz w:val="20"/>
          <w:szCs w:val="20"/>
        </w:rPr>
        <w:t>9</w:t>
      </w:r>
      <w:r>
        <w:rPr>
          <w:sz w:val="20"/>
          <w:szCs w:val="20"/>
        </w:rPr>
        <w:t xml:space="preserve"> от </w:t>
      </w:r>
      <w:r w:rsidR="00913925">
        <w:rPr>
          <w:sz w:val="20"/>
          <w:szCs w:val="20"/>
        </w:rPr>
        <w:t xml:space="preserve">13 мая </w:t>
      </w:r>
      <w:r>
        <w:rPr>
          <w:sz w:val="20"/>
          <w:szCs w:val="20"/>
        </w:rPr>
        <w:t xml:space="preserve"> 2010 г.</w:t>
      </w:r>
    </w:p>
    <w:p w:rsidR="007A2570" w:rsidRPr="007A2570" w:rsidRDefault="007A2570" w:rsidP="007A2570">
      <w:pPr>
        <w:ind w:left="30" w:firstLine="15"/>
        <w:jc w:val="right"/>
        <w:rPr>
          <w:b/>
          <w:bCs/>
          <w:sz w:val="28"/>
          <w:szCs w:val="28"/>
        </w:rPr>
      </w:pPr>
    </w:p>
    <w:p w:rsidR="007A2570" w:rsidRDefault="007A2570" w:rsidP="007A2570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7A2570" w:rsidRDefault="007A2570" w:rsidP="007A2570">
      <w:pPr>
        <w:pStyle w:val="a4"/>
        <w:spacing w:before="0" w:after="0"/>
        <w:ind w:left="30" w:firstLine="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контракт № __</w:t>
      </w:r>
    </w:p>
    <w:p w:rsidR="007A2570" w:rsidRPr="00723E2C" w:rsidRDefault="007A2570" w:rsidP="007A2570">
      <w:pPr>
        <w:pStyle w:val="a4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7A2570" w:rsidRDefault="007A2570" w:rsidP="007A2570">
      <w:pPr>
        <w:pStyle w:val="a4"/>
        <w:spacing w:before="0" w:after="0"/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г. Пермь                                  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«__» _____________</w:t>
      </w:r>
      <w:r w:rsidRPr="00723E2C">
        <w:rPr>
          <w:b/>
          <w:bCs/>
          <w:sz w:val="20"/>
          <w:szCs w:val="20"/>
        </w:rPr>
        <w:t xml:space="preserve"> </w:t>
      </w:r>
      <w:proofErr w:type="gramStart"/>
      <w:r>
        <w:rPr>
          <w:b/>
          <w:bCs/>
          <w:sz w:val="20"/>
          <w:szCs w:val="20"/>
        </w:rPr>
        <w:t>г</w:t>
      </w:r>
      <w:proofErr w:type="gramEnd"/>
      <w:r>
        <w:rPr>
          <w:sz w:val="18"/>
          <w:szCs w:val="18"/>
        </w:rPr>
        <w:t>.</w:t>
      </w:r>
    </w:p>
    <w:p w:rsidR="007A2570" w:rsidRPr="00865669" w:rsidRDefault="007A2570" w:rsidP="007A2570">
      <w:pPr>
        <w:pStyle w:val="a3"/>
        <w:jc w:val="both"/>
        <w:rPr>
          <w:rFonts w:ascii="Times New Roman" w:hAnsi="Times New Roman"/>
          <w:b/>
          <w:bCs/>
        </w:rPr>
      </w:pPr>
    </w:p>
    <w:p w:rsidR="007A2570" w:rsidRPr="00865669" w:rsidRDefault="007A2570" w:rsidP="007A2570">
      <w:pPr>
        <w:pStyle w:val="a3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«Заказчик»</w:t>
      </w:r>
      <w:r>
        <w:rPr>
          <w:rFonts w:ascii="Times New Roman" w:hAnsi="Times New Roman"/>
        </w:rPr>
        <w:t xml:space="preserve">, в лице директора Пивнева Сергея Васильевича, действующего на основании Устава, с одной стороны, и </w:t>
      </w:r>
      <w:r>
        <w:rPr>
          <w:rFonts w:ascii="Times New Roman" w:hAnsi="Times New Roman"/>
          <w:b/>
          <w:bCs/>
        </w:rPr>
        <w:t>______________________</w:t>
      </w:r>
      <w:r>
        <w:rPr>
          <w:rFonts w:ascii="Times New Roman" w:hAnsi="Times New Roman"/>
        </w:rPr>
        <w:t xml:space="preserve">, именуемое в дальнейшем </w:t>
      </w:r>
      <w:r>
        <w:rPr>
          <w:rFonts w:ascii="Times New Roman" w:hAnsi="Times New Roman"/>
          <w:b/>
          <w:bCs/>
        </w:rPr>
        <w:t>«Подрядчик»</w:t>
      </w:r>
      <w:r>
        <w:rPr>
          <w:rFonts w:ascii="Times New Roman" w:hAnsi="Times New Roman"/>
        </w:rPr>
        <w:t>, в лице ________________________________, действующего на основании _____________, с другой стороны, заключили настоящий муниципальный контракт, далее контракт, о нижеследующем:</w:t>
      </w:r>
      <w:proofErr w:type="gramEnd"/>
    </w:p>
    <w:p w:rsidR="007A2570" w:rsidRDefault="007A2570" w:rsidP="007A2570">
      <w:pPr>
        <w:pStyle w:val="a3"/>
        <w:widowControl w:val="0"/>
        <w:numPr>
          <w:ilvl w:val="0"/>
          <w:numId w:val="2"/>
        </w:numPr>
        <w:suppressAutoHyphens/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контракта</w:t>
      </w:r>
    </w:p>
    <w:p w:rsidR="007A2570" w:rsidRPr="00B80F05" w:rsidRDefault="007A2570" w:rsidP="00B80F05">
      <w:pPr>
        <w:pStyle w:val="a3"/>
        <w:jc w:val="both"/>
        <w:rPr>
          <w:rFonts w:ascii="Times New Roman" w:hAnsi="Times New Roman"/>
          <w:b/>
        </w:rPr>
      </w:pPr>
      <w:r>
        <w:t>1</w:t>
      </w:r>
      <w:r w:rsidRPr="00B80F05">
        <w:rPr>
          <w:rFonts w:ascii="Times New Roman" w:hAnsi="Times New Roman"/>
        </w:rPr>
        <w:t>.1. В соответствии с распоряжением директора МБУ «Благоустройство Ленинского района» от «</w:t>
      </w:r>
      <w:r w:rsidR="00101954" w:rsidRPr="00B80F05">
        <w:rPr>
          <w:rFonts w:ascii="Times New Roman" w:hAnsi="Times New Roman"/>
        </w:rPr>
        <w:t>__</w:t>
      </w:r>
      <w:r w:rsidRPr="00B80F05">
        <w:rPr>
          <w:rFonts w:ascii="Times New Roman" w:hAnsi="Times New Roman"/>
        </w:rPr>
        <w:t>»</w:t>
      </w:r>
      <w:r w:rsidR="00101954" w:rsidRPr="00B80F05">
        <w:rPr>
          <w:rFonts w:ascii="Times New Roman" w:hAnsi="Times New Roman"/>
        </w:rPr>
        <w:t>_______</w:t>
      </w:r>
      <w:r w:rsidRPr="00B80F05">
        <w:rPr>
          <w:rFonts w:ascii="Times New Roman" w:hAnsi="Times New Roman"/>
        </w:rPr>
        <w:t xml:space="preserve">2010г. № </w:t>
      </w:r>
      <w:r w:rsidR="00101954" w:rsidRPr="00B80F05">
        <w:rPr>
          <w:rFonts w:ascii="Times New Roman" w:hAnsi="Times New Roman"/>
        </w:rPr>
        <w:t>___</w:t>
      </w:r>
      <w:r w:rsidRPr="00B80F05">
        <w:rPr>
          <w:rFonts w:ascii="Times New Roman" w:hAnsi="Times New Roman"/>
        </w:rPr>
        <w:t xml:space="preserve">«О проведении запроса котировок» и  решения котировочной комиссии (протокол № </w:t>
      </w:r>
      <w:r w:rsidR="00101954" w:rsidRPr="00B80F05">
        <w:rPr>
          <w:rFonts w:ascii="Times New Roman" w:hAnsi="Times New Roman"/>
        </w:rPr>
        <w:t>__</w:t>
      </w:r>
      <w:r w:rsidRPr="00B80F05">
        <w:rPr>
          <w:rFonts w:ascii="Times New Roman" w:hAnsi="Times New Roman"/>
        </w:rPr>
        <w:t xml:space="preserve"> от «</w:t>
      </w:r>
      <w:r w:rsidR="00101954" w:rsidRPr="00B80F05">
        <w:rPr>
          <w:rFonts w:ascii="Times New Roman" w:hAnsi="Times New Roman"/>
        </w:rPr>
        <w:t>__</w:t>
      </w:r>
      <w:r w:rsidRPr="00B80F05">
        <w:rPr>
          <w:rFonts w:ascii="Times New Roman" w:hAnsi="Times New Roman"/>
        </w:rPr>
        <w:t>»</w:t>
      </w:r>
      <w:r w:rsidR="00101954" w:rsidRPr="00B80F05">
        <w:rPr>
          <w:rFonts w:ascii="Times New Roman" w:hAnsi="Times New Roman"/>
        </w:rPr>
        <w:t>________</w:t>
      </w:r>
      <w:r w:rsidRPr="00B80F05">
        <w:rPr>
          <w:rFonts w:ascii="Times New Roman" w:hAnsi="Times New Roman"/>
        </w:rPr>
        <w:t xml:space="preserve">2010г.),  Заказчик поручает, а Подрядчик принимает на себя обязательство </w:t>
      </w:r>
      <w:r w:rsidR="00891197" w:rsidRPr="00B80F05">
        <w:rPr>
          <w:rFonts w:ascii="Times New Roman" w:hAnsi="Times New Roman"/>
        </w:rPr>
        <w:t>осуществлять</w:t>
      </w:r>
      <w:r w:rsidR="00E92A99">
        <w:rPr>
          <w:rFonts w:ascii="Times New Roman" w:hAnsi="Times New Roman"/>
        </w:rPr>
        <w:t xml:space="preserve"> </w:t>
      </w:r>
      <w:r w:rsidR="00B80F05" w:rsidRPr="00B80F05">
        <w:rPr>
          <w:rFonts w:ascii="Times New Roman" w:hAnsi="Times New Roman"/>
          <w:sz w:val="24"/>
          <w:szCs w:val="24"/>
        </w:rPr>
        <w:t>выполнение работ по содержанию городского пляжа (</w:t>
      </w:r>
      <w:proofErr w:type="spellStart"/>
      <w:r w:rsidR="00B80F05" w:rsidRPr="00B80F05">
        <w:rPr>
          <w:rFonts w:ascii="Times New Roman" w:hAnsi="Times New Roman"/>
          <w:sz w:val="24"/>
          <w:szCs w:val="24"/>
        </w:rPr>
        <w:t>автопарковки</w:t>
      </w:r>
      <w:proofErr w:type="spellEnd"/>
      <w:r w:rsidR="00B80F05" w:rsidRPr="00B80F05">
        <w:rPr>
          <w:rFonts w:ascii="Times New Roman" w:hAnsi="Times New Roman"/>
          <w:sz w:val="24"/>
          <w:szCs w:val="24"/>
        </w:rPr>
        <w:t>, тротуара и подъездной дороги</w:t>
      </w:r>
      <w:r w:rsidR="000E1D9C">
        <w:rPr>
          <w:rFonts w:ascii="Times New Roman" w:hAnsi="Times New Roman"/>
          <w:sz w:val="24"/>
          <w:szCs w:val="24"/>
        </w:rPr>
        <w:t>)</w:t>
      </w:r>
      <w:r w:rsidRPr="00B80F05">
        <w:rPr>
          <w:rFonts w:ascii="Times New Roman" w:hAnsi="Times New Roman"/>
        </w:rPr>
        <w:t xml:space="preserve">, в сроки установленные </w:t>
      </w:r>
      <w:r w:rsidR="00101954" w:rsidRPr="00B80F05">
        <w:rPr>
          <w:rFonts w:ascii="Times New Roman" w:hAnsi="Times New Roman"/>
        </w:rPr>
        <w:t xml:space="preserve"> </w:t>
      </w:r>
      <w:r w:rsidRPr="00B80F05">
        <w:rPr>
          <w:rFonts w:ascii="Times New Roman" w:hAnsi="Times New Roman"/>
        </w:rPr>
        <w:t>настоящим</w:t>
      </w:r>
      <w:r w:rsidR="00891197" w:rsidRPr="00B80F05">
        <w:rPr>
          <w:rFonts w:ascii="Times New Roman" w:hAnsi="Times New Roman"/>
        </w:rPr>
        <w:t xml:space="preserve"> муниципальным </w:t>
      </w:r>
      <w:r w:rsidRPr="00B80F05">
        <w:rPr>
          <w:rFonts w:ascii="Times New Roman" w:hAnsi="Times New Roman"/>
        </w:rPr>
        <w:t>контрактом</w:t>
      </w:r>
      <w:r w:rsidRPr="00B80F05">
        <w:rPr>
          <w:rFonts w:ascii="Times New Roman" w:hAnsi="Times New Roman"/>
          <w:b/>
        </w:rPr>
        <w:t xml:space="preserve">.  </w:t>
      </w:r>
    </w:p>
    <w:p w:rsidR="007A2570" w:rsidRDefault="007A2570" w:rsidP="00B80F05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работ,  их объемы</w:t>
      </w:r>
      <w:r w:rsidR="00101954">
        <w:rPr>
          <w:sz w:val="22"/>
          <w:szCs w:val="22"/>
        </w:rPr>
        <w:t xml:space="preserve"> </w:t>
      </w:r>
      <w:r w:rsidR="00101954" w:rsidRPr="00101954">
        <w:rPr>
          <w:color w:val="FF0000"/>
          <w:sz w:val="22"/>
          <w:szCs w:val="22"/>
        </w:rPr>
        <w:t xml:space="preserve">и </w:t>
      </w:r>
      <w:r w:rsidR="00891197">
        <w:rPr>
          <w:color w:val="FF0000"/>
          <w:sz w:val="22"/>
          <w:szCs w:val="22"/>
        </w:rPr>
        <w:t xml:space="preserve">периодичность </w:t>
      </w:r>
      <w:r w:rsidRPr="00891197">
        <w:rPr>
          <w:color w:val="FF0000"/>
          <w:sz w:val="22"/>
          <w:szCs w:val="22"/>
        </w:rPr>
        <w:t>отражены</w:t>
      </w:r>
      <w:r>
        <w:rPr>
          <w:sz w:val="22"/>
          <w:szCs w:val="22"/>
        </w:rPr>
        <w:t xml:space="preserve"> </w:t>
      </w:r>
      <w:r w:rsidRPr="00F626B3">
        <w:rPr>
          <w:color w:val="FF0000"/>
          <w:sz w:val="22"/>
          <w:szCs w:val="22"/>
        </w:rPr>
        <w:t xml:space="preserve">в </w:t>
      </w:r>
      <w:r w:rsidR="00891197">
        <w:rPr>
          <w:color w:val="FF0000"/>
          <w:sz w:val="22"/>
          <w:szCs w:val="22"/>
        </w:rPr>
        <w:t xml:space="preserve">техническом задании </w:t>
      </w:r>
      <w:r>
        <w:rPr>
          <w:sz w:val="22"/>
          <w:szCs w:val="22"/>
        </w:rPr>
        <w:t>(приложение №</w:t>
      </w:r>
      <w:r w:rsidR="00891197">
        <w:rPr>
          <w:sz w:val="22"/>
          <w:szCs w:val="22"/>
        </w:rPr>
        <w:t>2</w:t>
      </w:r>
      <w:r>
        <w:rPr>
          <w:sz w:val="22"/>
          <w:szCs w:val="22"/>
        </w:rPr>
        <w:t>), котор</w:t>
      </w:r>
      <w:r w:rsidR="00891197">
        <w:rPr>
          <w:sz w:val="22"/>
          <w:szCs w:val="22"/>
        </w:rPr>
        <w:t>ое</w:t>
      </w:r>
      <w:r>
        <w:rPr>
          <w:sz w:val="22"/>
          <w:szCs w:val="22"/>
        </w:rPr>
        <w:t xml:space="preserve"> явля</w:t>
      </w:r>
      <w:r w:rsidR="00F626B3">
        <w:rPr>
          <w:sz w:val="22"/>
          <w:szCs w:val="22"/>
        </w:rPr>
        <w:t>е</w:t>
      </w:r>
      <w:r>
        <w:rPr>
          <w:sz w:val="22"/>
          <w:szCs w:val="22"/>
        </w:rPr>
        <w:t>тся составной и неотъемлемой частью настоящего контракта.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1.2. Подрядчик обеспечивает выполнение работ, указанных в п.1.1. настоящего контракта за счет собственных сил и средств, без привлечения</w:t>
      </w:r>
      <w:r w:rsidR="00891197">
        <w:rPr>
          <w:sz w:val="22"/>
          <w:szCs w:val="22"/>
        </w:rPr>
        <w:t xml:space="preserve"> к работам</w:t>
      </w:r>
      <w:r>
        <w:rPr>
          <w:sz w:val="22"/>
          <w:szCs w:val="22"/>
        </w:rPr>
        <w:t xml:space="preserve"> субподрядных организаций. Производит работы в соответствии с</w:t>
      </w:r>
      <w:r w:rsidR="00F626B3">
        <w:rPr>
          <w:sz w:val="22"/>
          <w:szCs w:val="22"/>
        </w:rPr>
        <w:t xml:space="preserve"> </w:t>
      </w:r>
      <w:r w:rsidR="00F626B3" w:rsidRPr="00F626B3">
        <w:rPr>
          <w:color w:val="FF0000"/>
          <w:sz w:val="22"/>
          <w:szCs w:val="22"/>
        </w:rPr>
        <w:t>условиями контракта</w:t>
      </w:r>
      <w:r w:rsidR="00F626B3">
        <w:rPr>
          <w:sz w:val="22"/>
          <w:szCs w:val="22"/>
        </w:rPr>
        <w:t>,</w:t>
      </w:r>
      <w:r>
        <w:rPr>
          <w:sz w:val="22"/>
          <w:szCs w:val="22"/>
        </w:rPr>
        <w:t xml:space="preserve"> требованиями ГОСТ,</w:t>
      </w:r>
      <w:r w:rsidR="00F626B3">
        <w:rPr>
          <w:sz w:val="22"/>
          <w:szCs w:val="22"/>
        </w:rPr>
        <w:t xml:space="preserve"> </w:t>
      </w:r>
      <w:r w:rsidR="00F626B3" w:rsidRPr="00F626B3">
        <w:rPr>
          <w:color w:val="FF0000"/>
          <w:sz w:val="22"/>
          <w:szCs w:val="22"/>
        </w:rPr>
        <w:t xml:space="preserve">ВСН, </w:t>
      </w:r>
      <w:proofErr w:type="spellStart"/>
      <w:r w:rsidR="00F626B3" w:rsidRPr="00F626B3">
        <w:rPr>
          <w:color w:val="FF0000"/>
          <w:sz w:val="22"/>
          <w:szCs w:val="22"/>
        </w:rPr>
        <w:t>СанПИН</w:t>
      </w:r>
      <w:proofErr w:type="spellEnd"/>
      <w:r w:rsidR="00F626B3">
        <w:rPr>
          <w:sz w:val="22"/>
          <w:szCs w:val="22"/>
        </w:rPr>
        <w:t xml:space="preserve"> и </w:t>
      </w:r>
      <w:r w:rsidR="00F626B3" w:rsidRPr="00F626B3">
        <w:rPr>
          <w:color w:val="FF0000"/>
          <w:sz w:val="22"/>
          <w:szCs w:val="22"/>
        </w:rPr>
        <w:t>ины</w:t>
      </w:r>
      <w:r w:rsidR="00891197">
        <w:rPr>
          <w:color w:val="FF0000"/>
          <w:sz w:val="22"/>
          <w:szCs w:val="22"/>
        </w:rPr>
        <w:t>х</w:t>
      </w:r>
      <w:r w:rsidR="00F626B3" w:rsidRPr="00F626B3">
        <w:rPr>
          <w:color w:val="FF0000"/>
          <w:sz w:val="22"/>
          <w:szCs w:val="22"/>
        </w:rPr>
        <w:t xml:space="preserve"> </w:t>
      </w:r>
      <w:r w:rsidRPr="00F626B3">
        <w:rPr>
          <w:color w:val="FF0000"/>
          <w:sz w:val="22"/>
          <w:szCs w:val="22"/>
        </w:rPr>
        <w:t>рекомендаци</w:t>
      </w:r>
      <w:r w:rsidR="00891197">
        <w:rPr>
          <w:color w:val="FF0000"/>
          <w:sz w:val="22"/>
          <w:szCs w:val="22"/>
        </w:rPr>
        <w:t>й</w:t>
      </w:r>
      <w:r w:rsidRPr="00F626B3">
        <w:rPr>
          <w:color w:val="FF0000"/>
          <w:sz w:val="22"/>
          <w:szCs w:val="22"/>
        </w:rPr>
        <w:t xml:space="preserve"> по</w:t>
      </w:r>
      <w:r w:rsidR="00F626B3" w:rsidRPr="00F626B3">
        <w:rPr>
          <w:color w:val="FF0000"/>
          <w:sz w:val="22"/>
          <w:szCs w:val="22"/>
        </w:rPr>
        <w:t xml:space="preserve"> содержанию подъездных путей (дорог)</w:t>
      </w:r>
      <w:r w:rsidRPr="00F626B3">
        <w:rPr>
          <w:color w:val="FF0000"/>
          <w:sz w:val="22"/>
          <w:szCs w:val="22"/>
        </w:rPr>
        <w:t>,</w:t>
      </w:r>
      <w:r>
        <w:rPr>
          <w:sz w:val="22"/>
          <w:szCs w:val="22"/>
        </w:rPr>
        <w:t xml:space="preserve"> а также</w:t>
      </w:r>
      <w:r w:rsidR="00891197">
        <w:rPr>
          <w:sz w:val="22"/>
          <w:szCs w:val="22"/>
        </w:rPr>
        <w:t xml:space="preserve"> с условиями</w:t>
      </w:r>
      <w:r>
        <w:rPr>
          <w:sz w:val="22"/>
          <w:szCs w:val="22"/>
        </w:rPr>
        <w:t xml:space="preserve">  приложений к настоящему контракту, в состав которого  входят:</w:t>
      </w:r>
    </w:p>
    <w:p w:rsidR="00891197" w:rsidRDefault="007A2570" w:rsidP="00734FE4">
      <w:pPr>
        <w:tabs>
          <w:tab w:val="left" w:pos="13116"/>
        </w:tabs>
        <w:autoSpaceDE/>
        <w:autoSpaceDN w:val="0"/>
        <w:ind w:left="2410" w:hanging="1843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Приложение №1– расчет стоимости </w:t>
      </w:r>
      <w:r w:rsidR="00734FE4">
        <w:rPr>
          <w:sz w:val="22"/>
          <w:szCs w:val="22"/>
        </w:rPr>
        <w:t>содержания городского пляжа (</w:t>
      </w:r>
      <w:proofErr w:type="spellStart"/>
      <w:r w:rsidR="00734FE4">
        <w:rPr>
          <w:sz w:val="22"/>
          <w:szCs w:val="22"/>
        </w:rPr>
        <w:t>автопарковка</w:t>
      </w:r>
      <w:proofErr w:type="spellEnd"/>
      <w:r w:rsidR="00734FE4">
        <w:rPr>
          <w:sz w:val="22"/>
          <w:szCs w:val="22"/>
        </w:rPr>
        <w:t>, тротуара и подъездной дороги</w:t>
      </w:r>
      <w:proofErr w:type="gramEnd"/>
    </w:p>
    <w:p w:rsidR="007A2570" w:rsidRPr="00891197" w:rsidRDefault="00891197" w:rsidP="007A2570">
      <w:pPr>
        <w:tabs>
          <w:tab w:val="left" w:pos="13116"/>
        </w:tabs>
        <w:autoSpaceDE/>
        <w:autoSpaceDN w:val="0"/>
        <w:ind w:left="567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 w:rsidR="007A2570" w:rsidRPr="00891197">
        <w:rPr>
          <w:i/>
          <w:sz w:val="22"/>
          <w:szCs w:val="22"/>
        </w:rPr>
        <w:t xml:space="preserve">(оформляется подрядчиком, согласовывается заказчиком); </w:t>
      </w:r>
    </w:p>
    <w:p w:rsidR="007A2570" w:rsidRDefault="007A2570" w:rsidP="00891197">
      <w:pPr>
        <w:tabs>
          <w:tab w:val="left" w:pos="13116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>Приложение № 2-  техническое задание;</w:t>
      </w:r>
    </w:p>
    <w:p w:rsidR="007A2570" w:rsidRDefault="00891197" w:rsidP="00891197">
      <w:pPr>
        <w:pStyle w:val="a3"/>
        <w:ind w:left="142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</w:rPr>
        <w:t xml:space="preserve">        </w:t>
      </w:r>
      <w:r w:rsidR="007A2570">
        <w:rPr>
          <w:rFonts w:ascii="Times New Roman" w:hAnsi="Times New Roman"/>
        </w:rPr>
        <w:t xml:space="preserve">Приложение № 3 - </w:t>
      </w:r>
      <w:r w:rsidR="007A2570">
        <w:rPr>
          <w:rFonts w:ascii="Times New Roman" w:hAnsi="Times New Roman"/>
          <w:lang w:eastAsia="ru-RU"/>
        </w:rPr>
        <w:t>критерии оценки качества и условия снижения стоимости работ</w:t>
      </w:r>
      <w:r w:rsidR="003B4612">
        <w:rPr>
          <w:rFonts w:ascii="Times New Roman" w:hAnsi="Times New Roman"/>
          <w:lang w:eastAsia="ru-RU"/>
        </w:rPr>
        <w:t>;</w:t>
      </w:r>
    </w:p>
    <w:p w:rsidR="007A2570" w:rsidRDefault="007A2570" w:rsidP="00891197">
      <w:pPr>
        <w:tabs>
          <w:tab w:val="left" w:pos="13116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891197">
        <w:rPr>
          <w:sz w:val="22"/>
          <w:szCs w:val="22"/>
        </w:rPr>
        <w:t>4</w:t>
      </w:r>
      <w:r>
        <w:rPr>
          <w:sz w:val="22"/>
          <w:szCs w:val="22"/>
        </w:rPr>
        <w:t xml:space="preserve"> - образец акта о приемки выполненных работ (формы КС-2);</w:t>
      </w:r>
    </w:p>
    <w:p w:rsidR="007A2570" w:rsidRDefault="007A2570" w:rsidP="00891197">
      <w:pPr>
        <w:tabs>
          <w:tab w:val="left" w:pos="15120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891197">
        <w:rPr>
          <w:sz w:val="22"/>
          <w:szCs w:val="22"/>
        </w:rPr>
        <w:t>5</w:t>
      </w:r>
      <w:r>
        <w:rPr>
          <w:sz w:val="22"/>
          <w:szCs w:val="22"/>
        </w:rPr>
        <w:t xml:space="preserve"> - образец справки о стоимости выполненных работ и затрат (формы КС-3);   </w:t>
      </w:r>
    </w:p>
    <w:p w:rsidR="007A2570" w:rsidRDefault="007A2570" w:rsidP="00891197">
      <w:pPr>
        <w:tabs>
          <w:tab w:val="left" w:pos="13320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891197">
        <w:rPr>
          <w:sz w:val="22"/>
          <w:szCs w:val="22"/>
        </w:rPr>
        <w:t>6</w:t>
      </w:r>
      <w:r>
        <w:rPr>
          <w:sz w:val="22"/>
          <w:szCs w:val="22"/>
        </w:rPr>
        <w:t xml:space="preserve"> и </w:t>
      </w:r>
      <w:r w:rsidR="003B4612">
        <w:rPr>
          <w:sz w:val="22"/>
          <w:szCs w:val="22"/>
        </w:rPr>
        <w:t>7</w:t>
      </w:r>
      <w:r>
        <w:rPr>
          <w:sz w:val="22"/>
          <w:szCs w:val="22"/>
        </w:rPr>
        <w:t xml:space="preserve"> - образцы бланка акта контрольной проверки и оценки работ</w:t>
      </w:r>
      <w:r w:rsidR="003B4612">
        <w:rPr>
          <w:sz w:val="22"/>
          <w:szCs w:val="22"/>
        </w:rPr>
        <w:t>;</w:t>
      </w:r>
    </w:p>
    <w:p w:rsidR="007A2570" w:rsidRDefault="007A2570" w:rsidP="00891197">
      <w:pPr>
        <w:tabs>
          <w:tab w:val="left" w:pos="13320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3B4612">
        <w:rPr>
          <w:sz w:val="22"/>
          <w:szCs w:val="22"/>
        </w:rPr>
        <w:t>8</w:t>
      </w:r>
      <w:r>
        <w:rPr>
          <w:sz w:val="22"/>
          <w:szCs w:val="22"/>
        </w:rPr>
        <w:t xml:space="preserve"> - образец бланка предписаний Заказчика</w:t>
      </w:r>
      <w:r w:rsidR="003B4612">
        <w:rPr>
          <w:sz w:val="22"/>
          <w:szCs w:val="22"/>
        </w:rPr>
        <w:t>;</w:t>
      </w:r>
    </w:p>
    <w:p w:rsidR="007A2570" w:rsidRDefault="007A2570" w:rsidP="00891197">
      <w:pPr>
        <w:tabs>
          <w:tab w:val="left" w:pos="13320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3B4612">
        <w:rPr>
          <w:sz w:val="22"/>
          <w:szCs w:val="22"/>
        </w:rPr>
        <w:t>9</w:t>
      </w:r>
      <w:r>
        <w:rPr>
          <w:sz w:val="22"/>
          <w:szCs w:val="22"/>
        </w:rPr>
        <w:t xml:space="preserve"> - образец приказа о назначении  уполномоченного представителя    </w:t>
      </w:r>
    </w:p>
    <w:p w:rsidR="007A2570" w:rsidRDefault="007A2570" w:rsidP="00891197">
      <w:pPr>
        <w:tabs>
          <w:tab w:val="left" w:pos="13320"/>
        </w:tabs>
        <w:autoSpaceDE/>
        <w:autoSpaceDN w:val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Подрядчика с правом подписи актов приемки выполненных работ.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Работы выполняются  с использованием </w:t>
      </w:r>
      <w:r w:rsidR="003B4612" w:rsidRPr="003B4612">
        <w:rPr>
          <w:color w:val="FF0000"/>
          <w:sz w:val="22"/>
          <w:szCs w:val="22"/>
        </w:rPr>
        <w:t>инструментов и</w:t>
      </w:r>
      <w:r w:rsidR="003B46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технических средств  Подрядчика </w:t>
      </w:r>
      <w:proofErr w:type="gramStart"/>
      <w:r>
        <w:rPr>
          <w:sz w:val="22"/>
          <w:szCs w:val="22"/>
        </w:rPr>
        <w:t>стоимость</w:t>
      </w:r>
      <w:proofErr w:type="gramEnd"/>
      <w:r>
        <w:rPr>
          <w:sz w:val="22"/>
          <w:szCs w:val="22"/>
        </w:rPr>
        <w:t xml:space="preserve"> которых заложена в стоимость работ по настоящему контракту.</w:t>
      </w:r>
    </w:p>
    <w:p w:rsidR="007A2570" w:rsidRPr="003B4612" w:rsidRDefault="007A2570" w:rsidP="007A2570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1.4. Риск с</w:t>
      </w:r>
      <w:r w:rsidR="003B4612">
        <w:rPr>
          <w:sz w:val="22"/>
          <w:szCs w:val="22"/>
        </w:rPr>
        <w:t xml:space="preserve">лучайного повреждения  </w:t>
      </w:r>
      <w:r w:rsidR="003B4612" w:rsidRPr="003B4612">
        <w:rPr>
          <w:color w:val="FF0000"/>
          <w:sz w:val="22"/>
          <w:szCs w:val="22"/>
        </w:rPr>
        <w:t>отдельных элементов о</w:t>
      </w:r>
      <w:r w:rsidRPr="003B4612">
        <w:rPr>
          <w:color w:val="FF0000"/>
          <w:sz w:val="22"/>
          <w:szCs w:val="22"/>
        </w:rPr>
        <w:t>бъекта</w:t>
      </w:r>
      <w:r w:rsidR="003B4612" w:rsidRPr="003B4612">
        <w:rPr>
          <w:color w:val="FF0000"/>
          <w:sz w:val="22"/>
          <w:szCs w:val="22"/>
        </w:rPr>
        <w:t xml:space="preserve"> работ, на период его обслуживания Подрядчиком, – возлагается на Подрядчика. </w:t>
      </w:r>
      <w:r w:rsidRPr="003B4612">
        <w:rPr>
          <w:color w:val="FF0000"/>
          <w:sz w:val="22"/>
          <w:szCs w:val="22"/>
        </w:rPr>
        <w:t xml:space="preserve"> </w:t>
      </w:r>
    </w:p>
    <w:p w:rsidR="007A2570" w:rsidRDefault="007A2570" w:rsidP="007A2570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7A2570" w:rsidRDefault="007A2570" w:rsidP="007A257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«</w:t>
      </w:r>
      <w:r w:rsidR="003B4612">
        <w:rPr>
          <w:sz w:val="22"/>
          <w:szCs w:val="22"/>
        </w:rPr>
        <w:t>__</w:t>
      </w:r>
      <w:r>
        <w:rPr>
          <w:sz w:val="22"/>
          <w:szCs w:val="22"/>
        </w:rPr>
        <w:t>»</w:t>
      </w:r>
      <w:r w:rsidR="003B4612">
        <w:rPr>
          <w:sz w:val="22"/>
          <w:szCs w:val="22"/>
        </w:rPr>
        <w:t>___________</w:t>
      </w:r>
      <w:r>
        <w:rPr>
          <w:sz w:val="22"/>
          <w:szCs w:val="22"/>
        </w:rPr>
        <w:t>2010г.</w:t>
      </w:r>
    </w:p>
    <w:p w:rsidR="007A2570" w:rsidRDefault="007A2570" w:rsidP="007A257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«30» сентября 2010г.</w:t>
      </w:r>
    </w:p>
    <w:p w:rsidR="007A2570" w:rsidRDefault="007A2570" w:rsidP="000E1D9C">
      <w:pPr>
        <w:pStyle w:val="a3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разделом  3 настоящего контракта. </w:t>
      </w:r>
      <w:r>
        <w:rPr>
          <w:b/>
          <w:bCs/>
          <w:sz w:val="24"/>
          <w:szCs w:val="24"/>
        </w:rPr>
        <w:t xml:space="preserve">                                 </w:t>
      </w:r>
    </w:p>
    <w:p w:rsidR="007A2570" w:rsidRDefault="007A2570" w:rsidP="007A2570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7A2570" w:rsidRDefault="007A2570" w:rsidP="007A2570">
      <w:pPr>
        <w:pStyle w:val="21"/>
        <w:rPr>
          <w:rFonts w:ascii="Times New Roman" w:hAnsi="Times New Roman"/>
          <w:sz w:val="22"/>
          <w:szCs w:val="22"/>
        </w:rPr>
      </w:pPr>
    </w:p>
    <w:p w:rsidR="007A2570" w:rsidRPr="00800A68" w:rsidRDefault="007A2570" w:rsidP="007A2570">
      <w:pPr>
        <w:pStyle w:val="21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 Общая стоимость работ, подлежащих выполнению на условиях настоящего муниципального контракта (цена договора) составляет: </w:t>
      </w:r>
      <w:proofErr w:type="spellStart"/>
      <w:r w:rsidR="003B4612">
        <w:rPr>
          <w:rFonts w:ascii="Times New Roman" w:hAnsi="Times New Roman"/>
          <w:sz w:val="22"/>
          <w:szCs w:val="22"/>
        </w:rPr>
        <w:t>_____________________________</w:t>
      </w:r>
      <w:r w:rsidRPr="003B4612">
        <w:rPr>
          <w:rFonts w:ascii="Times New Roman" w:hAnsi="Times New Roman"/>
          <w:sz w:val="22"/>
          <w:szCs w:val="22"/>
          <w:u w:val="single"/>
        </w:rPr>
        <w:t>рублей</w:t>
      </w:r>
      <w:proofErr w:type="spellEnd"/>
      <w:proofErr w:type="gramStart"/>
      <w:r>
        <w:rPr>
          <w:rFonts w:ascii="Times New Roman" w:hAnsi="Times New Roman"/>
          <w:sz w:val="22"/>
          <w:szCs w:val="22"/>
        </w:rPr>
        <w:t xml:space="preserve"> </w:t>
      </w:r>
      <w:r w:rsidR="003B4612">
        <w:rPr>
          <w:rFonts w:ascii="Times New Roman" w:hAnsi="Times New Roman"/>
          <w:sz w:val="22"/>
          <w:szCs w:val="22"/>
        </w:rPr>
        <w:t>,</w:t>
      </w:r>
      <w:proofErr w:type="gramEnd"/>
      <w:r w:rsidR="003B461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 соответствии с ценой контракта, определенной в результате запроса котировок, без дальнейшей индексации.</w:t>
      </w:r>
      <w:r w:rsidR="00800A68">
        <w:rPr>
          <w:rFonts w:ascii="Times New Roman" w:hAnsi="Times New Roman"/>
          <w:sz w:val="22"/>
          <w:szCs w:val="22"/>
        </w:rPr>
        <w:t xml:space="preserve"> </w:t>
      </w:r>
      <w:r w:rsidR="00800A68">
        <w:rPr>
          <w:rFonts w:ascii="Times New Roman" w:hAnsi="Times New Roman"/>
          <w:i/>
          <w:sz w:val="22"/>
          <w:szCs w:val="22"/>
        </w:rPr>
        <w:t>(Общая стоимость работ по настоящему контракту может быть указана с учетом, либо без учета применения НДС, в зависимости от системы налогообложения Подрядчика)</w:t>
      </w:r>
    </w:p>
    <w:p w:rsidR="00B14BF7" w:rsidRDefault="007A2570" w:rsidP="007A257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3.2. В стоимость работ  включены</w:t>
      </w:r>
      <w:r w:rsidR="00B14BF7">
        <w:rPr>
          <w:rFonts w:ascii="Times New Roman" w:hAnsi="Times New Roman"/>
        </w:rPr>
        <w:t xml:space="preserve"> услуги транспортных средств, стоимость расходных материалов,  подлежащие выплате налоги, </w:t>
      </w:r>
      <w:r>
        <w:rPr>
          <w:rFonts w:ascii="Times New Roman" w:hAnsi="Times New Roman"/>
        </w:rPr>
        <w:t>сборы</w:t>
      </w:r>
      <w:r w:rsidR="00B14BF7">
        <w:rPr>
          <w:rFonts w:ascii="Times New Roman" w:hAnsi="Times New Roman"/>
        </w:rPr>
        <w:t xml:space="preserve"> и  другие обязательные платежи. </w:t>
      </w:r>
      <w:r>
        <w:rPr>
          <w:rFonts w:ascii="Times New Roman" w:hAnsi="Times New Roman"/>
        </w:rPr>
        <w:t xml:space="preserve"> </w:t>
      </w:r>
    </w:p>
    <w:p w:rsidR="007A2570" w:rsidRDefault="007A2570" w:rsidP="00B14BF7">
      <w:pPr>
        <w:pStyle w:val="a3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Общая стоимость</w:t>
      </w:r>
      <w:r>
        <w:t xml:space="preserve"> </w:t>
      </w:r>
      <w:r>
        <w:rPr>
          <w:rFonts w:ascii="Times New Roman" w:hAnsi="Times New Roman"/>
        </w:rPr>
        <w:t xml:space="preserve">выполненных работ может быть изменена </w:t>
      </w:r>
      <w:r>
        <w:rPr>
          <w:rFonts w:ascii="Times New Roman" w:hAnsi="Times New Roman"/>
          <w:color w:val="000000"/>
        </w:rPr>
        <w:t>в случаях:</w:t>
      </w:r>
    </w:p>
    <w:p w:rsidR="007A2570" w:rsidRPr="00455561" w:rsidRDefault="007A2570" w:rsidP="007A2570">
      <w:pPr>
        <w:pStyle w:val="a3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- уменьшения размеров  оплаты</w:t>
      </w:r>
      <w:r w:rsidR="00B14BF7">
        <w:rPr>
          <w:rFonts w:ascii="Times New Roman" w:hAnsi="Times New Roman"/>
        </w:rPr>
        <w:t xml:space="preserve"> выполненных объемов работ, </w:t>
      </w:r>
      <w:r>
        <w:rPr>
          <w:rFonts w:ascii="Times New Roman" w:hAnsi="Times New Roman"/>
        </w:rPr>
        <w:t xml:space="preserve"> в связи </w:t>
      </w:r>
      <w:r w:rsidRPr="00455561">
        <w:rPr>
          <w:rFonts w:ascii="Times New Roman" w:hAnsi="Times New Roman"/>
          <w:color w:val="FF0000"/>
        </w:rPr>
        <w:t>с невыполнением</w:t>
      </w:r>
      <w:r w:rsidR="00455561" w:rsidRPr="00455561">
        <w:rPr>
          <w:rFonts w:ascii="Times New Roman" w:hAnsi="Times New Roman"/>
          <w:color w:val="FF0000"/>
        </w:rPr>
        <w:t xml:space="preserve"> в срок</w:t>
      </w:r>
      <w:r w:rsidRPr="00455561">
        <w:rPr>
          <w:rFonts w:ascii="Times New Roman" w:hAnsi="Times New Roman"/>
          <w:color w:val="FF0000"/>
        </w:rPr>
        <w:t xml:space="preserve"> </w:t>
      </w:r>
      <w:r w:rsidR="00455561" w:rsidRPr="00455561">
        <w:rPr>
          <w:rFonts w:ascii="Times New Roman" w:hAnsi="Times New Roman"/>
          <w:color w:val="FF0000"/>
        </w:rPr>
        <w:t xml:space="preserve"> или </w:t>
      </w:r>
      <w:r w:rsidRPr="00455561">
        <w:rPr>
          <w:rFonts w:ascii="Times New Roman" w:hAnsi="Times New Roman"/>
          <w:color w:val="FF0000"/>
        </w:rPr>
        <w:t xml:space="preserve">некачественным выполнением работ, </w:t>
      </w:r>
      <w:r w:rsidR="00B14BF7" w:rsidRPr="00455561">
        <w:rPr>
          <w:rFonts w:ascii="Times New Roman" w:hAnsi="Times New Roman"/>
          <w:color w:val="FF0000"/>
        </w:rPr>
        <w:t xml:space="preserve">и </w:t>
      </w:r>
      <w:r w:rsidRPr="00455561">
        <w:rPr>
          <w:rFonts w:ascii="Times New Roman" w:hAnsi="Times New Roman"/>
          <w:color w:val="FF0000"/>
        </w:rPr>
        <w:t>применени</w:t>
      </w:r>
      <w:r w:rsidR="00455561" w:rsidRPr="00455561">
        <w:rPr>
          <w:rFonts w:ascii="Times New Roman" w:hAnsi="Times New Roman"/>
          <w:color w:val="FF0000"/>
        </w:rPr>
        <w:t xml:space="preserve">ем к Подрядчику </w:t>
      </w:r>
      <w:r w:rsidRPr="00455561">
        <w:rPr>
          <w:rFonts w:ascii="Times New Roman" w:hAnsi="Times New Roman"/>
          <w:color w:val="FF0000"/>
        </w:rPr>
        <w:t xml:space="preserve">штрафов </w:t>
      </w:r>
      <w:r w:rsidR="00B14BF7" w:rsidRPr="00455561">
        <w:rPr>
          <w:rFonts w:ascii="Times New Roman" w:hAnsi="Times New Roman"/>
          <w:color w:val="FF0000"/>
        </w:rPr>
        <w:t xml:space="preserve">либо </w:t>
      </w:r>
      <w:r w:rsidRPr="00455561">
        <w:rPr>
          <w:rFonts w:ascii="Times New Roman" w:hAnsi="Times New Roman"/>
          <w:color w:val="FF0000"/>
        </w:rPr>
        <w:t>удержаний</w:t>
      </w:r>
      <w:r w:rsidR="00B14BF7" w:rsidRPr="00455561">
        <w:rPr>
          <w:rFonts w:ascii="Times New Roman" w:hAnsi="Times New Roman"/>
          <w:color w:val="FF0000"/>
        </w:rPr>
        <w:t xml:space="preserve"> предусмотренных условиями настоящего  контракта</w:t>
      </w:r>
      <w:r w:rsidRPr="00455561">
        <w:rPr>
          <w:rFonts w:ascii="Times New Roman" w:hAnsi="Times New Roman"/>
          <w:color w:val="FF0000"/>
        </w:rPr>
        <w:t xml:space="preserve">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7A2570" w:rsidRDefault="007A2570" w:rsidP="007A257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контракта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устранения недостатков или предписание с указанием сроков исправления недостатков  и направляет его Подрядчику.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Датой выполнения работ считается дата подписания сторонами Акта приемки выполненных работ (формы КС-2).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(форма КС-3), счета-фактуры</w:t>
      </w:r>
      <w:r w:rsidR="00455561">
        <w:rPr>
          <w:sz w:val="22"/>
          <w:szCs w:val="22"/>
        </w:rPr>
        <w:t xml:space="preserve"> </w:t>
      </w:r>
      <w:r w:rsidR="00455561" w:rsidRPr="00E25EFB">
        <w:rPr>
          <w:color w:val="FF0000"/>
          <w:sz w:val="22"/>
          <w:szCs w:val="22"/>
        </w:rPr>
        <w:t xml:space="preserve">и талоны </w:t>
      </w:r>
      <w:r w:rsidR="00E25EFB">
        <w:rPr>
          <w:color w:val="FF0000"/>
          <w:sz w:val="22"/>
          <w:szCs w:val="22"/>
        </w:rPr>
        <w:t xml:space="preserve">отгрузки </w:t>
      </w:r>
      <w:r w:rsidR="00455561" w:rsidRPr="00E25EFB">
        <w:rPr>
          <w:color w:val="FF0000"/>
          <w:sz w:val="22"/>
          <w:szCs w:val="22"/>
        </w:rPr>
        <w:t xml:space="preserve">мусора на </w:t>
      </w:r>
      <w:r w:rsidR="00E25EFB" w:rsidRPr="00E25EFB">
        <w:rPr>
          <w:color w:val="FF0000"/>
          <w:sz w:val="22"/>
          <w:szCs w:val="22"/>
        </w:rPr>
        <w:t xml:space="preserve">легальное </w:t>
      </w:r>
      <w:r w:rsidR="00455561" w:rsidRPr="00E25EFB">
        <w:rPr>
          <w:color w:val="FF0000"/>
          <w:sz w:val="22"/>
          <w:szCs w:val="22"/>
        </w:rPr>
        <w:t>склади</w:t>
      </w:r>
      <w:r w:rsidR="00E25EFB" w:rsidRPr="00E25EFB">
        <w:rPr>
          <w:color w:val="FF0000"/>
          <w:sz w:val="22"/>
          <w:szCs w:val="22"/>
        </w:rPr>
        <w:t>рование или утилизацию</w:t>
      </w:r>
      <w:r>
        <w:rPr>
          <w:sz w:val="22"/>
          <w:szCs w:val="22"/>
        </w:rPr>
        <w:t xml:space="preserve">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несвоевременно выполненную работу или устранение недостатков.</w:t>
      </w:r>
      <w:proofErr w:type="gramEnd"/>
    </w:p>
    <w:p w:rsidR="007A2570" w:rsidRDefault="007A2570" w:rsidP="007A2570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7A2570" w:rsidRDefault="007A2570" w:rsidP="007A2570">
      <w:pPr>
        <w:spacing w:line="100" w:lineRule="atLeast"/>
        <w:ind w:left="2832" w:firstLine="708"/>
        <w:jc w:val="both"/>
      </w:pPr>
      <w:r>
        <w:t xml:space="preserve"> </w:t>
      </w:r>
    </w:p>
    <w:p w:rsidR="007A2570" w:rsidRDefault="007A2570" w:rsidP="007A2570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t xml:space="preserve">            </w:t>
      </w:r>
      <w:r>
        <w:rPr>
          <w:rFonts w:ascii="Times New Roman" w:hAnsi="Times New Roman"/>
        </w:rPr>
        <w:t xml:space="preserve">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контракта, требованиям ГОСТ, </w:t>
      </w:r>
      <w:r w:rsidR="00E25EFB">
        <w:rPr>
          <w:rFonts w:ascii="Times New Roman" w:hAnsi="Times New Roman"/>
          <w:color w:val="FF0000"/>
        </w:rPr>
        <w:t>ВСН,</w:t>
      </w:r>
      <w:r>
        <w:rPr>
          <w:rFonts w:ascii="Times New Roman" w:hAnsi="Times New Roman"/>
        </w:rPr>
        <w:t xml:space="preserve"> </w:t>
      </w:r>
      <w:r w:rsidR="00E25EFB">
        <w:rPr>
          <w:rFonts w:ascii="Times New Roman" w:hAnsi="Times New Roman"/>
          <w:color w:val="FF0000"/>
        </w:rPr>
        <w:t>СанПиН</w:t>
      </w:r>
      <w:r w:rsidR="00E25EFB" w:rsidRPr="00E25EFB">
        <w:rPr>
          <w:rFonts w:ascii="Times New Roman" w:hAnsi="Times New Roman"/>
        </w:rPr>
        <w:t>,</w:t>
      </w:r>
      <w:r w:rsidR="00E25EFB">
        <w:rPr>
          <w:rFonts w:ascii="Times New Roman" w:hAnsi="Times New Roman"/>
        </w:rPr>
        <w:t xml:space="preserve">  и </w:t>
      </w:r>
      <w:r>
        <w:rPr>
          <w:rFonts w:ascii="Times New Roman" w:hAnsi="Times New Roman"/>
        </w:rPr>
        <w:t>методических рекомендаций по качеству</w:t>
      </w:r>
      <w:r w:rsidR="00E25EFB" w:rsidRPr="00E25EFB">
        <w:rPr>
          <w:rFonts w:ascii="Times New Roman" w:hAnsi="Times New Roman"/>
          <w:color w:val="FF0000"/>
        </w:rPr>
        <w:t xml:space="preserve"> </w:t>
      </w:r>
      <w:r w:rsidR="00E25EFB">
        <w:rPr>
          <w:rFonts w:ascii="Times New Roman" w:hAnsi="Times New Roman"/>
          <w:color w:val="FF0000"/>
        </w:rPr>
        <w:t>данного вида</w:t>
      </w:r>
      <w:r>
        <w:rPr>
          <w:rFonts w:ascii="Times New Roman" w:hAnsi="Times New Roman"/>
        </w:rPr>
        <w:t xml:space="preserve"> работ, и по технологии их производства.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7A2570" w:rsidRDefault="007A2570" w:rsidP="007A2570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 Не выполнение предписания Заказчика в установленный срок, дает последнему право наложить на Подрядчика штраф</w:t>
      </w:r>
      <w:r w:rsidR="00FF5DE4">
        <w:rPr>
          <w:rFonts w:ascii="Times New Roman" w:hAnsi="Times New Roman"/>
          <w:sz w:val="22"/>
          <w:szCs w:val="22"/>
        </w:rPr>
        <w:t xml:space="preserve"> (неустойку)</w:t>
      </w:r>
      <w:r>
        <w:rPr>
          <w:rFonts w:ascii="Times New Roman" w:hAnsi="Times New Roman"/>
          <w:sz w:val="22"/>
          <w:szCs w:val="22"/>
        </w:rPr>
        <w:t xml:space="preserve">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</w:t>
      </w:r>
      <w:r w:rsidR="00FF5DE4">
        <w:rPr>
          <w:rFonts w:ascii="Times New Roman" w:hAnsi="Times New Roman"/>
          <w:sz w:val="22"/>
          <w:szCs w:val="22"/>
        </w:rPr>
        <w:t xml:space="preserve"> работы</w:t>
      </w:r>
      <w:r>
        <w:rPr>
          <w:rFonts w:ascii="Times New Roman" w:hAnsi="Times New Roman"/>
          <w:sz w:val="22"/>
          <w:szCs w:val="22"/>
        </w:rPr>
        <w:t>.</w:t>
      </w:r>
    </w:p>
    <w:p w:rsidR="007A2570" w:rsidRDefault="007A2570" w:rsidP="007A2570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7A2570" w:rsidRDefault="007A2570" w:rsidP="007A2570">
      <w:pPr>
        <w:pStyle w:val="FR3"/>
        <w:ind w:left="93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/>
          <w:sz w:val="22"/>
          <w:szCs w:val="22"/>
        </w:rPr>
        <w:t>по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/>
          <w:sz w:val="22"/>
          <w:szCs w:val="22"/>
        </w:rPr>
        <w:t xml:space="preserve"> факсимильной связи не менее чем за 12 часов), не принимает в процедурах осмотра или исследования выявленных дефектов и недостатков;</w:t>
      </w:r>
    </w:p>
    <w:p w:rsidR="007A2570" w:rsidRDefault="007A2570" w:rsidP="007A2570">
      <w:pPr>
        <w:pStyle w:val="FR3"/>
        <w:ind w:left="94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Заказчика, (при уведомлении Подрядчика, в т.ч. </w:t>
      </w:r>
      <w:proofErr w:type="gramStart"/>
      <w:r>
        <w:rPr>
          <w:rFonts w:ascii="Times New Roman" w:hAnsi="Times New Roman"/>
          <w:sz w:val="22"/>
          <w:szCs w:val="22"/>
        </w:rPr>
        <w:t>по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средством</w:t>
      </w:r>
      <w:proofErr w:type="gramEnd"/>
      <w:r>
        <w:rPr>
          <w:rFonts w:ascii="Times New Roman" w:hAnsi="Times New Roman"/>
          <w:sz w:val="22"/>
          <w:szCs w:val="22"/>
        </w:rPr>
        <w:t xml:space="preserve"> факсимильной связи не менее за чем 12 часов), отказывается от подписания предписания о выявлении дефектов и недостатков, соглашения сторон по установлению сроков устранения дефектов и недостатков;</w:t>
      </w:r>
    </w:p>
    <w:p w:rsidR="007A2570" w:rsidRDefault="007A2570" w:rsidP="007A2570">
      <w:pPr>
        <w:pStyle w:val="FR3"/>
        <w:ind w:left="945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7A2570" w:rsidRDefault="007A2570" w:rsidP="007A2570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Заказчик вправе подписать предписание </w:t>
      </w:r>
      <w:proofErr w:type="gramStart"/>
      <w:r w:rsidRPr="00FF5DE4">
        <w:rPr>
          <w:rFonts w:ascii="Times New Roman" w:hAnsi="Times New Roman"/>
          <w:color w:val="FF0000"/>
          <w:sz w:val="22"/>
          <w:szCs w:val="22"/>
        </w:rPr>
        <w:t>о</w:t>
      </w:r>
      <w:proofErr w:type="gramEnd"/>
      <w:r w:rsidRPr="00FF5DE4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FF5DE4" w:rsidRPr="00FF5DE4">
        <w:rPr>
          <w:rFonts w:ascii="Times New Roman" w:hAnsi="Times New Roman"/>
          <w:color w:val="FF0000"/>
          <w:sz w:val="22"/>
          <w:szCs w:val="22"/>
        </w:rPr>
        <w:t>устранении</w:t>
      </w:r>
      <w:r w:rsidR="00FF5DE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выявлен</w:t>
      </w:r>
      <w:r w:rsidR="00FF5DE4" w:rsidRPr="00FF5DE4">
        <w:rPr>
          <w:rFonts w:ascii="Times New Roman" w:hAnsi="Times New Roman"/>
          <w:color w:val="FF0000"/>
          <w:sz w:val="22"/>
          <w:szCs w:val="22"/>
        </w:rPr>
        <w:t>ных</w:t>
      </w:r>
      <w:r>
        <w:rPr>
          <w:rFonts w:ascii="Times New Roman" w:hAnsi="Times New Roman"/>
          <w:sz w:val="22"/>
          <w:szCs w:val="22"/>
        </w:rPr>
        <w:t xml:space="preserve"> дефектов и недостатков </w:t>
      </w:r>
      <w:r w:rsidR="00FF5DE4">
        <w:rPr>
          <w:rFonts w:ascii="Times New Roman" w:hAnsi="Times New Roman"/>
          <w:color w:val="FF0000"/>
          <w:sz w:val="22"/>
          <w:szCs w:val="22"/>
        </w:rPr>
        <w:t xml:space="preserve">на </w:t>
      </w:r>
      <w:r>
        <w:rPr>
          <w:rFonts w:ascii="Times New Roman" w:hAnsi="Times New Roman"/>
          <w:sz w:val="22"/>
          <w:szCs w:val="22"/>
        </w:rPr>
        <w:t>объект</w:t>
      </w:r>
      <w:r w:rsidR="00FF5DE4">
        <w:rPr>
          <w:rFonts w:ascii="Times New Roman" w:hAnsi="Times New Roman"/>
          <w:color w:val="FF0000"/>
          <w:sz w:val="22"/>
          <w:szCs w:val="22"/>
        </w:rPr>
        <w:t>е</w:t>
      </w:r>
      <w:r>
        <w:rPr>
          <w:rFonts w:ascii="Times New Roman" w:hAnsi="Times New Roman"/>
          <w:sz w:val="22"/>
          <w:szCs w:val="22"/>
        </w:rPr>
        <w:t xml:space="preserve"> производства работ в одностороннем порядке, самостоятельно установить срок устранения указанных дефектов и недостатков Подрядчиком и направить </w:t>
      </w:r>
      <w:r w:rsidR="00FF5DE4">
        <w:rPr>
          <w:rFonts w:ascii="Times New Roman" w:hAnsi="Times New Roman"/>
          <w:color w:val="FF0000"/>
          <w:sz w:val="22"/>
          <w:szCs w:val="22"/>
        </w:rPr>
        <w:t xml:space="preserve">данный документ </w:t>
      </w:r>
    </w:p>
    <w:p w:rsidR="007A2570" w:rsidRDefault="007A2570" w:rsidP="007A2570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Подрядчику заказным письмом с уведомлением и или по факсимильной связи.</w:t>
      </w:r>
    </w:p>
    <w:p w:rsidR="007A2570" w:rsidRDefault="007A2570" w:rsidP="007A2570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В этом случае Подрядчик обязан за свой счет</w:t>
      </w:r>
      <w:r w:rsidR="00FF5DE4">
        <w:rPr>
          <w:rFonts w:ascii="Times New Roman" w:hAnsi="Times New Roman"/>
          <w:color w:val="FF0000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в установленные Заказчиком сроки</w:t>
      </w:r>
      <w:r w:rsidR="00FF5DE4">
        <w:rPr>
          <w:rFonts w:ascii="Times New Roman" w:hAnsi="Times New Roman"/>
          <w:color w:val="FF0000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устранить указанные в предписании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 w:rsidR="00FF5DE4">
        <w:rPr>
          <w:rFonts w:ascii="Times New Roman" w:hAnsi="Times New Roman"/>
          <w:color w:val="FF0000"/>
          <w:sz w:val="22"/>
          <w:szCs w:val="22"/>
        </w:rPr>
        <w:t xml:space="preserve">выявленные на </w:t>
      </w:r>
      <w:r>
        <w:rPr>
          <w:rFonts w:ascii="Times New Roman" w:hAnsi="Times New Roman"/>
          <w:sz w:val="22"/>
          <w:szCs w:val="22"/>
        </w:rPr>
        <w:t>объект</w:t>
      </w:r>
      <w:r w:rsidR="00FF5DE4" w:rsidRPr="00FF5DE4">
        <w:rPr>
          <w:rFonts w:ascii="Times New Roman" w:hAnsi="Times New Roman"/>
          <w:color w:val="FF0000"/>
          <w:sz w:val="22"/>
          <w:szCs w:val="22"/>
        </w:rPr>
        <w:t>е</w:t>
      </w:r>
      <w:r>
        <w:rPr>
          <w:rFonts w:ascii="Times New Roman" w:hAnsi="Times New Roman"/>
          <w:sz w:val="22"/>
          <w:szCs w:val="22"/>
        </w:rPr>
        <w:t xml:space="preserve"> производства работ.</w:t>
      </w:r>
    </w:p>
    <w:p w:rsidR="007A2570" w:rsidRDefault="007A2570" w:rsidP="007A2570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недостатков.</w:t>
      </w:r>
    </w:p>
    <w:p w:rsidR="007A2570" w:rsidRDefault="007A2570" w:rsidP="007A2570">
      <w:pPr>
        <w:pStyle w:val="FR3"/>
        <w:ind w:left="0" w:firstLine="0"/>
        <w:jc w:val="center"/>
        <w:rPr>
          <w:rFonts w:ascii="Times New Roman" w:hAnsi="Times New Roman"/>
          <w:sz w:val="22"/>
          <w:szCs w:val="22"/>
        </w:rPr>
      </w:pPr>
    </w:p>
    <w:p w:rsidR="007A2570" w:rsidRDefault="007A2570" w:rsidP="007A2570">
      <w:pPr>
        <w:pStyle w:val="FR3"/>
        <w:ind w:left="0" w:firstLine="0"/>
        <w:jc w:val="center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  <w:szCs w:val="24"/>
        </w:rPr>
        <w:t>5. Права и обязанности Подрядчика.</w:t>
      </w:r>
    </w:p>
    <w:p w:rsidR="007A2570" w:rsidRDefault="007A2570" w:rsidP="007A2570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контракта, при соблюдении требований технической документации, санитарных норм и правил обеспечить выполнение работ, указанных в п. 1.1. контракта и сдать выполненные работы в установленный контрактом срок.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7A2570" w:rsidRDefault="007A2570" w:rsidP="007A2570">
      <w:pPr>
        <w:pStyle w:val="a3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7A2570" w:rsidRDefault="007A2570" w:rsidP="007A2570">
      <w:pPr>
        <w:pStyle w:val="a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 производства работ</w:t>
      </w:r>
      <w:r w:rsidR="00FD5685">
        <w:rPr>
          <w:b/>
          <w:sz w:val="22"/>
          <w:szCs w:val="22"/>
        </w:rPr>
        <w:t xml:space="preserve"> </w:t>
      </w:r>
      <w:r w:rsidR="00FD5685" w:rsidRPr="00FD5685">
        <w:rPr>
          <w:sz w:val="22"/>
          <w:szCs w:val="22"/>
        </w:rPr>
        <w:t>и</w:t>
      </w:r>
      <w:r w:rsidR="00FD568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иные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 необходимые последнему для контроля за ходом и качеством выполняемых  работ.</w:t>
      </w:r>
    </w:p>
    <w:p w:rsidR="007A2570" w:rsidRDefault="007A2570" w:rsidP="007A2570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Письменно, посредством факсимильной связи, извещать Заказчика о готовности к сдаче-приемке выполненных объемов работ. </w:t>
      </w:r>
    </w:p>
    <w:p w:rsidR="007A2570" w:rsidRDefault="007A2570" w:rsidP="007A25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</w:t>
      </w:r>
      <w:r w:rsidR="00FD5685">
        <w:rPr>
          <w:color w:val="FF0000"/>
          <w:sz w:val="22"/>
          <w:szCs w:val="22"/>
        </w:rPr>
        <w:t xml:space="preserve"> ежедневному</w:t>
      </w:r>
      <w:r>
        <w:rPr>
          <w:sz w:val="22"/>
          <w:szCs w:val="22"/>
        </w:rPr>
        <w:t xml:space="preserve"> исполнению обязательств по контракту.   </w:t>
      </w:r>
    </w:p>
    <w:p w:rsidR="007A2570" w:rsidRDefault="007A2570" w:rsidP="007A2570">
      <w:pPr>
        <w:pStyle w:val="a3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5.10. В сроки, установленные п. 3.5. настоящего контракта, ежемесячно предъявлять Заказчику для оплаты счета-фактуры, акты сдачи-приемки, талоны по утилизации и справки о стоимости  выполненных работ.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7A2570" w:rsidRDefault="007A2570" w:rsidP="007A2570">
      <w:pPr>
        <w:ind w:left="2844"/>
        <w:jc w:val="both"/>
        <w:rPr>
          <w:b/>
          <w:bCs/>
          <w:sz w:val="24"/>
          <w:szCs w:val="24"/>
        </w:rPr>
      </w:pPr>
    </w:p>
    <w:p w:rsidR="007A2570" w:rsidRDefault="007A2570" w:rsidP="007A2570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7A2570" w:rsidRDefault="007A2570" w:rsidP="007A2570">
      <w:pPr>
        <w:jc w:val="both"/>
        <w:rPr>
          <w:sz w:val="22"/>
          <w:szCs w:val="22"/>
        </w:rPr>
      </w:pP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- во всякое время проверять ход и качество работы выполняемой Подрядчиком, не вмешиваясь в его деятельность.</w:t>
      </w:r>
    </w:p>
    <w:p w:rsidR="007A2570" w:rsidRDefault="007A2570" w:rsidP="007A2570">
      <w:pPr>
        <w:tabs>
          <w:tab w:val="left" w:pos="352"/>
        </w:tabs>
        <w:autoSpaceDE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- присутствовать на объект</w:t>
      </w:r>
      <w:r w:rsidR="00CB081F">
        <w:rPr>
          <w:sz w:val="22"/>
          <w:szCs w:val="22"/>
        </w:rPr>
        <w:t>е</w:t>
      </w:r>
      <w:r>
        <w:rPr>
          <w:sz w:val="22"/>
          <w:szCs w:val="22"/>
        </w:rPr>
        <w:t xml:space="preserve"> производства работ; </w:t>
      </w:r>
    </w:p>
    <w:p w:rsidR="007A2570" w:rsidRDefault="007A2570" w:rsidP="007A2570">
      <w:pPr>
        <w:tabs>
          <w:tab w:val="left" w:pos="352"/>
        </w:tabs>
        <w:autoSpaceDE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7A2570" w:rsidRDefault="007A2570" w:rsidP="007A2570">
      <w:pPr>
        <w:tabs>
          <w:tab w:val="left" w:pos="352"/>
        </w:tabs>
        <w:autoSpaceDE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7A2570" w:rsidRDefault="007A2570" w:rsidP="007A2570">
      <w:pPr>
        <w:tabs>
          <w:tab w:val="left" w:pos="352"/>
        </w:tabs>
        <w:autoSpaceDE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7A2570" w:rsidRDefault="007A2570" w:rsidP="007A2570">
      <w:pPr>
        <w:tabs>
          <w:tab w:val="left" w:pos="352"/>
        </w:tabs>
        <w:autoSpaceDE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</w:t>
      </w:r>
      <w:r w:rsidR="00CB081F" w:rsidRPr="00CB081F">
        <w:rPr>
          <w:color w:val="FF0000"/>
          <w:sz w:val="22"/>
          <w:szCs w:val="22"/>
        </w:rPr>
        <w:t xml:space="preserve">периодичности  и своевременности </w:t>
      </w:r>
      <w:r w:rsidRPr="00CB081F">
        <w:rPr>
          <w:color w:val="FF0000"/>
          <w:sz w:val="22"/>
          <w:szCs w:val="22"/>
        </w:rPr>
        <w:t>производства работ</w:t>
      </w:r>
      <w:r w:rsidR="00CB081F" w:rsidRPr="00CB081F">
        <w:rPr>
          <w:color w:val="FF0000"/>
          <w:sz w:val="22"/>
          <w:szCs w:val="22"/>
        </w:rPr>
        <w:t xml:space="preserve"> на объекте</w:t>
      </w:r>
      <w:r>
        <w:rPr>
          <w:sz w:val="22"/>
          <w:szCs w:val="22"/>
        </w:rPr>
        <w:t xml:space="preserve">, учет </w:t>
      </w:r>
      <w:r>
        <w:rPr>
          <w:sz w:val="22"/>
          <w:szCs w:val="22"/>
        </w:rPr>
        <w:lastRenderedPageBreak/>
        <w:t>расхода материалов используемых Подрядчиком</w:t>
      </w:r>
      <w:r w:rsidR="00CB081F">
        <w:rPr>
          <w:sz w:val="22"/>
          <w:szCs w:val="22"/>
        </w:rPr>
        <w:t xml:space="preserve"> </w:t>
      </w:r>
      <w:r>
        <w:rPr>
          <w:sz w:val="22"/>
          <w:szCs w:val="22"/>
        </w:rPr>
        <w:t>при производстве работ</w:t>
      </w:r>
      <w:r w:rsidR="00CB081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7A2570" w:rsidRDefault="007A2570" w:rsidP="007A2570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7A2570" w:rsidRDefault="007A2570" w:rsidP="007A2570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актах контрольных проверок и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7A2570" w:rsidRDefault="007A2570" w:rsidP="007A2570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Акты контрольных проверок и предписаний подписываются представителями обеих сторон контракта,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</w:t>
      </w:r>
      <w:r w:rsidR="00CB081F">
        <w:rPr>
          <w:rFonts w:ascii="Times New Roman" w:eastAsia="Times New Roman" w:hAnsi="Times New Roman"/>
          <w:color w:val="000000"/>
          <w:sz w:val="22"/>
          <w:szCs w:val="22"/>
        </w:rPr>
        <w:t>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 предписаниях Заказчика, служат основанием для отказа в подписании Акта приемки выполненных работ и их оплаты.</w:t>
      </w:r>
    </w:p>
    <w:p w:rsidR="00CB081F" w:rsidRDefault="007A2570" w:rsidP="007A25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</w:t>
      </w:r>
      <w:r w:rsidR="00CB081F">
        <w:rPr>
          <w:color w:val="000000"/>
          <w:sz w:val="22"/>
          <w:szCs w:val="22"/>
        </w:rPr>
        <w:t xml:space="preserve"> или видеосъемку</w:t>
      </w:r>
      <w:r>
        <w:rPr>
          <w:color w:val="000000"/>
          <w:sz w:val="22"/>
          <w:szCs w:val="22"/>
        </w:rPr>
        <w:t xml:space="preserve">  выявленных недостатков.</w:t>
      </w:r>
    </w:p>
    <w:p w:rsidR="007A2570" w:rsidRDefault="007A2570" w:rsidP="007A25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7A2570" w:rsidRPr="00CB081F" w:rsidRDefault="007A2570" w:rsidP="00CB081F">
      <w:pPr>
        <w:pStyle w:val="a7"/>
        <w:numPr>
          <w:ilvl w:val="0"/>
          <w:numId w:val="3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Ответственность сторон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/>
        </w:rPr>
        <w:t>ств ст</w:t>
      </w:r>
      <w:proofErr w:type="gramEnd"/>
      <w:r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</w:t>
      </w:r>
      <w:r w:rsidR="007E530F">
        <w:rPr>
          <w:rFonts w:ascii="Times New Roman" w:hAnsi="Times New Roman"/>
        </w:rPr>
        <w:t xml:space="preserve"> работ по настоящему контракту, </w:t>
      </w:r>
      <w:r>
        <w:rPr>
          <w:rFonts w:ascii="Times New Roman" w:hAnsi="Times New Roman"/>
        </w:rPr>
        <w:t xml:space="preserve">иных нарушений условий настоящего контракта, требований действующего законодательства и нормативной документации (ГОСТ, </w:t>
      </w:r>
      <w:r w:rsidR="007E530F" w:rsidRPr="007E530F">
        <w:rPr>
          <w:rFonts w:ascii="Times New Roman" w:hAnsi="Times New Roman"/>
          <w:color w:val="FF0000"/>
        </w:rPr>
        <w:t xml:space="preserve">ВСН, СанПиН </w:t>
      </w:r>
      <w:r w:rsidRPr="007E530F">
        <w:rPr>
          <w:rFonts w:ascii="Times New Roman" w:hAnsi="Times New Roman"/>
          <w:color w:val="FF0000"/>
        </w:rPr>
        <w:t>и др.</w:t>
      </w:r>
      <w:r>
        <w:rPr>
          <w:rFonts w:ascii="Times New Roman" w:hAnsi="Times New Roman"/>
        </w:rPr>
        <w:t>).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727C77" w:rsidRDefault="007A2570" w:rsidP="007A2570">
      <w:pPr>
        <w:pStyle w:val="a3"/>
        <w:ind w:firstLine="405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7.3.1.  </w:t>
      </w:r>
      <w:r w:rsidR="00727C77" w:rsidRPr="00727C77">
        <w:rPr>
          <w:rFonts w:ascii="Times New Roman" w:hAnsi="Times New Roman"/>
          <w:color w:val="FF0000"/>
        </w:rPr>
        <w:t>При</w:t>
      </w:r>
      <w:r w:rsidR="00727C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7E530F">
        <w:rPr>
          <w:rFonts w:ascii="Times New Roman" w:hAnsi="Times New Roman"/>
          <w:color w:val="FF0000"/>
        </w:rPr>
        <w:t>некачественно выполненны</w:t>
      </w:r>
      <w:r w:rsidR="00727C77">
        <w:rPr>
          <w:rFonts w:ascii="Times New Roman" w:hAnsi="Times New Roman"/>
          <w:color w:val="FF0000"/>
        </w:rPr>
        <w:t>х</w:t>
      </w:r>
      <w:r w:rsidR="007E530F">
        <w:rPr>
          <w:rFonts w:ascii="Times New Roman" w:hAnsi="Times New Roman"/>
          <w:color w:val="FF0000"/>
        </w:rPr>
        <w:t xml:space="preserve"> работ</w:t>
      </w:r>
      <w:r w:rsidR="00727C77">
        <w:rPr>
          <w:rFonts w:ascii="Times New Roman" w:hAnsi="Times New Roman"/>
          <w:color w:val="FF0000"/>
        </w:rPr>
        <w:t xml:space="preserve">ах </w:t>
      </w:r>
      <w:r w:rsidR="007E530F">
        <w:rPr>
          <w:rFonts w:ascii="Times New Roman" w:hAnsi="Times New Roman"/>
          <w:color w:val="FF0000"/>
        </w:rPr>
        <w:t xml:space="preserve"> с Подрядчика производятся удержания</w:t>
      </w:r>
      <w:r w:rsidR="00727C77">
        <w:rPr>
          <w:rFonts w:ascii="Times New Roman" w:hAnsi="Times New Roman"/>
          <w:color w:val="FF0000"/>
        </w:rPr>
        <w:t xml:space="preserve"> неустойки  </w:t>
      </w:r>
      <w:r w:rsidR="007E530F">
        <w:rPr>
          <w:rFonts w:ascii="Times New Roman" w:hAnsi="Times New Roman"/>
          <w:color w:val="FF0000"/>
        </w:rPr>
        <w:t>в размерах определенных Критериями</w:t>
      </w:r>
      <w:r w:rsidR="00727C77">
        <w:rPr>
          <w:rFonts w:ascii="Times New Roman" w:hAnsi="Times New Roman"/>
          <w:color w:val="FF0000"/>
        </w:rPr>
        <w:t xml:space="preserve"> оценки качества и условий снижения стоимости работ, </w:t>
      </w:r>
      <w:proofErr w:type="gramStart"/>
      <w:r w:rsidR="00727C77">
        <w:rPr>
          <w:rFonts w:ascii="Times New Roman" w:hAnsi="Times New Roman"/>
          <w:color w:val="FF0000"/>
        </w:rPr>
        <w:t>см</w:t>
      </w:r>
      <w:proofErr w:type="gramEnd"/>
      <w:r w:rsidR="00727C77">
        <w:rPr>
          <w:rFonts w:ascii="Times New Roman" w:hAnsi="Times New Roman"/>
          <w:color w:val="FF0000"/>
        </w:rPr>
        <w:t xml:space="preserve">. приложение №3  к настоящему муниципальному контракту. </w:t>
      </w:r>
    </w:p>
    <w:p w:rsidR="007A2570" w:rsidRDefault="007A2570" w:rsidP="007A2570">
      <w:pPr>
        <w:pStyle w:val="a3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</w:t>
      </w:r>
      <w:r w:rsidR="00727C7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За несвоевременное устранение недостатков работ отмеченных в актах контрольных проверок или 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7A2570" w:rsidRDefault="007A2570" w:rsidP="007A257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7.4.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муниципальному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7.7. Удержание штрафов и (или) </w:t>
      </w:r>
      <w:r w:rsidR="00E52261" w:rsidRPr="00E52261">
        <w:rPr>
          <w:rFonts w:ascii="Times New Roman" w:hAnsi="Times New Roman"/>
          <w:color w:val="FF0000"/>
        </w:rPr>
        <w:t>неустойки</w:t>
      </w:r>
      <w:r w:rsidR="00E5226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производится Заказчиком непосредственно при расчетах согласно  п. 3.7. настоящего контракта.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7A2570" w:rsidRDefault="007A2570" w:rsidP="007A257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7A2570" w:rsidRDefault="007A2570" w:rsidP="007A257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8. Срок действия  контракта  и его прекращение.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8.1. Контракт составлен в 2-х экземплярах, имеющих одинаковую юридическую силу из которых: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8.2. 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r w:rsidR="00FE27E0">
        <w:rPr>
          <w:sz w:val="22"/>
          <w:szCs w:val="22"/>
        </w:rPr>
        <w:t xml:space="preserve">Настоящий контракт, может </w:t>
      </w:r>
      <w:proofErr w:type="gramStart"/>
      <w:r w:rsidR="00FE27E0">
        <w:rPr>
          <w:sz w:val="22"/>
          <w:szCs w:val="22"/>
        </w:rPr>
        <w:t>быть</w:t>
      </w:r>
      <w:proofErr w:type="gramEnd"/>
      <w:r w:rsidR="00FE27E0">
        <w:rPr>
          <w:sz w:val="22"/>
          <w:szCs w:val="22"/>
        </w:rPr>
        <w:t xml:space="preserve"> расторгнут по дополнительному соглашению сторон, либо в порядке установленном Российским законодательством.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муниципального контракта по решению суда по вине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7A2570" w:rsidRDefault="007A2570" w:rsidP="007A2570">
      <w:pPr>
        <w:jc w:val="both"/>
        <w:rPr>
          <w:sz w:val="22"/>
          <w:szCs w:val="22"/>
        </w:rPr>
      </w:pPr>
    </w:p>
    <w:p w:rsidR="007A2570" w:rsidRDefault="007A2570" w:rsidP="007A2570">
      <w:pPr>
        <w:pStyle w:val="a7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сторонами.</w:t>
      </w:r>
    </w:p>
    <w:p w:rsidR="007A2570" w:rsidRDefault="007A2570" w:rsidP="007A2570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7A2570" w:rsidRDefault="007A2570" w:rsidP="007A2570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7A2570" w:rsidRDefault="007A2570" w:rsidP="007A2570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7A2570" w:rsidRDefault="007A2570" w:rsidP="007A2570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A2570" w:rsidRDefault="007A2570" w:rsidP="007A2570">
      <w:pPr>
        <w:pStyle w:val="ConsNormal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10.   Обстоятельства непреодолимой силы.</w:t>
      </w:r>
    </w:p>
    <w:p w:rsidR="007A2570" w:rsidRDefault="007A2570" w:rsidP="007A2570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4"/>
        </w:rPr>
      </w:pPr>
    </w:p>
    <w:p w:rsidR="007A2570" w:rsidRDefault="007A2570" w:rsidP="007A2570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7A2570" w:rsidRDefault="007A2570" w:rsidP="007A2570">
      <w:pPr>
        <w:pStyle w:val="ConsNormal"/>
        <w:spacing w:line="301" w:lineRule="atLeast"/>
        <w:ind w:firstLine="0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7A2570" w:rsidRDefault="007A2570" w:rsidP="007A2570">
      <w:pPr>
        <w:pStyle w:val="a7"/>
        <w:numPr>
          <w:ilvl w:val="0"/>
          <w:numId w:val="5"/>
        </w:num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Юридические адреса и банковские реквизиты сторон</w:t>
      </w:r>
    </w:p>
    <w:p w:rsidR="007A2570" w:rsidRDefault="007A2570" w:rsidP="007A2570">
      <w:pPr>
        <w:pStyle w:val="a7"/>
        <w:spacing w:line="301" w:lineRule="atLeast"/>
        <w:ind w:left="2484"/>
        <w:jc w:val="both"/>
        <w:rPr>
          <w:b/>
          <w:bCs/>
          <w:sz w:val="24"/>
          <w:szCs w:val="24"/>
        </w:rPr>
      </w:pPr>
    </w:p>
    <w:p w:rsidR="00D6574E" w:rsidRDefault="000A67D9" w:rsidP="007A2570">
      <w:pPr>
        <w:pStyle w:val="a7"/>
        <w:spacing w:line="301" w:lineRule="atLeast"/>
        <w:ind w:left="2484"/>
        <w:jc w:val="both"/>
        <w:rPr>
          <w:b/>
          <w:bCs/>
          <w:sz w:val="24"/>
          <w:szCs w:val="24"/>
        </w:rPr>
      </w:pPr>
      <w:r w:rsidRPr="000A67D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2pt;margin-top:82.85pt;width:488.75pt;height:187.1pt;z-index:251657728;mso-wrap-distance-left:0;mso-wrap-distance-right:9.05pt" stroked="f">
            <v:fill opacity="0" color2="black"/>
            <v:textbox style="mso-next-textbox:#_x0000_s1026" inset="0,0,0,0">
              <w:txbxContent>
                <w:p w:rsidR="007A2570" w:rsidRDefault="007A2570" w:rsidP="007A2570"/>
              </w:txbxContent>
            </v:textbox>
            <w10:wrap type="square" side="largest"/>
          </v:shape>
        </w:pict>
      </w:r>
    </w:p>
    <w:p w:rsidR="007A2570" w:rsidRPr="00B31686" w:rsidRDefault="007A2570" w:rsidP="00B31686">
      <w:pPr>
        <w:pStyle w:val="a7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Подрядчик: </w:t>
      </w:r>
    </w:p>
    <w:p w:rsidR="007A2570" w:rsidRDefault="007A2570" w:rsidP="007A2570">
      <w:pPr>
        <w:jc w:val="both"/>
        <w:rPr>
          <w:rFonts w:ascii="Courier New" w:hAnsi="Courier New" w:cs="Courier New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-46"/>
        <w:tblW w:w="1002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9"/>
        <w:gridCol w:w="5012"/>
      </w:tblGrid>
      <w:tr w:rsidR="00D6574E" w:rsidTr="00D6574E">
        <w:trPr>
          <w:trHeight w:val="2170"/>
        </w:trPr>
        <w:tc>
          <w:tcPr>
            <w:tcW w:w="5009" w:type="dxa"/>
            <w:hideMark/>
          </w:tcPr>
          <w:p w:rsidR="00D6574E" w:rsidRDefault="00D6574E" w:rsidP="00D6574E">
            <w:pPr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Муниципальное бюджетное учреждение 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«Благоустройство Ленинского района» 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Адрес</w:t>
            </w:r>
            <w:r>
              <w:rPr>
                <w:sz w:val="20"/>
                <w:szCs w:val="20"/>
              </w:rPr>
              <w:t>: 614000, г. Пермь, ул. Кирова, д. 61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Тел</w:t>
            </w:r>
            <w:r>
              <w:rPr>
                <w:sz w:val="20"/>
                <w:szCs w:val="20"/>
                <w:u w:val="single"/>
              </w:rPr>
              <w:t>. 233-55-62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5902293629/590201001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ОГРН 1085902009104 УФК по Пермскому краю Департамент финансов,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/счет 02931018352,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>/с 40204810300000000006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ГРКЦ ГУ Банка России по Пермскому краю</w:t>
            </w:r>
          </w:p>
        </w:tc>
        <w:tc>
          <w:tcPr>
            <w:tcW w:w="5012" w:type="dxa"/>
          </w:tcPr>
          <w:p w:rsidR="00D6574E" w:rsidRDefault="00D6574E" w:rsidP="00D6574E">
            <w:pPr>
              <w:snapToGrid w:val="0"/>
              <w:spacing w:line="100" w:lineRule="atLeas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__________________________________________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Юрид</w:t>
            </w:r>
            <w:proofErr w:type="gramStart"/>
            <w:r>
              <w:rPr>
                <w:sz w:val="20"/>
                <w:szCs w:val="20"/>
                <w:u w:val="single"/>
              </w:rPr>
              <w:t>.а</w:t>
            </w:r>
            <w:proofErr w:type="gramEnd"/>
            <w:r>
              <w:rPr>
                <w:sz w:val="20"/>
                <w:szCs w:val="20"/>
                <w:u w:val="single"/>
              </w:rPr>
              <w:t>дрес</w:t>
            </w:r>
            <w:proofErr w:type="spellEnd"/>
            <w:r>
              <w:rPr>
                <w:sz w:val="20"/>
                <w:szCs w:val="20"/>
              </w:rPr>
              <w:t>: _______________________________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Почтовый адрес</w:t>
            </w:r>
            <w:r>
              <w:rPr>
                <w:sz w:val="20"/>
                <w:szCs w:val="20"/>
              </w:rPr>
              <w:t>: ___________________________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___________________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/с ___________________ в </w:t>
            </w:r>
            <w:proofErr w:type="spellStart"/>
            <w:r>
              <w:rPr>
                <w:sz w:val="20"/>
                <w:szCs w:val="20"/>
              </w:rPr>
              <w:t>______________</w:t>
            </w:r>
            <w:r>
              <w:rPr>
                <w:b/>
                <w:sz w:val="20"/>
                <w:szCs w:val="20"/>
              </w:rPr>
              <w:t>г</w:t>
            </w:r>
            <w:proofErr w:type="spellEnd"/>
            <w:r>
              <w:rPr>
                <w:b/>
                <w:sz w:val="20"/>
                <w:szCs w:val="20"/>
              </w:rPr>
              <w:t>. Пермь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к/с ____________________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 БИК _____________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_________________________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</w:p>
          <w:p w:rsidR="00D6574E" w:rsidRDefault="00D6574E" w:rsidP="00D6574E">
            <w:pPr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D6574E" w:rsidTr="00D6574E">
        <w:trPr>
          <w:trHeight w:val="998"/>
        </w:trPr>
        <w:tc>
          <w:tcPr>
            <w:tcW w:w="5009" w:type="dxa"/>
          </w:tcPr>
          <w:p w:rsidR="00D6574E" w:rsidRDefault="00D6574E" w:rsidP="00D6574E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D6574E" w:rsidRDefault="00D6574E" w:rsidP="00D6574E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 __________________ С.В. Пивнев</w:t>
            </w:r>
          </w:p>
          <w:p w:rsidR="00D6574E" w:rsidRDefault="00D6574E" w:rsidP="00D6574E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м.п.</w:t>
            </w:r>
          </w:p>
        </w:tc>
        <w:tc>
          <w:tcPr>
            <w:tcW w:w="5012" w:type="dxa"/>
          </w:tcPr>
          <w:p w:rsidR="00D6574E" w:rsidRDefault="00D6574E" w:rsidP="00D6574E">
            <w:pPr>
              <w:spacing w:line="100" w:lineRule="atLeast"/>
              <w:jc w:val="both"/>
              <w:rPr>
                <w:b/>
                <w:sz w:val="22"/>
                <w:szCs w:val="22"/>
              </w:rPr>
            </w:pPr>
          </w:p>
          <w:p w:rsidR="00D6574E" w:rsidRDefault="00D6574E" w:rsidP="00D6574E">
            <w:pPr>
              <w:spacing w:line="100" w:lineRule="atLea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proofErr w:type="gramStart"/>
            <w:r>
              <w:rPr>
                <w:sz w:val="22"/>
                <w:szCs w:val="22"/>
              </w:rPr>
              <w:t xml:space="preserve">   ________________    (_________)</w:t>
            </w:r>
            <w:proofErr w:type="gramEnd"/>
          </w:p>
          <w:p w:rsidR="00D6574E" w:rsidRDefault="00D6574E" w:rsidP="00D6574E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м.п.</w:t>
            </w:r>
          </w:p>
        </w:tc>
      </w:tr>
    </w:tbl>
    <w:p w:rsidR="00365082" w:rsidRPr="00257C9C" w:rsidRDefault="00365082" w:rsidP="00365082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cs="Times New Roman"/>
          <w:sz w:val="24"/>
          <w:szCs w:val="24"/>
          <w:lang w:eastAsia="ru-RU"/>
        </w:rPr>
        <w:t xml:space="preserve"> 2</w:t>
      </w:r>
    </w:p>
    <w:p w:rsidR="00365082" w:rsidRPr="00257C9C" w:rsidRDefault="00365082" w:rsidP="00365082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к муниципальному контракту </w:t>
      </w:r>
    </w:p>
    <w:p w:rsidR="00365082" w:rsidRPr="00257C9C" w:rsidRDefault="00365082" w:rsidP="00365082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>№______ от ______________2010г.</w:t>
      </w:r>
    </w:p>
    <w:p w:rsidR="00365082" w:rsidRDefault="00365082" w:rsidP="00365082">
      <w:pPr>
        <w:jc w:val="center"/>
        <w:rPr>
          <w:b/>
          <w:bCs/>
          <w:sz w:val="24"/>
          <w:szCs w:val="24"/>
        </w:rPr>
      </w:pPr>
    </w:p>
    <w:p w:rsidR="00365082" w:rsidRPr="00365082" w:rsidRDefault="00365082" w:rsidP="00365082">
      <w:pPr>
        <w:jc w:val="center"/>
        <w:rPr>
          <w:b/>
          <w:bCs/>
          <w:sz w:val="24"/>
          <w:szCs w:val="24"/>
        </w:rPr>
      </w:pPr>
      <w:r w:rsidRPr="00365082">
        <w:rPr>
          <w:b/>
          <w:bCs/>
          <w:sz w:val="24"/>
          <w:szCs w:val="24"/>
        </w:rPr>
        <w:t>ТЕХНИЧЕСКОЕ ЗАДАНИЕ</w:t>
      </w:r>
    </w:p>
    <w:p w:rsidR="00365082" w:rsidRPr="00365082" w:rsidRDefault="00365082" w:rsidP="00365082">
      <w:pPr>
        <w:jc w:val="center"/>
        <w:rPr>
          <w:b/>
          <w:bCs/>
          <w:sz w:val="24"/>
          <w:szCs w:val="24"/>
        </w:rPr>
      </w:pPr>
    </w:p>
    <w:p w:rsidR="00365082" w:rsidRPr="00A0160E" w:rsidRDefault="00365082" w:rsidP="00365082">
      <w:pPr>
        <w:rPr>
          <w:b/>
          <w:bCs/>
          <w:sz w:val="24"/>
          <w:szCs w:val="24"/>
        </w:rPr>
      </w:pPr>
    </w:p>
    <w:p w:rsidR="00365082" w:rsidRPr="00A0160E" w:rsidRDefault="00A0160E" w:rsidP="00A0160E">
      <w:pPr>
        <w:pStyle w:val="a3"/>
        <w:jc w:val="center"/>
        <w:rPr>
          <w:b/>
          <w:bCs/>
          <w:sz w:val="24"/>
          <w:szCs w:val="24"/>
        </w:rPr>
      </w:pPr>
      <w:r w:rsidRPr="00A0160E">
        <w:rPr>
          <w:rFonts w:ascii="Times New Roman" w:hAnsi="Times New Roman"/>
          <w:b/>
          <w:sz w:val="24"/>
          <w:szCs w:val="24"/>
        </w:rPr>
        <w:t>на выполнение работ по содержанию городского пляжа (</w:t>
      </w:r>
      <w:proofErr w:type="spellStart"/>
      <w:r w:rsidRPr="00A0160E">
        <w:rPr>
          <w:rFonts w:ascii="Times New Roman" w:hAnsi="Times New Roman"/>
          <w:b/>
          <w:sz w:val="24"/>
          <w:szCs w:val="24"/>
        </w:rPr>
        <w:t>автопарковки</w:t>
      </w:r>
      <w:proofErr w:type="spellEnd"/>
      <w:r w:rsidRPr="00A0160E">
        <w:rPr>
          <w:rFonts w:ascii="Times New Roman" w:hAnsi="Times New Roman"/>
          <w:b/>
          <w:sz w:val="24"/>
          <w:szCs w:val="24"/>
        </w:rPr>
        <w:t>, тротуара и подъездной дороги</w:t>
      </w:r>
      <w:r w:rsidR="00365082" w:rsidRPr="00A0160E">
        <w:rPr>
          <w:b/>
          <w:bCs/>
          <w:sz w:val="24"/>
          <w:szCs w:val="24"/>
        </w:rPr>
        <w:t>).</w:t>
      </w:r>
    </w:p>
    <w:p w:rsidR="00365082" w:rsidRPr="00A0160E" w:rsidRDefault="00365082" w:rsidP="00365082">
      <w:pPr>
        <w:jc w:val="center"/>
        <w:rPr>
          <w:b/>
          <w:bCs/>
          <w:sz w:val="24"/>
          <w:szCs w:val="24"/>
        </w:rPr>
      </w:pPr>
    </w:p>
    <w:p w:rsidR="00365082" w:rsidRPr="00365082" w:rsidRDefault="00365082" w:rsidP="00365082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8"/>
        <w:gridCol w:w="4891"/>
        <w:gridCol w:w="1829"/>
        <w:gridCol w:w="1959"/>
      </w:tblGrid>
      <w:tr w:rsidR="00365082" w:rsidTr="00B66037"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t>№</w:t>
            </w:r>
            <w:proofErr w:type="spellStart"/>
            <w:r>
              <w:rPr>
                <w:lang w:val="ru-RU"/>
              </w:rPr>
              <w:t>п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48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  <w:tc>
          <w:tcPr>
            <w:tcW w:w="1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объем</w:t>
            </w:r>
          </w:p>
        </w:tc>
        <w:tc>
          <w:tcPr>
            <w:tcW w:w="1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периодичность</w:t>
            </w:r>
          </w:p>
        </w:tc>
      </w:tr>
      <w:tr w:rsidR="00365082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>1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 xml:space="preserve">Содержание </w:t>
            </w:r>
            <w:proofErr w:type="spellStart"/>
            <w:r>
              <w:rPr>
                <w:lang w:val="ru-RU"/>
              </w:rPr>
              <w:t>автопарковки</w:t>
            </w:r>
            <w:proofErr w:type="spellEnd"/>
            <w:r>
              <w:rPr>
                <w:lang w:val="ru-RU"/>
              </w:rPr>
              <w:t xml:space="preserve">: механизированная уборка территории, уборка мусора вручную 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t xml:space="preserve">5852 </w:t>
            </w:r>
            <w:r>
              <w:rPr>
                <w:lang w:val="ru-RU"/>
              </w:rPr>
              <w:t>м.кв.</w:t>
            </w: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ежедневно</w:t>
            </w:r>
          </w:p>
        </w:tc>
      </w:tr>
      <w:tr w:rsidR="00365082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>2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Содержание подъездной дороги к местам массового отдыха: механизированная уборка (подметание) территории, очистка урн вручную.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 xml:space="preserve">1800 </w:t>
            </w:r>
            <w:r>
              <w:rPr>
                <w:lang w:val="ru-RU"/>
              </w:rPr>
              <w:t>м.кв.</w:t>
            </w:r>
            <w:r>
              <w:t xml:space="preserve"> </w:t>
            </w: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ежедневно</w:t>
            </w:r>
          </w:p>
        </w:tc>
      </w:tr>
      <w:tr w:rsidR="00365082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>3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Уборка смета у борта вручную 10% от площади дороги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proofErr w:type="gramStart"/>
            <w:r>
              <w:t xml:space="preserve">180 </w:t>
            </w:r>
            <w:r>
              <w:rPr>
                <w:lang w:val="ru-RU"/>
              </w:rPr>
              <w:t>м.кв.</w:t>
            </w:r>
            <w:proofErr w:type="gramEnd"/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ежедневно</w:t>
            </w:r>
          </w:p>
        </w:tc>
      </w:tr>
      <w:tr w:rsidR="00365082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>4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Содержание тротуара: подметание территории,  уборка мусора вручную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proofErr w:type="gramStart"/>
            <w:r>
              <w:t xml:space="preserve">245 </w:t>
            </w:r>
            <w:r>
              <w:rPr>
                <w:lang w:val="ru-RU"/>
              </w:rPr>
              <w:t>м.кв.</w:t>
            </w:r>
            <w:proofErr w:type="gramEnd"/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ежедневно</w:t>
            </w:r>
          </w:p>
        </w:tc>
      </w:tr>
      <w:tr w:rsidR="00365082" w:rsidRPr="005954EA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>5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69144F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Замен</w:t>
            </w:r>
            <w:r w:rsidR="00365082">
              <w:rPr>
                <w:lang w:val="ru-RU"/>
              </w:rPr>
              <w:t>а урн вдоль подъездной дороги и их содержание (уборка мусора)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t xml:space="preserve">3 </w:t>
            </w:r>
            <w:r>
              <w:rPr>
                <w:lang w:val="ru-RU"/>
              </w:rPr>
              <w:t>шт</w:t>
            </w:r>
            <w:proofErr w:type="gramStart"/>
            <w:r>
              <w:rPr>
                <w:lang w:val="ru-RU"/>
              </w:rPr>
              <w:t>..</w:t>
            </w:r>
            <w:proofErr w:type="gramEnd"/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69144F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Замена</w:t>
            </w:r>
            <w:r w:rsidR="00365082">
              <w:rPr>
                <w:lang w:val="ru-RU"/>
              </w:rPr>
              <w:t xml:space="preserve"> перед началом сезона, уборка мусора ежедневно.</w:t>
            </w:r>
          </w:p>
        </w:tc>
      </w:tr>
      <w:tr w:rsidR="00365082" w:rsidRPr="005954EA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</w:pPr>
            <w:r>
              <w:t>6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69144F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Замена</w:t>
            </w:r>
            <w:r w:rsidR="00365082">
              <w:rPr>
                <w:lang w:val="ru-RU"/>
              </w:rPr>
              <w:t xml:space="preserve"> бункера для мусора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1 шт.</w:t>
            </w: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69144F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Замена</w:t>
            </w:r>
            <w:r w:rsidR="00365082">
              <w:rPr>
                <w:lang w:val="ru-RU"/>
              </w:rPr>
              <w:t xml:space="preserve"> до начала сезона.</w:t>
            </w:r>
          </w:p>
        </w:tc>
      </w:tr>
      <w:tr w:rsidR="00365082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Pr="005954EA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Содержание контейнерной площадки и бункера для мусора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1 шт.</w:t>
            </w: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ежедневно</w:t>
            </w:r>
          </w:p>
        </w:tc>
      </w:tr>
      <w:tr w:rsidR="00365082" w:rsidTr="00B66037"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Pr="009832CF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89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Вывоз мусора из бункера</w:t>
            </w: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Не менее 41,9 тонн</w:t>
            </w: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65082" w:rsidRDefault="00365082" w:rsidP="00B66037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 мере накопления </w:t>
            </w:r>
          </w:p>
        </w:tc>
      </w:tr>
    </w:tbl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Pr="00257C9C" w:rsidRDefault="00365082" w:rsidP="00365082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Заказчик: </w:t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 w:rsidRPr="00257C9C">
        <w:rPr>
          <w:rFonts w:cs="Times New Roman"/>
          <w:sz w:val="24"/>
          <w:szCs w:val="24"/>
          <w:lang w:eastAsia="ru-RU"/>
        </w:rPr>
        <w:t>Подрядчик:</w:t>
      </w:r>
    </w:p>
    <w:p w:rsidR="00365082" w:rsidRPr="00257C9C" w:rsidRDefault="00365082" w:rsidP="00365082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Директор «МБУ Благоустройство </w:t>
      </w:r>
    </w:p>
    <w:p w:rsidR="00365082" w:rsidRPr="00257C9C" w:rsidRDefault="00365082" w:rsidP="00365082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>Ленинского района»</w:t>
      </w:r>
    </w:p>
    <w:p w:rsidR="00365082" w:rsidRDefault="00365082" w:rsidP="00365082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________________ </w:t>
      </w:r>
      <w:proofErr w:type="spellStart"/>
      <w:r w:rsidRPr="00257C9C">
        <w:rPr>
          <w:rFonts w:cs="Times New Roman"/>
          <w:sz w:val="24"/>
          <w:szCs w:val="24"/>
          <w:lang w:eastAsia="ru-RU"/>
        </w:rPr>
        <w:t>С.В.Пивнев</w:t>
      </w:r>
      <w:proofErr w:type="spellEnd"/>
      <w:proofErr w:type="gramStart"/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 w:rsidRPr="00257C9C">
        <w:rPr>
          <w:rFonts w:cs="Times New Roman"/>
          <w:sz w:val="24"/>
          <w:szCs w:val="24"/>
          <w:lang w:eastAsia="ru-RU"/>
        </w:rPr>
        <w:t>______________( ______)</w:t>
      </w:r>
      <w:proofErr w:type="gramEnd"/>
    </w:p>
    <w:p w:rsidR="00365082" w:rsidRDefault="00365082" w:rsidP="00365082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365082" w:rsidRDefault="00365082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</w:p>
    <w:p w:rsidR="00257C9C" w:rsidRPr="00257C9C" w:rsidRDefault="00257C9C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lastRenderedPageBreak/>
        <w:t>Приложение №</w:t>
      </w:r>
      <w:r w:rsidR="00865669">
        <w:rPr>
          <w:rFonts w:cs="Times New Roman"/>
          <w:sz w:val="24"/>
          <w:szCs w:val="24"/>
          <w:lang w:eastAsia="ru-RU"/>
        </w:rPr>
        <w:t xml:space="preserve"> </w:t>
      </w:r>
      <w:r w:rsidR="00365082">
        <w:rPr>
          <w:rFonts w:cs="Times New Roman"/>
          <w:sz w:val="24"/>
          <w:szCs w:val="24"/>
          <w:lang w:eastAsia="ru-RU"/>
        </w:rPr>
        <w:t>3</w:t>
      </w:r>
    </w:p>
    <w:p w:rsidR="00257C9C" w:rsidRPr="00257C9C" w:rsidRDefault="00257C9C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к муниципальному контракту </w:t>
      </w:r>
    </w:p>
    <w:p w:rsidR="00257C9C" w:rsidRPr="00257C9C" w:rsidRDefault="00257C9C" w:rsidP="00257C9C">
      <w:pPr>
        <w:widowControl/>
        <w:suppressAutoHyphens w:val="0"/>
        <w:autoSpaceDE/>
        <w:jc w:val="right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>№______ от ______________2010г.</w:t>
      </w: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257C9C" w:rsidRPr="00257C9C" w:rsidRDefault="00257C9C" w:rsidP="0028297D">
      <w:pPr>
        <w:widowControl/>
        <w:suppressAutoHyphens w:val="0"/>
        <w:autoSpaceDE/>
        <w:jc w:val="center"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>Критерии оценки качества и условия снижения стоимости работ.</w:t>
      </w: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28297D" w:rsidRPr="0028297D" w:rsidRDefault="0028297D" w:rsidP="0028297D">
      <w:pPr>
        <w:pStyle w:val="a3"/>
        <w:jc w:val="center"/>
        <w:rPr>
          <w:bCs/>
          <w:sz w:val="24"/>
          <w:szCs w:val="24"/>
        </w:rPr>
      </w:pPr>
      <w:r w:rsidRPr="0028297D">
        <w:rPr>
          <w:rFonts w:ascii="Times New Roman" w:hAnsi="Times New Roman"/>
          <w:sz w:val="24"/>
          <w:szCs w:val="24"/>
        </w:rPr>
        <w:t>на выполнение работ по содержанию городского пляжа (</w:t>
      </w:r>
      <w:proofErr w:type="spellStart"/>
      <w:r w:rsidRPr="0028297D">
        <w:rPr>
          <w:rFonts w:ascii="Times New Roman" w:hAnsi="Times New Roman"/>
          <w:sz w:val="24"/>
          <w:szCs w:val="24"/>
        </w:rPr>
        <w:t>автопарковки</w:t>
      </w:r>
      <w:proofErr w:type="spellEnd"/>
      <w:r w:rsidRPr="0028297D">
        <w:rPr>
          <w:rFonts w:ascii="Times New Roman" w:hAnsi="Times New Roman"/>
          <w:sz w:val="24"/>
          <w:szCs w:val="24"/>
        </w:rPr>
        <w:t>, тротуара и подъездной дороги</w:t>
      </w:r>
      <w:r w:rsidRPr="0028297D">
        <w:rPr>
          <w:bCs/>
          <w:sz w:val="24"/>
          <w:szCs w:val="24"/>
        </w:rPr>
        <w:t>).</w:t>
      </w:r>
    </w:p>
    <w:p w:rsidR="00257C9C" w:rsidRPr="00257C9C" w:rsidRDefault="00257C9C" w:rsidP="00257C9C">
      <w:pPr>
        <w:widowControl/>
        <w:suppressAutoHyphens w:val="0"/>
        <w:autoSpaceDE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6"/>
        <w:gridCol w:w="6178"/>
        <w:gridCol w:w="2471"/>
      </w:tblGrid>
      <w:tr w:rsidR="00257C9C" w:rsidRPr="00257C9C" w:rsidTr="00257C9C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57C9C">
              <w:rPr>
                <w:rFonts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Оценка (% снижения)</w:t>
            </w:r>
          </w:p>
        </w:tc>
      </w:tr>
      <w:tr w:rsidR="00257C9C" w:rsidRPr="00257C9C" w:rsidTr="00257C9C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Подъездная дорога, тротуар, </w:t>
            </w:r>
            <w:proofErr w:type="spell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автопарковка</w:t>
            </w:r>
            <w:proofErr w:type="spellEnd"/>
            <w:r w:rsidRPr="00257C9C"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Дорожки прометены, отсутствует мусор, сорная растительность у бортового камня, смет убран.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Контейнерная площадка.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Установлен бункер, мусор вывозится своевременно, отсутствует мусор на территории контейнерной площадки.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Урны.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Не имеют механических повреждений, мусор из урн убран.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Отлично 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257C9C" w:rsidRPr="00257C9C" w:rsidTr="00257C9C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Подъездная дорога, тротуар, </w:t>
            </w:r>
            <w:proofErr w:type="spell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автопарковка</w:t>
            </w:r>
            <w:proofErr w:type="spellEnd"/>
            <w:r w:rsidRPr="00257C9C"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Еденичный</w:t>
            </w:r>
            <w:proofErr w:type="spellEnd"/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 мусор, сорная растительность у бортового камня отсутствует, смет </w:t>
            </w:r>
            <w:proofErr w:type="gram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собран</w:t>
            </w:r>
            <w:proofErr w:type="gramEnd"/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 но не вывезен, дорожки прометены полностью.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Контейнерная площадка.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Установлен бункер, мусор вывозится своевременно, наличие мусора на контейнерной площадке.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Урны.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Имеют незначительные повреждения, пригодны для эксплуатации, мусор из урн убран, наличие мусора в местах расположения урн.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удовлетворительно 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- 40%</w:t>
            </w:r>
          </w:p>
        </w:tc>
      </w:tr>
      <w:tr w:rsidR="00257C9C" w:rsidRPr="00257C9C" w:rsidTr="00257C9C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Подъездная дорога, тротуар, </w:t>
            </w:r>
            <w:proofErr w:type="spell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автопарковка</w:t>
            </w:r>
            <w:proofErr w:type="spellEnd"/>
            <w:r w:rsidRPr="00257C9C"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Наличие мусора, смета, сорной растительности у бортового камня, дорожки не прометались.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Контейнерная площадка.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Мусор из бункера </w:t>
            </w:r>
            <w:proofErr w:type="spell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вывозется</w:t>
            </w:r>
            <w:proofErr w:type="spellEnd"/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 не своевременно, наличие мусора на территории контейнерной площадки.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Урны.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 w:rsidRPr="00257C9C">
              <w:rPr>
                <w:rFonts w:cs="Times New Roman"/>
                <w:sz w:val="24"/>
                <w:szCs w:val="24"/>
                <w:lang w:eastAsia="ru-RU"/>
              </w:rPr>
              <w:t>Переполнены</w:t>
            </w:r>
            <w:proofErr w:type="gramEnd"/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 мусором, уборка урн не производилась.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 xml:space="preserve">неудовлетворительно </w:t>
            </w:r>
          </w:p>
          <w:p w:rsidR="00257C9C" w:rsidRPr="00257C9C" w:rsidRDefault="00257C9C" w:rsidP="00257C9C">
            <w:pPr>
              <w:widowControl/>
              <w:suppressAutoHyphens w:val="0"/>
              <w:autoSpaceDE/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57C9C">
              <w:rPr>
                <w:rFonts w:cs="Times New Roman"/>
                <w:sz w:val="24"/>
                <w:szCs w:val="24"/>
                <w:lang w:eastAsia="ru-RU"/>
              </w:rPr>
              <w:t>- 100%</w:t>
            </w:r>
          </w:p>
        </w:tc>
      </w:tr>
    </w:tbl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Заказчик: </w:t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Pr="00257C9C">
        <w:rPr>
          <w:rFonts w:cs="Times New Roman"/>
          <w:sz w:val="24"/>
          <w:szCs w:val="24"/>
          <w:lang w:eastAsia="ru-RU"/>
        </w:rPr>
        <w:t>Подрядчик:</w:t>
      </w: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Директор «МБУ Благоустройство </w:t>
      </w: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>Ленинского района»</w:t>
      </w:r>
    </w:p>
    <w:p w:rsid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  <w:r w:rsidRPr="00257C9C">
        <w:rPr>
          <w:rFonts w:cs="Times New Roman"/>
          <w:sz w:val="24"/>
          <w:szCs w:val="24"/>
          <w:lang w:eastAsia="ru-RU"/>
        </w:rPr>
        <w:t xml:space="preserve">________________ </w:t>
      </w:r>
      <w:proofErr w:type="spellStart"/>
      <w:r w:rsidRPr="00257C9C">
        <w:rPr>
          <w:rFonts w:cs="Times New Roman"/>
          <w:sz w:val="24"/>
          <w:szCs w:val="24"/>
          <w:lang w:eastAsia="ru-RU"/>
        </w:rPr>
        <w:t>С.В.Пивнев</w:t>
      </w:r>
      <w:proofErr w:type="spellEnd"/>
      <w:proofErr w:type="gramStart"/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="00365082">
        <w:rPr>
          <w:rFonts w:cs="Times New Roman"/>
          <w:sz w:val="24"/>
          <w:szCs w:val="24"/>
          <w:lang w:eastAsia="ru-RU"/>
        </w:rPr>
        <w:tab/>
      </w:r>
      <w:r w:rsidRPr="00257C9C">
        <w:rPr>
          <w:rFonts w:cs="Times New Roman"/>
          <w:sz w:val="24"/>
          <w:szCs w:val="24"/>
          <w:lang w:eastAsia="ru-RU"/>
        </w:rPr>
        <w:t>______________( ______)</w:t>
      </w:r>
      <w:proofErr w:type="gramEnd"/>
    </w:p>
    <w:p w:rsid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257C9C" w:rsidRPr="00257C9C" w:rsidRDefault="00257C9C" w:rsidP="00257C9C">
      <w:pPr>
        <w:widowControl/>
        <w:suppressAutoHyphens w:val="0"/>
        <w:autoSpaceDE/>
        <w:rPr>
          <w:rFonts w:cs="Times New Roman"/>
          <w:sz w:val="24"/>
          <w:szCs w:val="24"/>
          <w:lang w:eastAsia="ru-RU"/>
        </w:rPr>
      </w:pPr>
    </w:p>
    <w:p w:rsidR="00257C9C" w:rsidRDefault="00257C9C" w:rsidP="007A2570">
      <w:pPr>
        <w:pStyle w:val="ConsPlusNonformat"/>
        <w:jc w:val="both"/>
        <w:rPr>
          <w:b/>
          <w:u w:val="single"/>
        </w:rPr>
      </w:pPr>
    </w:p>
    <w:p w:rsidR="007A2570" w:rsidRDefault="007A2570" w:rsidP="007A2570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</w:t>
      </w:r>
      <w:r w:rsidR="00C63E27">
        <w:rPr>
          <w:rFonts w:ascii="Times New Roman" w:hAnsi="Times New Roman" w:cs="Times New Roman"/>
          <w:b/>
          <w:i/>
        </w:rPr>
        <w:t>4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к  Муниципальному контракту  №</w:t>
      </w:r>
      <w:r w:rsidR="00C63E27">
        <w:rPr>
          <w:rFonts w:ascii="Times New Roman" w:hAnsi="Times New Roman" w:cs="Times New Roman"/>
          <w:b/>
          <w:i/>
        </w:rPr>
        <w:t>__</w:t>
      </w:r>
    </w:p>
    <w:p w:rsidR="007A2570" w:rsidRDefault="007A2570" w:rsidP="007A2570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</w:t>
      </w:r>
      <w:r w:rsidR="00C63E27">
        <w:rPr>
          <w:rFonts w:ascii="Times New Roman" w:hAnsi="Times New Roman" w:cs="Times New Roman"/>
          <w:b/>
          <w:i/>
        </w:rPr>
        <w:t>___</w:t>
      </w:r>
      <w:r>
        <w:rPr>
          <w:rFonts w:ascii="Times New Roman" w:hAnsi="Times New Roman" w:cs="Times New Roman"/>
          <w:b/>
          <w:i/>
        </w:rPr>
        <w:t>»</w:t>
      </w:r>
      <w:r w:rsidR="00C63E27">
        <w:rPr>
          <w:rFonts w:ascii="Times New Roman" w:hAnsi="Times New Roman" w:cs="Times New Roman"/>
          <w:b/>
          <w:i/>
        </w:rPr>
        <w:t>____________</w:t>
      </w:r>
      <w:r>
        <w:rPr>
          <w:rFonts w:ascii="Times New Roman" w:hAnsi="Times New Roman" w:cs="Times New Roman"/>
          <w:b/>
          <w:i/>
        </w:rPr>
        <w:t>2010г.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7A2570" w:rsidRDefault="007A2570" w:rsidP="007A2570">
      <w:pPr>
        <w:pStyle w:val="ConsPlusNonformat"/>
        <w:jc w:val="both"/>
      </w:pPr>
      <w:r>
        <w:t>Заказчик ______________________________________ по ОКПО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>Подрядчик _____________________________________ по ОКПО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>Объект работ___________________________________________ │        │</w:t>
      </w:r>
    </w:p>
    <w:p w:rsidR="007A2570" w:rsidRDefault="007A2570" w:rsidP="007A2570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>_______________________________________________________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│документа│составления│├───────┬───────┤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7A2570" w:rsidRDefault="007A2570" w:rsidP="007A2570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7A2570" w:rsidRDefault="007A2570" w:rsidP="007A2570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7A2570" w:rsidRDefault="007A2570" w:rsidP="007A2570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7A2570" w:rsidRDefault="007A2570" w:rsidP="007A2570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7A2570" w:rsidRDefault="007A2570" w:rsidP="007A2570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7A2570" w:rsidRDefault="007A2570" w:rsidP="007A2570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7A2570" w:rsidTr="007A2570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  <w:t>едини</w:t>
            </w:r>
            <w:proofErr w:type="gramStart"/>
            <w:r>
              <w:t>ч-</w:t>
            </w:r>
            <w:proofErr w:type="gramEnd"/>
            <w:r>
              <w:br/>
              <w:t xml:space="preserve">ной    </w:t>
            </w:r>
            <w:r>
              <w:br/>
              <w:t>расцен-</w:t>
            </w:r>
            <w:r>
              <w:br/>
              <w:t xml:space="preserve">ки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  <w:t>измер</w:t>
            </w:r>
            <w:proofErr w:type="gramStart"/>
            <w:r>
              <w:t>е-</w:t>
            </w:r>
            <w:proofErr w:type="gramEnd"/>
            <w:r>
              <w:br/>
              <w:t xml:space="preserve">ния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7A2570" w:rsidTr="007A2570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  <w:t>поря</w:t>
            </w:r>
            <w:proofErr w:type="gramStart"/>
            <w:r>
              <w:t>д-</w:t>
            </w:r>
            <w:proofErr w:type="gramEnd"/>
            <w:r>
              <w:br/>
              <w:t xml:space="preserve">ку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>поз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r>
              <w:br/>
              <w:t>ции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  <w:t>чест-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  <w:t>ед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r>
              <w:br/>
              <w:t>ницу,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>сто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r>
              <w:br/>
              <w:t>мость,</w:t>
            </w:r>
            <w:r>
              <w:br/>
              <w:t xml:space="preserve">руб.  </w:t>
            </w:r>
          </w:p>
        </w:tc>
      </w:tr>
      <w:tr w:rsidR="007A2570" w:rsidTr="007A2570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7A2570" w:rsidTr="007A2570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A2570" w:rsidRDefault="007A2570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A2570" w:rsidRDefault="007A2570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A2570" w:rsidRDefault="007A2570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A2570" w:rsidRDefault="007A2570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A2570" w:rsidRDefault="007A2570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A2570" w:rsidRDefault="007A2570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  <w:tr w:rsidR="007A2570" w:rsidTr="007A2570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A2570" w:rsidRDefault="007A2570">
            <w:pPr>
              <w:snapToGri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pStyle w:val="ConsPlusNormal"/>
              <w:snapToGrid w:val="0"/>
              <w:ind w:firstLine="0"/>
            </w:pPr>
          </w:p>
        </w:tc>
      </w:tr>
    </w:tbl>
    <w:p w:rsidR="007A2570" w:rsidRDefault="007A2570" w:rsidP="007A2570">
      <w:pPr>
        <w:pStyle w:val="ConsPlusNonformat"/>
        <w:jc w:val="both"/>
      </w:pPr>
      <w:r>
        <w:t xml:space="preserve">                                      Всего по акту </w:t>
      </w:r>
    </w:p>
    <w:p w:rsidR="007A2570" w:rsidRDefault="007A2570" w:rsidP="007A2570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7A2570" w:rsidRDefault="007A2570" w:rsidP="007A2570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7A2570" w:rsidRDefault="007A2570" w:rsidP="007A257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7A2570" w:rsidRDefault="007A2570" w:rsidP="007A2570">
      <w:pPr>
        <w:pStyle w:val="ConsPlusNonformat"/>
      </w:pPr>
      <w:r>
        <w:t>Принял ________________   ________________     _____________________</w:t>
      </w:r>
    </w:p>
    <w:p w:rsidR="007A2570" w:rsidRDefault="007A2570" w:rsidP="007A257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C63E27" w:rsidRDefault="007A2570" w:rsidP="00C63E27">
      <w:pPr>
        <w:pStyle w:val="ConsPlusNonformat"/>
      </w:pPr>
      <w:r>
        <w:t xml:space="preserve">    М.П.</w:t>
      </w:r>
    </w:p>
    <w:p w:rsidR="00C63E27" w:rsidRPr="00C63E27" w:rsidRDefault="007A2570" w:rsidP="00C63E27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3E27">
        <w:rPr>
          <w:rFonts w:ascii="Times New Roman" w:hAnsi="Times New Roman" w:cs="Times New Roman"/>
          <w:b/>
          <w:i/>
        </w:rPr>
        <w:t>Приложение №5</w:t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</w:r>
      <w:r w:rsidR="00C63E27">
        <w:rPr>
          <w:rFonts w:ascii="Times New Roman" w:hAnsi="Times New Roman" w:cs="Times New Roman"/>
          <w:b/>
          <w:i/>
        </w:rPr>
        <w:tab/>
        <w:t xml:space="preserve">                          к  Муниципальному контракту  №__</w:t>
      </w:r>
    </w:p>
    <w:p w:rsidR="007A2570" w:rsidRDefault="00C63E27" w:rsidP="00C63E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«___»____________2010г.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7A2570" w:rsidRDefault="007A2570" w:rsidP="007A2570">
      <w:pPr>
        <w:pStyle w:val="ConsPlusNonformat"/>
        <w:jc w:val="both"/>
      </w:pPr>
      <w:r>
        <w:t>Заказчик ______________________________________ по ОКПО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>Подрядчик _____________________________________ по ОКПО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>Объект работ___________________________________________ │        │</w:t>
      </w:r>
    </w:p>
    <w:p w:rsidR="007A2570" w:rsidRDefault="007A2570" w:rsidP="007A2570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>_______________________________________________________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│документа│составления│├───────┬───────┤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7A2570" w:rsidRDefault="007A2570" w:rsidP="007A2570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7A2570" w:rsidRDefault="007A2570" w:rsidP="007A2570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7A2570" w:rsidRDefault="007A2570" w:rsidP="007A2570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7A2570" w:rsidRDefault="007A2570" w:rsidP="007A2570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7A2570" w:rsidRDefault="007A2570" w:rsidP="007A2570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7A2570" w:rsidRDefault="007A2570" w:rsidP="007A2570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7A2570" w:rsidRDefault="007A2570" w:rsidP="007A2570">
      <w:pPr>
        <w:pStyle w:val="ConsPlusNonformat"/>
        <w:jc w:val="both"/>
      </w:pPr>
      <w:r>
        <w:t>│рядку│работ, оборудования, затрат│   │с начала│с начала│ в том  │</w:t>
      </w:r>
    </w:p>
    <w:p w:rsidR="007A2570" w:rsidRDefault="007A2570" w:rsidP="007A2570">
      <w:pPr>
        <w:pStyle w:val="ConsPlusNonformat"/>
        <w:jc w:val="both"/>
      </w:pPr>
      <w:r>
        <w:t>│     │                           │   │провед</w:t>
      </w:r>
      <w:proofErr w:type="gramStart"/>
      <w:r>
        <w:t>е-</w:t>
      </w:r>
      <w:proofErr w:type="gramEnd"/>
      <w:r>
        <w:t>│  года  │числе за│</w:t>
      </w:r>
    </w:p>
    <w:p w:rsidR="007A2570" w:rsidRDefault="007A2570" w:rsidP="007A2570">
      <w:pPr>
        <w:pStyle w:val="ConsPlusNonformat"/>
        <w:jc w:val="both"/>
      </w:pPr>
      <w:r>
        <w:t>│     │                           │   │ния     │        │отчетный│</w:t>
      </w:r>
    </w:p>
    <w:p w:rsidR="007A2570" w:rsidRDefault="007A2570" w:rsidP="007A2570">
      <w:pPr>
        <w:pStyle w:val="ConsPlusNonformat"/>
        <w:jc w:val="both"/>
      </w:pPr>
      <w:r>
        <w:t>│     │                           │   │работ   │        │ период │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│  1  │             2             │ 3 │   4    │   5    │   6    │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7A2570" w:rsidRDefault="007A2570" w:rsidP="007A2570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7A2570" w:rsidRDefault="007A2570" w:rsidP="007A2570">
      <w:pPr>
        <w:pStyle w:val="ConsPlusNonformat"/>
        <w:jc w:val="both"/>
      </w:pPr>
      <w:r>
        <w:t>│     │работ                      │   │        │        │        │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│     │в том числе:               │   │        │        │        │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>│     │                               │        │        │        │</w:t>
      </w:r>
    </w:p>
    <w:p w:rsidR="007A2570" w:rsidRDefault="007A2570" w:rsidP="007A2570">
      <w:pPr>
        <w:pStyle w:val="ConsPlusNonformat"/>
        <w:jc w:val="both"/>
      </w:pPr>
      <w:r>
        <w:t>│     │                           │   │        │        │        │</w:t>
      </w:r>
    </w:p>
    <w:p w:rsidR="007A2570" w:rsidRDefault="007A2570" w:rsidP="007A2570">
      <w:pPr>
        <w:pStyle w:val="ConsPlusNonformat"/>
        <w:jc w:val="both"/>
      </w:pPr>
      <w:r>
        <w:t>│     │                           │   │        │        │        │</w:t>
      </w:r>
    </w:p>
    <w:p w:rsidR="007A2570" w:rsidRDefault="007A2570" w:rsidP="007A2570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Итого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A2570" w:rsidRDefault="007A2570" w:rsidP="007A2570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7A2570" w:rsidRDefault="007A2570" w:rsidP="007A2570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7A2570" w:rsidRDefault="007A2570" w:rsidP="007A257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7A2570" w:rsidRDefault="007A2570" w:rsidP="007A257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7A2570" w:rsidRDefault="007A2570" w:rsidP="007A2570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7A2570" w:rsidRDefault="007A2570" w:rsidP="007A2570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7A2570" w:rsidRDefault="007A2570" w:rsidP="007A2570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7A2570" w:rsidRDefault="007A2570" w:rsidP="007A2570"/>
    <w:p w:rsidR="00C63E27" w:rsidRDefault="00C63E27" w:rsidP="00C63E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bCs/>
          <w:sz w:val="22"/>
          <w:szCs w:val="22"/>
        </w:rPr>
        <w:lastRenderedPageBreak/>
        <w:t xml:space="preserve">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  <w:r>
        <w:rPr>
          <w:rFonts w:ascii="Times New Roman" w:hAnsi="Times New Roman" w:cs="Times New Roman"/>
          <w:b/>
          <w:i/>
        </w:rPr>
        <w:t>Приложение №6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к  Муниципальному контракту  №__</w:t>
      </w:r>
    </w:p>
    <w:p w:rsidR="00C63E27" w:rsidRDefault="00C63E27" w:rsidP="00C63E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«___»____________2010г.</w:t>
      </w:r>
    </w:p>
    <w:p w:rsidR="007A2570" w:rsidRDefault="007A2570" w:rsidP="007A2570">
      <w:pPr>
        <w:spacing w:line="280" w:lineRule="atLeast"/>
        <w:jc w:val="center"/>
        <w:rPr>
          <w:b/>
          <w:bCs/>
          <w:sz w:val="22"/>
          <w:szCs w:val="22"/>
        </w:rPr>
      </w:pPr>
    </w:p>
    <w:p w:rsidR="007A2570" w:rsidRDefault="007A2570" w:rsidP="007A2570">
      <w:pPr>
        <w:spacing w:line="280" w:lineRule="atLeast"/>
        <w:jc w:val="center"/>
        <w:rPr>
          <w:b/>
          <w:bCs/>
          <w:sz w:val="22"/>
          <w:szCs w:val="22"/>
        </w:rPr>
      </w:pPr>
    </w:p>
    <w:p w:rsidR="007A2570" w:rsidRDefault="007A2570" w:rsidP="007A2570">
      <w:pPr>
        <w:spacing w:line="28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</w:t>
      </w:r>
    </w:p>
    <w:p w:rsidR="007A2570" w:rsidRDefault="007A2570" w:rsidP="007A257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контрольной проверки работ выполненных за (неделю) декаду </w:t>
      </w:r>
    </w:p>
    <w:p w:rsidR="007A2570" w:rsidRDefault="007A2570" w:rsidP="007A2570">
      <w:pPr>
        <w:pStyle w:val="a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 2010 г. </w:t>
      </w:r>
    </w:p>
    <w:p w:rsidR="007A2570" w:rsidRDefault="007A2570" w:rsidP="007A2570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7A2570" w:rsidRDefault="007A2570" w:rsidP="007A2570">
      <w:pPr>
        <w:jc w:val="center"/>
        <w:rPr>
          <w:sz w:val="22"/>
          <w:szCs w:val="22"/>
        </w:rPr>
      </w:pPr>
      <w:r>
        <w:rPr>
          <w:sz w:val="22"/>
          <w:szCs w:val="22"/>
        </w:rPr>
        <w:t>( Наименование подрядного предприятия)</w:t>
      </w:r>
    </w:p>
    <w:p w:rsidR="007A2570" w:rsidRDefault="007A2570" w:rsidP="007A2570">
      <w:pPr>
        <w:jc w:val="both"/>
        <w:rPr>
          <w:sz w:val="22"/>
          <w:szCs w:val="22"/>
        </w:rPr>
      </w:pP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_____________________2010 г.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  ( дата</w:t>
      </w:r>
      <w:proofErr w:type="gramStart"/>
      <w:r>
        <w:rPr>
          <w:sz w:val="22"/>
          <w:szCs w:val="22"/>
        </w:rPr>
        <w:t xml:space="preserve"> )</w:t>
      </w:r>
      <w:proofErr w:type="gramEnd"/>
    </w:p>
    <w:p w:rsidR="007A2570" w:rsidRDefault="007A2570" w:rsidP="007A2570">
      <w:pPr>
        <w:jc w:val="both"/>
        <w:rPr>
          <w:sz w:val="22"/>
          <w:szCs w:val="22"/>
        </w:rPr>
      </w:pP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произведена  ________________________________________________________________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( должность, фамилия, имя, отчество представителя Заказчика)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и ______________________________________________________________________________________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( должность, фамилия, имя, отчество представителя Подрядчика  или третьего лица) </w:t>
      </w:r>
    </w:p>
    <w:p w:rsidR="007A2570" w:rsidRDefault="007A2570" w:rsidP="007A2570">
      <w:pPr>
        <w:tabs>
          <w:tab w:val="left" w:pos="57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W w:w="0" w:type="auto"/>
        <w:jc w:val="right"/>
        <w:tblLayout w:type="fixed"/>
        <w:tblLook w:val="04A0"/>
      </w:tblPr>
      <w:tblGrid>
        <w:gridCol w:w="615"/>
        <w:gridCol w:w="1759"/>
        <w:gridCol w:w="2505"/>
        <w:gridCol w:w="1695"/>
        <w:gridCol w:w="1575"/>
        <w:gridCol w:w="1516"/>
      </w:tblGrid>
      <w:tr w:rsidR="007A2570" w:rsidTr="007A2570">
        <w:trPr>
          <w:trHeight w:val="735"/>
          <w:jc w:val="right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ind w:left="-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  <w:p w:rsidR="007A2570" w:rsidRDefault="007A2570">
            <w:pPr>
              <w:ind w:left="-27"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  <w:p w:rsidR="007A2570" w:rsidRDefault="007A25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Замечания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ответст. лица</w:t>
            </w:r>
          </w:p>
          <w:p w:rsidR="007A2570" w:rsidRDefault="007A25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Default="007A257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Отметка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A2570" w:rsidRDefault="007A2570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устранении</w:t>
            </w:r>
            <w:proofErr w:type="gramEnd"/>
            <w:r>
              <w:rPr>
                <w:sz w:val="22"/>
                <w:szCs w:val="22"/>
              </w:rPr>
              <w:t xml:space="preserve"> замечаний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снижения по объекту</w:t>
            </w:r>
          </w:p>
        </w:tc>
      </w:tr>
      <w:tr w:rsidR="007A2570" w:rsidTr="007A2570">
        <w:trPr>
          <w:trHeight w:val="1931"/>
          <w:jc w:val="right"/>
        </w:trPr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ind w:left="-27"/>
              <w:jc w:val="both"/>
              <w:rPr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Все работы предусмотренные </w:t>
      </w:r>
      <w:r>
        <w:rPr>
          <w:bCs/>
          <w:sz w:val="22"/>
          <w:szCs w:val="22"/>
        </w:rPr>
        <w:t>контрактом</w:t>
      </w:r>
      <w:r>
        <w:rPr>
          <w:sz w:val="22"/>
          <w:szCs w:val="22"/>
        </w:rPr>
        <w:t xml:space="preserve">  от _________ № ___ проверены в полном объеме и замечаний к качеству исполнения не имеют, </w:t>
      </w:r>
      <w:proofErr w:type="gramStart"/>
      <w:r>
        <w:rPr>
          <w:sz w:val="22"/>
          <w:szCs w:val="22"/>
        </w:rPr>
        <w:t>кроме</w:t>
      </w:r>
      <w:proofErr w:type="gramEnd"/>
      <w:r>
        <w:rPr>
          <w:sz w:val="22"/>
          <w:szCs w:val="22"/>
        </w:rPr>
        <w:t xml:space="preserve"> перечисленных в данном акте. </w:t>
      </w:r>
    </w:p>
    <w:p w:rsidR="007A2570" w:rsidRDefault="007A2570" w:rsidP="007A2570">
      <w:pPr>
        <w:jc w:val="center"/>
        <w:rPr>
          <w:sz w:val="22"/>
          <w:szCs w:val="22"/>
        </w:rPr>
      </w:pPr>
    </w:p>
    <w:p w:rsidR="007A2570" w:rsidRDefault="007A2570" w:rsidP="007A2570">
      <w:pPr>
        <w:jc w:val="center"/>
        <w:rPr>
          <w:sz w:val="22"/>
          <w:szCs w:val="22"/>
        </w:rPr>
      </w:pPr>
    </w:p>
    <w:p w:rsidR="007A2570" w:rsidRDefault="007A2570" w:rsidP="007A2570">
      <w:pPr>
        <w:jc w:val="center"/>
        <w:rPr>
          <w:sz w:val="22"/>
          <w:szCs w:val="22"/>
        </w:rPr>
      </w:pPr>
    </w:p>
    <w:p w:rsidR="007A2570" w:rsidRDefault="007A2570" w:rsidP="007A257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Заказчик: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Подрядчик:</w:t>
      </w:r>
    </w:p>
    <w:p w:rsidR="007A2570" w:rsidRDefault="007A2570" w:rsidP="007A2570">
      <w:pPr>
        <w:rPr>
          <w:sz w:val="22"/>
          <w:szCs w:val="22"/>
        </w:rPr>
      </w:pPr>
    </w:p>
    <w:p w:rsidR="007A2570" w:rsidRDefault="007A2570" w:rsidP="007A2570">
      <w:pPr>
        <w:rPr>
          <w:sz w:val="22"/>
          <w:szCs w:val="22"/>
        </w:rPr>
      </w:pPr>
    </w:p>
    <w:p w:rsidR="007A2570" w:rsidRDefault="007A2570" w:rsidP="007A2570">
      <w:pPr>
        <w:rPr>
          <w:sz w:val="22"/>
          <w:szCs w:val="22"/>
        </w:rPr>
      </w:pPr>
      <w:r>
        <w:rPr>
          <w:sz w:val="22"/>
          <w:szCs w:val="22"/>
        </w:rPr>
        <w:t>__________________ (С.В. Пивнев</w:t>
      </w:r>
      <w:proofErr w:type="gramStart"/>
      <w:r>
        <w:rPr>
          <w:sz w:val="22"/>
          <w:szCs w:val="22"/>
        </w:rPr>
        <w:t>)                                 _________________ (</w:t>
      </w:r>
      <w:r w:rsidR="00C63E27">
        <w:rPr>
          <w:sz w:val="22"/>
          <w:szCs w:val="22"/>
        </w:rPr>
        <w:t>__________________</w:t>
      </w:r>
      <w:r>
        <w:rPr>
          <w:sz w:val="22"/>
          <w:szCs w:val="22"/>
        </w:rPr>
        <w:t>)</w:t>
      </w:r>
      <w:proofErr w:type="gramEnd"/>
    </w:p>
    <w:p w:rsidR="007A2570" w:rsidRDefault="007A2570" w:rsidP="007A2570">
      <w:pPr>
        <w:jc w:val="right"/>
        <w:rPr>
          <w:sz w:val="22"/>
          <w:szCs w:val="22"/>
        </w:rPr>
      </w:pPr>
    </w:p>
    <w:p w:rsidR="007A2570" w:rsidRDefault="007A2570" w:rsidP="007A2570">
      <w:pPr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C63E27" w:rsidRDefault="00C63E27" w:rsidP="00C63E27">
      <w:pPr>
        <w:pStyle w:val="ConsPlusNonformat"/>
        <w:ind w:left="6372" w:firstLine="708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Приложение №7                </w:t>
      </w:r>
    </w:p>
    <w:p w:rsidR="00C63E27" w:rsidRDefault="00C63E27" w:rsidP="00C63E27">
      <w:pPr>
        <w:pStyle w:val="ConsPlusNonforma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к  Муниципальному контракту  №__</w:t>
      </w:r>
    </w:p>
    <w:p w:rsidR="007A2570" w:rsidRPr="00C63E27" w:rsidRDefault="00C63E27" w:rsidP="00C63E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от «___»____________2010г.</w:t>
      </w:r>
    </w:p>
    <w:p w:rsidR="007A2570" w:rsidRDefault="007A2570" w:rsidP="007A2570">
      <w:pPr>
        <w:jc w:val="right"/>
        <w:rPr>
          <w:sz w:val="22"/>
          <w:szCs w:val="22"/>
        </w:rPr>
      </w:pPr>
    </w:p>
    <w:p w:rsidR="007A2570" w:rsidRDefault="007A2570" w:rsidP="007A2570">
      <w:pPr>
        <w:pStyle w:val="1"/>
        <w:jc w:val="center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А К Т</w:t>
      </w:r>
    </w:p>
    <w:p w:rsidR="007A2570" w:rsidRDefault="007A2570" w:rsidP="007A257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оценки работы подрядного предприятия</w:t>
      </w:r>
    </w:p>
    <w:p w:rsidR="007A2570" w:rsidRDefault="007A2570" w:rsidP="007A2570">
      <w:pPr>
        <w:jc w:val="center"/>
        <w:rPr>
          <w:sz w:val="22"/>
          <w:szCs w:val="22"/>
        </w:rPr>
      </w:pPr>
    </w:p>
    <w:p w:rsidR="007A2570" w:rsidRDefault="007A2570" w:rsidP="007A257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за ____________________ 2010 г</w:t>
      </w:r>
    </w:p>
    <w:p w:rsidR="007A2570" w:rsidRDefault="007A2570" w:rsidP="007A2570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(месяц</w:t>
      </w:r>
      <w:proofErr w:type="gramStart"/>
      <w:r>
        <w:rPr>
          <w:i/>
          <w:iCs/>
          <w:sz w:val="22"/>
          <w:szCs w:val="22"/>
        </w:rPr>
        <w:t xml:space="preserve"> )</w:t>
      </w:r>
      <w:proofErr w:type="gramEnd"/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по ___________________________________________________________</w:t>
      </w:r>
    </w:p>
    <w:p w:rsidR="007A2570" w:rsidRDefault="007A2570" w:rsidP="007A2570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 наименование подрядного предприятия)</w:t>
      </w:r>
    </w:p>
    <w:p w:rsidR="007A2570" w:rsidRDefault="007A2570" w:rsidP="007A2570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26"/>
        <w:gridCol w:w="1899"/>
        <w:gridCol w:w="1503"/>
        <w:gridCol w:w="1134"/>
        <w:gridCol w:w="1275"/>
        <w:gridCol w:w="1134"/>
        <w:gridCol w:w="1716"/>
      </w:tblGrid>
      <w:tr w:rsidR="007A2570" w:rsidTr="007A2570">
        <w:trPr>
          <w:cantSplit/>
          <w:trHeight w:val="254"/>
          <w:jc w:val="center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Первоначальная стоимость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к оплате</w:t>
            </w:r>
          </w:p>
        </w:tc>
      </w:tr>
      <w:tr w:rsidR="007A2570" w:rsidTr="007A2570">
        <w:trPr>
          <w:cantSplit/>
          <w:trHeight w:hRule="exact" w:val="760"/>
          <w:jc w:val="center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объезд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объезд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объезд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7A2570" w:rsidRDefault="007A2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(декада)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2570" w:rsidRDefault="007A257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A2570" w:rsidTr="007A2570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570" w:rsidRDefault="007A257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7A2570" w:rsidRDefault="007A2570" w:rsidP="007A2570">
      <w:pPr>
        <w:jc w:val="both"/>
      </w:pPr>
    </w:p>
    <w:p w:rsidR="007A2570" w:rsidRDefault="007A2570" w:rsidP="007A2570">
      <w:pPr>
        <w:jc w:val="center"/>
        <w:rPr>
          <w:sz w:val="22"/>
          <w:szCs w:val="22"/>
        </w:rPr>
      </w:pPr>
    </w:p>
    <w:p w:rsidR="007A2570" w:rsidRDefault="007A2570" w:rsidP="007A257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Подрядчик:</w:t>
      </w:r>
    </w:p>
    <w:p w:rsidR="007A2570" w:rsidRDefault="007A2570" w:rsidP="007A257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7A2570" w:rsidRDefault="007A2570" w:rsidP="007A257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</w:p>
    <w:p w:rsidR="007A2570" w:rsidRDefault="007A2570" w:rsidP="007A2570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 (С.В. Пивнев</w:t>
      </w:r>
      <w:proofErr w:type="gramStart"/>
      <w:r>
        <w:rPr>
          <w:sz w:val="22"/>
          <w:szCs w:val="22"/>
        </w:rPr>
        <w:t>)                        ___________________ (</w:t>
      </w:r>
      <w:r w:rsidR="00C63E27">
        <w:rPr>
          <w:sz w:val="22"/>
          <w:szCs w:val="22"/>
        </w:rPr>
        <w:t>_____________</w:t>
      </w:r>
      <w:r>
        <w:rPr>
          <w:sz w:val="22"/>
          <w:szCs w:val="22"/>
        </w:rPr>
        <w:t>)</w:t>
      </w:r>
      <w:proofErr w:type="gramEnd"/>
    </w:p>
    <w:p w:rsidR="007A2570" w:rsidRDefault="007A2570" w:rsidP="007A257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:rsidR="007A2570" w:rsidRDefault="007A2570" w:rsidP="007A2570">
      <w:pPr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ind w:left="7655"/>
        <w:jc w:val="right"/>
        <w:rPr>
          <w:sz w:val="22"/>
          <w:szCs w:val="22"/>
        </w:rPr>
      </w:pPr>
    </w:p>
    <w:p w:rsidR="007A2570" w:rsidRDefault="007A2570" w:rsidP="007A2570">
      <w:pPr>
        <w:pStyle w:val="a3"/>
      </w:pPr>
    </w:p>
    <w:p w:rsidR="007A2570" w:rsidRDefault="007A2570" w:rsidP="007A2570">
      <w:pPr>
        <w:pStyle w:val="a3"/>
        <w:ind w:left="5664" w:firstLine="708"/>
      </w:pPr>
    </w:p>
    <w:p w:rsidR="007A2570" w:rsidRDefault="007A2570" w:rsidP="007A2570">
      <w:pPr>
        <w:pStyle w:val="a3"/>
        <w:ind w:left="5664" w:firstLine="708"/>
      </w:pPr>
    </w:p>
    <w:p w:rsidR="007A2570" w:rsidRDefault="007A2570" w:rsidP="007A2570">
      <w:pPr>
        <w:pStyle w:val="a3"/>
        <w:ind w:left="5664" w:firstLine="708"/>
      </w:pPr>
    </w:p>
    <w:p w:rsidR="007A2570" w:rsidRDefault="007A2570" w:rsidP="007A2570">
      <w:pPr>
        <w:pStyle w:val="a3"/>
        <w:ind w:left="5664" w:firstLine="708"/>
      </w:pPr>
    </w:p>
    <w:p w:rsidR="007A2570" w:rsidRDefault="007A2570" w:rsidP="007A2570">
      <w:pPr>
        <w:pStyle w:val="a3"/>
        <w:ind w:left="5664"/>
        <w:rPr>
          <w:rFonts w:ascii="Times New Roman" w:hAnsi="Times New Roman"/>
        </w:rPr>
      </w:pPr>
    </w:p>
    <w:p w:rsidR="001C67F6" w:rsidRDefault="001C67F6" w:rsidP="007A2570">
      <w:pPr>
        <w:pStyle w:val="a3"/>
        <w:ind w:left="5664"/>
        <w:rPr>
          <w:rFonts w:ascii="Times New Roman" w:hAnsi="Times New Roman"/>
        </w:rPr>
      </w:pPr>
    </w:p>
    <w:p w:rsidR="001C67F6" w:rsidRDefault="001C67F6" w:rsidP="007A2570">
      <w:pPr>
        <w:pStyle w:val="a3"/>
        <w:ind w:left="5664"/>
        <w:rPr>
          <w:rFonts w:ascii="Times New Roman" w:hAnsi="Times New Roman"/>
        </w:rPr>
      </w:pPr>
    </w:p>
    <w:p w:rsidR="001C67F6" w:rsidRDefault="001C67F6" w:rsidP="007A2570">
      <w:pPr>
        <w:pStyle w:val="a3"/>
        <w:ind w:left="5664"/>
        <w:rPr>
          <w:rFonts w:ascii="Times New Roman" w:hAnsi="Times New Roman"/>
        </w:rPr>
      </w:pPr>
    </w:p>
    <w:p w:rsidR="001C67F6" w:rsidRDefault="001C67F6" w:rsidP="007A2570">
      <w:pPr>
        <w:pStyle w:val="a3"/>
        <w:ind w:left="5664"/>
        <w:rPr>
          <w:rFonts w:ascii="Times New Roman" w:hAnsi="Times New Roman"/>
        </w:rPr>
      </w:pPr>
    </w:p>
    <w:p w:rsidR="001C67F6" w:rsidRDefault="001C67F6" w:rsidP="001C67F6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     Приложение №8         </w:t>
      </w:r>
    </w:p>
    <w:p w:rsidR="001C67F6" w:rsidRDefault="001C67F6" w:rsidP="001C67F6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  Муниципальному контракту  №__</w:t>
      </w:r>
    </w:p>
    <w:p w:rsidR="001C67F6" w:rsidRDefault="001C67F6" w:rsidP="001C67F6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«___»____________2010г.</w:t>
      </w:r>
    </w:p>
    <w:p w:rsidR="007A2570" w:rsidRDefault="007A2570" w:rsidP="007A25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2570" w:rsidRDefault="007A2570" w:rsidP="007A2570">
      <w:pPr>
        <w:pStyle w:val="2"/>
        <w:rPr>
          <w:rFonts w:ascii="Times New Roman" w:hAnsi="Times New Roman"/>
          <w:color w:val="auto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  <w:color w:val="auto"/>
          <w:sz w:val="52"/>
          <w:szCs w:val="52"/>
        </w:rPr>
        <w:t>ПРЕДПИСАНИЕ</w:t>
      </w:r>
    </w:p>
    <w:p w:rsidR="007A2570" w:rsidRDefault="007A2570" w:rsidP="007A2570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>
        <w:rPr>
          <w:b/>
          <w:sz w:val="20"/>
          <w:szCs w:val="20"/>
        </w:rPr>
        <w:t xml:space="preserve">на устранение дефектов или недостатков в работе Подрядчика </w:t>
      </w:r>
    </w:p>
    <w:p w:rsidR="007A2570" w:rsidRDefault="007A2570" w:rsidP="007A2570">
      <w:pPr>
        <w:rPr>
          <w:b/>
          <w:sz w:val="20"/>
          <w:szCs w:val="20"/>
        </w:rPr>
      </w:pPr>
      <w:r>
        <w:rPr>
          <w:b/>
          <w:sz w:val="20"/>
          <w:szCs w:val="20"/>
        </w:rPr>
        <w:t>г. Пермь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«___» _________________ 20___г.</w:t>
      </w:r>
    </w:p>
    <w:p w:rsidR="007A2570" w:rsidRDefault="007A2570" w:rsidP="007A25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>МБУ «Благоустройство Ленинского района</w:t>
      </w:r>
      <w:r>
        <w:rPr>
          <w:rFonts w:ascii="Times New Roman" w:hAnsi="Times New Roman"/>
          <w:sz w:val="24"/>
          <w:szCs w:val="24"/>
        </w:rPr>
        <w:t xml:space="preserve">_,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7A2570" w:rsidRDefault="007A2570" w:rsidP="007A2570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7A2570" w:rsidRDefault="007A2570" w:rsidP="007A257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7A2570" w:rsidRDefault="007A2570" w:rsidP="007A2570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7A2570" w:rsidRDefault="007A2570" w:rsidP="007A2570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7A2570" w:rsidRDefault="007A2570" w:rsidP="007A2570">
      <w:pPr>
        <w:pStyle w:val="a3"/>
        <w:rPr>
          <w:rFonts w:ascii="Times New Roman" w:hAnsi="Times New Roman"/>
          <w:i/>
          <w:sz w:val="16"/>
          <w:szCs w:val="16"/>
        </w:rPr>
      </w:pPr>
    </w:p>
    <w:p w:rsidR="007A2570" w:rsidRDefault="007A2570" w:rsidP="007A2570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7A2570" w:rsidRDefault="007A2570" w:rsidP="007A2570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7A2570" w:rsidRDefault="007A2570" w:rsidP="007A2570">
      <w:pPr>
        <w:pStyle w:val="a3"/>
        <w:rPr>
          <w:rFonts w:ascii="Times New Roman" w:hAnsi="Times New Roman"/>
        </w:rPr>
      </w:pPr>
    </w:p>
    <w:p w:rsidR="007A2570" w:rsidRDefault="007A2570" w:rsidP="007A25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7A2570" w:rsidRDefault="007A2570" w:rsidP="007A25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7A2570" w:rsidRDefault="007A2570" w:rsidP="007A2570">
      <w:pPr>
        <w:pStyle w:val="a3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7A2570" w:rsidTr="007A257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7A2570">
              <w:rPr>
                <w:rFonts w:ascii="Times New Roman" w:hAnsi="Times New Roman"/>
              </w:rPr>
              <w:t>№</w:t>
            </w: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lang w:eastAsia="ar-SA"/>
              </w:rPr>
            </w:pPr>
            <w:proofErr w:type="gramStart"/>
            <w:r w:rsidRPr="007A2570">
              <w:rPr>
                <w:rFonts w:ascii="Times New Roman" w:hAnsi="Times New Roman"/>
              </w:rPr>
              <w:t>п</w:t>
            </w:r>
            <w:proofErr w:type="gramEnd"/>
            <w:r w:rsidRPr="007A2570">
              <w:rPr>
                <w:rFonts w:ascii="Times New Roman" w:hAnsi="Times New Roman"/>
              </w:rPr>
              <w:t>/п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/>
                <w:lang w:eastAsia="ar-SA"/>
              </w:rPr>
            </w:pPr>
            <w:r w:rsidRPr="007A2570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/>
                <w:lang w:eastAsia="ar-SA"/>
              </w:rPr>
            </w:pPr>
            <w:r w:rsidRPr="007A2570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/>
                <w:lang w:eastAsia="ar-SA"/>
              </w:rPr>
            </w:pPr>
            <w:r w:rsidRPr="007A2570">
              <w:rPr>
                <w:rFonts w:ascii="Times New Roman" w:hAnsi="Times New Roman"/>
              </w:rPr>
              <w:t>Стоимость ед</w:t>
            </w:r>
            <w:proofErr w:type="gramStart"/>
            <w:r w:rsidRPr="007A2570">
              <w:rPr>
                <w:rFonts w:ascii="Times New Roman" w:hAnsi="Times New Roman"/>
              </w:rPr>
              <w:t>.и</w:t>
            </w:r>
            <w:proofErr w:type="gramEnd"/>
            <w:r w:rsidRPr="007A2570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7A2570">
              <w:rPr>
                <w:rFonts w:ascii="Times New Roman" w:hAnsi="Times New Roman"/>
              </w:rPr>
              <w:t>Выполнено с нарушением</w:t>
            </w:r>
          </w:p>
          <w:p w:rsidR="007A2570" w:rsidRPr="007A2570" w:rsidRDefault="007A2570">
            <w:pPr>
              <w:pStyle w:val="a3"/>
              <w:rPr>
                <w:rFonts w:ascii="Times New Roman" w:hAnsi="Times New Roman"/>
              </w:rPr>
            </w:pPr>
            <w:r w:rsidRPr="007A2570">
              <w:rPr>
                <w:rFonts w:ascii="Times New Roman" w:hAnsi="Times New Roman"/>
              </w:rPr>
              <w:t>(кол-во)</w:t>
            </w: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/>
                <w:lang w:eastAsia="ar-SA"/>
              </w:rPr>
            </w:pPr>
            <w:r w:rsidRPr="007A2570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570" w:rsidRPr="007A2570" w:rsidRDefault="007A2570">
            <w:pPr>
              <w:pStyle w:val="a3"/>
              <w:snapToGrid w:val="0"/>
              <w:rPr>
                <w:rFonts w:ascii="Times New Roman" w:hAnsi="Times New Roman"/>
                <w:lang w:eastAsia="ar-SA"/>
              </w:rPr>
            </w:pPr>
            <w:r w:rsidRPr="007A2570">
              <w:rPr>
                <w:rFonts w:ascii="Times New Roman" w:hAnsi="Times New Roman"/>
              </w:rPr>
              <w:t>Примечание</w:t>
            </w:r>
          </w:p>
        </w:tc>
      </w:tr>
      <w:tr w:rsidR="007A2570" w:rsidTr="007A257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A2570" w:rsidTr="007A257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A2570" w:rsidTr="007A257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A2570" w:rsidTr="007A257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Default="007A2570">
            <w:pPr>
              <w:pStyle w:val="a3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A2570" w:rsidRPr="007A2570" w:rsidRDefault="007A257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70" w:rsidRPr="007A2570" w:rsidRDefault="007A2570">
            <w:pPr>
              <w:pStyle w:val="a3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7A2570" w:rsidRDefault="007A2570" w:rsidP="007A2570">
      <w:pPr>
        <w:pStyle w:val="a3"/>
        <w:rPr>
          <w:rFonts w:cs="Calibri"/>
          <w:lang w:eastAsia="ar-SA"/>
        </w:rPr>
      </w:pPr>
    </w:p>
    <w:p w:rsidR="007A2570" w:rsidRDefault="007A2570" w:rsidP="007A257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7A2570" w:rsidRDefault="007A2570" w:rsidP="007A2570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7A2570" w:rsidRDefault="007A2570" w:rsidP="007A257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7A2570" w:rsidRDefault="007A2570" w:rsidP="007A2570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7A2570" w:rsidRDefault="007A2570" w:rsidP="007A2570">
      <w:pPr>
        <w:widowControl/>
        <w:autoSpaceDE/>
        <w:autoSpaceDN w:val="0"/>
        <w:ind w:left="6372" w:firstLine="708"/>
        <w:rPr>
          <w:color w:val="000000"/>
          <w:sz w:val="20"/>
          <w:szCs w:val="20"/>
        </w:rPr>
      </w:pPr>
    </w:p>
    <w:p w:rsidR="007A2570" w:rsidRDefault="007A2570" w:rsidP="007A2570">
      <w:pPr>
        <w:widowControl/>
        <w:autoSpaceDE/>
        <w:autoSpaceDN w:val="0"/>
        <w:ind w:left="6372" w:firstLine="708"/>
        <w:rPr>
          <w:color w:val="000000"/>
          <w:sz w:val="20"/>
          <w:szCs w:val="20"/>
        </w:rPr>
      </w:pPr>
    </w:p>
    <w:p w:rsidR="001C67F6" w:rsidRDefault="001C67F6" w:rsidP="007A2570">
      <w:pPr>
        <w:widowControl/>
        <w:autoSpaceDE/>
        <w:autoSpaceDN w:val="0"/>
        <w:ind w:left="6372" w:hanging="15"/>
        <w:rPr>
          <w:color w:val="000000"/>
          <w:sz w:val="20"/>
          <w:szCs w:val="20"/>
        </w:rPr>
      </w:pPr>
    </w:p>
    <w:p w:rsidR="007A2570" w:rsidRDefault="007A2570" w:rsidP="007A2570">
      <w:pPr>
        <w:widowControl/>
        <w:autoSpaceDE/>
        <w:autoSpaceDN w:val="0"/>
        <w:ind w:left="6372" w:hanging="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Приложение №</w:t>
      </w:r>
      <w:r w:rsidR="001C67F6">
        <w:rPr>
          <w:color w:val="000000"/>
          <w:sz w:val="20"/>
          <w:szCs w:val="20"/>
        </w:rPr>
        <w:t xml:space="preserve"> 9</w:t>
      </w:r>
      <w:r>
        <w:rPr>
          <w:color w:val="000000"/>
          <w:sz w:val="20"/>
          <w:szCs w:val="20"/>
        </w:rPr>
        <w:t xml:space="preserve"> </w:t>
      </w:r>
    </w:p>
    <w:p w:rsidR="007A2570" w:rsidRDefault="007A2570" w:rsidP="007A2570">
      <w:pPr>
        <w:widowControl/>
        <w:autoSpaceDE/>
        <w:autoSpaceDN w:val="0"/>
        <w:ind w:left="6372" w:hanging="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муниципальному контракту</w:t>
      </w:r>
    </w:p>
    <w:p w:rsidR="007A2570" w:rsidRDefault="007A2570" w:rsidP="007A2570">
      <w:pPr>
        <w:widowControl/>
        <w:autoSpaceDE/>
        <w:autoSpaceDN w:val="0"/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№ </w:t>
      </w:r>
      <w:r w:rsidR="001C67F6">
        <w:rPr>
          <w:color w:val="000000"/>
          <w:sz w:val="24"/>
          <w:szCs w:val="24"/>
        </w:rPr>
        <w:t>____</w:t>
      </w:r>
      <w:r>
        <w:rPr>
          <w:color w:val="000000"/>
          <w:sz w:val="24"/>
          <w:szCs w:val="24"/>
        </w:rPr>
        <w:t xml:space="preserve">от </w:t>
      </w:r>
      <w:r w:rsidR="001C67F6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>2010г.</w:t>
      </w:r>
    </w:p>
    <w:p w:rsidR="007A2570" w:rsidRDefault="007A2570" w:rsidP="007A2570">
      <w:pPr>
        <w:widowControl/>
        <w:autoSpaceDE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7A2570" w:rsidRDefault="007A2570" w:rsidP="007A2570">
      <w:pPr>
        <w:widowControl/>
        <w:autoSpaceDE/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  <w:sz w:val="20"/>
          <w:szCs w:val="20"/>
        </w:rPr>
        <w:t xml:space="preserve">«___» _____________ 2010г. </w:t>
      </w:r>
    </w:p>
    <w:p w:rsidR="007A2570" w:rsidRDefault="007A2570" w:rsidP="007A2570">
      <w:pPr>
        <w:widowControl/>
        <w:autoSpaceDE/>
        <w:autoSpaceDN w:val="0"/>
        <w:rPr>
          <w:b/>
          <w:bCs/>
          <w:i/>
          <w:iCs/>
          <w:color w:val="000000"/>
          <w:sz w:val="20"/>
          <w:szCs w:val="20"/>
        </w:rPr>
      </w:pPr>
    </w:p>
    <w:p w:rsidR="007A2570" w:rsidRDefault="007A2570" w:rsidP="007A2570">
      <w:pPr>
        <w:widowControl/>
        <w:autoSpaceDE/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0"/>
          <w:szCs w:val="2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7A2570" w:rsidRDefault="007A2570" w:rsidP="007A2570">
      <w:pPr>
        <w:widowControl/>
        <w:autoSpaceDE/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7A2570" w:rsidRDefault="007A2570" w:rsidP="007A2570">
      <w:pPr>
        <w:widowControl/>
        <w:autoSpaceDE/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7A2570" w:rsidRDefault="007A2570" w:rsidP="007A2570">
      <w:pPr>
        <w:widowControl/>
        <w:autoSpaceDE/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 связи с заключением Муниципального контракта № </w:t>
      </w:r>
      <w:r w:rsidR="001C67F6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 xml:space="preserve"> на выполнение работ по содержанию </w:t>
      </w:r>
      <w:r w:rsidR="001C67F6">
        <w:rPr>
          <w:color w:val="000000"/>
          <w:sz w:val="24"/>
          <w:szCs w:val="24"/>
        </w:rPr>
        <w:t>подъезда к месту</w:t>
      </w:r>
      <w:proofErr w:type="gramEnd"/>
      <w:r w:rsidR="001C67F6">
        <w:rPr>
          <w:color w:val="000000"/>
          <w:sz w:val="24"/>
          <w:szCs w:val="24"/>
        </w:rPr>
        <w:t xml:space="preserve"> массового отдыха, </w:t>
      </w:r>
      <w:r>
        <w:rPr>
          <w:color w:val="000000"/>
          <w:sz w:val="24"/>
          <w:szCs w:val="24"/>
        </w:rPr>
        <w:t>городско</w:t>
      </w:r>
      <w:r w:rsidR="001C67F6">
        <w:rPr>
          <w:color w:val="000000"/>
          <w:sz w:val="24"/>
          <w:szCs w:val="24"/>
        </w:rPr>
        <w:t>му</w:t>
      </w:r>
      <w:r>
        <w:rPr>
          <w:color w:val="000000"/>
          <w:sz w:val="24"/>
          <w:szCs w:val="24"/>
        </w:rPr>
        <w:t xml:space="preserve"> пляж</w:t>
      </w:r>
      <w:r w:rsidR="001C67F6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(правобережье р. Кама) и  в целях надлежащей и качественной реализации обязательств принятых по этому контракту 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7A2570" w:rsidRDefault="007A2570" w:rsidP="007A2570">
      <w:pPr>
        <w:widowControl/>
        <w:autoSpaceDE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numPr>
          <w:ilvl w:val="0"/>
          <w:numId w:val="6"/>
        </w:numPr>
        <w:autoSpaceDE/>
        <w:autoSpaceDN w:val="0"/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контрольных проверок;</w:t>
      </w:r>
    </w:p>
    <w:p w:rsidR="007A2570" w:rsidRDefault="007A2570" w:rsidP="007A2570">
      <w:pPr>
        <w:widowControl/>
        <w:numPr>
          <w:ilvl w:val="0"/>
          <w:numId w:val="6"/>
        </w:numPr>
        <w:autoSpaceDE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приемки выполненных работ (КС-2);</w:t>
      </w:r>
    </w:p>
    <w:p w:rsidR="007A2570" w:rsidRDefault="007A2570" w:rsidP="007A2570">
      <w:pPr>
        <w:widowControl/>
        <w:numPr>
          <w:ilvl w:val="0"/>
          <w:numId w:val="6"/>
        </w:numPr>
        <w:autoSpaceDE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7A2570" w:rsidRDefault="007A2570" w:rsidP="007A2570">
      <w:pPr>
        <w:widowControl/>
        <w:numPr>
          <w:ilvl w:val="0"/>
          <w:numId w:val="6"/>
        </w:numPr>
        <w:autoSpaceDE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выявленных недостатков;</w:t>
      </w:r>
    </w:p>
    <w:p w:rsidR="007A2570" w:rsidRDefault="007A2570" w:rsidP="007A2570">
      <w:pPr>
        <w:widowControl/>
        <w:numPr>
          <w:ilvl w:val="0"/>
          <w:numId w:val="6"/>
        </w:numPr>
        <w:autoSpaceDE/>
        <w:autoSpaceDN w:val="0"/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1C67F6" w:rsidP="007A2570">
      <w:pPr>
        <w:widowControl/>
        <w:autoSpaceDE/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</w:t>
      </w:r>
      <w:r w:rsidR="007A2570">
        <w:rPr>
          <w:b/>
          <w:bCs/>
          <w:color w:val="000000"/>
          <w:sz w:val="24"/>
          <w:szCs w:val="24"/>
        </w:rPr>
        <w:t xml:space="preserve">                   ____________________                      (</w:t>
      </w:r>
      <w:r>
        <w:rPr>
          <w:b/>
          <w:bCs/>
          <w:color w:val="000000"/>
          <w:sz w:val="24"/>
          <w:szCs w:val="24"/>
        </w:rPr>
        <w:t>___________________</w:t>
      </w:r>
      <w:r w:rsidR="007A2570">
        <w:rPr>
          <w:b/>
          <w:bCs/>
          <w:color w:val="000000"/>
          <w:sz w:val="24"/>
          <w:szCs w:val="24"/>
        </w:rPr>
        <w:t>)</w:t>
      </w:r>
      <w:proofErr w:type="gramEnd"/>
    </w:p>
    <w:p w:rsidR="007A2570" w:rsidRDefault="007A2570" w:rsidP="007A2570">
      <w:pPr>
        <w:widowControl/>
        <w:autoSpaceDE/>
        <w:autoSpaceDN w:val="0"/>
        <w:rPr>
          <w:color w:val="000000"/>
          <w:sz w:val="20"/>
          <w:szCs w:val="20"/>
        </w:rPr>
      </w:pPr>
    </w:p>
    <w:p w:rsidR="007A2570" w:rsidRDefault="007A2570" w:rsidP="007A2570">
      <w:pPr>
        <w:widowControl/>
        <w:autoSpaceDE/>
        <w:autoSpaceDN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М.П.</w:t>
      </w:r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i/>
          <w:iCs/>
          <w:color w:val="000000"/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i/>
          <w:iCs/>
          <w:color w:val="000000"/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7A2570" w:rsidRDefault="007A2570" w:rsidP="007A2570">
      <w:pPr>
        <w:widowControl/>
        <w:autoSpaceDE/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7A2570" w:rsidRDefault="007A2570" w:rsidP="007A2570">
      <w:pPr>
        <w:widowControl/>
        <w:autoSpaceDE/>
        <w:autoSpaceDN w:val="0"/>
        <w:rPr>
          <w:sz w:val="24"/>
          <w:szCs w:val="24"/>
        </w:rPr>
      </w:pPr>
    </w:p>
    <w:p w:rsidR="007A2570" w:rsidRDefault="007A2570" w:rsidP="007A2570">
      <w:pPr>
        <w:widowControl/>
        <w:autoSpaceDE/>
        <w:autoSpaceDN w:val="0"/>
        <w:spacing w:before="280" w:after="2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«___» ______________ 2010г.</w:t>
      </w:r>
    </w:p>
    <w:p w:rsidR="007A2570" w:rsidRDefault="007A2570" w:rsidP="007A2570"/>
    <w:p w:rsidR="007A2570" w:rsidRDefault="007A2570" w:rsidP="007A2570">
      <w:pPr>
        <w:pStyle w:val="a3"/>
        <w:ind w:left="7080"/>
      </w:pPr>
    </w:p>
    <w:p w:rsidR="00D3229F" w:rsidRDefault="00D3229F"/>
    <w:sectPr w:rsidR="00D3229F" w:rsidSect="00D3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0"/>
        </w:tabs>
        <w:ind w:left="2484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  <w:lvlOverride w:ilvl="0">
      <w:startOverride w:val="7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570"/>
    <w:rsid w:val="0007583D"/>
    <w:rsid w:val="000A67D9"/>
    <w:rsid w:val="000E1D9C"/>
    <w:rsid w:val="000F7BE8"/>
    <w:rsid w:val="00101954"/>
    <w:rsid w:val="00164D0A"/>
    <w:rsid w:val="00180CC9"/>
    <w:rsid w:val="001C67F6"/>
    <w:rsid w:val="002313A3"/>
    <w:rsid w:val="0024357F"/>
    <w:rsid w:val="00257C9C"/>
    <w:rsid w:val="0028297D"/>
    <w:rsid w:val="00286BC1"/>
    <w:rsid w:val="00347B17"/>
    <w:rsid w:val="00365082"/>
    <w:rsid w:val="00380EBB"/>
    <w:rsid w:val="003B4612"/>
    <w:rsid w:val="00455561"/>
    <w:rsid w:val="00460115"/>
    <w:rsid w:val="00465C8E"/>
    <w:rsid w:val="005E0FEC"/>
    <w:rsid w:val="0064359B"/>
    <w:rsid w:val="0069144F"/>
    <w:rsid w:val="00701F43"/>
    <w:rsid w:val="00727C77"/>
    <w:rsid w:val="00734FE4"/>
    <w:rsid w:val="007A2570"/>
    <w:rsid w:val="007C76CD"/>
    <w:rsid w:val="007E530F"/>
    <w:rsid w:val="00800A68"/>
    <w:rsid w:val="008631CD"/>
    <w:rsid w:val="00865669"/>
    <w:rsid w:val="00891197"/>
    <w:rsid w:val="008E56F3"/>
    <w:rsid w:val="00913925"/>
    <w:rsid w:val="00A0160E"/>
    <w:rsid w:val="00B14BF7"/>
    <w:rsid w:val="00B164B5"/>
    <w:rsid w:val="00B31686"/>
    <w:rsid w:val="00B80F05"/>
    <w:rsid w:val="00C63E27"/>
    <w:rsid w:val="00CB081F"/>
    <w:rsid w:val="00D3229F"/>
    <w:rsid w:val="00D61DBE"/>
    <w:rsid w:val="00D6574E"/>
    <w:rsid w:val="00D72010"/>
    <w:rsid w:val="00E25EFB"/>
    <w:rsid w:val="00E52261"/>
    <w:rsid w:val="00E54F28"/>
    <w:rsid w:val="00E92A99"/>
    <w:rsid w:val="00F54A4F"/>
    <w:rsid w:val="00F626B3"/>
    <w:rsid w:val="00F95FA9"/>
    <w:rsid w:val="00FD5685"/>
    <w:rsid w:val="00FE27E0"/>
    <w:rsid w:val="00FF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70"/>
    <w:pPr>
      <w:widowControl w:val="0"/>
      <w:suppressAutoHyphens/>
      <w:autoSpaceDE w:val="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1">
    <w:name w:val="heading 1"/>
    <w:basedOn w:val="a"/>
    <w:next w:val="a"/>
    <w:link w:val="10"/>
    <w:qFormat/>
    <w:rsid w:val="007A2570"/>
    <w:pPr>
      <w:keepNext/>
      <w:keepLines/>
      <w:widowControl/>
      <w:tabs>
        <w:tab w:val="num" w:pos="432"/>
      </w:tabs>
      <w:spacing w:before="480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A2570"/>
    <w:pPr>
      <w:keepNext/>
      <w:keepLines/>
      <w:widowControl/>
      <w:tabs>
        <w:tab w:val="num" w:pos="576"/>
      </w:tabs>
      <w:autoSpaceDE/>
      <w:spacing w:before="200" w:line="276" w:lineRule="auto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4359B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A2570"/>
    <w:rPr>
      <w:rFonts w:ascii="Cambria" w:eastAsia="Times New Roman" w:hAnsi="Cambria" w:cs="Calibri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7A2570"/>
    <w:rPr>
      <w:rFonts w:ascii="Cambria" w:eastAsia="Times New Roman" w:hAnsi="Cambria" w:cs="Calibri"/>
      <w:b/>
      <w:bCs/>
      <w:color w:val="4F81BD"/>
      <w:sz w:val="26"/>
      <w:szCs w:val="26"/>
      <w:lang w:eastAsia="ar-SA"/>
    </w:rPr>
  </w:style>
  <w:style w:type="paragraph" w:styleId="a4">
    <w:name w:val="Normal (Web)"/>
    <w:basedOn w:val="a"/>
    <w:uiPriority w:val="99"/>
    <w:unhideWhenUsed/>
    <w:rsid w:val="007A2570"/>
    <w:pPr>
      <w:autoSpaceDE/>
      <w:spacing w:before="280" w:after="119" w:line="100" w:lineRule="atLeast"/>
    </w:pPr>
    <w:rPr>
      <w:kern w:val="2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7A257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A2570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a7">
    <w:name w:val="List Paragraph"/>
    <w:basedOn w:val="a"/>
    <w:uiPriority w:val="99"/>
    <w:qFormat/>
    <w:rsid w:val="007A2570"/>
    <w:pPr>
      <w:ind w:left="720"/>
    </w:pPr>
  </w:style>
  <w:style w:type="paragraph" w:customStyle="1" w:styleId="21">
    <w:name w:val="Основной текст 21"/>
    <w:basedOn w:val="a"/>
    <w:uiPriority w:val="99"/>
    <w:rsid w:val="007A2570"/>
    <w:pPr>
      <w:autoSpaceDE/>
      <w:jc w:val="both"/>
    </w:pPr>
    <w:rPr>
      <w:rFonts w:ascii="Arial" w:eastAsia="Arial Unicode MS" w:hAnsi="Arial"/>
      <w:kern w:val="2"/>
      <w:sz w:val="20"/>
      <w:szCs w:val="24"/>
    </w:rPr>
  </w:style>
  <w:style w:type="paragraph" w:customStyle="1" w:styleId="FR3">
    <w:name w:val="FR3"/>
    <w:uiPriority w:val="99"/>
    <w:rsid w:val="007A2570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">
    <w:name w:val="Основной текст 31"/>
    <w:basedOn w:val="a"/>
    <w:uiPriority w:val="99"/>
    <w:rsid w:val="007A2570"/>
    <w:pPr>
      <w:autoSpaceDE/>
      <w:jc w:val="right"/>
    </w:pPr>
    <w:rPr>
      <w:rFonts w:ascii="Arial" w:eastAsia="Arial Unicode MS" w:hAnsi="Arial"/>
      <w:kern w:val="2"/>
      <w:sz w:val="20"/>
      <w:szCs w:val="24"/>
    </w:rPr>
  </w:style>
  <w:style w:type="paragraph" w:customStyle="1" w:styleId="ConsNormal">
    <w:name w:val="ConsNormal"/>
    <w:uiPriority w:val="99"/>
    <w:rsid w:val="007A2570"/>
    <w:pPr>
      <w:suppressAutoHyphens/>
      <w:ind w:firstLine="720"/>
    </w:pPr>
    <w:rPr>
      <w:rFonts w:ascii="Consultant" w:eastAsia="Arial" w:hAnsi="Consultant" w:cs="Calibri"/>
      <w:kern w:val="2"/>
      <w:lang w:eastAsia="ar-SA"/>
    </w:rPr>
  </w:style>
  <w:style w:type="paragraph" w:customStyle="1" w:styleId="ConsPlusNormal">
    <w:name w:val="ConsPlusNormal"/>
    <w:uiPriority w:val="99"/>
    <w:rsid w:val="007A2570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7A2570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8">
    <w:name w:val="Содержимое таблицы"/>
    <w:basedOn w:val="a"/>
    <w:rsid w:val="00365082"/>
    <w:pPr>
      <w:suppressLineNumbers/>
      <w:autoSpaceDE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913925"/>
    <w:rPr>
      <w:rFonts w:ascii="Tahoma" w:hAnsi="Tahoma" w:cs="Tahoma"/>
    </w:rPr>
  </w:style>
  <w:style w:type="character" w:customStyle="1" w:styleId="aa">
    <w:name w:val="Текст выноски Знак"/>
    <w:basedOn w:val="a0"/>
    <w:link w:val="a9"/>
    <w:uiPriority w:val="99"/>
    <w:semiHidden/>
    <w:rsid w:val="0091392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49C3-A772-4557-8D4D-57454008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13</Pages>
  <Words>5045</Words>
  <Characters>28760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2010-05-13T08:04:00Z</cp:lastPrinted>
  <dcterms:created xsi:type="dcterms:W3CDTF">2010-04-28T04:29:00Z</dcterms:created>
  <dcterms:modified xsi:type="dcterms:W3CDTF">2010-05-13T08:10:00Z</dcterms:modified>
</cp:coreProperties>
</file>