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8B6" w:rsidRDefault="000028B6" w:rsidP="000028B6">
      <w:pPr>
        <w:spacing w:after="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№3</w:t>
      </w:r>
    </w:p>
    <w:p w:rsidR="000028B6" w:rsidRDefault="000028B6" w:rsidP="000028B6">
      <w:pPr>
        <w:spacing w:after="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к Извещению о проведении запроса котировок</w:t>
      </w:r>
    </w:p>
    <w:p w:rsidR="000028B6" w:rsidRDefault="000028B6" w:rsidP="000028B6">
      <w:pPr>
        <w:spacing w:after="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32 от 29.06.2010 г.</w:t>
      </w:r>
    </w:p>
    <w:p w:rsidR="000028B6" w:rsidRDefault="000028B6" w:rsidP="00475A0A">
      <w:pPr>
        <w:pStyle w:val="12"/>
        <w:jc w:val="center"/>
        <w:rPr>
          <w:b/>
          <w:sz w:val="24"/>
          <w:szCs w:val="24"/>
        </w:rPr>
      </w:pPr>
    </w:p>
    <w:p w:rsidR="00475A0A" w:rsidRPr="00475A0A" w:rsidRDefault="00475A0A" w:rsidP="00475A0A">
      <w:pPr>
        <w:pStyle w:val="12"/>
        <w:jc w:val="center"/>
        <w:rPr>
          <w:b/>
          <w:sz w:val="24"/>
          <w:szCs w:val="24"/>
        </w:rPr>
      </w:pPr>
      <w:r w:rsidRPr="00475A0A">
        <w:rPr>
          <w:b/>
          <w:sz w:val="24"/>
          <w:szCs w:val="24"/>
        </w:rPr>
        <w:t>МУНИЦИПАЛЬНЫЙ КОНТРАКТ №_____ / 2010</w:t>
      </w:r>
    </w:p>
    <w:p w:rsidR="00475A0A" w:rsidRDefault="00475A0A" w:rsidP="00475A0A">
      <w:pPr>
        <w:spacing w:after="0"/>
        <w:jc w:val="center"/>
        <w:rPr>
          <w:rFonts w:ascii="Times New Roman" w:eastAsia="Times New Roman" w:hAnsi="Times New Roman" w:cs="Times New Roman"/>
          <w:b/>
        </w:rPr>
      </w:pPr>
      <w:r w:rsidRPr="00475A0A">
        <w:rPr>
          <w:rFonts w:ascii="Times New Roman" w:eastAsia="Times New Roman" w:hAnsi="Times New Roman" w:cs="Times New Roman"/>
          <w:b/>
        </w:rPr>
        <w:t xml:space="preserve">заключения муниципального контракта на проведение работ по капитальному ремонту кровли над </w:t>
      </w:r>
      <w:proofErr w:type="spellStart"/>
      <w:r w:rsidRPr="00475A0A">
        <w:rPr>
          <w:rFonts w:ascii="Times New Roman" w:eastAsia="Times New Roman" w:hAnsi="Times New Roman" w:cs="Times New Roman"/>
          <w:b/>
        </w:rPr>
        <w:t>травмпунктом</w:t>
      </w:r>
      <w:proofErr w:type="spellEnd"/>
      <w:r w:rsidRPr="00475A0A">
        <w:rPr>
          <w:rFonts w:ascii="Times New Roman" w:eastAsia="Times New Roman" w:hAnsi="Times New Roman" w:cs="Times New Roman"/>
          <w:b/>
        </w:rPr>
        <w:t xml:space="preserve"> (Демонтаж и устройство утеплителя) в здании МУЗ «ГП № 2» </w:t>
      </w:r>
    </w:p>
    <w:p w:rsidR="00475A0A" w:rsidRDefault="00475A0A" w:rsidP="00475A0A">
      <w:pPr>
        <w:spacing w:after="0"/>
        <w:jc w:val="center"/>
        <w:rPr>
          <w:rFonts w:ascii="Times New Roman" w:eastAsia="Times New Roman" w:hAnsi="Times New Roman" w:cs="Times New Roman"/>
          <w:b/>
        </w:rPr>
      </w:pPr>
      <w:r w:rsidRPr="00475A0A">
        <w:rPr>
          <w:rFonts w:ascii="Times New Roman" w:eastAsia="Times New Roman" w:hAnsi="Times New Roman" w:cs="Times New Roman"/>
          <w:b/>
        </w:rPr>
        <w:t xml:space="preserve">по ул. </w:t>
      </w:r>
      <w:proofErr w:type="spellStart"/>
      <w:r w:rsidRPr="00475A0A">
        <w:rPr>
          <w:rFonts w:ascii="Times New Roman" w:eastAsia="Times New Roman" w:hAnsi="Times New Roman" w:cs="Times New Roman"/>
          <w:b/>
        </w:rPr>
        <w:t>Бр</w:t>
      </w:r>
      <w:proofErr w:type="spellEnd"/>
      <w:r w:rsidRPr="00475A0A">
        <w:rPr>
          <w:rFonts w:ascii="Times New Roman" w:eastAsia="Times New Roman" w:hAnsi="Times New Roman" w:cs="Times New Roman"/>
          <w:b/>
        </w:rPr>
        <w:t>. Игнатовых, 3</w:t>
      </w:r>
    </w:p>
    <w:p w:rsidR="00475A0A" w:rsidRPr="00475A0A" w:rsidRDefault="00475A0A" w:rsidP="00475A0A">
      <w:pPr>
        <w:spacing w:after="0"/>
        <w:jc w:val="center"/>
        <w:rPr>
          <w:rFonts w:ascii="Times New Roman" w:eastAsia="Times New Roman" w:hAnsi="Times New Roman" w:cs="Times New Roman"/>
          <w:b/>
        </w:rPr>
      </w:pPr>
    </w:p>
    <w:p w:rsidR="00475A0A" w:rsidRPr="00475A0A" w:rsidRDefault="00475A0A" w:rsidP="00475A0A">
      <w:pPr>
        <w:tabs>
          <w:tab w:val="left" w:pos="9090"/>
        </w:tabs>
        <w:jc w:val="both"/>
        <w:rPr>
          <w:rFonts w:ascii="Times New Roman" w:hAnsi="Times New Roman" w:cs="Times New Roman"/>
        </w:rPr>
      </w:pPr>
      <w:r w:rsidRPr="00475A0A">
        <w:rPr>
          <w:rFonts w:ascii="Times New Roman" w:hAnsi="Times New Roman" w:cs="Times New Roman"/>
        </w:rPr>
        <w:t xml:space="preserve">г. Пермь                                                                                               </w:t>
      </w:r>
      <w:r>
        <w:rPr>
          <w:rFonts w:ascii="Times New Roman" w:hAnsi="Times New Roman" w:cs="Times New Roman"/>
        </w:rPr>
        <w:t xml:space="preserve">                        </w:t>
      </w:r>
      <w:r w:rsidRPr="00475A0A">
        <w:rPr>
          <w:rFonts w:ascii="Times New Roman" w:hAnsi="Times New Roman" w:cs="Times New Roman"/>
        </w:rPr>
        <w:t xml:space="preserve">  «__» __________ 2010г.</w:t>
      </w:r>
    </w:p>
    <w:p w:rsidR="00475A0A" w:rsidRPr="00475A0A" w:rsidRDefault="00475A0A" w:rsidP="00475A0A">
      <w:pPr>
        <w:pStyle w:val="a5"/>
        <w:ind w:firstLine="709"/>
        <w:rPr>
          <w:szCs w:val="24"/>
        </w:rPr>
      </w:pPr>
      <w:proofErr w:type="gramStart"/>
      <w:r w:rsidRPr="00475A0A">
        <w:t xml:space="preserve">Муниципальное учреждение здравоохранения «Городская поликлиника № 2» Индустриального района г. Перми, именуемое в дальнейшем «Заказчик», в лице главного врача Мелеховой Оксаны Борисовны, действующей на основании Устава, с одной стороны, и ______________________, именуемое в дальнейшем «Подрядчик», в лице ________________________________, действующего на основании __________, с другой стороны, совместно именуемые далее «Стороны», на </w:t>
      </w:r>
      <w:r w:rsidRPr="00475A0A">
        <w:rPr>
          <w:szCs w:val="24"/>
        </w:rPr>
        <w:t xml:space="preserve">основании решения </w:t>
      </w:r>
      <w:r w:rsidR="00AA23A2">
        <w:rPr>
          <w:szCs w:val="24"/>
        </w:rPr>
        <w:t xml:space="preserve">котировочной </w:t>
      </w:r>
      <w:r w:rsidRPr="00475A0A">
        <w:rPr>
          <w:szCs w:val="24"/>
        </w:rPr>
        <w:t>комиссии (протокол № ___от «__» __________ 2010г) заключили настоящий муниципальный контракт (далее – Контракт) о</w:t>
      </w:r>
      <w:proofErr w:type="gramEnd"/>
      <w:r w:rsidRPr="00475A0A">
        <w:rPr>
          <w:szCs w:val="24"/>
        </w:rPr>
        <w:t xml:space="preserve"> </w:t>
      </w:r>
      <w:proofErr w:type="gramStart"/>
      <w:r w:rsidRPr="00475A0A">
        <w:rPr>
          <w:szCs w:val="24"/>
        </w:rPr>
        <w:t>нижеследующем</w:t>
      </w:r>
      <w:proofErr w:type="gramEnd"/>
      <w:r w:rsidRPr="00475A0A">
        <w:rPr>
          <w:szCs w:val="24"/>
        </w:rPr>
        <w:t>:</w:t>
      </w:r>
    </w:p>
    <w:p w:rsidR="00475A0A" w:rsidRPr="00475A0A" w:rsidRDefault="00475A0A" w:rsidP="00475A0A">
      <w:pPr>
        <w:pStyle w:val="a5"/>
        <w:ind w:firstLine="0"/>
        <w:rPr>
          <w:szCs w:val="24"/>
        </w:rPr>
      </w:pPr>
    </w:p>
    <w:p w:rsidR="00475A0A" w:rsidRPr="00475A0A" w:rsidRDefault="00475A0A" w:rsidP="00475A0A">
      <w:pPr>
        <w:pStyle w:val="a5"/>
        <w:ind w:firstLine="0"/>
        <w:rPr>
          <w:szCs w:val="24"/>
        </w:rPr>
      </w:pPr>
    </w:p>
    <w:p w:rsidR="00475A0A" w:rsidRPr="00475A0A" w:rsidRDefault="00475A0A" w:rsidP="00475A0A">
      <w:pPr>
        <w:pStyle w:val="3"/>
        <w:numPr>
          <w:ilvl w:val="0"/>
          <w:numId w:val="1"/>
        </w:numPr>
        <w:tabs>
          <w:tab w:val="left" w:pos="375"/>
        </w:tabs>
        <w:suppressAutoHyphens/>
        <w:ind w:left="0" w:firstLine="0"/>
        <w:jc w:val="center"/>
        <w:rPr>
          <w:sz w:val="24"/>
          <w:szCs w:val="24"/>
        </w:rPr>
      </w:pPr>
      <w:r w:rsidRPr="00475A0A">
        <w:rPr>
          <w:sz w:val="24"/>
          <w:szCs w:val="24"/>
        </w:rPr>
        <w:t>ПРЕДМЕТ КОНТРАКТА</w:t>
      </w:r>
    </w:p>
    <w:p w:rsidR="00475A0A" w:rsidRPr="00475A0A" w:rsidRDefault="00475A0A" w:rsidP="00475A0A">
      <w:pPr>
        <w:spacing w:after="0"/>
        <w:jc w:val="both"/>
        <w:rPr>
          <w:rFonts w:ascii="Times New Roman" w:eastAsia="Times New Roman" w:hAnsi="Times New Roman" w:cs="Times New Roman"/>
          <w:b/>
        </w:rPr>
      </w:pPr>
      <w:r w:rsidRPr="00475A0A">
        <w:rPr>
          <w:rFonts w:ascii="Times New Roman" w:hAnsi="Times New Roman" w:cs="Times New Roman"/>
          <w:color w:val="000000"/>
        </w:rPr>
        <w:t xml:space="preserve">1.1.    Подрядчик обязуется выполнить по заданию Заказчика работы  </w:t>
      </w:r>
      <w:r w:rsidRPr="00475A0A">
        <w:rPr>
          <w:rFonts w:ascii="Times New Roman" w:eastAsia="Times New Roman" w:hAnsi="Times New Roman" w:cs="Times New Roman"/>
          <w:b/>
        </w:rPr>
        <w:t xml:space="preserve">по капитальному ремонту кровли над </w:t>
      </w:r>
      <w:proofErr w:type="spellStart"/>
      <w:r w:rsidRPr="00475A0A">
        <w:rPr>
          <w:rFonts w:ascii="Times New Roman" w:eastAsia="Times New Roman" w:hAnsi="Times New Roman" w:cs="Times New Roman"/>
          <w:b/>
        </w:rPr>
        <w:t>травмпунктом</w:t>
      </w:r>
      <w:proofErr w:type="spellEnd"/>
      <w:r w:rsidRPr="00475A0A">
        <w:rPr>
          <w:rFonts w:ascii="Times New Roman" w:eastAsia="Times New Roman" w:hAnsi="Times New Roman" w:cs="Times New Roman"/>
          <w:b/>
        </w:rPr>
        <w:t xml:space="preserve"> (Демонтаж и устройство утеплителя) в здании МУЗ «ГП № 2» по ул. </w:t>
      </w:r>
      <w:proofErr w:type="spellStart"/>
      <w:r w:rsidRPr="00475A0A">
        <w:rPr>
          <w:rFonts w:ascii="Times New Roman" w:eastAsia="Times New Roman" w:hAnsi="Times New Roman" w:cs="Times New Roman"/>
          <w:b/>
        </w:rPr>
        <w:t>Бр</w:t>
      </w:r>
      <w:proofErr w:type="spellEnd"/>
      <w:r w:rsidRPr="00475A0A">
        <w:rPr>
          <w:rFonts w:ascii="Times New Roman" w:eastAsia="Times New Roman" w:hAnsi="Times New Roman" w:cs="Times New Roman"/>
          <w:b/>
        </w:rPr>
        <w:t>. Игнатовых, 3</w:t>
      </w:r>
      <w:r w:rsidRPr="00475A0A">
        <w:rPr>
          <w:rFonts w:ascii="Times New Roman" w:hAnsi="Times New Roman" w:cs="Times New Roman"/>
        </w:rPr>
        <w:t xml:space="preserve">, расположенной по адресу: </w:t>
      </w:r>
      <w:proofErr w:type="gramStart"/>
      <w:r w:rsidRPr="00475A0A">
        <w:rPr>
          <w:rFonts w:ascii="Times New Roman" w:hAnsi="Times New Roman" w:cs="Times New Roman"/>
        </w:rPr>
        <w:t>г</w:t>
      </w:r>
      <w:proofErr w:type="gramEnd"/>
      <w:r w:rsidRPr="00475A0A">
        <w:rPr>
          <w:rFonts w:ascii="Times New Roman" w:hAnsi="Times New Roman" w:cs="Times New Roman"/>
        </w:rPr>
        <w:t>. Пермь, ул. Братьев Игнатовых, 3</w:t>
      </w:r>
      <w:r w:rsidRPr="00475A0A">
        <w:rPr>
          <w:rFonts w:ascii="Times New Roman" w:hAnsi="Times New Roman" w:cs="Times New Roman"/>
          <w:color w:val="000000"/>
        </w:rPr>
        <w:t xml:space="preserve"> (далее – объект), в соответствии с  техническим заданием</w:t>
      </w:r>
      <w:r w:rsidRPr="00475A0A">
        <w:rPr>
          <w:rFonts w:ascii="Times New Roman" w:hAnsi="Times New Roman" w:cs="Times New Roman"/>
        </w:rPr>
        <w:t xml:space="preserve"> (Приложение № 1) </w:t>
      </w:r>
      <w:r w:rsidRPr="00475A0A">
        <w:rPr>
          <w:rFonts w:ascii="Times New Roman" w:hAnsi="Times New Roman" w:cs="Times New Roman"/>
          <w:color w:val="000000"/>
        </w:rPr>
        <w:t>и сдать результат Заказчику, который обязуется принять и оплатить принятый результат работ по цене, указанной в п.3 настоящего контракта.</w:t>
      </w:r>
    </w:p>
    <w:p w:rsidR="00475A0A" w:rsidRPr="00475A0A" w:rsidRDefault="00475A0A" w:rsidP="00475A0A">
      <w:pPr>
        <w:pStyle w:val="310"/>
        <w:spacing w:after="0"/>
        <w:jc w:val="both"/>
        <w:rPr>
          <w:color w:val="000000"/>
          <w:sz w:val="24"/>
          <w:szCs w:val="24"/>
        </w:rPr>
      </w:pPr>
    </w:p>
    <w:p w:rsidR="00475A0A" w:rsidRPr="00475A0A" w:rsidRDefault="00475A0A" w:rsidP="00475A0A">
      <w:pPr>
        <w:pStyle w:val="310"/>
        <w:numPr>
          <w:ilvl w:val="0"/>
          <w:numId w:val="1"/>
        </w:numPr>
        <w:tabs>
          <w:tab w:val="left" w:pos="375"/>
        </w:tabs>
        <w:spacing w:after="0"/>
        <w:ind w:left="0" w:firstLine="0"/>
        <w:jc w:val="center"/>
        <w:rPr>
          <w:b/>
          <w:color w:val="000000"/>
          <w:sz w:val="24"/>
          <w:szCs w:val="24"/>
        </w:rPr>
      </w:pPr>
      <w:r w:rsidRPr="00475A0A">
        <w:rPr>
          <w:b/>
          <w:color w:val="000000"/>
          <w:sz w:val="24"/>
          <w:szCs w:val="24"/>
        </w:rPr>
        <w:t>СРОК ДЕЙСТВИЯ  КОНТРАКТА</w:t>
      </w:r>
    </w:p>
    <w:p w:rsidR="00475A0A" w:rsidRPr="00475A0A" w:rsidRDefault="00475A0A" w:rsidP="00475A0A">
      <w:pPr>
        <w:pStyle w:val="310"/>
        <w:numPr>
          <w:ilvl w:val="1"/>
          <w:numId w:val="1"/>
        </w:numPr>
        <w:tabs>
          <w:tab w:val="left" w:pos="0"/>
        </w:tabs>
        <w:spacing w:after="0"/>
        <w:ind w:left="0" w:firstLine="0"/>
        <w:jc w:val="both"/>
        <w:rPr>
          <w:color w:val="000000"/>
          <w:sz w:val="24"/>
          <w:szCs w:val="24"/>
        </w:rPr>
      </w:pPr>
      <w:r w:rsidRPr="00475A0A">
        <w:rPr>
          <w:color w:val="000000"/>
          <w:sz w:val="24"/>
          <w:szCs w:val="24"/>
        </w:rPr>
        <w:t>Контра</w:t>
      </w:r>
      <w:proofErr w:type="gramStart"/>
      <w:r w:rsidRPr="00475A0A">
        <w:rPr>
          <w:color w:val="000000"/>
          <w:sz w:val="24"/>
          <w:szCs w:val="24"/>
        </w:rPr>
        <w:t>кт  вст</w:t>
      </w:r>
      <w:proofErr w:type="gramEnd"/>
      <w:r w:rsidRPr="00475A0A">
        <w:rPr>
          <w:color w:val="000000"/>
          <w:sz w:val="24"/>
          <w:szCs w:val="24"/>
        </w:rPr>
        <w:t>упает в силу с момента подписания обеими Сторонами и действует до полного исполнения Сторонами своих обязательств.</w:t>
      </w:r>
    </w:p>
    <w:p w:rsidR="00475A0A" w:rsidRPr="00475A0A" w:rsidRDefault="00475A0A" w:rsidP="00475A0A">
      <w:pPr>
        <w:pStyle w:val="310"/>
        <w:spacing w:after="0"/>
        <w:rPr>
          <w:color w:val="000000"/>
          <w:sz w:val="24"/>
          <w:szCs w:val="24"/>
        </w:rPr>
      </w:pPr>
    </w:p>
    <w:p w:rsidR="00475A0A" w:rsidRPr="00475A0A" w:rsidRDefault="00475A0A" w:rsidP="00475A0A">
      <w:pPr>
        <w:pStyle w:val="310"/>
        <w:spacing w:after="0"/>
        <w:rPr>
          <w:color w:val="000000"/>
          <w:sz w:val="24"/>
          <w:szCs w:val="24"/>
        </w:rPr>
      </w:pPr>
    </w:p>
    <w:p w:rsidR="00475A0A" w:rsidRPr="00475A0A" w:rsidRDefault="00475A0A" w:rsidP="00475A0A">
      <w:pPr>
        <w:pStyle w:val="3"/>
        <w:numPr>
          <w:ilvl w:val="0"/>
          <w:numId w:val="1"/>
        </w:numPr>
        <w:tabs>
          <w:tab w:val="left" w:pos="375"/>
        </w:tabs>
        <w:suppressAutoHyphens/>
        <w:ind w:left="0" w:firstLine="0"/>
        <w:jc w:val="center"/>
        <w:rPr>
          <w:sz w:val="24"/>
          <w:szCs w:val="24"/>
        </w:rPr>
      </w:pPr>
      <w:r w:rsidRPr="00475A0A">
        <w:rPr>
          <w:sz w:val="24"/>
          <w:szCs w:val="24"/>
        </w:rPr>
        <w:t>ЦЕНА КОНТРАКТА</w:t>
      </w:r>
    </w:p>
    <w:p w:rsidR="00475A0A" w:rsidRPr="00475A0A" w:rsidRDefault="00475A0A" w:rsidP="00475A0A">
      <w:pPr>
        <w:numPr>
          <w:ilvl w:val="1"/>
          <w:numId w:val="1"/>
        </w:numPr>
        <w:tabs>
          <w:tab w:val="clear" w:pos="375"/>
          <w:tab w:val="left" w:pos="0"/>
          <w:tab w:val="left" w:pos="540"/>
        </w:tabs>
        <w:suppressAutoHyphens/>
        <w:spacing w:after="0" w:line="240" w:lineRule="auto"/>
        <w:ind w:left="0" w:firstLine="0"/>
        <w:jc w:val="both"/>
        <w:rPr>
          <w:rFonts w:ascii="Times New Roman" w:hAnsi="Times New Roman" w:cs="Times New Roman"/>
          <w:sz w:val="24"/>
          <w:szCs w:val="24"/>
        </w:rPr>
      </w:pPr>
      <w:r w:rsidRPr="00475A0A">
        <w:rPr>
          <w:rFonts w:ascii="Times New Roman" w:hAnsi="Times New Roman" w:cs="Times New Roman"/>
        </w:rPr>
        <w:t>Цена Контракта составляет</w:t>
      </w:r>
      <w:proofErr w:type="gramStart"/>
      <w:r w:rsidRPr="00475A0A">
        <w:rPr>
          <w:rFonts w:ascii="Times New Roman" w:hAnsi="Times New Roman" w:cs="Times New Roman"/>
        </w:rPr>
        <w:t xml:space="preserve"> ______________________  (                        ) </w:t>
      </w:r>
      <w:proofErr w:type="gramEnd"/>
      <w:r w:rsidRPr="00475A0A">
        <w:rPr>
          <w:rFonts w:ascii="Times New Roman" w:hAnsi="Times New Roman" w:cs="Times New Roman"/>
        </w:rPr>
        <w:t>рублей.</w:t>
      </w:r>
    </w:p>
    <w:p w:rsidR="00475A0A" w:rsidRPr="00475A0A" w:rsidRDefault="00475A0A" w:rsidP="00475A0A">
      <w:pPr>
        <w:tabs>
          <w:tab w:val="left" w:pos="0"/>
        </w:tabs>
        <w:spacing w:after="0" w:line="240" w:lineRule="auto"/>
        <w:jc w:val="both"/>
        <w:rPr>
          <w:rFonts w:ascii="Times New Roman" w:hAnsi="Times New Roman" w:cs="Times New Roman"/>
        </w:rPr>
      </w:pPr>
      <w:r w:rsidRPr="00475A0A">
        <w:rPr>
          <w:rFonts w:ascii="Times New Roman" w:hAnsi="Times New Roman" w:cs="Times New Roman"/>
        </w:rPr>
        <w:t>Цена Кон</w:t>
      </w:r>
      <w:r>
        <w:rPr>
          <w:rFonts w:ascii="Times New Roman" w:hAnsi="Times New Roman" w:cs="Times New Roman"/>
        </w:rPr>
        <w:t>тракта определена на основании запроса котировок</w:t>
      </w:r>
      <w:r w:rsidRPr="00475A0A">
        <w:rPr>
          <w:rFonts w:ascii="Times New Roman" w:hAnsi="Times New Roman" w:cs="Times New Roman"/>
        </w:rPr>
        <w:t xml:space="preserve"> и является фиксированной, не подлежащей изменению в рамках оговоренного объема, качества и сроков выполнения работ (за исключением п.3.2.).</w:t>
      </w:r>
    </w:p>
    <w:p w:rsidR="00475A0A" w:rsidRPr="00475A0A" w:rsidRDefault="00475A0A" w:rsidP="00475A0A">
      <w:pPr>
        <w:tabs>
          <w:tab w:val="left" w:pos="0"/>
        </w:tabs>
        <w:spacing w:after="0" w:line="240" w:lineRule="auto"/>
        <w:jc w:val="both"/>
        <w:rPr>
          <w:rFonts w:ascii="Times New Roman" w:hAnsi="Times New Roman" w:cs="Times New Roman"/>
        </w:rPr>
      </w:pPr>
      <w:r w:rsidRPr="00475A0A">
        <w:rPr>
          <w:rFonts w:ascii="Times New Roman" w:hAnsi="Times New Roman" w:cs="Times New Roman"/>
        </w:rPr>
        <w:t xml:space="preserve">Цена включает в себя </w:t>
      </w:r>
      <w:r w:rsidRPr="00475A0A">
        <w:rPr>
          <w:rFonts w:ascii="Times New Roman" w:hAnsi="Times New Roman" w:cs="Times New Roman"/>
          <w:color w:val="000000"/>
        </w:rPr>
        <w:t>все расходы по выполнению работ в полном объеме</w:t>
      </w:r>
      <w:r w:rsidRPr="00475A0A">
        <w:rPr>
          <w:rFonts w:ascii="Times New Roman" w:hAnsi="Times New Roman" w:cs="Times New Roman"/>
        </w:rPr>
        <w:t>, с учетом всех расходов на выполнение всех работ (включая выплаченные или подлежащие выплате налоги, таможенные, страховые и прочие платежи).</w:t>
      </w:r>
    </w:p>
    <w:p w:rsidR="00475A0A" w:rsidRPr="00475A0A" w:rsidRDefault="00475A0A" w:rsidP="00475A0A">
      <w:pPr>
        <w:tabs>
          <w:tab w:val="left" w:pos="0"/>
        </w:tabs>
        <w:spacing w:after="0" w:line="240" w:lineRule="auto"/>
        <w:jc w:val="both"/>
        <w:rPr>
          <w:rFonts w:ascii="Times New Roman" w:hAnsi="Times New Roman" w:cs="Times New Roman"/>
        </w:rPr>
      </w:pPr>
      <w:r w:rsidRPr="00475A0A">
        <w:rPr>
          <w:rFonts w:ascii="Times New Roman" w:hAnsi="Times New Roman" w:cs="Times New Roman"/>
        </w:rPr>
        <w:t>3.2. Цена муниципального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w:t>
      </w:r>
    </w:p>
    <w:p w:rsidR="00475A0A" w:rsidRPr="00475A0A" w:rsidRDefault="00475A0A" w:rsidP="00475A0A">
      <w:pPr>
        <w:tabs>
          <w:tab w:val="left" w:pos="0"/>
        </w:tabs>
        <w:autoSpaceDE w:val="0"/>
        <w:autoSpaceDN w:val="0"/>
        <w:adjustRightInd w:val="0"/>
        <w:spacing w:after="0" w:line="240" w:lineRule="auto"/>
        <w:jc w:val="both"/>
        <w:rPr>
          <w:rFonts w:ascii="Times New Roman" w:hAnsi="Times New Roman" w:cs="Times New Roman"/>
        </w:rPr>
      </w:pPr>
      <w:r w:rsidRPr="00475A0A">
        <w:rPr>
          <w:rFonts w:ascii="Times New Roman" w:hAnsi="Times New Roman" w:cs="Times New Roman"/>
        </w:rPr>
        <w:t>3.3. Дополнительные работы, выполненные Подрядчиком без согласования с Заказчиком, оплате не подлежат.</w:t>
      </w:r>
    </w:p>
    <w:p w:rsidR="00475A0A" w:rsidRPr="00475A0A" w:rsidRDefault="00475A0A" w:rsidP="00475A0A">
      <w:pPr>
        <w:tabs>
          <w:tab w:val="left" w:pos="0"/>
        </w:tabs>
        <w:autoSpaceDE w:val="0"/>
        <w:autoSpaceDN w:val="0"/>
        <w:adjustRightInd w:val="0"/>
        <w:spacing w:after="0" w:line="240" w:lineRule="auto"/>
        <w:jc w:val="both"/>
        <w:rPr>
          <w:rFonts w:ascii="Times New Roman" w:hAnsi="Times New Roman" w:cs="Times New Roman"/>
        </w:rPr>
      </w:pPr>
    </w:p>
    <w:p w:rsidR="00475A0A" w:rsidRPr="00475A0A" w:rsidRDefault="00475A0A" w:rsidP="00475A0A">
      <w:pPr>
        <w:numPr>
          <w:ilvl w:val="0"/>
          <w:numId w:val="1"/>
        </w:numPr>
        <w:suppressAutoHyphens/>
        <w:spacing w:after="0" w:line="240" w:lineRule="auto"/>
        <w:jc w:val="center"/>
        <w:rPr>
          <w:rFonts w:ascii="Times New Roman" w:hAnsi="Times New Roman" w:cs="Times New Roman"/>
          <w:b/>
        </w:rPr>
      </w:pPr>
      <w:r w:rsidRPr="00475A0A">
        <w:rPr>
          <w:rFonts w:ascii="Times New Roman" w:hAnsi="Times New Roman" w:cs="Times New Roman"/>
          <w:b/>
        </w:rPr>
        <w:t>СРОКИ ВЫПОЛНЕНИЯ РАБОТ</w:t>
      </w:r>
    </w:p>
    <w:p w:rsidR="00475A0A" w:rsidRPr="00475A0A" w:rsidRDefault="00475A0A" w:rsidP="00475A0A">
      <w:pPr>
        <w:pStyle w:val="21"/>
        <w:tabs>
          <w:tab w:val="left" w:pos="0"/>
        </w:tabs>
        <w:snapToGrid w:val="0"/>
        <w:spacing w:after="0" w:line="240" w:lineRule="auto"/>
        <w:ind w:left="0"/>
        <w:jc w:val="both"/>
      </w:pPr>
      <w:r w:rsidRPr="00475A0A">
        <w:t xml:space="preserve">4.1. Сроки выполнения работ: </w:t>
      </w:r>
    </w:p>
    <w:p w:rsidR="00475A0A" w:rsidRPr="00475A0A" w:rsidRDefault="00475A0A" w:rsidP="00475A0A">
      <w:pPr>
        <w:pStyle w:val="21"/>
        <w:tabs>
          <w:tab w:val="left" w:pos="0"/>
        </w:tabs>
        <w:snapToGrid w:val="0"/>
        <w:spacing w:after="0" w:line="240" w:lineRule="auto"/>
        <w:ind w:left="0"/>
        <w:jc w:val="both"/>
      </w:pPr>
      <w:r w:rsidRPr="00475A0A">
        <w:t>4.1.1. начало выполнения работ:      «_____» ____________ 2010г.;</w:t>
      </w:r>
    </w:p>
    <w:p w:rsidR="00475A0A" w:rsidRPr="00475A0A" w:rsidRDefault="00475A0A" w:rsidP="00475A0A">
      <w:pPr>
        <w:pStyle w:val="21"/>
        <w:tabs>
          <w:tab w:val="left" w:pos="0"/>
        </w:tabs>
        <w:snapToGrid w:val="0"/>
        <w:spacing w:after="0" w:line="240" w:lineRule="auto"/>
        <w:ind w:left="0"/>
        <w:jc w:val="both"/>
      </w:pPr>
      <w:r w:rsidRPr="00475A0A">
        <w:t>4.1.2. окончание выполнения работ: «____» ____________</w:t>
      </w:r>
      <w:r>
        <w:t>_</w:t>
      </w:r>
      <w:r w:rsidRPr="00475A0A">
        <w:t xml:space="preserve"> 2010г. </w:t>
      </w:r>
    </w:p>
    <w:p w:rsidR="00475A0A" w:rsidRPr="00475A0A" w:rsidRDefault="00475A0A" w:rsidP="00475A0A">
      <w:pPr>
        <w:suppressAutoHyphens/>
        <w:spacing w:after="0" w:line="240" w:lineRule="auto"/>
        <w:rPr>
          <w:rFonts w:ascii="Times New Roman" w:hAnsi="Times New Roman" w:cs="Times New Roman"/>
          <w:b/>
        </w:rPr>
      </w:pPr>
    </w:p>
    <w:p w:rsidR="00475A0A" w:rsidRDefault="00475A0A" w:rsidP="00475A0A">
      <w:pPr>
        <w:suppressAutoHyphens/>
        <w:spacing w:after="0" w:line="240" w:lineRule="auto"/>
        <w:rPr>
          <w:rFonts w:ascii="Times New Roman" w:hAnsi="Times New Roman" w:cs="Times New Roman"/>
          <w:b/>
        </w:rPr>
      </w:pPr>
    </w:p>
    <w:p w:rsidR="0000643B" w:rsidRDefault="0000643B" w:rsidP="00475A0A">
      <w:pPr>
        <w:suppressAutoHyphens/>
        <w:spacing w:after="0" w:line="240" w:lineRule="auto"/>
        <w:rPr>
          <w:rFonts w:ascii="Times New Roman" w:hAnsi="Times New Roman" w:cs="Times New Roman"/>
          <w:b/>
        </w:rPr>
      </w:pPr>
    </w:p>
    <w:p w:rsidR="00475A0A" w:rsidRPr="00475A0A" w:rsidRDefault="00475A0A" w:rsidP="00475A0A">
      <w:pPr>
        <w:suppressAutoHyphens/>
        <w:spacing w:after="0" w:line="240" w:lineRule="auto"/>
        <w:rPr>
          <w:rFonts w:ascii="Times New Roman" w:hAnsi="Times New Roman" w:cs="Times New Roman"/>
          <w:b/>
        </w:rPr>
      </w:pPr>
    </w:p>
    <w:p w:rsidR="00475A0A" w:rsidRPr="00475A0A" w:rsidRDefault="00475A0A" w:rsidP="00475A0A">
      <w:pPr>
        <w:pStyle w:val="ConsNormal"/>
        <w:widowControl/>
        <w:numPr>
          <w:ilvl w:val="0"/>
          <w:numId w:val="1"/>
        </w:numPr>
        <w:suppressAutoHyphens/>
        <w:autoSpaceDE/>
        <w:adjustRightInd/>
        <w:ind w:right="0"/>
        <w:jc w:val="center"/>
        <w:rPr>
          <w:rFonts w:ascii="Times New Roman" w:hAnsi="Times New Roman" w:cs="Times New Roman"/>
          <w:b/>
          <w:sz w:val="24"/>
          <w:szCs w:val="24"/>
        </w:rPr>
      </w:pPr>
      <w:r w:rsidRPr="00475A0A">
        <w:rPr>
          <w:rFonts w:ascii="Times New Roman" w:hAnsi="Times New Roman" w:cs="Times New Roman"/>
          <w:b/>
          <w:sz w:val="24"/>
          <w:szCs w:val="24"/>
        </w:rPr>
        <w:t>ПРОИЗВОДСТВО РАБОТ</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Заказчик и Подрядчик назначают своих представителей для оформления актов, предусмотренных настоящим  контрактом.</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Представителем Заказчика, осуществляющим контроль и надзор за проведением работ, является инженерная организация - ______________________________, расположенная по адресу: ______________________________________, телефон _______</w:t>
      </w:r>
      <w:r>
        <w:rPr>
          <w:rFonts w:ascii="Times New Roman" w:hAnsi="Times New Roman" w:cs="Times New Roman"/>
        </w:rPr>
        <w:t>______________________________</w:t>
      </w:r>
      <w:r w:rsidRPr="0000643B">
        <w:rPr>
          <w:rFonts w:ascii="Times New Roman" w:eastAsia="Times New Roman" w:hAnsi="Times New Roman" w:cs="Times New Roman"/>
        </w:rPr>
        <w:t>.</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Инженерная организация осуществляет следующие полномочия Заказчика, подтверждаемые выданной ей доверенностью:</w:t>
      </w:r>
    </w:p>
    <w:p w:rsidR="0000643B" w:rsidRPr="0000643B" w:rsidRDefault="0000643B" w:rsidP="0000643B">
      <w:pPr>
        <w:numPr>
          <w:ilvl w:val="2"/>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контроль и надзор за ходом и качеством выполняемых работ, соблюдением сроков их выполнения, в том числе соблюдения предложенного Подрядчиком предложенного им графика выполнения работ;</w:t>
      </w:r>
    </w:p>
    <w:p w:rsidR="0000643B" w:rsidRPr="0000643B" w:rsidRDefault="0000643B" w:rsidP="0000643B">
      <w:pPr>
        <w:numPr>
          <w:ilvl w:val="2"/>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контроль и надзор за качеством предоставленных Подрядчиком, с которым заключен муниципальный контракт, материалов;</w:t>
      </w:r>
    </w:p>
    <w:p w:rsidR="0000643B" w:rsidRPr="0000643B" w:rsidRDefault="0000643B" w:rsidP="0000643B">
      <w:pPr>
        <w:numPr>
          <w:ilvl w:val="2"/>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информирование Подрядчика, с которым заключен муниципальный контракт, об обнаруженных отступлениях от условий муниципального контракта или иных недостатках выполняемых работ и по согласованию с Заказчиком установление сроков для устранения выявленных нарушений;</w:t>
      </w:r>
    </w:p>
    <w:p w:rsidR="0000643B" w:rsidRPr="0000643B" w:rsidRDefault="0000643B" w:rsidP="0000643B">
      <w:pPr>
        <w:numPr>
          <w:ilvl w:val="2"/>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приемка результата выполненных работ, в том числе приемка скрытых работ, включая право подписания акта выполненных работ (КС-2).</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При обнаружении отступлений от условий муниципального контракта при выполнении работ или иных недостатков выполняемых работ инженерная организация по согласованию с Заказчиком устанавливает Подрядчику срок для устранения недостатков, не превышающий величину, установленную пунктом 6.9 настоящего контракта, и информирует его в письменной форме, обеспечивая повторный контроль выполняемых работ.</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Обеспечение общего порядка на объектах является обязанностью Подрядчика.</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Временные подсоединения коммуникаций на период выполнения работ на объектах осуществляет Подрядчик. При этом Заказчик вправе потребовать на основании отдельного договора оплаты предоставленных Подрядчику услуг в размере, обеспечивающем компенсацию расходов Заказчика на их приобретение у третьих лиц.</w:t>
      </w:r>
    </w:p>
    <w:p w:rsidR="0000643B" w:rsidRPr="0000643B" w:rsidRDefault="0000643B" w:rsidP="0000643B">
      <w:pPr>
        <w:pStyle w:val="22"/>
        <w:numPr>
          <w:ilvl w:val="1"/>
          <w:numId w:val="1"/>
        </w:numPr>
        <w:tabs>
          <w:tab w:val="num" w:pos="993"/>
          <w:tab w:val="left" w:pos="1276"/>
        </w:tabs>
        <w:spacing w:after="0" w:line="240" w:lineRule="auto"/>
        <w:jc w:val="both"/>
        <w:rPr>
          <w:sz w:val="22"/>
          <w:szCs w:val="22"/>
        </w:rPr>
      </w:pPr>
      <w:r w:rsidRPr="0000643B">
        <w:rPr>
          <w:sz w:val="22"/>
          <w:szCs w:val="22"/>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и безопасность.</w:t>
      </w:r>
    </w:p>
    <w:p w:rsidR="0000643B" w:rsidRPr="0000643B" w:rsidRDefault="0000643B" w:rsidP="0000643B">
      <w:pPr>
        <w:pStyle w:val="22"/>
        <w:numPr>
          <w:ilvl w:val="1"/>
          <w:numId w:val="1"/>
        </w:numPr>
        <w:tabs>
          <w:tab w:val="num" w:pos="993"/>
          <w:tab w:val="left" w:pos="1276"/>
        </w:tabs>
        <w:spacing w:after="0" w:line="240" w:lineRule="auto"/>
        <w:jc w:val="both"/>
        <w:rPr>
          <w:sz w:val="22"/>
          <w:szCs w:val="22"/>
        </w:rPr>
      </w:pPr>
      <w:r w:rsidRPr="0000643B">
        <w:rPr>
          <w:sz w:val="22"/>
          <w:szCs w:val="22"/>
        </w:rPr>
        <w:t>Подрядчик письменно информирует инженерную организацию о готовности к приемке скрытых работ. Подрядчик приступает к выполнению последующих работ только после разрешения Заказчика или инженерной организации. Если закрытие скрытых работ выполнено без подтверждения представителя Заказчика, то подрядчик по требованию Заказчика или его представителя обязан за свой счет вскрыть любую часть скрытых работ для их приемки, а потом восстановить ее за свой счет.</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proofErr w:type="gramStart"/>
      <w:r w:rsidRPr="0000643B">
        <w:rPr>
          <w:rFonts w:ascii="Times New Roman" w:eastAsia="Times New Roman" w:hAnsi="Times New Roman" w:cs="Times New Roman"/>
        </w:rPr>
        <w:t xml:space="preserve">В случае если Заказчиком или его представителем будут обнаружены некачественно выполненные работы (с отступлением от </w:t>
      </w:r>
      <w:proofErr w:type="spellStart"/>
      <w:r w:rsidRPr="0000643B">
        <w:rPr>
          <w:rFonts w:ascii="Times New Roman" w:eastAsia="Times New Roman" w:hAnsi="Times New Roman" w:cs="Times New Roman"/>
        </w:rPr>
        <w:t>СниПов</w:t>
      </w:r>
      <w:proofErr w:type="spellEnd"/>
      <w:r w:rsidRPr="0000643B">
        <w:rPr>
          <w:rFonts w:ascii="Times New Roman" w:eastAsia="Times New Roman" w:hAnsi="Times New Roman" w:cs="Times New Roman"/>
        </w:rPr>
        <w:t xml:space="preserve">, </w:t>
      </w:r>
      <w:proofErr w:type="spellStart"/>
      <w:r w:rsidRPr="0000643B">
        <w:rPr>
          <w:rFonts w:ascii="Times New Roman" w:eastAsia="Times New Roman" w:hAnsi="Times New Roman" w:cs="Times New Roman"/>
        </w:rPr>
        <w:t>ГОСТов</w:t>
      </w:r>
      <w:proofErr w:type="spellEnd"/>
      <w:r w:rsidRPr="0000643B">
        <w:rPr>
          <w:rFonts w:ascii="Times New Roman" w:eastAsia="Times New Roman" w:hAnsi="Times New Roman" w:cs="Times New Roman"/>
        </w:rPr>
        <w:t xml:space="preserve">, </w:t>
      </w:r>
      <w:proofErr w:type="spellStart"/>
      <w:r w:rsidRPr="0000643B">
        <w:rPr>
          <w:rFonts w:ascii="Times New Roman" w:eastAsia="Times New Roman" w:hAnsi="Times New Roman" w:cs="Times New Roman"/>
        </w:rPr>
        <w:t>СанПиНов</w:t>
      </w:r>
      <w:proofErr w:type="spellEnd"/>
      <w:r w:rsidRPr="0000643B">
        <w:rPr>
          <w:rFonts w:ascii="Times New Roman" w:eastAsia="Times New Roman" w:hAnsi="Times New Roman" w:cs="Times New Roman"/>
        </w:rPr>
        <w:t>, действующих государственных и отраслевых стандартов и других нормативных документов), то Подрядчик, своими силами и за свой счет, обязан в срок не более 7 (семь) календарных дней переделать эти работы для обеспечения их надлежащего качества.</w:t>
      </w:r>
      <w:proofErr w:type="gramEnd"/>
      <w:r w:rsidRPr="0000643B">
        <w:rPr>
          <w:rFonts w:ascii="Times New Roman" w:eastAsia="Times New Roman" w:hAnsi="Times New Roman" w:cs="Times New Roman"/>
        </w:rPr>
        <w:t xml:space="preserve"> При этом длительность срока для устранения недостатков определяется исходя из объективно необходимого времени для выполнения переделываемого объема работ. В любом случае срок для устранения недостатков не может превышать максимальный срок, установленный настоящим пунктом.</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Если Подрядчик в семидневный срок не переделает некачественно выполненные работы, Заказчик вправе привлечь третьих лиц для устранения недостатков. Все расходы, связанные с переделкой работ третьими лицами, оплачиваются Подрядчиком.</w:t>
      </w:r>
    </w:p>
    <w:p w:rsidR="0000643B" w:rsidRPr="0000643B" w:rsidRDefault="0000643B" w:rsidP="0000643B">
      <w:pPr>
        <w:numPr>
          <w:ilvl w:val="1"/>
          <w:numId w:val="1"/>
        </w:numPr>
        <w:tabs>
          <w:tab w:val="num" w:pos="567"/>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lastRenderedPageBreak/>
        <w:t xml:space="preserve">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00643B" w:rsidRPr="0000643B" w:rsidRDefault="0000643B" w:rsidP="0000643B">
      <w:pPr>
        <w:numPr>
          <w:ilvl w:val="1"/>
          <w:numId w:val="1"/>
        </w:numPr>
        <w:tabs>
          <w:tab w:val="num" w:pos="567"/>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Право проведения следующих видов работ, влияющих на безопасность объекта капитального ремонта, должно подтверждаться Подрядчиком _______________________ выданным</w:t>
      </w:r>
      <w:proofErr w:type="gramStart"/>
      <w:r w:rsidRPr="0000643B">
        <w:rPr>
          <w:rFonts w:ascii="Times New Roman" w:eastAsia="Times New Roman" w:hAnsi="Times New Roman" w:cs="Times New Roman"/>
        </w:rPr>
        <w:t xml:space="preserve"> (-</w:t>
      </w:r>
      <w:proofErr w:type="gramEnd"/>
      <w:r w:rsidRPr="0000643B">
        <w:rPr>
          <w:rFonts w:ascii="Times New Roman" w:eastAsia="Times New Roman" w:hAnsi="Times New Roman" w:cs="Times New Roman"/>
        </w:rPr>
        <w:t>ой) _______________________________________, номер ___________________ дата выдачи _________, срок действия ____________________________________:</w:t>
      </w:r>
    </w:p>
    <w:p w:rsidR="0000643B" w:rsidRPr="0000643B" w:rsidRDefault="0000643B" w:rsidP="0000643B">
      <w:pPr>
        <w:numPr>
          <w:ilvl w:val="2"/>
          <w:numId w:val="1"/>
        </w:numPr>
        <w:tabs>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___________________________________________________________________________.</w:t>
      </w:r>
    </w:p>
    <w:p w:rsidR="00475A0A" w:rsidRPr="00475A0A" w:rsidRDefault="00475A0A" w:rsidP="00475A0A">
      <w:pPr>
        <w:suppressAutoHyphens/>
        <w:spacing w:after="0" w:line="240" w:lineRule="auto"/>
        <w:jc w:val="both"/>
        <w:rPr>
          <w:rFonts w:ascii="Times New Roman" w:hAnsi="Times New Roman" w:cs="Times New Roman"/>
          <w:b/>
        </w:rPr>
      </w:pPr>
    </w:p>
    <w:p w:rsidR="00475A0A" w:rsidRPr="00475A0A" w:rsidRDefault="00475A0A" w:rsidP="00475A0A">
      <w:pPr>
        <w:suppressAutoHyphens/>
        <w:spacing w:after="0" w:line="240" w:lineRule="auto"/>
        <w:jc w:val="both"/>
        <w:rPr>
          <w:rFonts w:ascii="Times New Roman" w:hAnsi="Times New Roman" w:cs="Times New Roman"/>
          <w:b/>
        </w:rPr>
      </w:pP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ПРИЕМКА ЭТАПОВ РАБОТ И РЕЗУЛЬТАТА РАБОТ</w:t>
      </w:r>
    </w:p>
    <w:p w:rsidR="00475A0A" w:rsidRPr="00475A0A" w:rsidRDefault="00475A0A" w:rsidP="00475A0A">
      <w:pPr>
        <w:widowControl w:val="0"/>
        <w:numPr>
          <w:ilvl w:val="1"/>
          <w:numId w:val="1"/>
        </w:numPr>
        <w:shd w:val="clear" w:color="auto" w:fill="FFFFFF"/>
        <w:tabs>
          <w:tab w:val="left" w:pos="538"/>
        </w:tabs>
        <w:autoSpaceDE w:val="0"/>
        <w:autoSpaceDN w:val="0"/>
        <w:adjustRightInd w:val="0"/>
        <w:spacing w:after="0" w:line="240" w:lineRule="auto"/>
        <w:ind w:left="0" w:firstLine="0"/>
        <w:jc w:val="both"/>
        <w:rPr>
          <w:rFonts w:ascii="Times New Roman" w:hAnsi="Times New Roman" w:cs="Times New Roman"/>
          <w:spacing w:val="-16"/>
        </w:rPr>
      </w:pPr>
      <w:r w:rsidRPr="00475A0A">
        <w:rPr>
          <w:rFonts w:ascii="Times New Roman" w:hAnsi="Times New Roman" w:cs="Times New Roman"/>
        </w:rPr>
        <w:t xml:space="preserve">Приемка работ производится в течение 3-х (трех) рабочих дней со дня, следующего за днем получения Заказчиком письменного извещения Подрядчика о готовности к сдаче выполненных работ, скрытых работ и оформляется актом сдачи приемки выполненных </w:t>
      </w:r>
      <w:r w:rsidRPr="00475A0A">
        <w:rPr>
          <w:rFonts w:ascii="Times New Roman" w:hAnsi="Times New Roman" w:cs="Times New Roman"/>
          <w:spacing w:val="-1"/>
        </w:rPr>
        <w:t xml:space="preserve">работ. </w:t>
      </w:r>
      <w:r w:rsidRPr="00475A0A">
        <w:rPr>
          <w:rFonts w:ascii="Times New Roman" w:hAnsi="Times New Roman" w:cs="Times New Roman"/>
        </w:rPr>
        <w:t xml:space="preserve">Приемка результата работ осуществляется после выполнения Подрядчиком всех своих обязательств, предусмотренных настоящим Контрактом. </w:t>
      </w:r>
    </w:p>
    <w:p w:rsidR="00475A0A" w:rsidRPr="00475A0A" w:rsidRDefault="00475A0A" w:rsidP="00475A0A">
      <w:pPr>
        <w:shd w:val="clear" w:color="auto" w:fill="FFFFFF"/>
        <w:tabs>
          <w:tab w:val="left" w:pos="1291"/>
        </w:tabs>
        <w:spacing w:after="0" w:line="240" w:lineRule="auto"/>
        <w:ind w:left="10"/>
        <w:jc w:val="both"/>
        <w:rPr>
          <w:rFonts w:ascii="Times New Roman" w:hAnsi="Times New Roman" w:cs="Times New Roman"/>
        </w:rPr>
      </w:pPr>
      <w:r w:rsidRPr="00475A0A">
        <w:rPr>
          <w:rFonts w:ascii="Times New Roman" w:hAnsi="Times New Roman" w:cs="Times New Roman"/>
        </w:rPr>
        <w:t xml:space="preserve">6.2. При возникновении между Заказчиком и Подрядчиком споров, по поводу обнаруженных недостатков </w:t>
      </w:r>
      <w:r w:rsidRPr="00475A0A">
        <w:rPr>
          <w:rFonts w:ascii="Times New Roman" w:hAnsi="Times New Roman" w:cs="Times New Roman"/>
          <w:color w:val="000000"/>
        </w:rPr>
        <w:t>или/и дефектов работ</w:t>
      </w:r>
      <w:r w:rsidRPr="00475A0A">
        <w:rPr>
          <w:rFonts w:ascii="Times New Roman" w:hAnsi="Times New Roman" w:cs="Times New Roman"/>
        </w:rPr>
        <w:t>,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pStyle w:val="3"/>
        <w:numPr>
          <w:ilvl w:val="0"/>
          <w:numId w:val="1"/>
        </w:numPr>
        <w:suppressAutoHyphens/>
        <w:jc w:val="center"/>
        <w:rPr>
          <w:sz w:val="24"/>
          <w:szCs w:val="24"/>
        </w:rPr>
      </w:pPr>
      <w:r w:rsidRPr="00475A0A">
        <w:rPr>
          <w:sz w:val="24"/>
          <w:szCs w:val="24"/>
        </w:rPr>
        <w:t>ПЛАТЕЖИ И РАСЧЕТЫ</w:t>
      </w:r>
    </w:p>
    <w:p w:rsidR="0000643B" w:rsidRPr="0000643B" w:rsidRDefault="0000643B" w:rsidP="0000643B">
      <w:pPr>
        <w:pStyle w:val="a7"/>
        <w:ind w:left="0"/>
        <w:jc w:val="both"/>
        <w:rPr>
          <w:rFonts w:ascii="Times New Roman" w:eastAsia="Times New Roman" w:hAnsi="Times New Roman" w:cs="Times New Roman"/>
        </w:rPr>
      </w:pPr>
      <w:r>
        <w:rPr>
          <w:rFonts w:ascii="Times New Roman" w:hAnsi="Times New Roman" w:cs="Times New Roman"/>
        </w:rPr>
        <w:t>7.1.</w:t>
      </w:r>
      <w:r w:rsidRPr="0000643B">
        <w:rPr>
          <w:rFonts w:ascii="Times New Roman" w:eastAsia="Times New Roman" w:hAnsi="Times New Roman" w:cs="Times New Roman"/>
        </w:rPr>
        <w:t>ЗАКАЗЧИК осуществляет 30 % авансовый платёж  от суммы муниципального контракта в течени</w:t>
      </w:r>
      <w:proofErr w:type="gramStart"/>
      <w:r w:rsidRPr="0000643B">
        <w:rPr>
          <w:rFonts w:ascii="Times New Roman" w:eastAsia="Times New Roman" w:hAnsi="Times New Roman" w:cs="Times New Roman"/>
        </w:rPr>
        <w:t>и</w:t>
      </w:r>
      <w:proofErr w:type="gramEnd"/>
      <w:r w:rsidRPr="0000643B">
        <w:rPr>
          <w:rFonts w:ascii="Times New Roman" w:eastAsia="Times New Roman" w:hAnsi="Times New Roman" w:cs="Times New Roman"/>
        </w:rPr>
        <w:t xml:space="preserve"> 10 (десяти) рабочих дней с момента заключения муниципального контракта и оплачивает результат выполненных работ, предусмотренных локальным сметным расчетом Заказчика,  путем перечисления денежных средств с расчетного счета ЗАКАЗЧИКА на расчетный счет Подрядчика в течение 20 (двадцати) банковских дней со дня предоставления ему оформленных в установленном порядке акта выполненных работ (</w:t>
      </w:r>
      <w:proofErr w:type="gramStart"/>
      <w:r w:rsidRPr="0000643B">
        <w:rPr>
          <w:rFonts w:ascii="Times New Roman" w:eastAsia="Times New Roman" w:hAnsi="Times New Roman" w:cs="Times New Roman"/>
        </w:rPr>
        <w:t>КС-2), справки о стоимости выполненных работ и затрат (КС-3), счета-фактуры, акта сверки взаиморасчетов.</w:t>
      </w:r>
      <w:proofErr w:type="gramEnd"/>
      <w:r w:rsidRPr="0000643B">
        <w:rPr>
          <w:rFonts w:ascii="Times New Roman" w:eastAsia="Times New Roman" w:hAnsi="Times New Roman" w:cs="Times New Roman"/>
        </w:rPr>
        <w:t xml:space="preserve"> При этом оплата за выполненные работы согласно локальному  сметному расчету Заказчика осуществляется с  применением понижающего коэффициента. Понижающий коэффициент определяется как частное от деления цены контракта, предложенной победителем запроса котировок, на начальную (максимальную) цену контракта  и составляет _________. Сумма, подлежащая оплате за выполненные работы, определяется путем умножения сметной стоимости работ, согласно локальному  сметному расчету Заказчика на полученный понижающий коэффициент. В актах приемки выполненных работ указывается стоимость выполненных работ, подлежащая оплате.</w:t>
      </w:r>
    </w:p>
    <w:p w:rsidR="0000643B" w:rsidRPr="0000643B" w:rsidRDefault="0000643B" w:rsidP="0000643B">
      <w:pPr>
        <w:jc w:val="both"/>
        <w:rPr>
          <w:rFonts w:ascii="Times New Roman" w:eastAsia="Times New Roman" w:hAnsi="Times New Roman" w:cs="Times New Roman"/>
        </w:rPr>
      </w:pPr>
      <w:r>
        <w:rPr>
          <w:rFonts w:ascii="Times New Roman" w:hAnsi="Times New Roman" w:cs="Times New Roman"/>
        </w:rPr>
        <w:t>7.</w:t>
      </w:r>
      <w:r w:rsidRPr="0000643B">
        <w:rPr>
          <w:rFonts w:ascii="Times New Roman" w:eastAsia="Times New Roman" w:hAnsi="Times New Roman" w:cs="Times New Roman"/>
        </w:rPr>
        <w:t xml:space="preserve">2. Оплата производится путем перечисления денежных средств на расчетный счет Подрядчика. Валюта оплаты работ – российский рубль, официальные курсы иностранной валюты к рублю Российской Федерации не применяются. </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ГАРАНТИИ</w:t>
      </w:r>
    </w:p>
    <w:p w:rsidR="00475A0A" w:rsidRPr="00475A0A" w:rsidRDefault="00475A0A" w:rsidP="00475A0A">
      <w:pPr>
        <w:pStyle w:val="210"/>
        <w:numPr>
          <w:ilvl w:val="1"/>
          <w:numId w:val="1"/>
        </w:numPr>
        <w:tabs>
          <w:tab w:val="left" w:pos="0"/>
        </w:tabs>
        <w:spacing w:after="0" w:line="240" w:lineRule="auto"/>
        <w:ind w:left="0" w:firstLine="0"/>
        <w:jc w:val="both"/>
      </w:pPr>
      <w:r w:rsidRPr="00475A0A">
        <w:t xml:space="preserve"> Подрядчик гарантирует: </w:t>
      </w:r>
    </w:p>
    <w:p w:rsidR="00475A0A" w:rsidRPr="00475A0A" w:rsidRDefault="00475A0A" w:rsidP="00475A0A">
      <w:pPr>
        <w:pStyle w:val="210"/>
        <w:numPr>
          <w:ilvl w:val="2"/>
          <w:numId w:val="1"/>
        </w:numPr>
        <w:tabs>
          <w:tab w:val="left" w:pos="0"/>
        </w:tabs>
        <w:spacing w:after="0" w:line="240" w:lineRule="auto"/>
        <w:ind w:left="0" w:firstLine="0"/>
        <w:jc w:val="both"/>
      </w:pPr>
      <w:r w:rsidRPr="00475A0A">
        <w:t xml:space="preserve">Качество выполнения всех работ и всех применяемых материалов в соответствии с техническим заданием, действующими техническими нормами, </w:t>
      </w:r>
      <w:proofErr w:type="spellStart"/>
      <w:r w:rsidRPr="00475A0A">
        <w:t>ГОСТами</w:t>
      </w:r>
      <w:proofErr w:type="spellEnd"/>
      <w:r w:rsidRPr="00475A0A">
        <w:t xml:space="preserve">, </w:t>
      </w:r>
      <w:proofErr w:type="spellStart"/>
      <w:r w:rsidRPr="00475A0A">
        <w:t>СНиПами</w:t>
      </w:r>
      <w:proofErr w:type="spellEnd"/>
      <w:r w:rsidRPr="00475A0A">
        <w:t xml:space="preserve">, </w:t>
      </w:r>
      <w:proofErr w:type="spellStart"/>
      <w:r w:rsidRPr="00475A0A">
        <w:t>СанПиНами</w:t>
      </w:r>
      <w:proofErr w:type="spellEnd"/>
      <w:r w:rsidRPr="00475A0A">
        <w:t>;</w:t>
      </w:r>
    </w:p>
    <w:p w:rsidR="00475A0A" w:rsidRPr="00475A0A" w:rsidRDefault="00475A0A" w:rsidP="00475A0A">
      <w:pPr>
        <w:numPr>
          <w:ilvl w:val="1"/>
          <w:numId w:val="1"/>
        </w:numPr>
        <w:tabs>
          <w:tab w:val="left" w:pos="0"/>
          <w:tab w:val="left" w:pos="540"/>
          <w:tab w:val="left" w:pos="72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Срок гарантии качества на выполненные работы устанавливается 24 месяца со дня подписания акта ввода объекта в эксплуатацию и распространяется на весь объем работ</w:t>
      </w:r>
      <w:r w:rsidRPr="00475A0A">
        <w:rPr>
          <w:rFonts w:ascii="Times New Roman" w:hAnsi="Times New Roman" w:cs="Times New Roman"/>
          <w:spacing w:val="-1"/>
        </w:rPr>
        <w:t>.</w:t>
      </w:r>
      <w:r w:rsidRPr="00475A0A">
        <w:rPr>
          <w:rFonts w:ascii="Times New Roman" w:hAnsi="Times New Roman" w:cs="Times New Roman"/>
        </w:rPr>
        <w:t xml:space="preserve"> </w:t>
      </w:r>
    </w:p>
    <w:p w:rsidR="00475A0A" w:rsidRPr="00475A0A" w:rsidRDefault="00475A0A" w:rsidP="00475A0A">
      <w:pPr>
        <w:numPr>
          <w:ilvl w:val="1"/>
          <w:numId w:val="1"/>
        </w:numPr>
        <w:tabs>
          <w:tab w:val="left" w:pos="0"/>
          <w:tab w:val="left" w:pos="72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lastRenderedPageBreak/>
        <w:t>В срок, установленный Заказчиком,  устранить недостатки и дефекты работ, выявленные в ходе приемки работ и в период срока гарантии на выполненные работы за свой счет.</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pStyle w:val="210"/>
        <w:numPr>
          <w:ilvl w:val="0"/>
          <w:numId w:val="1"/>
        </w:numPr>
        <w:spacing w:after="0" w:line="240" w:lineRule="auto"/>
        <w:ind w:left="0" w:firstLine="0"/>
        <w:jc w:val="center"/>
        <w:rPr>
          <w:b/>
          <w:color w:val="000000"/>
        </w:rPr>
      </w:pPr>
      <w:r w:rsidRPr="00475A0A">
        <w:rPr>
          <w:b/>
          <w:color w:val="000000"/>
        </w:rPr>
        <w:t>ОСОБЫЕ УСЛОВИЯ</w:t>
      </w:r>
    </w:p>
    <w:p w:rsidR="00475A0A" w:rsidRPr="00475A0A" w:rsidRDefault="00475A0A" w:rsidP="00475A0A">
      <w:pPr>
        <w:pStyle w:val="210"/>
        <w:spacing w:after="0" w:line="240" w:lineRule="auto"/>
        <w:jc w:val="both"/>
        <w:rPr>
          <w:color w:val="000000"/>
        </w:rPr>
      </w:pPr>
      <w:r w:rsidRPr="00475A0A">
        <w:rPr>
          <w:color w:val="000000"/>
        </w:rPr>
        <w:t xml:space="preserve">9.1.  Риск случайной невозможности исполнения контракта несет Подрядчик. </w:t>
      </w:r>
    </w:p>
    <w:p w:rsidR="00475A0A" w:rsidRPr="00475A0A" w:rsidRDefault="00475A0A" w:rsidP="00475A0A">
      <w:pPr>
        <w:pStyle w:val="210"/>
        <w:spacing w:after="0" w:line="240" w:lineRule="auto"/>
        <w:jc w:val="both"/>
        <w:rPr>
          <w:color w:val="000000"/>
        </w:rPr>
      </w:pPr>
      <w:r w:rsidRPr="00475A0A">
        <w:rPr>
          <w:color w:val="000000"/>
        </w:rPr>
        <w:t xml:space="preserve">9.2. Подрядчик не вправе без согласия Заказчика уступить третьим лицам вытекающее из Контракта право (требование). </w:t>
      </w:r>
    </w:p>
    <w:p w:rsidR="00475A0A" w:rsidRPr="00475A0A" w:rsidRDefault="00475A0A" w:rsidP="00475A0A">
      <w:pPr>
        <w:spacing w:after="0" w:line="240" w:lineRule="auto"/>
        <w:rPr>
          <w:rFonts w:ascii="Times New Roman" w:hAnsi="Times New Roman" w:cs="Times New Roman"/>
          <w:b/>
        </w:rPr>
      </w:pPr>
    </w:p>
    <w:p w:rsidR="00475A0A" w:rsidRPr="00475A0A" w:rsidRDefault="00475A0A" w:rsidP="00475A0A">
      <w:pPr>
        <w:spacing w:after="0" w:line="240" w:lineRule="auto"/>
        <w:rPr>
          <w:rFonts w:ascii="Times New Roman" w:hAnsi="Times New Roman" w:cs="Times New Roman"/>
          <w:b/>
        </w:rPr>
      </w:pP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 xml:space="preserve">ОТВЕТСТВЕННОСТЬ СТОРОН. </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 xml:space="preserve">За неисполнение либо ненадлежащее исполнение принятых на себя обязательств, стороны Контракта несут ответственность в соответствии с действующим законодательством Российской Федерации. </w:t>
      </w:r>
    </w:p>
    <w:p w:rsidR="00475A0A" w:rsidRPr="00475A0A" w:rsidRDefault="00475A0A" w:rsidP="00475A0A">
      <w:pPr>
        <w:pStyle w:val="31"/>
        <w:keepNext w:val="0"/>
        <w:numPr>
          <w:ilvl w:val="1"/>
          <w:numId w:val="1"/>
        </w:numPr>
        <w:tabs>
          <w:tab w:val="left" w:pos="720"/>
          <w:tab w:val="num" w:pos="2007"/>
        </w:tabs>
        <w:snapToGrid/>
        <w:ind w:left="0" w:firstLine="0"/>
      </w:pPr>
      <w:r w:rsidRPr="00475A0A">
        <w:t xml:space="preserve">За нарушение срока начала выполнения работ, превышение сроков завершения работ, сроков устранения недостатков и дефектов выполненных работ, Подрядчик выплачивает Заказчику неустойку в размере 0,1% от цены Контракта за каждый день просрочки исполнения обязательств по Контракту, начиная со дня, следующего после дня истечения установленного Контрактом срока исполнения обязательств. </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 xml:space="preserve">За выполнение работ не соответствующих по качеству требованиям, предусмотренным Контрактом; невыполнение полного объема работ, предусмотренных Контрактом, Подрядчик выплачивает Заказчику неустойку в размере 10% от цены Контракта. </w:t>
      </w:r>
    </w:p>
    <w:p w:rsidR="00475A0A" w:rsidRPr="00475A0A" w:rsidRDefault="00475A0A" w:rsidP="00475A0A">
      <w:pPr>
        <w:tabs>
          <w:tab w:val="left" w:pos="0"/>
        </w:tabs>
        <w:suppressAutoHyphens/>
        <w:spacing w:after="0" w:line="240" w:lineRule="auto"/>
        <w:jc w:val="both"/>
        <w:rPr>
          <w:rFonts w:ascii="Times New Roman" w:hAnsi="Times New Roman" w:cs="Times New Roman"/>
        </w:rPr>
      </w:pPr>
      <w:r w:rsidRPr="00475A0A">
        <w:rPr>
          <w:rFonts w:ascii="Times New Roman" w:hAnsi="Times New Roman" w:cs="Times New Roman"/>
        </w:rPr>
        <w:t>Заказчик вправе удержать неустойку с Подрядчика из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 xml:space="preserve">Факты нарушения сроков выполнения работ, срока окончания выполнения работ, сроков устранения недостатков и дефектов выполненных работ фиксируются в соответствующих актах Заказчика. </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Взыскание неустойки не освобождает Подрядчика от выполнения лежащих на нем обязательств по Контракту либо устранения нарушений.</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За нарушение сроков оплаты принятых работ по Контракту,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Контрактом,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Подрядчик несет имущественную ответственность за причинение вреда третьим лицам.</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 xml:space="preserve">В случае нарушения Подрядчиком существенных условий муниципального контракта (нарушение сроков выполнения работ, срока завершения этапов работ, сроков устранения недостатков и дефектов выполненных работ; несоответствие качества выполненных работ требованиям, предусмотренным контрактом; невыполнение полного объема работ, предусмотренных Контрактом), он теряет право требования </w:t>
      </w:r>
      <w:proofErr w:type="gramStart"/>
      <w:r w:rsidRPr="00475A0A">
        <w:rPr>
          <w:rFonts w:ascii="Times New Roman" w:hAnsi="Times New Roman" w:cs="Times New Roman"/>
        </w:rPr>
        <w:t>возврата суммы обеспечения исполнения муниципального контракта</w:t>
      </w:r>
      <w:proofErr w:type="gramEnd"/>
      <w:r w:rsidRPr="00475A0A">
        <w:rPr>
          <w:rFonts w:ascii="Times New Roman" w:hAnsi="Times New Roman" w:cs="Times New Roman"/>
        </w:rPr>
        <w:t>.</w:t>
      </w:r>
    </w:p>
    <w:p w:rsidR="00475A0A" w:rsidRPr="00475A0A" w:rsidRDefault="00475A0A" w:rsidP="00475A0A">
      <w:pPr>
        <w:tabs>
          <w:tab w:val="left" w:pos="0"/>
        </w:tabs>
        <w:suppressAutoHyphens/>
        <w:spacing w:after="0" w:line="240" w:lineRule="auto"/>
        <w:jc w:val="both"/>
        <w:rPr>
          <w:rFonts w:ascii="Times New Roman" w:hAnsi="Times New Roman" w:cs="Times New Roman"/>
        </w:rPr>
      </w:pPr>
    </w:p>
    <w:p w:rsidR="00475A0A" w:rsidRPr="00475A0A" w:rsidRDefault="00475A0A" w:rsidP="00475A0A">
      <w:pPr>
        <w:tabs>
          <w:tab w:val="left" w:pos="0"/>
        </w:tabs>
        <w:suppressAutoHyphens/>
        <w:spacing w:after="0" w:line="240" w:lineRule="auto"/>
        <w:jc w:val="both"/>
        <w:rPr>
          <w:rFonts w:ascii="Times New Roman" w:hAnsi="Times New Roman" w:cs="Times New Roman"/>
        </w:rPr>
      </w:pP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УСЛОВИЯ РАСТОРЖЕНИЯ  КОНТРАКТА</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11.1 Расторжение муниципального контракта допускается исключительно по соглашению сторон или решению суда по основаниям, предусмотренным гражданским законодательством.</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ЗАКЛЮЧИТЕЛЬНЫЕ ПОЛОЖЕНИЯ</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12.1. Все изменения и дополнения к Контракту считаются действительными, если они оформлены в письменной форме и подписаны сторонами. </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12.2. При исполнении муниципального контракта не допускается перемена подрядчика за исключением случаев, если новый подрядчик является правопреемником подрядчика по такому </w:t>
      </w:r>
      <w:r w:rsidRPr="00475A0A">
        <w:rPr>
          <w:rFonts w:ascii="Times New Roman" w:hAnsi="Times New Roman" w:cs="Times New Roman"/>
        </w:rPr>
        <w:lastRenderedPageBreak/>
        <w:t>контракту вследствие реорганизации юридического лица в форме  преобразования, слияния или присоединения.</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В случае перемены муниципального заказчика по контракту права и обязанности заказчика по такому контракту переходят к новому заказчику в том же объеме и на тех же условиях.</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13.3. Во всем остальном, что не предусмотрено Контрактом, применяются нормы действующего  законодательства РФ. </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13.4. Настоящий муниципальный контракт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13.5. Все споры и разногласия, возникающие между сторонами по Контракту,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13.6. Для  решения текущих вопросов по контракту от Заказчика назначается ответственное лицо: ________________________, </w:t>
      </w:r>
      <w:proofErr w:type="gramStart"/>
      <w:r w:rsidRPr="00475A0A">
        <w:rPr>
          <w:rFonts w:ascii="Times New Roman" w:hAnsi="Times New Roman" w:cs="Times New Roman"/>
        </w:rPr>
        <w:t>контактный</w:t>
      </w:r>
      <w:proofErr w:type="gramEnd"/>
      <w:r w:rsidRPr="00475A0A">
        <w:rPr>
          <w:rFonts w:ascii="Times New Roman" w:hAnsi="Times New Roman" w:cs="Times New Roman"/>
        </w:rPr>
        <w:t xml:space="preserve"> тел.: (342) _______________</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13.7. Для  решения текущих вопросов по контракту от Подрядчика назначается ответственное лицо: ___________________________________________ </w:t>
      </w:r>
      <w:proofErr w:type="gramStart"/>
      <w:r w:rsidRPr="00475A0A">
        <w:rPr>
          <w:rFonts w:ascii="Times New Roman" w:hAnsi="Times New Roman" w:cs="Times New Roman"/>
        </w:rPr>
        <w:t>контактный</w:t>
      </w:r>
      <w:proofErr w:type="gramEnd"/>
      <w:r w:rsidRPr="00475A0A">
        <w:rPr>
          <w:rFonts w:ascii="Times New Roman" w:hAnsi="Times New Roman" w:cs="Times New Roman"/>
        </w:rPr>
        <w:t xml:space="preserve"> тел.: _______________.</w:t>
      </w:r>
    </w:p>
    <w:p w:rsidR="00475A0A" w:rsidRPr="00475A0A" w:rsidRDefault="00475A0A" w:rsidP="00475A0A">
      <w:pPr>
        <w:pStyle w:val="Iauiue"/>
        <w:jc w:val="both"/>
        <w:rPr>
          <w:sz w:val="24"/>
          <w:szCs w:val="24"/>
        </w:rPr>
      </w:pPr>
      <w:r w:rsidRPr="00475A0A">
        <w:rPr>
          <w:sz w:val="24"/>
          <w:szCs w:val="24"/>
        </w:rPr>
        <w:t>13.8. К настоящему контракту прилагаются:</w:t>
      </w:r>
    </w:p>
    <w:p w:rsidR="00475A0A" w:rsidRPr="00475A0A" w:rsidRDefault="00475A0A" w:rsidP="00475A0A">
      <w:pPr>
        <w:spacing w:after="0" w:line="240" w:lineRule="auto"/>
        <w:jc w:val="both"/>
        <w:rPr>
          <w:rFonts w:ascii="Times New Roman" w:hAnsi="Times New Roman" w:cs="Times New Roman"/>
          <w:sz w:val="24"/>
          <w:szCs w:val="24"/>
        </w:rPr>
      </w:pPr>
      <w:r w:rsidRPr="00475A0A">
        <w:rPr>
          <w:rFonts w:ascii="Times New Roman" w:hAnsi="Times New Roman" w:cs="Times New Roman"/>
        </w:rPr>
        <w:t>- Приложение № 1 «Техническое задание»;</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Приложение №2 «Сметный расчет»</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spacing w:after="0" w:line="240" w:lineRule="auto"/>
        <w:rPr>
          <w:rFonts w:ascii="Times New Roman" w:hAnsi="Times New Roman" w:cs="Times New Roman"/>
        </w:rPr>
      </w:pPr>
    </w:p>
    <w:p w:rsidR="00475A0A" w:rsidRPr="00475A0A" w:rsidRDefault="00475A0A" w:rsidP="00475A0A">
      <w:pPr>
        <w:pStyle w:val="8"/>
        <w:keepNext/>
        <w:suppressAutoHyphens/>
        <w:autoSpaceDE w:val="0"/>
        <w:spacing w:before="0" w:after="0"/>
        <w:ind w:left="-480"/>
        <w:jc w:val="center"/>
        <w:rPr>
          <w:b/>
          <w:i w:val="0"/>
        </w:rPr>
      </w:pPr>
      <w:r w:rsidRPr="00475A0A">
        <w:rPr>
          <w:b/>
          <w:i w:val="0"/>
        </w:rPr>
        <w:t>15. ЮРИДИЧЕСКИЕ АДРЕСА И БАНКОВСКИЕ РЕКВИЗИТЫ СТОРОН</w:t>
      </w:r>
    </w:p>
    <w:p w:rsidR="00475A0A" w:rsidRPr="00475A0A" w:rsidRDefault="00475A0A" w:rsidP="00475A0A">
      <w:pPr>
        <w:spacing w:after="0" w:line="240" w:lineRule="auto"/>
        <w:rPr>
          <w:rFonts w:ascii="Times New Roman" w:hAnsi="Times New Roman" w:cs="Times New Roman"/>
        </w:rPr>
      </w:pPr>
    </w:p>
    <w:tbl>
      <w:tblPr>
        <w:tblW w:w="0" w:type="auto"/>
        <w:tblLook w:val="01E0"/>
      </w:tblPr>
      <w:tblGrid>
        <w:gridCol w:w="4916"/>
        <w:gridCol w:w="232"/>
        <w:gridCol w:w="4814"/>
      </w:tblGrid>
      <w:tr w:rsidR="00475A0A" w:rsidRPr="00475A0A" w:rsidTr="00475A0A">
        <w:trPr>
          <w:trHeight w:val="3060"/>
        </w:trPr>
        <w:tc>
          <w:tcPr>
            <w:tcW w:w="5272" w:type="dxa"/>
          </w:tcPr>
          <w:p w:rsidR="00475A0A" w:rsidRPr="00475A0A" w:rsidRDefault="00475A0A" w:rsidP="00475A0A">
            <w:pPr>
              <w:pStyle w:val="1"/>
              <w:spacing w:before="0" w:after="0"/>
              <w:jc w:val="center"/>
              <w:rPr>
                <w:rFonts w:ascii="Times New Roman" w:hAnsi="Times New Roman" w:cs="Times New Roman"/>
                <w:sz w:val="20"/>
                <w:szCs w:val="20"/>
              </w:rPr>
            </w:pPr>
            <w:r w:rsidRPr="00475A0A">
              <w:rPr>
                <w:rFonts w:ascii="Times New Roman" w:hAnsi="Times New Roman" w:cs="Times New Roman"/>
                <w:sz w:val="20"/>
                <w:szCs w:val="20"/>
              </w:rPr>
              <w:t>ЗАКАЗЧИК</w:t>
            </w:r>
          </w:p>
          <w:p w:rsidR="00475A0A" w:rsidRPr="00475A0A" w:rsidRDefault="00475A0A" w:rsidP="00475A0A">
            <w:pPr>
              <w:pStyle w:val="HTML"/>
              <w:ind w:right="174"/>
              <w:jc w:val="both"/>
              <w:rPr>
                <w:rFonts w:ascii="Times New Roman" w:hAnsi="Times New Roman" w:cs="Times New Roman"/>
                <w:b/>
                <w:sz w:val="22"/>
                <w:szCs w:val="22"/>
              </w:rPr>
            </w:pPr>
            <w:r w:rsidRPr="00475A0A">
              <w:rPr>
                <w:rFonts w:ascii="Times New Roman" w:hAnsi="Times New Roman" w:cs="Times New Roman"/>
                <w:b/>
                <w:sz w:val="22"/>
                <w:szCs w:val="22"/>
              </w:rPr>
              <w:t xml:space="preserve">МУЗ «Городская поликлиника № 2» </w:t>
            </w:r>
          </w:p>
          <w:p w:rsidR="00475A0A" w:rsidRPr="00475A0A" w:rsidRDefault="00475A0A" w:rsidP="00475A0A">
            <w:pPr>
              <w:pStyle w:val="HTML"/>
              <w:ind w:right="174"/>
              <w:jc w:val="both"/>
              <w:rPr>
                <w:rFonts w:ascii="Times New Roman" w:hAnsi="Times New Roman" w:cs="Times New Roman"/>
                <w:b/>
                <w:sz w:val="22"/>
                <w:szCs w:val="22"/>
              </w:rPr>
            </w:pPr>
            <w:r w:rsidRPr="00475A0A">
              <w:rPr>
                <w:rFonts w:ascii="Times New Roman" w:hAnsi="Times New Roman" w:cs="Times New Roman"/>
                <w:b/>
                <w:sz w:val="22"/>
                <w:szCs w:val="22"/>
              </w:rPr>
              <w:t xml:space="preserve">Индустриального района </w:t>
            </w:r>
            <w:proofErr w:type="gramStart"/>
            <w:r w:rsidRPr="00475A0A">
              <w:rPr>
                <w:rFonts w:ascii="Times New Roman" w:hAnsi="Times New Roman" w:cs="Times New Roman"/>
                <w:b/>
                <w:sz w:val="22"/>
                <w:szCs w:val="22"/>
              </w:rPr>
              <w:t>г</w:t>
            </w:r>
            <w:proofErr w:type="gramEnd"/>
            <w:r w:rsidRPr="00475A0A">
              <w:rPr>
                <w:rFonts w:ascii="Times New Roman" w:hAnsi="Times New Roman" w:cs="Times New Roman"/>
                <w:b/>
                <w:sz w:val="22"/>
                <w:szCs w:val="22"/>
              </w:rPr>
              <w:t>. Перми</w:t>
            </w:r>
          </w:p>
          <w:p w:rsidR="00475A0A" w:rsidRPr="00475A0A" w:rsidRDefault="00475A0A" w:rsidP="00475A0A">
            <w:pPr>
              <w:pStyle w:val="HTML"/>
              <w:ind w:right="174"/>
              <w:jc w:val="both"/>
              <w:rPr>
                <w:rFonts w:ascii="Times New Roman" w:hAnsi="Times New Roman" w:cs="Times New Roman"/>
                <w:sz w:val="22"/>
                <w:szCs w:val="22"/>
              </w:rPr>
            </w:pP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75A0A">
              <w:rPr>
                <w:rFonts w:ascii="Times New Roman" w:hAnsi="Times New Roman" w:cs="Times New Roman"/>
              </w:rPr>
              <w:t>Адрес: 614990, г. Пермь,</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ул.Бр</w:t>
            </w:r>
            <w:proofErr w:type="gramStart"/>
            <w:r w:rsidRPr="00475A0A">
              <w:rPr>
                <w:rFonts w:ascii="Times New Roman" w:hAnsi="Times New Roman" w:cs="Times New Roman"/>
              </w:rPr>
              <w:t>.И</w:t>
            </w:r>
            <w:proofErr w:type="gramEnd"/>
            <w:r w:rsidRPr="00475A0A">
              <w:rPr>
                <w:rFonts w:ascii="Times New Roman" w:hAnsi="Times New Roman" w:cs="Times New Roman"/>
              </w:rPr>
              <w:t>гнатовых,3,</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Тел.221-79-99, факс 221-74-21</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ИНН 5905023290</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КПП 590501001</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Банковские реквизиты:</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ГРКЦ ГУ Банка России</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по Пермской области</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roofErr w:type="gramStart"/>
            <w:r w:rsidRPr="00475A0A">
              <w:rPr>
                <w:rFonts w:ascii="Times New Roman" w:hAnsi="Times New Roman" w:cs="Times New Roman"/>
              </w:rPr>
              <w:t>Р</w:t>
            </w:r>
            <w:proofErr w:type="gramEnd"/>
            <w:r w:rsidRPr="00475A0A">
              <w:rPr>
                <w:rFonts w:ascii="Times New Roman" w:hAnsi="Times New Roman" w:cs="Times New Roman"/>
              </w:rPr>
              <w:t>/с 40204810300000000006</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БИК 045773001</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
                <w:sz w:val="20"/>
                <w:szCs w:val="20"/>
              </w:rPr>
            </w:pPr>
          </w:p>
        </w:tc>
        <w:tc>
          <w:tcPr>
            <w:tcW w:w="236" w:type="dxa"/>
          </w:tcPr>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
                <w:sz w:val="20"/>
                <w:szCs w:val="20"/>
              </w:rPr>
            </w:pPr>
          </w:p>
        </w:tc>
        <w:tc>
          <w:tcPr>
            <w:tcW w:w="4913" w:type="dxa"/>
          </w:tcPr>
          <w:p w:rsidR="00475A0A" w:rsidRPr="00475A0A" w:rsidRDefault="00475A0A" w:rsidP="00475A0A">
            <w:pPr>
              <w:pStyle w:val="1"/>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cs="Times New Roman"/>
                <w:sz w:val="20"/>
                <w:szCs w:val="20"/>
              </w:rPr>
            </w:pPr>
            <w:r w:rsidRPr="00475A0A">
              <w:rPr>
                <w:rFonts w:ascii="Times New Roman" w:hAnsi="Times New Roman" w:cs="Times New Roman"/>
                <w:sz w:val="20"/>
                <w:szCs w:val="20"/>
              </w:rPr>
              <w:t>ПОДРЯДЧИК</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u w:val="single"/>
              </w:rPr>
            </w:pPr>
            <w:r w:rsidRPr="00475A0A">
              <w:rPr>
                <w:rFonts w:ascii="Times New Roman" w:hAnsi="Times New Roman" w:cs="Times New Roman"/>
                <w:bCs/>
                <w:iCs/>
                <w:sz w:val="20"/>
                <w:szCs w:val="20"/>
                <w:u w:val="single"/>
              </w:rPr>
              <w:t>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Cs/>
                <w:iCs/>
                <w:sz w:val="20"/>
                <w:szCs w:val="20"/>
              </w:rPr>
              <w:t xml:space="preserve">Адрес: </w:t>
            </w:r>
            <w:r w:rsidRPr="00475A0A">
              <w:rPr>
                <w:rFonts w:ascii="Times New Roman" w:hAnsi="Times New Roman" w:cs="Times New Roman"/>
                <w:bCs/>
                <w:iCs/>
                <w:sz w:val="20"/>
                <w:szCs w:val="20"/>
                <w:u w:val="single"/>
              </w:rPr>
              <w:t>________________________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u w:val="single"/>
              </w:rPr>
            </w:pP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u w:val="single"/>
              </w:rPr>
            </w:pPr>
            <w:r w:rsidRPr="00475A0A">
              <w:rPr>
                <w:rFonts w:ascii="Times New Roman" w:hAnsi="Times New Roman" w:cs="Times New Roman"/>
                <w:bCs/>
                <w:iCs/>
                <w:sz w:val="20"/>
                <w:szCs w:val="20"/>
                <w:u w:val="single"/>
              </w:rPr>
              <w:t>Банковские реквизиты:</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Cs/>
                <w:iCs/>
                <w:sz w:val="20"/>
                <w:szCs w:val="20"/>
              </w:rPr>
              <w:t>ИНН 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Cs/>
                <w:iCs/>
                <w:sz w:val="20"/>
                <w:szCs w:val="20"/>
              </w:rPr>
              <w:t>КПП 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u w:val="single"/>
              </w:rPr>
            </w:pPr>
            <w:proofErr w:type="gramStart"/>
            <w:r w:rsidRPr="00475A0A">
              <w:rPr>
                <w:rFonts w:ascii="Times New Roman" w:hAnsi="Times New Roman" w:cs="Times New Roman"/>
                <w:bCs/>
                <w:iCs/>
                <w:sz w:val="20"/>
                <w:szCs w:val="20"/>
              </w:rPr>
              <w:t>Р</w:t>
            </w:r>
            <w:proofErr w:type="gramEnd"/>
            <w:r w:rsidRPr="00475A0A">
              <w:rPr>
                <w:rFonts w:ascii="Times New Roman" w:hAnsi="Times New Roman" w:cs="Times New Roman"/>
                <w:bCs/>
                <w:iCs/>
                <w:sz w:val="20"/>
                <w:szCs w:val="20"/>
              </w:rPr>
              <w:t xml:space="preserve">/с: </w:t>
            </w:r>
            <w:r w:rsidRPr="00475A0A">
              <w:rPr>
                <w:rFonts w:ascii="Times New Roman" w:hAnsi="Times New Roman" w:cs="Times New Roman"/>
                <w:bCs/>
                <w:iCs/>
                <w:sz w:val="20"/>
                <w:szCs w:val="20"/>
                <w:u w:val="single"/>
              </w:rPr>
              <w:t>________________________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proofErr w:type="spellStart"/>
            <w:r w:rsidRPr="00475A0A">
              <w:rPr>
                <w:rFonts w:ascii="Times New Roman" w:hAnsi="Times New Roman" w:cs="Times New Roman"/>
                <w:bCs/>
                <w:iCs/>
                <w:sz w:val="20"/>
                <w:szCs w:val="20"/>
              </w:rPr>
              <w:t>Кор.сч</w:t>
            </w:r>
            <w:proofErr w:type="spellEnd"/>
            <w:r w:rsidRPr="00475A0A">
              <w:rPr>
                <w:rFonts w:ascii="Times New Roman" w:hAnsi="Times New Roman" w:cs="Times New Roman"/>
                <w:bCs/>
                <w:iCs/>
                <w:sz w:val="20"/>
                <w:szCs w:val="20"/>
              </w:rPr>
              <w:t>.: 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
                <w:bCs/>
                <w:iCs/>
                <w:sz w:val="20"/>
                <w:szCs w:val="20"/>
              </w:rPr>
              <w:t>Банк:</w:t>
            </w:r>
            <w:r w:rsidRPr="00475A0A">
              <w:rPr>
                <w:rFonts w:ascii="Times New Roman" w:hAnsi="Times New Roman" w:cs="Times New Roman"/>
                <w:bCs/>
                <w:iCs/>
                <w:sz w:val="20"/>
                <w:szCs w:val="20"/>
              </w:rPr>
              <w:t xml:space="preserve"> ______________________________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Cs/>
                <w:iCs/>
                <w:sz w:val="20"/>
                <w:szCs w:val="20"/>
              </w:rPr>
              <w:t xml:space="preserve">БИК: </w:t>
            </w:r>
            <w:r w:rsidRPr="00475A0A">
              <w:rPr>
                <w:rFonts w:ascii="Times New Roman" w:hAnsi="Times New Roman" w:cs="Times New Roman"/>
                <w:bCs/>
                <w:iCs/>
                <w:sz w:val="20"/>
                <w:szCs w:val="20"/>
                <w:u w:val="single"/>
              </w:rPr>
              <w:t>___________________</w:t>
            </w:r>
          </w:p>
        </w:tc>
      </w:tr>
      <w:tr w:rsidR="00475A0A" w:rsidRPr="00475A0A" w:rsidTr="00475A0A">
        <w:tc>
          <w:tcPr>
            <w:tcW w:w="5272" w:type="dxa"/>
          </w:tcPr>
          <w:p w:rsidR="00475A0A" w:rsidRPr="00475A0A" w:rsidRDefault="00475A0A" w:rsidP="00475A0A">
            <w:pPr>
              <w:pStyle w:val="2"/>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sidRPr="00475A0A">
              <w:t>Заказчик:</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475A0A">
              <w:rPr>
                <w:rFonts w:ascii="Times New Roman" w:hAnsi="Times New Roman" w:cs="Times New Roman"/>
              </w:rPr>
              <w:t xml:space="preserve"> </w:t>
            </w:r>
            <w:r w:rsidRPr="00475A0A">
              <w:rPr>
                <w:rFonts w:ascii="Times New Roman" w:hAnsi="Times New Roman" w:cs="Times New Roman"/>
                <w:u w:val="single"/>
              </w:rPr>
              <w:t>____________________/О.Б.Мелехова/</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236" w:type="dxa"/>
          </w:tcPr>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0"/>
                <w:szCs w:val="20"/>
              </w:rPr>
            </w:pPr>
          </w:p>
        </w:tc>
        <w:tc>
          <w:tcPr>
            <w:tcW w:w="4913" w:type="dxa"/>
            <w:hideMark/>
          </w:tcPr>
          <w:p w:rsidR="00475A0A" w:rsidRPr="00475A0A" w:rsidRDefault="00475A0A" w:rsidP="00475A0A">
            <w:pPr>
              <w:pStyle w:val="2"/>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sidRPr="00475A0A">
              <w:t>Подрядчик:</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u w:val="single"/>
              </w:rPr>
            </w:pPr>
            <w:r w:rsidRPr="00475A0A">
              <w:rPr>
                <w:rFonts w:ascii="Times New Roman" w:hAnsi="Times New Roman" w:cs="Times New Roman"/>
                <w:u w:val="single"/>
              </w:rPr>
              <w:t>__________________________/____________/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475A0A">
              <w:rPr>
                <w:rFonts w:ascii="Times New Roman" w:hAnsi="Times New Roman" w:cs="Times New Roman"/>
              </w:rPr>
              <w:t>печать</w:t>
            </w:r>
          </w:p>
        </w:tc>
      </w:tr>
    </w:tbl>
    <w:p w:rsidR="009E1984" w:rsidRPr="00475A0A" w:rsidRDefault="009E1984" w:rsidP="00475A0A">
      <w:pPr>
        <w:spacing w:after="0" w:line="240" w:lineRule="auto"/>
        <w:rPr>
          <w:rFonts w:ascii="Times New Roman" w:hAnsi="Times New Roman" w:cs="Times New Roman"/>
        </w:rPr>
      </w:pPr>
    </w:p>
    <w:sectPr w:rsidR="009E1984" w:rsidRPr="00475A0A" w:rsidSect="00475A0A">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900"/>
        </w:tabs>
        <w:ind w:left="90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25E908EE"/>
    <w:multiLevelType w:val="multilevel"/>
    <w:tmpl w:val="ABF66BA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475A0A"/>
    <w:rsid w:val="000028B6"/>
    <w:rsid w:val="0000643B"/>
    <w:rsid w:val="000B5B97"/>
    <w:rsid w:val="00475A0A"/>
    <w:rsid w:val="004D2F16"/>
    <w:rsid w:val="009E1984"/>
    <w:rsid w:val="00AA23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F16"/>
  </w:style>
  <w:style w:type="paragraph" w:styleId="1">
    <w:name w:val="heading 1"/>
    <w:basedOn w:val="a"/>
    <w:next w:val="a"/>
    <w:link w:val="10"/>
    <w:qFormat/>
    <w:rsid w:val="00475A0A"/>
    <w:pPr>
      <w:keepNext/>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semiHidden/>
    <w:unhideWhenUsed/>
    <w:qFormat/>
    <w:rsid w:val="00475A0A"/>
    <w:pPr>
      <w:keepNext/>
      <w:spacing w:after="0" w:line="240" w:lineRule="auto"/>
      <w:outlineLvl w:val="2"/>
    </w:pPr>
    <w:rPr>
      <w:rFonts w:ascii="Times New Roman" w:eastAsia="Times New Roman" w:hAnsi="Times New Roman" w:cs="Times New Roman"/>
      <w:b/>
      <w:bCs/>
      <w:sz w:val="28"/>
      <w:szCs w:val="28"/>
    </w:rPr>
  </w:style>
  <w:style w:type="paragraph" w:styleId="8">
    <w:name w:val="heading 8"/>
    <w:basedOn w:val="a"/>
    <w:next w:val="a"/>
    <w:link w:val="80"/>
    <w:semiHidden/>
    <w:unhideWhenUsed/>
    <w:qFormat/>
    <w:rsid w:val="00475A0A"/>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5A0A"/>
    <w:rPr>
      <w:rFonts w:ascii="Arial" w:eastAsia="Times New Roman" w:hAnsi="Arial" w:cs="Arial"/>
      <w:b/>
      <w:bCs/>
      <w:kern w:val="32"/>
      <w:sz w:val="32"/>
      <w:szCs w:val="32"/>
    </w:rPr>
  </w:style>
  <w:style w:type="character" w:customStyle="1" w:styleId="30">
    <w:name w:val="Заголовок 3 Знак"/>
    <w:basedOn w:val="a0"/>
    <w:link w:val="3"/>
    <w:semiHidden/>
    <w:rsid w:val="00475A0A"/>
    <w:rPr>
      <w:rFonts w:ascii="Times New Roman" w:eastAsia="Times New Roman" w:hAnsi="Times New Roman" w:cs="Times New Roman"/>
      <w:b/>
      <w:bCs/>
      <w:sz w:val="28"/>
      <w:szCs w:val="28"/>
    </w:rPr>
  </w:style>
  <w:style w:type="character" w:customStyle="1" w:styleId="80">
    <w:name w:val="Заголовок 8 Знак"/>
    <w:basedOn w:val="a0"/>
    <w:link w:val="8"/>
    <w:semiHidden/>
    <w:rsid w:val="00475A0A"/>
    <w:rPr>
      <w:rFonts w:ascii="Times New Roman" w:eastAsia="Times New Roman" w:hAnsi="Times New Roman" w:cs="Times New Roman"/>
      <w:i/>
      <w:iCs/>
      <w:sz w:val="24"/>
      <w:szCs w:val="24"/>
    </w:rPr>
  </w:style>
  <w:style w:type="paragraph" w:styleId="HTML">
    <w:name w:val="HTML Preformatted"/>
    <w:basedOn w:val="a"/>
    <w:link w:val="HTML0"/>
    <w:semiHidden/>
    <w:unhideWhenUsed/>
    <w:rsid w:val="00475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475A0A"/>
    <w:rPr>
      <w:rFonts w:ascii="Courier New" w:eastAsia="Times New Roman" w:hAnsi="Courier New" w:cs="Courier New"/>
      <w:sz w:val="20"/>
      <w:szCs w:val="20"/>
    </w:rPr>
  </w:style>
  <w:style w:type="character" w:customStyle="1" w:styleId="a3">
    <w:name w:val="Основной текст Знак"/>
    <w:aliases w:val="Список 1 Знак Знак,Список 1 Знак1"/>
    <w:basedOn w:val="a0"/>
    <w:link w:val="a4"/>
    <w:semiHidden/>
    <w:locked/>
    <w:rsid w:val="00475A0A"/>
    <w:rPr>
      <w:sz w:val="24"/>
      <w:szCs w:val="24"/>
    </w:rPr>
  </w:style>
  <w:style w:type="paragraph" w:styleId="a4">
    <w:name w:val="Body Text"/>
    <w:aliases w:val="Список 1 Знак,Список 1"/>
    <w:basedOn w:val="a"/>
    <w:link w:val="a3"/>
    <w:semiHidden/>
    <w:unhideWhenUsed/>
    <w:rsid w:val="00475A0A"/>
    <w:pPr>
      <w:spacing w:after="120" w:line="240" w:lineRule="auto"/>
    </w:pPr>
    <w:rPr>
      <w:sz w:val="24"/>
      <w:szCs w:val="24"/>
    </w:rPr>
  </w:style>
  <w:style w:type="character" w:customStyle="1" w:styleId="11">
    <w:name w:val="Основной текст Знак1"/>
    <w:basedOn w:val="a0"/>
    <w:link w:val="a4"/>
    <w:uiPriority w:val="99"/>
    <w:semiHidden/>
    <w:rsid w:val="00475A0A"/>
  </w:style>
  <w:style w:type="paragraph" w:styleId="a5">
    <w:name w:val="Body Text Indent"/>
    <w:basedOn w:val="a"/>
    <w:link w:val="a6"/>
    <w:semiHidden/>
    <w:unhideWhenUsed/>
    <w:rsid w:val="00475A0A"/>
    <w:pPr>
      <w:snapToGrid w:val="0"/>
      <w:spacing w:after="0" w:line="240" w:lineRule="auto"/>
      <w:ind w:firstLine="680"/>
      <w:jc w:val="both"/>
    </w:pPr>
    <w:rPr>
      <w:rFonts w:ascii="Times New Roman" w:eastAsia="Times New Roman" w:hAnsi="Times New Roman" w:cs="Times New Roman"/>
      <w:sz w:val="24"/>
      <w:szCs w:val="20"/>
    </w:rPr>
  </w:style>
  <w:style w:type="character" w:customStyle="1" w:styleId="a6">
    <w:name w:val="Основной текст с отступом Знак"/>
    <w:basedOn w:val="a0"/>
    <w:link w:val="a5"/>
    <w:semiHidden/>
    <w:rsid w:val="00475A0A"/>
    <w:rPr>
      <w:rFonts w:ascii="Times New Roman" w:eastAsia="Times New Roman" w:hAnsi="Times New Roman" w:cs="Times New Roman"/>
      <w:sz w:val="24"/>
      <w:szCs w:val="20"/>
    </w:rPr>
  </w:style>
  <w:style w:type="paragraph" w:styleId="2">
    <w:name w:val="Body Text Indent 2"/>
    <w:basedOn w:val="a"/>
    <w:link w:val="20"/>
    <w:semiHidden/>
    <w:unhideWhenUsed/>
    <w:rsid w:val="00475A0A"/>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semiHidden/>
    <w:rsid w:val="00475A0A"/>
    <w:rPr>
      <w:rFonts w:ascii="Times New Roman" w:eastAsia="Times New Roman" w:hAnsi="Times New Roman" w:cs="Times New Roman"/>
      <w:sz w:val="24"/>
      <w:szCs w:val="24"/>
    </w:rPr>
  </w:style>
  <w:style w:type="paragraph" w:customStyle="1" w:styleId="31">
    <w:name w:val="аголовок 31"/>
    <w:basedOn w:val="a"/>
    <w:next w:val="a"/>
    <w:rsid w:val="00475A0A"/>
    <w:pPr>
      <w:keepNext/>
      <w:snapToGrid w:val="0"/>
      <w:spacing w:after="0" w:line="240" w:lineRule="auto"/>
      <w:jc w:val="both"/>
    </w:pPr>
    <w:rPr>
      <w:rFonts w:ascii="Times New Roman" w:eastAsia="Times New Roman" w:hAnsi="Times New Roman" w:cs="Times New Roman"/>
      <w:sz w:val="24"/>
      <w:szCs w:val="20"/>
    </w:rPr>
  </w:style>
  <w:style w:type="paragraph" w:customStyle="1" w:styleId="21">
    <w:name w:val="Основной текст с отступом 21"/>
    <w:basedOn w:val="a"/>
    <w:rsid w:val="00475A0A"/>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310">
    <w:name w:val="Основной текст 31"/>
    <w:basedOn w:val="a"/>
    <w:rsid w:val="00475A0A"/>
    <w:pPr>
      <w:suppressAutoHyphens/>
      <w:spacing w:after="120" w:line="240" w:lineRule="auto"/>
    </w:pPr>
    <w:rPr>
      <w:rFonts w:ascii="Times New Roman" w:eastAsia="Times New Roman" w:hAnsi="Times New Roman" w:cs="Times New Roman"/>
      <w:sz w:val="16"/>
      <w:szCs w:val="16"/>
      <w:lang w:eastAsia="ar-SA"/>
    </w:rPr>
  </w:style>
  <w:style w:type="paragraph" w:customStyle="1" w:styleId="ConsNormal">
    <w:name w:val="ConsNormal"/>
    <w:rsid w:val="00475A0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12">
    <w:name w:val="Обычный1"/>
    <w:rsid w:val="00475A0A"/>
    <w:pPr>
      <w:widowControl w:val="0"/>
      <w:suppressAutoHyphens/>
      <w:snapToGrid w:val="0"/>
      <w:spacing w:after="0" w:line="240" w:lineRule="auto"/>
    </w:pPr>
    <w:rPr>
      <w:rFonts w:ascii="Times New Roman" w:eastAsia="Arial" w:hAnsi="Times New Roman" w:cs="Times New Roman"/>
      <w:sz w:val="20"/>
      <w:szCs w:val="20"/>
      <w:lang w:eastAsia="ar-SA"/>
    </w:rPr>
  </w:style>
  <w:style w:type="paragraph" w:customStyle="1" w:styleId="Iauiue">
    <w:name w:val="Iau?iue"/>
    <w:rsid w:val="00475A0A"/>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210">
    <w:name w:val="Основной текст 21"/>
    <w:basedOn w:val="a"/>
    <w:rsid w:val="00475A0A"/>
    <w:pPr>
      <w:suppressAutoHyphens/>
      <w:spacing w:after="120" w:line="480" w:lineRule="auto"/>
    </w:pPr>
    <w:rPr>
      <w:rFonts w:ascii="Times New Roman" w:eastAsia="Times New Roman" w:hAnsi="Times New Roman" w:cs="Times New Roman"/>
      <w:sz w:val="24"/>
      <w:szCs w:val="24"/>
      <w:lang w:eastAsia="ar-SA"/>
    </w:rPr>
  </w:style>
  <w:style w:type="paragraph" w:styleId="a7">
    <w:name w:val="List Paragraph"/>
    <w:basedOn w:val="a"/>
    <w:uiPriority w:val="34"/>
    <w:qFormat/>
    <w:rsid w:val="0000643B"/>
    <w:pPr>
      <w:ind w:left="720"/>
      <w:contextualSpacing/>
    </w:pPr>
  </w:style>
  <w:style w:type="paragraph" w:styleId="22">
    <w:name w:val="Body Text 2"/>
    <w:basedOn w:val="a"/>
    <w:link w:val="23"/>
    <w:semiHidden/>
    <w:rsid w:val="0000643B"/>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semiHidden/>
    <w:rsid w:val="0000643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3679554">
      <w:bodyDiv w:val="1"/>
      <w:marLeft w:val="0"/>
      <w:marRight w:val="0"/>
      <w:marTop w:val="0"/>
      <w:marBottom w:val="0"/>
      <w:divBdr>
        <w:top w:val="none" w:sz="0" w:space="0" w:color="auto"/>
        <w:left w:val="none" w:sz="0" w:space="0" w:color="auto"/>
        <w:bottom w:val="none" w:sz="0" w:space="0" w:color="auto"/>
        <w:right w:val="none" w:sz="0" w:space="0" w:color="auto"/>
      </w:divBdr>
    </w:div>
    <w:div w:id="164268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2223</Words>
  <Characters>12677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Поликлиника</Company>
  <LinksUpToDate>false</LinksUpToDate>
  <CharactersWithSpaces>14871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6</cp:revision>
  <dcterms:created xsi:type="dcterms:W3CDTF">2010-06-28T13:40:00Z</dcterms:created>
  <dcterms:modified xsi:type="dcterms:W3CDTF">2010-06-28T14:58:00Z</dcterms:modified>
</cp:coreProperties>
</file>