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95" w:type="dxa"/>
        <w:tblInd w:w="93" w:type="dxa"/>
        <w:tblLook w:val="04A0"/>
      </w:tblPr>
      <w:tblGrid>
        <w:gridCol w:w="656"/>
        <w:gridCol w:w="2680"/>
        <w:gridCol w:w="6259"/>
      </w:tblGrid>
      <w:tr w:rsidR="00C27A9E" w:rsidRPr="00F106A9" w:rsidTr="00C27A9E">
        <w:trPr>
          <w:trHeight w:val="1200"/>
        </w:trPr>
        <w:tc>
          <w:tcPr>
            <w:tcW w:w="959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C27A9E" w:rsidRPr="00F106A9" w:rsidRDefault="00C27A9E" w:rsidP="00F1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Приложение № 1</w:t>
            </w:r>
          </w:p>
          <w:p w:rsidR="00C27A9E" w:rsidRPr="00F106A9" w:rsidRDefault="00C27A9E" w:rsidP="00F1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к извещению о проведении запроса котировок</w:t>
            </w:r>
          </w:p>
          <w:p w:rsidR="00C27A9E" w:rsidRPr="00F106A9" w:rsidRDefault="00C27A9E" w:rsidP="00F1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 123 от 14.12.2010г.</w:t>
            </w:r>
          </w:p>
        </w:tc>
      </w:tr>
      <w:tr w:rsidR="00F106A9" w:rsidRPr="00F106A9" w:rsidTr="00C27A9E">
        <w:trPr>
          <w:trHeight w:val="480"/>
        </w:trPr>
        <w:tc>
          <w:tcPr>
            <w:tcW w:w="9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7A9E" w:rsidRDefault="00C27A9E" w:rsidP="00F1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</w:p>
          <w:p w:rsidR="00C27A9E" w:rsidRDefault="00C27A9E" w:rsidP="00F1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</w:p>
          <w:p w:rsidR="00F106A9" w:rsidRPr="00F106A9" w:rsidRDefault="00F106A9" w:rsidP="00F1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Техническое задание</w:t>
            </w:r>
          </w:p>
        </w:tc>
      </w:tr>
      <w:tr w:rsidR="00F106A9" w:rsidRPr="00F106A9" w:rsidTr="00C27A9E">
        <w:trPr>
          <w:trHeight w:val="1140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06A9" w:rsidRPr="00F106A9" w:rsidRDefault="00F106A9" w:rsidP="00F1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spellStart"/>
            <w:proofErr w:type="gramStart"/>
            <w:r w:rsidRPr="00F1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spellEnd"/>
            <w:proofErr w:type="gramEnd"/>
            <w:r w:rsidRPr="00F1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</w:t>
            </w:r>
            <w:proofErr w:type="spellStart"/>
            <w:r w:rsidRPr="00F1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spellEnd"/>
          </w:p>
        </w:tc>
        <w:tc>
          <w:tcPr>
            <w:tcW w:w="2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6A9" w:rsidRPr="00F106A9" w:rsidRDefault="00F106A9" w:rsidP="00F1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лекарственного средства/Параметры и условия</w:t>
            </w:r>
          </w:p>
        </w:tc>
        <w:tc>
          <w:tcPr>
            <w:tcW w:w="6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6A9" w:rsidRPr="00F106A9" w:rsidRDefault="00F106A9" w:rsidP="00F1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Требуемые характеристики, потребительские свойства товара</w:t>
            </w:r>
          </w:p>
        </w:tc>
      </w:tr>
      <w:tr w:rsidR="00F106A9" w:rsidRPr="00F106A9" w:rsidTr="00C27A9E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06A9" w:rsidRPr="00F106A9" w:rsidRDefault="00F106A9" w:rsidP="00F1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6A9" w:rsidRPr="00F106A9" w:rsidRDefault="00F106A9" w:rsidP="00F1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6A9" w:rsidRPr="00F106A9" w:rsidRDefault="00F106A9" w:rsidP="00F1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F106A9" w:rsidRPr="00F106A9" w:rsidTr="00C27A9E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6A9" w:rsidRPr="00F106A9" w:rsidRDefault="00F106A9" w:rsidP="00F1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6A9" w:rsidRPr="00F106A9" w:rsidRDefault="00F106A9" w:rsidP="00F1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МНН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6A9" w:rsidRPr="00F106A9" w:rsidRDefault="00F106A9" w:rsidP="00F1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F1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Порактант</w:t>
            </w:r>
            <w:proofErr w:type="spellEnd"/>
            <w:r w:rsidRPr="00F1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Альфа </w:t>
            </w:r>
            <w:proofErr w:type="gramStart"/>
            <w:r w:rsidRPr="00F1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( </w:t>
            </w:r>
            <w:proofErr w:type="spellStart"/>
            <w:proofErr w:type="gramEnd"/>
            <w:r w:rsidRPr="00F1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Куросурф-торговое</w:t>
            </w:r>
            <w:proofErr w:type="spellEnd"/>
            <w:r w:rsidRPr="00F1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название)</w:t>
            </w:r>
          </w:p>
        </w:tc>
      </w:tr>
      <w:tr w:rsidR="00F106A9" w:rsidRPr="00F106A9" w:rsidTr="00C27A9E">
        <w:trPr>
          <w:trHeight w:val="1500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6A9" w:rsidRPr="00F106A9" w:rsidRDefault="00F106A9" w:rsidP="00F1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6A9" w:rsidRPr="00F106A9" w:rsidRDefault="00F106A9" w:rsidP="00F1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Форма выпуска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6A9" w:rsidRPr="00F106A9" w:rsidRDefault="00F106A9" w:rsidP="00F1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 xml:space="preserve">Суспензия для </w:t>
            </w:r>
            <w:proofErr w:type="spellStart"/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эндотрахеального</w:t>
            </w:r>
            <w:proofErr w:type="spellEnd"/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 xml:space="preserve"> введения 80мг/мл по 1,5 мл препарата во флаконе из бесцветного стекла, закрытом пробкой из </w:t>
            </w:r>
            <w:proofErr w:type="spellStart"/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хлорбутила</w:t>
            </w:r>
            <w:proofErr w:type="spellEnd"/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 xml:space="preserve">, алюминиевым колпачком и  пластиковой крышкой. Один флакон </w:t>
            </w:r>
            <w:proofErr w:type="gramStart"/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в футляре из пенопласта с инструкцией по применению в картонной пачке</w:t>
            </w:r>
            <w:proofErr w:type="gramEnd"/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F106A9" w:rsidRPr="00F106A9" w:rsidTr="00C27A9E">
        <w:trPr>
          <w:trHeight w:val="390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6A9" w:rsidRPr="00F106A9" w:rsidRDefault="00F106A9" w:rsidP="00F1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06A9" w:rsidRPr="00F106A9" w:rsidRDefault="00F106A9" w:rsidP="00F1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Количество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06A9" w:rsidRPr="00F106A9" w:rsidRDefault="00F106A9" w:rsidP="00F1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12 упаковок</w:t>
            </w:r>
          </w:p>
        </w:tc>
      </w:tr>
      <w:tr w:rsidR="00F106A9" w:rsidRPr="00F106A9" w:rsidTr="00C27A9E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6A9" w:rsidRPr="00F106A9" w:rsidRDefault="00F106A9" w:rsidP="00F1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6A9" w:rsidRPr="00F106A9" w:rsidRDefault="00F106A9" w:rsidP="00F1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Состав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6A9" w:rsidRPr="00F106A9" w:rsidRDefault="00F106A9" w:rsidP="00F1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Порактант</w:t>
            </w:r>
            <w:proofErr w:type="spellEnd"/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 xml:space="preserve"> Альфа -120мг, натрия хлорид, вода для инъекций.</w:t>
            </w:r>
          </w:p>
        </w:tc>
      </w:tr>
      <w:tr w:rsidR="00F106A9" w:rsidRPr="00F106A9" w:rsidTr="00C27A9E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6A9" w:rsidRPr="00F106A9" w:rsidRDefault="00F106A9" w:rsidP="00F1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1.4.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6A9" w:rsidRPr="00F106A9" w:rsidRDefault="00F106A9" w:rsidP="00F1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Описание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6A9" w:rsidRPr="00F106A9" w:rsidRDefault="00F106A9" w:rsidP="00F1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От белого до желтоватого цвета суспензия</w:t>
            </w:r>
          </w:p>
        </w:tc>
      </w:tr>
      <w:tr w:rsidR="00F106A9" w:rsidRPr="00F106A9" w:rsidTr="00C27A9E">
        <w:trPr>
          <w:trHeight w:val="600"/>
        </w:trPr>
        <w:tc>
          <w:tcPr>
            <w:tcW w:w="6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6A9" w:rsidRPr="00F106A9" w:rsidRDefault="00F106A9" w:rsidP="00F1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1.5.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6A9" w:rsidRPr="00F106A9" w:rsidRDefault="00F106A9" w:rsidP="00F1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Фармакотерапевтическая группа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6A9" w:rsidRPr="00F106A9" w:rsidRDefault="00F106A9" w:rsidP="00F1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Сурфактант</w:t>
            </w:r>
            <w:proofErr w:type="spellEnd"/>
          </w:p>
        </w:tc>
      </w:tr>
      <w:tr w:rsidR="00F106A9" w:rsidRPr="00F106A9" w:rsidTr="00C27A9E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A9" w:rsidRPr="00F106A9" w:rsidRDefault="00F106A9" w:rsidP="00F1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1.6.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A9" w:rsidRPr="00F106A9" w:rsidRDefault="00F106A9" w:rsidP="00F1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Условия хранения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6A9" w:rsidRPr="00F106A9" w:rsidRDefault="00F106A9" w:rsidP="00F1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В темном месте при температуре от 2 до 8С.</w:t>
            </w:r>
          </w:p>
        </w:tc>
      </w:tr>
      <w:tr w:rsidR="00F106A9" w:rsidRPr="00F106A9" w:rsidTr="00C27A9E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A9" w:rsidRPr="00F106A9" w:rsidRDefault="00F106A9" w:rsidP="00F1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1.7.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6A9" w:rsidRPr="00F106A9" w:rsidRDefault="00F106A9" w:rsidP="00F1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Остаточный срок годности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6A9" w:rsidRPr="00F106A9" w:rsidRDefault="00F106A9" w:rsidP="00F1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Не менее 70%</w:t>
            </w:r>
          </w:p>
        </w:tc>
      </w:tr>
      <w:tr w:rsidR="00F106A9" w:rsidRPr="00F106A9" w:rsidTr="00C27A9E">
        <w:trPr>
          <w:trHeight w:val="6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6A9" w:rsidRPr="00F106A9" w:rsidRDefault="00F106A9" w:rsidP="00F1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1.8.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A9" w:rsidRPr="00F106A9" w:rsidRDefault="00F106A9" w:rsidP="00F1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Регистрационное удостоверение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6A9" w:rsidRPr="00F106A9" w:rsidRDefault="00F106A9" w:rsidP="00F1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 xml:space="preserve">Прилагается к товару на каждую серию продукции </w:t>
            </w:r>
          </w:p>
        </w:tc>
      </w:tr>
      <w:tr w:rsidR="00F106A9" w:rsidRPr="00F106A9" w:rsidTr="00C27A9E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6A9" w:rsidRPr="00F106A9" w:rsidRDefault="00F106A9" w:rsidP="00F1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1.9.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A9" w:rsidRPr="00F106A9" w:rsidRDefault="00F106A9" w:rsidP="00F1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Сертификат качества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6A9" w:rsidRPr="00F106A9" w:rsidRDefault="00F106A9" w:rsidP="00F1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 xml:space="preserve">Прилагается к товару на каждую серию продукции </w:t>
            </w:r>
          </w:p>
        </w:tc>
      </w:tr>
      <w:tr w:rsidR="00F106A9" w:rsidRPr="00F106A9" w:rsidTr="00C27A9E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6A9" w:rsidRPr="00F106A9" w:rsidRDefault="00F106A9" w:rsidP="00F1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1.10.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6A9" w:rsidRPr="00F106A9" w:rsidRDefault="00F106A9" w:rsidP="00F1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Сроки поставки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6A9" w:rsidRPr="00F106A9" w:rsidRDefault="00F106A9" w:rsidP="00F1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Шестью равными партиями, 1раз в месяц.</w:t>
            </w:r>
          </w:p>
        </w:tc>
      </w:tr>
      <w:tr w:rsidR="00F106A9" w:rsidRPr="00F106A9" w:rsidTr="00C27A9E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6A9" w:rsidRPr="00F106A9" w:rsidRDefault="00F106A9" w:rsidP="00F1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1.11.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6A9" w:rsidRPr="00F106A9" w:rsidRDefault="00F106A9" w:rsidP="00F1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Время поставки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6A9" w:rsidRPr="00F106A9" w:rsidRDefault="00F106A9" w:rsidP="00F1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с 09.00 до 16.00 в рабочие дни</w:t>
            </w:r>
          </w:p>
        </w:tc>
      </w:tr>
      <w:tr w:rsidR="00F106A9" w:rsidRPr="00F106A9" w:rsidTr="00C27A9E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6A9" w:rsidRPr="00F106A9" w:rsidRDefault="00F106A9" w:rsidP="00F1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1.12.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6A9" w:rsidRPr="00F106A9" w:rsidRDefault="00F106A9" w:rsidP="00F1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Место поставки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106A9" w:rsidRPr="00F106A9" w:rsidRDefault="00F106A9" w:rsidP="00F1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6A9">
              <w:rPr>
                <w:rFonts w:ascii="Times New Roman" w:eastAsia="Times New Roman" w:hAnsi="Times New Roman" w:cs="Times New Roman"/>
                <w:lang w:eastAsia="ru-RU"/>
              </w:rPr>
              <w:t>г. Пермь, ул. Липатова д.21 (1этаж, аптека)</w:t>
            </w:r>
          </w:p>
        </w:tc>
      </w:tr>
    </w:tbl>
    <w:p w:rsidR="00DE4105" w:rsidRDefault="00DE4105"/>
    <w:sectPr w:rsidR="00DE4105" w:rsidSect="00DE41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06A9"/>
    <w:rsid w:val="004C5780"/>
    <w:rsid w:val="00C27A9E"/>
    <w:rsid w:val="00DE4105"/>
    <w:rsid w:val="00F10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0EE74-C380-45EF-961A-A60D5C0C1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1050</Characters>
  <Application>Microsoft Office Word</Application>
  <DocSecurity>0</DocSecurity>
  <Lines>8</Lines>
  <Paragraphs>2</Paragraphs>
  <ScaleCrop>false</ScaleCrop>
  <Company>Microsoft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3</cp:revision>
  <dcterms:created xsi:type="dcterms:W3CDTF">2010-12-14T08:07:00Z</dcterms:created>
  <dcterms:modified xsi:type="dcterms:W3CDTF">2010-12-14T08:08:00Z</dcterms:modified>
</cp:coreProperties>
</file>