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9C33BA" w:rsidRDefault="0004688A" w:rsidP="00DA4102">
      <w:pPr>
        <w:ind w:left="4248" w:right="-1" w:firstLine="708"/>
        <w:jc w:val="right"/>
      </w:pPr>
      <w:r>
        <w:rPr>
          <w:b/>
        </w:rPr>
        <w:t xml:space="preserve">  </w:t>
      </w:r>
      <w:r w:rsidR="00DA4102" w:rsidRPr="009C33BA">
        <w:t>Приложение № 1</w:t>
      </w:r>
    </w:p>
    <w:p w:rsidR="00DA4102" w:rsidRPr="009C33BA" w:rsidRDefault="00DA4102" w:rsidP="00DA4102">
      <w:pPr>
        <w:ind w:left="4248" w:right="-1" w:firstLine="708"/>
        <w:jc w:val="right"/>
      </w:pPr>
      <w:r w:rsidRPr="009C33BA">
        <w:t>к извещению</w:t>
      </w:r>
    </w:p>
    <w:p w:rsidR="00AD2127" w:rsidRPr="009C33BA" w:rsidRDefault="00AD2127" w:rsidP="00DA4102"/>
    <w:p w:rsidR="009C33BA" w:rsidRPr="009C33BA" w:rsidRDefault="009C33BA" w:rsidP="00AD2127">
      <w:pPr>
        <w:jc w:val="center"/>
        <w:rPr>
          <w:bCs/>
        </w:rPr>
      </w:pPr>
      <w:r w:rsidRPr="009C33BA">
        <w:rPr>
          <w:bCs/>
        </w:rPr>
        <w:t xml:space="preserve">Техническое задание </w:t>
      </w:r>
    </w:p>
    <w:p w:rsidR="009C33BA" w:rsidRPr="009C33BA" w:rsidRDefault="009C33BA" w:rsidP="009C33BA">
      <w:pPr>
        <w:jc w:val="center"/>
      </w:pPr>
      <w:r w:rsidRPr="009C33BA">
        <w:rPr>
          <w:bCs/>
        </w:rPr>
        <w:t>на</w:t>
      </w:r>
      <w:r w:rsidR="00AD2127" w:rsidRPr="009C33BA">
        <w:rPr>
          <w:bCs/>
        </w:rPr>
        <w:t xml:space="preserve"> </w:t>
      </w:r>
      <w:r w:rsidRPr="009C33BA">
        <w:rPr>
          <w:bCs/>
        </w:rPr>
        <w:t>оказание</w:t>
      </w:r>
      <w:r w:rsidR="00F2047D" w:rsidRPr="009C33BA">
        <w:rPr>
          <w:bCs/>
        </w:rPr>
        <w:t xml:space="preserve"> </w:t>
      </w:r>
      <w:r w:rsidRPr="009C33BA">
        <w:t>у</w:t>
      </w:r>
      <w:r w:rsidR="00AD2127" w:rsidRPr="009C33BA">
        <w:t>слуг</w:t>
      </w:r>
      <w:r w:rsidR="00F2047D" w:rsidRPr="009C33BA">
        <w:t xml:space="preserve"> </w:t>
      </w:r>
      <w:r w:rsidR="00AD2127" w:rsidRPr="009C33BA">
        <w:t xml:space="preserve">по организации </w:t>
      </w:r>
      <w:r w:rsidR="0004688A" w:rsidRPr="009C33BA">
        <w:t xml:space="preserve"> спортивных мероприятий по легкой атлетике </w:t>
      </w:r>
    </w:p>
    <w:p w:rsidR="003564E6" w:rsidRPr="009C33BA" w:rsidRDefault="0004688A" w:rsidP="009C33BA">
      <w:pPr>
        <w:jc w:val="center"/>
        <w:rPr>
          <w:bCs/>
        </w:rPr>
      </w:pPr>
      <w:r w:rsidRPr="009C33BA">
        <w:t>на территории Свердловского района.</w:t>
      </w:r>
    </w:p>
    <w:p w:rsidR="00DA5221" w:rsidRPr="009C33BA" w:rsidRDefault="00DA5221" w:rsidP="00777B5C">
      <w:pPr>
        <w:jc w:val="both"/>
      </w:pPr>
    </w:p>
    <w:p w:rsidR="003564E6" w:rsidRPr="009C33BA" w:rsidRDefault="003564E6" w:rsidP="0043356C"/>
    <w:tbl>
      <w:tblPr>
        <w:tblStyle w:val="a5"/>
        <w:tblW w:w="10440" w:type="dxa"/>
        <w:tblLook w:val="01E0"/>
      </w:tblPr>
      <w:tblGrid>
        <w:gridCol w:w="4428"/>
        <w:gridCol w:w="6012"/>
      </w:tblGrid>
      <w:tr w:rsidR="006D1DAA" w:rsidRPr="009C33BA">
        <w:trPr>
          <w:cnfStyle w:val="100000000000"/>
        </w:trPr>
        <w:tc>
          <w:tcPr>
            <w:tcW w:w="4428" w:type="dxa"/>
          </w:tcPr>
          <w:p w:rsidR="006D1DAA" w:rsidRPr="009C33BA" w:rsidRDefault="009B2F15" w:rsidP="009B2F15">
            <w:r w:rsidRPr="009C33BA">
              <w:rPr>
                <w:caps w:val="0"/>
              </w:rPr>
              <w:t>Н</w:t>
            </w:r>
            <w:r w:rsidR="0004688A" w:rsidRPr="009C33BA">
              <w:rPr>
                <w:caps w:val="0"/>
              </w:rPr>
              <w:t>аименование</w:t>
            </w:r>
            <w:r w:rsidRPr="009C33BA">
              <w:rPr>
                <w:caps w:val="0"/>
              </w:rPr>
              <w:t xml:space="preserve">, </w:t>
            </w:r>
            <w:r w:rsidR="0004688A" w:rsidRPr="009C33BA">
              <w:rPr>
                <w:caps w:val="0"/>
              </w:rPr>
              <w:t>характеристики выполняемых работ, оказываемых услуг</w:t>
            </w:r>
          </w:p>
        </w:tc>
        <w:tc>
          <w:tcPr>
            <w:tcW w:w="6012" w:type="dxa"/>
          </w:tcPr>
          <w:p w:rsidR="006D1DAA" w:rsidRPr="009C33BA" w:rsidRDefault="009B2F15" w:rsidP="006D1DAA">
            <w:pPr>
              <w:suppressAutoHyphens/>
              <w:jc w:val="both"/>
              <w:rPr>
                <w:u w:val="single"/>
              </w:rPr>
            </w:pPr>
            <w:r w:rsidRPr="009C33BA">
              <w:rPr>
                <w:caps w:val="0"/>
                <w:u w:val="single"/>
              </w:rPr>
              <w:t>Т</w:t>
            </w:r>
            <w:r w:rsidR="0004688A" w:rsidRPr="009C33BA">
              <w:rPr>
                <w:caps w:val="0"/>
                <w:u w:val="single"/>
              </w:rPr>
              <w:t>ребования к оказываемым услугам:</w:t>
            </w:r>
          </w:p>
          <w:p w:rsidR="006D1DAA" w:rsidRPr="009C33BA" w:rsidRDefault="0004688A" w:rsidP="006D1DAA">
            <w:pPr>
              <w:ind w:firstLine="17"/>
              <w:jc w:val="both"/>
            </w:pPr>
            <w:r w:rsidRPr="009C33BA">
              <w:rPr>
                <w:caps w:val="0"/>
              </w:rPr>
              <w:t>1.</w:t>
            </w:r>
            <w:r w:rsidR="009C33BA">
              <w:rPr>
                <w:caps w:val="0"/>
              </w:rPr>
              <w:t xml:space="preserve"> </w:t>
            </w:r>
            <w:r w:rsidR="009B2F15" w:rsidRPr="009C33BA">
              <w:rPr>
                <w:caps w:val="0"/>
              </w:rPr>
              <w:t>Н</w:t>
            </w:r>
            <w:r w:rsidRPr="009C33BA">
              <w:rPr>
                <w:caps w:val="0"/>
              </w:rPr>
              <w:t xml:space="preserve">аличие  соответствующих разрешений на осуществление  деятельности в сфере физической культуры и спорта (наличие образования для физических лиц и регистрация соответствующих видов экономической деятельности, разрешенных </w:t>
            </w:r>
            <w:r w:rsidR="009B2F15" w:rsidRPr="009C33BA">
              <w:rPr>
                <w:caps w:val="0"/>
              </w:rPr>
              <w:t>Росстатом</w:t>
            </w:r>
            <w:r w:rsidRPr="009C33BA">
              <w:rPr>
                <w:caps w:val="0"/>
              </w:rPr>
              <w:t>, для юридических лиц.)</w:t>
            </w:r>
          </w:p>
          <w:p w:rsidR="006D1DAA" w:rsidRPr="009C33BA" w:rsidRDefault="009B2F15" w:rsidP="006D1DAA">
            <w:pPr>
              <w:tabs>
                <w:tab w:val="left" w:pos="377"/>
              </w:tabs>
              <w:ind w:firstLine="17"/>
              <w:jc w:val="both"/>
            </w:pPr>
            <w:r w:rsidRPr="009C33BA">
              <w:rPr>
                <w:caps w:val="0"/>
              </w:rPr>
              <w:t>2.Р</w:t>
            </w:r>
            <w:r w:rsidR="0004688A" w:rsidRPr="009C33BA">
              <w:rPr>
                <w:caps w:val="0"/>
              </w:rPr>
              <w:t>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6D1DAA" w:rsidRPr="009C33BA" w:rsidRDefault="009B2F15" w:rsidP="0004688A">
            <w:pPr>
              <w:ind w:firstLine="17"/>
              <w:jc w:val="both"/>
              <w:rPr>
                <w:caps w:val="0"/>
              </w:rPr>
            </w:pPr>
            <w:r w:rsidRPr="009C33BA">
              <w:rPr>
                <w:caps w:val="0"/>
              </w:rPr>
              <w:t>3.</w:t>
            </w:r>
            <w:r w:rsidR="006A1FCF">
              <w:rPr>
                <w:caps w:val="0"/>
              </w:rPr>
              <w:t xml:space="preserve"> </w:t>
            </w:r>
            <w:r w:rsidRPr="009C33BA">
              <w:rPr>
                <w:caps w:val="0"/>
              </w:rPr>
              <w:t>Н</w:t>
            </w:r>
            <w:r w:rsidR="0004688A" w:rsidRPr="009C33BA">
              <w:rPr>
                <w:caps w:val="0"/>
              </w:rPr>
              <w:t>аличие стадиона и кроссовых дистанций со специальным покрытием, соответствующих  нормам безопасности и правилам проведения соревнований по легкой атлетике, оборудованных громкоговорящей аппаратурой, расположенных на территории Свердловского района г</w:t>
            </w:r>
            <w:proofErr w:type="gramStart"/>
            <w:r w:rsidR="0004688A" w:rsidRPr="009C33BA">
              <w:rPr>
                <w:caps w:val="0"/>
              </w:rPr>
              <w:t>.П</w:t>
            </w:r>
            <w:proofErr w:type="gramEnd"/>
            <w:r w:rsidR="0004688A" w:rsidRPr="009C33BA">
              <w:rPr>
                <w:caps w:val="0"/>
              </w:rPr>
              <w:t xml:space="preserve">ерми. </w:t>
            </w:r>
          </w:p>
          <w:p w:rsidR="009B2F15" w:rsidRPr="009C33BA" w:rsidRDefault="009B2F15" w:rsidP="009B2F15">
            <w:pPr>
              <w:ind w:firstLine="17"/>
              <w:jc w:val="both"/>
              <w:rPr>
                <w:caps w:val="0"/>
              </w:rPr>
            </w:pPr>
            <w:r w:rsidRPr="009C33BA">
              <w:rPr>
                <w:caps w:val="0"/>
              </w:rPr>
              <w:t>4. Наличие коллегии судей; главный судья и главный секретарь, имеющие республиканские судейские категории</w:t>
            </w:r>
            <w:r w:rsidR="006A1FCF">
              <w:rPr>
                <w:caps w:val="0"/>
              </w:rPr>
              <w:t>.</w:t>
            </w:r>
          </w:p>
          <w:p w:rsidR="006D1DAA" w:rsidRPr="009C33BA" w:rsidRDefault="009B2F15" w:rsidP="0004688A">
            <w:pPr>
              <w:tabs>
                <w:tab w:val="num" w:pos="197"/>
              </w:tabs>
              <w:suppressAutoHyphens/>
              <w:ind w:left="17"/>
              <w:jc w:val="both"/>
            </w:pPr>
            <w:r w:rsidRPr="009C33BA">
              <w:rPr>
                <w:caps w:val="0"/>
              </w:rPr>
              <w:t>5.Р</w:t>
            </w:r>
            <w:r w:rsidR="0004688A" w:rsidRPr="009C33BA">
              <w:rPr>
                <w:caps w:val="0"/>
              </w:rPr>
              <w:t xml:space="preserve">азработка положения 4 мероприятий (с учётом различных погодных условий). </w:t>
            </w:r>
          </w:p>
          <w:p w:rsidR="006D1DAA" w:rsidRPr="009C33BA" w:rsidRDefault="009B2F15" w:rsidP="006D1DAA">
            <w:pPr>
              <w:tabs>
                <w:tab w:val="left" w:pos="377"/>
              </w:tabs>
              <w:suppressAutoHyphens/>
              <w:ind w:left="17"/>
              <w:jc w:val="both"/>
            </w:pPr>
            <w:r w:rsidRPr="009C33BA">
              <w:rPr>
                <w:caps w:val="0"/>
              </w:rPr>
              <w:t>6.О</w:t>
            </w:r>
            <w:r w:rsidR="0004688A" w:rsidRPr="009C33BA">
              <w:rPr>
                <w:caps w:val="0"/>
              </w:rPr>
              <w:t>беспечение безопасности участников при проведении соревнований</w:t>
            </w:r>
            <w:r w:rsidR="006A1FCF">
              <w:rPr>
                <w:caps w:val="0"/>
              </w:rPr>
              <w:t>.</w:t>
            </w:r>
          </w:p>
          <w:p w:rsidR="006D1DAA" w:rsidRPr="009C33BA" w:rsidRDefault="009B2F15" w:rsidP="006D1DAA">
            <w:pPr>
              <w:tabs>
                <w:tab w:val="left" w:pos="377"/>
              </w:tabs>
              <w:suppressAutoHyphens/>
              <w:ind w:left="17"/>
              <w:jc w:val="both"/>
            </w:pPr>
            <w:r w:rsidRPr="009C33BA">
              <w:rPr>
                <w:caps w:val="0"/>
              </w:rPr>
              <w:t>7.Н</w:t>
            </w:r>
            <w:r w:rsidR="0004688A" w:rsidRPr="009C33BA">
              <w:rPr>
                <w:caps w:val="0"/>
              </w:rPr>
              <w:t>аличие  медицинского работника, аптечки для оказания первой помощи.</w:t>
            </w:r>
          </w:p>
          <w:p w:rsidR="006D1DAA" w:rsidRPr="009C33BA" w:rsidRDefault="009B2F15" w:rsidP="006D1DAA">
            <w:pPr>
              <w:ind w:firstLine="17"/>
              <w:jc w:val="both"/>
            </w:pPr>
            <w:r w:rsidRPr="009C33BA">
              <w:rPr>
                <w:caps w:val="0"/>
              </w:rPr>
              <w:t>8.И</w:t>
            </w:r>
            <w:r w:rsidR="0004688A" w:rsidRPr="009C33BA">
              <w:rPr>
                <w:caps w:val="0"/>
              </w:rPr>
              <w:t>нформирование населения о месте и времени проведения соревнований</w:t>
            </w:r>
            <w:r w:rsidR="006A1FCF">
              <w:rPr>
                <w:caps w:val="0"/>
              </w:rPr>
              <w:t>.</w:t>
            </w:r>
          </w:p>
          <w:p w:rsidR="006D1DAA" w:rsidRPr="009C33BA" w:rsidRDefault="009B2F15" w:rsidP="006D1DAA">
            <w:pPr>
              <w:ind w:firstLine="17"/>
              <w:jc w:val="both"/>
            </w:pPr>
            <w:r w:rsidRPr="009C33BA">
              <w:rPr>
                <w:caps w:val="0"/>
              </w:rPr>
              <w:t>9.Н</w:t>
            </w:r>
            <w:r w:rsidR="0004688A" w:rsidRPr="009C33BA">
              <w:rPr>
                <w:caps w:val="0"/>
              </w:rPr>
              <w:t>аличие сметы расходов на реализацию данных мероприятий</w:t>
            </w:r>
            <w:r w:rsidR="006A1FCF">
              <w:rPr>
                <w:caps w:val="0"/>
              </w:rPr>
              <w:t>.</w:t>
            </w:r>
          </w:p>
          <w:p w:rsidR="006D1DAA" w:rsidRPr="009C33BA" w:rsidRDefault="009B2F15" w:rsidP="006D1DAA">
            <w:pPr>
              <w:jc w:val="both"/>
            </w:pPr>
            <w:r w:rsidRPr="009C33BA">
              <w:rPr>
                <w:caps w:val="0"/>
              </w:rPr>
              <w:t>10.П</w:t>
            </w:r>
            <w:r w:rsidR="0004688A" w:rsidRPr="009C33BA">
              <w:rPr>
                <w:caps w:val="0"/>
              </w:rPr>
              <w:t xml:space="preserve">редоставление заказчику </w:t>
            </w:r>
            <w:proofErr w:type="spellStart"/>
            <w:r w:rsidR="0004688A" w:rsidRPr="009C33BA">
              <w:rPr>
                <w:caps w:val="0"/>
              </w:rPr>
              <w:t>фотоотчёта</w:t>
            </w:r>
            <w:proofErr w:type="spellEnd"/>
            <w:r w:rsidR="0004688A" w:rsidRPr="009C33BA">
              <w:rPr>
                <w:caps w:val="0"/>
              </w:rPr>
              <w:t xml:space="preserve"> о проделанной работе. </w:t>
            </w:r>
          </w:p>
          <w:p w:rsidR="006D1DAA" w:rsidRPr="009C33BA" w:rsidRDefault="006D1DAA" w:rsidP="006D1DAA">
            <w:pPr>
              <w:jc w:val="both"/>
            </w:pPr>
          </w:p>
        </w:tc>
      </w:tr>
      <w:tr w:rsidR="006D1DAA" w:rsidRPr="009C33BA">
        <w:tc>
          <w:tcPr>
            <w:tcW w:w="4428" w:type="dxa"/>
          </w:tcPr>
          <w:p w:rsidR="006D1DAA" w:rsidRPr="009C33BA" w:rsidRDefault="006D1DAA" w:rsidP="006D1DAA">
            <w:r w:rsidRPr="009C33BA">
              <w:rPr>
                <w:b/>
              </w:rPr>
              <w:t>Место доставки поставляемых товаров, место выполнения работ, место оказания услуг</w:t>
            </w:r>
          </w:p>
        </w:tc>
        <w:tc>
          <w:tcPr>
            <w:tcW w:w="6012" w:type="dxa"/>
          </w:tcPr>
          <w:p w:rsidR="0004688A" w:rsidRPr="009C33BA" w:rsidRDefault="0004688A" w:rsidP="006D1DAA">
            <w:pPr>
              <w:jc w:val="both"/>
            </w:pPr>
            <w:r w:rsidRPr="009C33BA">
              <w:t>Стадионы и кроссовые дистанции со специальным покрытием,</w:t>
            </w:r>
            <w:r w:rsidRPr="009C33BA">
              <w:rPr>
                <w:caps/>
              </w:rPr>
              <w:t xml:space="preserve"> </w:t>
            </w:r>
            <w:r w:rsidRPr="009C33BA">
              <w:t>соответствующих  нормам безопасности и правилам проведения соревнований по легкой атлетике, оборудованных громкоговорящей аппаратурой, расположенных на тер</w:t>
            </w:r>
            <w:r w:rsidR="006A1FCF">
              <w:t>ритории С</w:t>
            </w:r>
            <w:r w:rsidR="009B2F15" w:rsidRPr="009C33BA">
              <w:t>вердловского района г</w:t>
            </w:r>
            <w:proofErr w:type="gramStart"/>
            <w:r w:rsidR="009B2F15" w:rsidRPr="009C33BA">
              <w:t>.П</w:t>
            </w:r>
            <w:proofErr w:type="gramEnd"/>
            <w:r w:rsidRPr="009C33BA">
              <w:t>ерми.</w:t>
            </w:r>
          </w:p>
        </w:tc>
      </w:tr>
      <w:tr w:rsidR="006D1DAA" w:rsidRPr="009C33BA">
        <w:tc>
          <w:tcPr>
            <w:tcW w:w="4428" w:type="dxa"/>
          </w:tcPr>
          <w:p w:rsidR="006D1DAA" w:rsidRPr="009C33BA" w:rsidRDefault="006D1DAA" w:rsidP="006D1DAA">
            <w:pPr>
              <w:rPr>
                <w:b/>
              </w:rPr>
            </w:pPr>
            <w:r w:rsidRPr="009C33BA">
              <w:rPr>
                <w:b/>
              </w:rPr>
              <w:t>Сроки поставок товаров, выполнения работ, оказания услуг</w:t>
            </w:r>
          </w:p>
        </w:tc>
        <w:tc>
          <w:tcPr>
            <w:tcW w:w="6012" w:type="dxa"/>
          </w:tcPr>
          <w:p w:rsidR="0004688A" w:rsidRPr="009C33BA" w:rsidRDefault="006D1DAA" w:rsidP="0004688A">
            <w:pPr>
              <w:jc w:val="both"/>
              <w:rPr>
                <w:u w:val="single"/>
              </w:rPr>
            </w:pPr>
            <w:r w:rsidRPr="009C33BA">
              <w:rPr>
                <w:u w:val="single"/>
              </w:rPr>
              <w:t xml:space="preserve">Время проведения </w:t>
            </w:r>
            <w:r w:rsidR="0004688A" w:rsidRPr="009C33BA">
              <w:rPr>
                <w:u w:val="single"/>
              </w:rPr>
              <w:t>соревнований:</w:t>
            </w:r>
          </w:p>
          <w:p w:rsidR="0004688A" w:rsidRPr="009C33BA" w:rsidRDefault="0004688A" w:rsidP="009B2F15">
            <w:pPr>
              <w:numPr>
                <w:ilvl w:val="0"/>
                <w:numId w:val="9"/>
              </w:numPr>
              <w:ind w:left="0" w:firstLine="0"/>
              <w:jc w:val="both"/>
            </w:pPr>
            <w:r w:rsidRPr="009C33BA">
              <w:t xml:space="preserve">18-24 апреля 2011г. – Традиционная районная </w:t>
            </w:r>
            <w:r w:rsidRPr="009C33BA">
              <w:lastRenderedPageBreak/>
              <w:t xml:space="preserve">легкоатлетическая эстафета </w:t>
            </w:r>
          </w:p>
          <w:p w:rsidR="0004688A" w:rsidRPr="009C33BA" w:rsidRDefault="0004688A" w:rsidP="009B2F15">
            <w:pPr>
              <w:numPr>
                <w:ilvl w:val="0"/>
                <w:numId w:val="9"/>
              </w:numPr>
              <w:ind w:left="0" w:firstLine="0"/>
              <w:jc w:val="both"/>
            </w:pPr>
            <w:r w:rsidRPr="009C33BA">
              <w:t>10-20 мая 2011г. – Легкоатлетическая эстафета среди учащихся МОУ СОШ 20х200м.</w:t>
            </w:r>
          </w:p>
          <w:p w:rsidR="0004688A" w:rsidRPr="009C33BA" w:rsidRDefault="0004688A" w:rsidP="009B2F15">
            <w:pPr>
              <w:numPr>
                <w:ilvl w:val="0"/>
                <w:numId w:val="9"/>
              </w:numPr>
              <w:ind w:left="0" w:firstLine="0"/>
              <w:jc w:val="both"/>
            </w:pPr>
            <w:r w:rsidRPr="009C33BA">
              <w:t>12-18 сентября 2011г. – Легкоатлетический кросс «Золотая осень» среди учащихся МОУ СОШ</w:t>
            </w:r>
          </w:p>
          <w:p w:rsidR="006D1DAA" w:rsidRPr="009C33BA" w:rsidRDefault="0004688A" w:rsidP="0004688A">
            <w:pPr>
              <w:numPr>
                <w:ilvl w:val="0"/>
                <w:numId w:val="9"/>
              </w:numPr>
              <w:ind w:left="0" w:firstLine="0"/>
              <w:jc w:val="both"/>
            </w:pPr>
            <w:r w:rsidRPr="009C33BA">
              <w:t xml:space="preserve">12-18 сентября 2011г. – Осенний легкоатлетический кросс среди производственных коллективов, ССУЗов, ВУЗов </w:t>
            </w:r>
          </w:p>
        </w:tc>
      </w:tr>
    </w:tbl>
    <w:p w:rsidR="001F5B8C" w:rsidRPr="009C33BA" w:rsidRDefault="001F5B8C" w:rsidP="00697CAB">
      <w:pPr>
        <w:ind w:left="-540" w:right="258" w:firstLine="540"/>
        <w:jc w:val="both"/>
      </w:pPr>
    </w:p>
    <w:sectPr w:rsidR="001F5B8C" w:rsidRPr="009C33BA" w:rsidSect="009B2F15">
      <w:pgSz w:w="11906" w:h="16838"/>
      <w:pgMar w:top="1134" w:right="567" w:bottom="1560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45F061E"/>
    <w:multiLevelType w:val="hybridMultilevel"/>
    <w:tmpl w:val="2D3A5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4688A"/>
    <w:rsid w:val="000A1222"/>
    <w:rsid w:val="000A232A"/>
    <w:rsid w:val="000F20D8"/>
    <w:rsid w:val="000F3D31"/>
    <w:rsid w:val="00111BF7"/>
    <w:rsid w:val="00177FA8"/>
    <w:rsid w:val="001A7B88"/>
    <w:rsid w:val="001E7845"/>
    <w:rsid w:val="001F5B8C"/>
    <w:rsid w:val="00203736"/>
    <w:rsid w:val="00235AFC"/>
    <w:rsid w:val="00257634"/>
    <w:rsid w:val="00286C86"/>
    <w:rsid w:val="002B7837"/>
    <w:rsid w:val="002C13A2"/>
    <w:rsid w:val="00300231"/>
    <w:rsid w:val="003045A1"/>
    <w:rsid w:val="00311295"/>
    <w:rsid w:val="00323E9F"/>
    <w:rsid w:val="003564E6"/>
    <w:rsid w:val="00365A50"/>
    <w:rsid w:val="00371811"/>
    <w:rsid w:val="003738BE"/>
    <w:rsid w:val="00397D48"/>
    <w:rsid w:val="00425C64"/>
    <w:rsid w:val="00427994"/>
    <w:rsid w:val="0043356C"/>
    <w:rsid w:val="004A2D26"/>
    <w:rsid w:val="004D0DE0"/>
    <w:rsid w:val="004E573B"/>
    <w:rsid w:val="00553111"/>
    <w:rsid w:val="00577A8F"/>
    <w:rsid w:val="00580C64"/>
    <w:rsid w:val="00697CAB"/>
    <w:rsid w:val="006A1FCF"/>
    <w:rsid w:val="006B55CE"/>
    <w:rsid w:val="006B6496"/>
    <w:rsid w:val="006D1DAA"/>
    <w:rsid w:val="006D2BF4"/>
    <w:rsid w:val="00777B5C"/>
    <w:rsid w:val="007F3D6D"/>
    <w:rsid w:val="008155B8"/>
    <w:rsid w:val="008331F8"/>
    <w:rsid w:val="008A2ABD"/>
    <w:rsid w:val="00990C3F"/>
    <w:rsid w:val="009B2F15"/>
    <w:rsid w:val="009C33BA"/>
    <w:rsid w:val="00A3537D"/>
    <w:rsid w:val="00A67AC2"/>
    <w:rsid w:val="00A73DB0"/>
    <w:rsid w:val="00A9535E"/>
    <w:rsid w:val="00AA7CB3"/>
    <w:rsid w:val="00AC4F71"/>
    <w:rsid w:val="00AD2127"/>
    <w:rsid w:val="00AE0990"/>
    <w:rsid w:val="00B06EA0"/>
    <w:rsid w:val="00B33676"/>
    <w:rsid w:val="00BE221E"/>
    <w:rsid w:val="00C148F0"/>
    <w:rsid w:val="00C211AD"/>
    <w:rsid w:val="00C71783"/>
    <w:rsid w:val="00C95844"/>
    <w:rsid w:val="00CB300D"/>
    <w:rsid w:val="00D13E90"/>
    <w:rsid w:val="00D56421"/>
    <w:rsid w:val="00D87E45"/>
    <w:rsid w:val="00DA4102"/>
    <w:rsid w:val="00DA5221"/>
    <w:rsid w:val="00DC0D4E"/>
    <w:rsid w:val="00DC632E"/>
    <w:rsid w:val="00DD1442"/>
    <w:rsid w:val="00DD645A"/>
    <w:rsid w:val="00E121D1"/>
    <w:rsid w:val="00E40D26"/>
    <w:rsid w:val="00E40FC9"/>
    <w:rsid w:val="00E50EC9"/>
    <w:rsid w:val="00EA7D8C"/>
    <w:rsid w:val="00EC34F1"/>
    <w:rsid w:val="00EC5789"/>
    <w:rsid w:val="00EC6A24"/>
    <w:rsid w:val="00EF2929"/>
    <w:rsid w:val="00EF2AFD"/>
    <w:rsid w:val="00F1191D"/>
    <w:rsid w:val="00F2047D"/>
    <w:rsid w:val="00F439C0"/>
    <w:rsid w:val="00F65BD2"/>
    <w:rsid w:val="00F67A55"/>
    <w:rsid w:val="00FE4248"/>
    <w:rsid w:val="00FE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us2051</cp:lastModifiedBy>
  <cp:revision>5</cp:revision>
  <cp:lastPrinted>2010-02-11T13:35:00Z</cp:lastPrinted>
  <dcterms:created xsi:type="dcterms:W3CDTF">2011-02-24T04:11:00Z</dcterms:created>
  <dcterms:modified xsi:type="dcterms:W3CDTF">2011-02-24T11:29:00Z</dcterms:modified>
</cp:coreProperties>
</file>