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A62" w:rsidRPr="00CD1A62" w:rsidRDefault="00CD1A62" w:rsidP="00CD1A62">
      <w:pPr>
        <w:spacing w:before="100" w:beforeAutospacing="1" w:after="100" w:afterAutospacing="1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CD1A6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Извещение</w:t>
      </w:r>
    </w:p>
    <w:p w:rsidR="00CD1A62" w:rsidRPr="00CD1A62" w:rsidRDefault="00CD1A62" w:rsidP="00CD1A62">
      <w:pPr>
        <w:spacing w:before="100" w:beforeAutospacing="1" w:after="100" w:afterAutospacing="1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CD1A6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о проведении запроса котировок</w:t>
      </w:r>
    </w:p>
    <w:p w:rsidR="00CD1A62" w:rsidRPr="00CD1A62" w:rsidRDefault="00CD1A62" w:rsidP="00CD1A62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27"/>
        <w:gridCol w:w="8182"/>
      </w:tblGrid>
      <w:tr w:rsidR="00CD1A62" w:rsidRPr="00CD1A62" w:rsidTr="00CD1A6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D1A62" w:rsidRPr="00CD1A62" w:rsidRDefault="00CD1A62" w:rsidP="00CD1A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D1A62" w:rsidRPr="00CD1A62" w:rsidRDefault="00CD1A62" w:rsidP="00CD1A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0356300044511000012 </w:t>
            </w:r>
          </w:p>
        </w:tc>
      </w:tr>
      <w:tr w:rsidR="00CD1A62" w:rsidRPr="00CD1A62" w:rsidTr="00CD1A6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D1A62" w:rsidRPr="00CD1A62" w:rsidRDefault="00CD1A62" w:rsidP="00CD1A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D1A62" w:rsidRPr="00CD1A62" w:rsidRDefault="00CD1A62" w:rsidP="00CD1A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Компьютеры в комплекте </w:t>
            </w:r>
          </w:p>
        </w:tc>
      </w:tr>
      <w:tr w:rsidR="00CD1A62" w:rsidRPr="00CD1A62" w:rsidTr="00CD1A6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D1A62" w:rsidRPr="00CD1A62" w:rsidRDefault="00CD1A62" w:rsidP="00CD1A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D1A62" w:rsidRPr="00CD1A62" w:rsidRDefault="00CD1A62" w:rsidP="00CD1A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CD1A62" w:rsidRPr="00CD1A62" w:rsidRDefault="00CD1A62" w:rsidP="00CD1A62">
      <w:pPr>
        <w:spacing w:before="100" w:beforeAutospacing="1" w:after="100" w:afterAutospacing="1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D1A62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27"/>
        <w:gridCol w:w="8182"/>
      </w:tblGrid>
      <w:tr w:rsidR="00CD1A62" w:rsidRPr="00CD1A62" w:rsidTr="00CD1A6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D1A62" w:rsidRPr="00CD1A62" w:rsidRDefault="00CD1A62" w:rsidP="00CD1A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D1A62" w:rsidRPr="00CD1A62" w:rsidRDefault="00CD1A62" w:rsidP="00CD1A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культуры "Объединение муниципальных библиотек" </w:t>
            </w:r>
          </w:p>
        </w:tc>
      </w:tr>
      <w:tr w:rsidR="00CD1A62" w:rsidRPr="00CD1A62" w:rsidTr="00CD1A6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D1A62" w:rsidRPr="00CD1A62" w:rsidRDefault="00CD1A62" w:rsidP="00CD1A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D1A62" w:rsidRPr="00CD1A62" w:rsidRDefault="00CD1A62" w:rsidP="00CD1A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CD1A6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D1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Петропавловская, 25, - </w:t>
            </w:r>
          </w:p>
        </w:tc>
      </w:tr>
      <w:tr w:rsidR="00CD1A62" w:rsidRPr="00CD1A62" w:rsidTr="00CD1A6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D1A62" w:rsidRPr="00CD1A62" w:rsidRDefault="00CD1A62" w:rsidP="00CD1A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D1A62" w:rsidRPr="00CD1A62" w:rsidRDefault="00CD1A62" w:rsidP="00CD1A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CD1A6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D1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Петропавловская, 25, - </w:t>
            </w:r>
          </w:p>
        </w:tc>
      </w:tr>
    </w:tbl>
    <w:p w:rsidR="00CD1A62" w:rsidRPr="00CD1A62" w:rsidRDefault="00CD1A62" w:rsidP="00CD1A62">
      <w:pPr>
        <w:spacing w:before="100" w:beforeAutospacing="1" w:after="100" w:afterAutospacing="1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D1A62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CD1A62" w:rsidRPr="00CD1A62" w:rsidRDefault="00CD1A62" w:rsidP="00CD1A62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D1A62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27"/>
        <w:gridCol w:w="8182"/>
      </w:tblGrid>
      <w:tr w:rsidR="00CD1A62" w:rsidRPr="00CD1A62" w:rsidTr="00CD1A6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D1A62" w:rsidRPr="00CD1A62" w:rsidRDefault="00CD1A62" w:rsidP="00CD1A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D1A62" w:rsidRPr="00CD1A62" w:rsidRDefault="00CD1A62" w:rsidP="00CD1A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CD1A6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D1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Петропавловская, 25, - </w:t>
            </w:r>
          </w:p>
        </w:tc>
      </w:tr>
      <w:tr w:rsidR="00CD1A62" w:rsidRPr="00CD1A62" w:rsidTr="00CD1A6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D1A62" w:rsidRPr="00CD1A62" w:rsidRDefault="00CD1A62" w:rsidP="00CD1A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D1A62" w:rsidRPr="00CD1A62" w:rsidRDefault="00CD1A62" w:rsidP="00CD1A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yana_antonyuk@mail.ru </w:t>
            </w:r>
          </w:p>
        </w:tc>
      </w:tr>
      <w:tr w:rsidR="00CD1A62" w:rsidRPr="00CD1A62" w:rsidTr="00CD1A6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D1A62" w:rsidRPr="00CD1A62" w:rsidRDefault="00CD1A62" w:rsidP="00CD1A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D1A62" w:rsidRPr="00CD1A62" w:rsidRDefault="00CD1A62" w:rsidP="00CD1A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2121391 </w:t>
            </w:r>
          </w:p>
        </w:tc>
      </w:tr>
      <w:tr w:rsidR="00CD1A62" w:rsidRPr="00CD1A62" w:rsidTr="00CD1A6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D1A62" w:rsidRPr="00CD1A62" w:rsidRDefault="00CD1A62" w:rsidP="00CD1A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D1A62" w:rsidRPr="00CD1A62" w:rsidRDefault="00CD1A62" w:rsidP="00CD1A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2121391 </w:t>
            </w:r>
          </w:p>
        </w:tc>
      </w:tr>
      <w:tr w:rsidR="00CD1A62" w:rsidRPr="00CD1A62" w:rsidTr="00CD1A6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D1A62" w:rsidRPr="00CD1A62" w:rsidRDefault="00CD1A62" w:rsidP="00CD1A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D1A62" w:rsidRPr="00CD1A62" w:rsidRDefault="00CD1A62" w:rsidP="00CD1A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Клешнина Елена Николаевна </w:t>
            </w:r>
          </w:p>
        </w:tc>
      </w:tr>
    </w:tbl>
    <w:p w:rsidR="00CD1A62" w:rsidRPr="00CD1A62" w:rsidRDefault="00CD1A62" w:rsidP="00CD1A62">
      <w:pPr>
        <w:spacing w:before="100" w:beforeAutospacing="1" w:after="100" w:afterAutospacing="1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D1A62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27"/>
        <w:gridCol w:w="8182"/>
      </w:tblGrid>
      <w:tr w:rsidR="00CD1A62" w:rsidRPr="00CD1A62" w:rsidTr="00CD1A6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D1A62" w:rsidRPr="00CD1A62" w:rsidRDefault="00CD1A62" w:rsidP="00CD1A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D1A62" w:rsidRPr="00CD1A62" w:rsidRDefault="00CD1A62" w:rsidP="00CD1A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Компьютеры в комплекте </w:t>
            </w:r>
          </w:p>
        </w:tc>
      </w:tr>
      <w:tr w:rsidR="00CD1A62" w:rsidRPr="00CD1A62" w:rsidTr="00CD1A6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D1A62" w:rsidRPr="00CD1A62" w:rsidRDefault="00CD1A62" w:rsidP="00CD1A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D1A62" w:rsidRPr="00CD1A62" w:rsidRDefault="00CD1A62" w:rsidP="00CD1A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490 000,00 Российский рубль </w:t>
            </w:r>
          </w:p>
        </w:tc>
      </w:tr>
      <w:tr w:rsidR="00CD1A62" w:rsidRPr="00CD1A62" w:rsidTr="00CD1A6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D1A62" w:rsidRPr="00CD1A62" w:rsidRDefault="00CD1A62" w:rsidP="00CD1A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A62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CD1A62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CD1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D1A62" w:rsidRPr="00CD1A62" w:rsidRDefault="00CD1A62" w:rsidP="00CD1A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Товара включает в себя: все выплаченные или подлежащие выплате налоги и сборы, обязательные платежи, расходы по доставке Товара, все иные расходы Поставщика, прямо или косвенно связанные с исполнением Контракта. </w:t>
            </w:r>
          </w:p>
        </w:tc>
      </w:tr>
      <w:tr w:rsidR="00CD1A62" w:rsidRPr="00CD1A62" w:rsidTr="00CD1A6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D1A62" w:rsidRPr="00CD1A62" w:rsidRDefault="00CD1A62" w:rsidP="00CD1A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D1A62" w:rsidRPr="00CD1A62" w:rsidRDefault="00CD1A62" w:rsidP="00CD1A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A62">
              <w:rPr>
                <w:rFonts w:ascii="Times New Roman" w:eastAsia="Times New Roman" w:hAnsi="Times New Roman" w:cs="Times New Roman"/>
                <w:sz w:val="24"/>
                <w:szCs w:val="24"/>
              </w:rPr>
              <w:t>5235020 Услуги по розничной торговле компьютерами и программным обеспечением (системным и типовым прикладным), не приспособленным к индивидуальным требованиям заказчика</w:t>
            </w:r>
          </w:p>
        </w:tc>
      </w:tr>
      <w:tr w:rsidR="00CD1A62" w:rsidRPr="00CD1A62" w:rsidTr="00CD1A6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D1A62" w:rsidRPr="00CD1A62" w:rsidRDefault="00CD1A62" w:rsidP="00CD1A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D1A62" w:rsidRPr="00CD1A62" w:rsidRDefault="00CD1A62" w:rsidP="00CD1A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приложению №1 </w:t>
            </w:r>
          </w:p>
        </w:tc>
      </w:tr>
    </w:tbl>
    <w:p w:rsidR="00CD1A62" w:rsidRPr="00CD1A62" w:rsidRDefault="00CD1A62" w:rsidP="00CD1A62">
      <w:pPr>
        <w:spacing w:before="100" w:beforeAutospacing="1" w:after="100" w:afterAutospacing="1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D1A62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27"/>
        <w:gridCol w:w="8182"/>
      </w:tblGrid>
      <w:tr w:rsidR="00CD1A62" w:rsidRPr="00CD1A62" w:rsidTr="00CD1A6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D1A62" w:rsidRPr="00CD1A62" w:rsidRDefault="00CD1A62" w:rsidP="00CD1A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D1A62" w:rsidRPr="00CD1A62" w:rsidRDefault="00CD1A62" w:rsidP="00CD1A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приложению №1 </w:t>
            </w:r>
          </w:p>
        </w:tc>
      </w:tr>
      <w:tr w:rsidR="00CD1A62" w:rsidRPr="00CD1A62" w:rsidTr="00CD1A6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D1A62" w:rsidRPr="00CD1A62" w:rsidRDefault="00CD1A62" w:rsidP="00CD1A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D1A62" w:rsidRPr="00CD1A62" w:rsidRDefault="00CD1A62" w:rsidP="00CD1A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20 дней со дня заключения контракта. </w:t>
            </w:r>
          </w:p>
        </w:tc>
      </w:tr>
      <w:tr w:rsidR="00CD1A62" w:rsidRPr="00CD1A62" w:rsidTr="00CD1A6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D1A62" w:rsidRPr="00CD1A62" w:rsidRDefault="00CD1A62" w:rsidP="00CD1A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D1A62" w:rsidRPr="00CD1A62" w:rsidRDefault="00CD1A62" w:rsidP="00CD1A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оплачивает товар после подписания Сторонами накладной, по безналичному расчету в течение 10 (десяти) рабочих дней в соответствии с вставленным счетом-фактурой. </w:t>
            </w:r>
          </w:p>
        </w:tc>
      </w:tr>
    </w:tbl>
    <w:p w:rsidR="00CD1A62" w:rsidRPr="00CD1A62" w:rsidRDefault="00CD1A62" w:rsidP="00CD1A62">
      <w:pPr>
        <w:spacing w:before="100" w:beforeAutospacing="1" w:after="100" w:afterAutospacing="1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D1A62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CD1A62" w:rsidRPr="00CD1A62" w:rsidRDefault="00CD1A62" w:rsidP="00CD1A62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D1A62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D1A62" w:rsidRPr="00CD1A62" w:rsidRDefault="00CD1A62" w:rsidP="00CD1A62">
      <w:pPr>
        <w:spacing w:before="100" w:beforeAutospacing="1" w:after="100" w:afterAutospacing="1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D1A62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27"/>
        <w:gridCol w:w="8182"/>
      </w:tblGrid>
      <w:tr w:rsidR="00CD1A62" w:rsidRPr="00CD1A62" w:rsidTr="00CD1A6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D1A62" w:rsidRPr="00CD1A62" w:rsidRDefault="00CD1A62" w:rsidP="00CD1A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D1A62" w:rsidRPr="00CD1A62" w:rsidRDefault="00CD1A62" w:rsidP="00CD1A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925 0801 4429902 001 310 </w:t>
            </w:r>
          </w:p>
        </w:tc>
      </w:tr>
      <w:tr w:rsidR="00CD1A62" w:rsidRPr="00CD1A62" w:rsidTr="00CD1A6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D1A62" w:rsidRPr="00CD1A62" w:rsidRDefault="00CD1A62" w:rsidP="00CD1A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D1A62" w:rsidRPr="00CD1A62" w:rsidRDefault="00CD1A62" w:rsidP="00CD1A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муниципального бюджета </w:t>
            </w:r>
          </w:p>
        </w:tc>
      </w:tr>
    </w:tbl>
    <w:p w:rsidR="00CD1A62" w:rsidRPr="00CD1A62" w:rsidRDefault="00CD1A62" w:rsidP="00CD1A62">
      <w:pPr>
        <w:spacing w:before="100" w:beforeAutospacing="1" w:after="100" w:afterAutospacing="1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D1A62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27"/>
        <w:gridCol w:w="8182"/>
      </w:tblGrid>
      <w:tr w:rsidR="00CD1A62" w:rsidRPr="00CD1A62" w:rsidTr="00CD1A6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D1A62" w:rsidRPr="00CD1A62" w:rsidRDefault="00CD1A62" w:rsidP="00CD1A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D1A62" w:rsidRPr="00CD1A62" w:rsidRDefault="00CD1A62" w:rsidP="00CD1A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CD1A6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D1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Петропавловская, 25, каб.32, 3 этаж </w:t>
            </w:r>
          </w:p>
        </w:tc>
      </w:tr>
      <w:tr w:rsidR="00CD1A62" w:rsidRPr="00CD1A62" w:rsidTr="00CD1A6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D1A62" w:rsidRPr="00CD1A62" w:rsidRDefault="00CD1A62" w:rsidP="00CD1A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D1A62" w:rsidRPr="00CD1A62" w:rsidRDefault="00CD1A62" w:rsidP="00CD1A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18.04.2011 09:00:00 </w:t>
            </w:r>
          </w:p>
        </w:tc>
      </w:tr>
      <w:tr w:rsidR="00CD1A62" w:rsidRPr="00CD1A62" w:rsidTr="00CD1A6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D1A62" w:rsidRPr="00CD1A62" w:rsidRDefault="00CD1A62" w:rsidP="00CD1A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D1A62" w:rsidRPr="00CD1A62" w:rsidRDefault="00CD1A62" w:rsidP="00CD1A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28.04.2011 10:00:00 </w:t>
            </w:r>
          </w:p>
        </w:tc>
      </w:tr>
      <w:tr w:rsidR="00CD1A62" w:rsidRPr="00CD1A62" w:rsidTr="00CD1A6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D1A62" w:rsidRPr="00CD1A62" w:rsidRDefault="00CD1A62" w:rsidP="00CD1A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D1A62" w:rsidRPr="00CD1A62" w:rsidRDefault="00CD1A62" w:rsidP="00CD1A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приложению№2 </w:t>
            </w:r>
          </w:p>
        </w:tc>
      </w:tr>
      <w:tr w:rsidR="00CD1A62" w:rsidRPr="00CD1A62" w:rsidTr="00CD1A62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D1A62" w:rsidRPr="00CD1A62" w:rsidRDefault="00CD1A62" w:rsidP="00CD1A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D1A62" w:rsidRPr="00CD1A62" w:rsidRDefault="00CD1A62" w:rsidP="00CD1A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552FE9" w:rsidRDefault="00552FE9" w:rsidP="00552FE9">
      <w:pPr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52FE9" w:rsidRDefault="00CD1A62" w:rsidP="00552FE9">
      <w:pPr>
        <w:contextualSpacing/>
        <w:jc w:val="center"/>
        <w:rPr>
          <w:rFonts w:ascii="Times New Roman" w:eastAsia="Times New Roman" w:hAnsi="Times New Roman" w:cs="Times New Roman"/>
          <w:sz w:val="23"/>
          <w:szCs w:val="24"/>
        </w:rPr>
      </w:pPr>
      <w:r w:rsidRPr="00CD1A62">
        <w:rPr>
          <w:rFonts w:ascii="Times New Roman" w:eastAsia="Times New Roman" w:hAnsi="Times New Roman" w:cs="Times New Roman"/>
          <w:sz w:val="24"/>
          <w:szCs w:val="24"/>
        </w:rPr>
        <w:br/>
      </w:r>
      <w:r w:rsidR="00552FE9">
        <w:rPr>
          <w:rFonts w:ascii="Times New Roman" w:eastAsia="Times New Roman" w:hAnsi="Times New Roman" w:cs="Times New Roman"/>
          <w:sz w:val="23"/>
          <w:szCs w:val="24"/>
        </w:rPr>
        <w:t>Директор МУК «ОМБ»                                                            Е.Н. Клешнина</w:t>
      </w:r>
    </w:p>
    <w:p w:rsidR="00552FE9" w:rsidRDefault="00552FE9" w:rsidP="00CD1A62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A520EF" w:rsidRDefault="00CD1A62" w:rsidP="00CD1A62">
      <w:pPr>
        <w:contextualSpacing/>
      </w:pPr>
      <w:r w:rsidRPr="00CD1A62">
        <w:rPr>
          <w:rFonts w:ascii="Times New Roman" w:eastAsia="Times New Roman" w:hAnsi="Times New Roman" w:cs="Times New Roman"/>
          <w:sz w:val="24"/>
          <w:szCs w:val="24"/>
        </w:rPr>
        <w:br/>
      </w:r>
      <w:r w:rsidRPr="00CD1A62">
        <w:rPr>
          <w:rFonts w:ascii="Times New Roman" w:eastAsia="Times New Roman" w:hAnsi="Times New Roman" w:cs="Times New Roman"/>
          <w:i/>
          <w:iCs/>
          <w:sz w:val="24"/>
          <w:szCs w:val="24"/>
        </w:rPr>
        <w:t>Опубликовано:</w:t>
      </w:r>
      <w:r w:rsidRPr="00CD1A62">
        <w:rPr>
          <w:rFonts w:ascii="Times New Roman" w:eastAsia="Times New Roman" w:hAnsi="Times New Roman" w:cs="Times New Roman"/>
          <w:sz w:val="24"/>
          <w:szCs w:val="24"/>
        </w:rPr>
        <w:t xml:space="preserve"> 18.04.2011</w:t>
      </w:r>
    </w:p>
    <w:sectPr w:rsidR="00A520EF" w:rsidSect="00CD1A62">
      <w:pgSz w:w="11906" w:h="16838"/>
      <w:pgMar w:top="426" w:right="424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D1A62"/>
    <w:rsid w:val="0036166A"/>
    <w:rsid w:val="00552FE9"/>
    <w:rsid w:val="00A520EF"/>
    <w:rsid w:val="00CD1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66A"/>
  </w:style>
  <w:style w:type="paragraph" w:styleId="3">
    <w:name w:val="heading 3"/>
    <w:basedOn w:val="a"/>
    <w:link w:val="30"/>
    <w:uiPriority w:val="9"/>
    <w:qFormat/>
    <w:rsid w:val="00CD1A6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D1A6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CD1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93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477</Words>
  <Characters>2721</Characters>
  <Application>Microsoft Office Word</Application>
  <DocSecurity>0</DocSecurity>
  <Lines>22</Lines>
  <Paragraphs>6</Paragraphs>
  <ScaleCrop>false</ScaleCrop>
  <Company/>
  <LinksUpToDate>false</LinksUpToDate>
  <CharactersWithSpaces>3192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2011-04-18T05:47:00Z</dcterms:created>
  <dcterms:modified xsi:type="dcterms:W3CDTF">2011-04-18T05:55:00Z</dcterms:modified>
</cp:coreProperties>
</file>