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297" w:rsidRDefault="0078058F" w:rsidP="00754297">
      <w:pPr>
        <w:pStyle w:val="a3"/>
        <w:jc w:val="center"/>
        <w:rPr>
          <w:b/>
          <w:szCs w:val="24"/>
        </w:rPr>
      </w:pPr>
      <w:r>
        <w:rPr>
          <w:b/>
          <w:szCs w:val="24"/>
        </w:rPr>
        <w:t>ИЗВЕЩЕНИЕ №  2</w:t>
      </w:r>
      <w:r w:rsidR="00754297">
        <w:rPr>
          <w:b/>
          <w:szCs w:val="24"/>
        </w:rPr>
        <w:t xml:space="preserve"> ЭА от «</w:t>
      </w:r>
      <w:r>
        <w:rPr>
          <w:b/>
          <w:szCs w:val="24"/>
        </w:rPr>
        <w:t>22» апреля</w:t>
      </w:r>
      <w:r w:rsidR="00754297">
        <w:rPr>
          <w:b/>
          <w:szCs w:val="24"/>
        </w:rPr>
        <w:t xml:space="preserve"> 2011 года</w:t>
      </w:r>
    </w:p>
    <w:p w:rsidR="00754297" w:rsidRDefault="00754297" w:rsidP="00754297">
      <w:pPr>
        <w:pStyle w:val="a3"/>
        <w:jc w:val="center"/>
        <w:rPr>
          <w:b/>
          <w:szCs w:val="24"/>
        </w:rPr>
      </w:pPr>
      <w:r>
        <w:rPr>
          <w:b/>
          <w:szCs w:val="24"/>
        </w:rPr>
        <w:t>о проведении открытого аукциона</w:t>
      </w:r>
    </w:p>
    <w:p w:rsidR="00754297" w:rsidRDefault="00754297" w:rsidP="00754297">
      <w:pPr>
        <w:pStyle w:val="a3"/>
        <w:jc w:val="center"/>
        <w:rPr>
          <w:b/>
          <w:szCs w:val="24"/>
        </w:rPr>
      </w:pPr>
      <w:r>
        <w:rPr>
          <w:b/>
          <w:szCs w:val="24"/>
        </w:rPr>
        <w:t>в электронной форме</w:t>
      </w:r>
    </w:p>
    <w:p w:rsidR="00754297" w:rsidRDefault="00754297" w:rsidP="00754297">
      <w:pPr>
        <w:pStyle w:val="a3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на право заключить муниципальный контракт </w:t>
      </w:r>
    </w:p>
    <w:p w:rsidR="0071560A" w:rsidRPr="0071560A" w:rsidRDefault="0071560A" w:rsidP="0071560A">
      <w:pPr>
        <w:ind w:firstLine="709"/>
        <w:jc w:val="center"/>
        <w:rPr>
          <w:b/>
          <w:sz w:val="28"/>
          <w:szCs w:val="28"/>
        </w:rPr>
      </w:pPr>
      <w:r w:rsidRPr="0071560A">
        <w:rPr>
          <w:b/>
          <w:sz w:val="28"/>
          <w:szCs w:val="28"/>
        </w:rPr>
        <w:t>Оказание услуг по организации физкультурно-оздоровительной работы по месту жительства в рамках программы «Баскетбольная лига».</w:t>
      </w:r>
    </w:p>
    <w:p w:rsidR="00754297" w:rsidRPr="0071560A" w:rsidRDefault="00754297" w:rsidP="00754297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754297" w:rsidRPr="0071560A" w:rsidRDefault="00754297" w:rsidP="00754297">
      <w:pPr>
        <w:pStyle w:val="ConsPlusNormal"/>
        <w:widowControl/>
        <w:ind w:firstLine="540"/>
        <w:jc w:val="both"/>
        <w:rPr>
          <w:sz w:val="28"/>
          <w:szCs w:val="28"/>
        </w:rPr>
      </w:pPr>
    </w:p>
    <w:tbl>
      <w:tblPr>
        <w:tblW w:w="10704" w:type="dxa"/>
        <w:tblCellSpacing w:w="20" w:type="dxa"/>
        <w:tblInd w:w="-902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4860"/>
        <w:gridCol w:w="5844"/>
      </w:tblGrid>
      <w:tr w:rsidR="00754297" w:rsidTr="00754297">
        <w:trPr>
          <w:tblCellSpacing w:w="20" w:type="dxa"/>
        </w:trPr>
        <w:tc>
          <w:tcPr>
            <w:tcW w:w="48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54297" w:rsidRDefault="007542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Форма торгов</w:t>
            </w:r>
          </w:p>
        </w:tc>
        <w:tc>
          <w:tcPr>
            <w:tcW w:w="578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54297" w:rsidRDefault="007542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Открытый аукцион в электронной форме</w:t>
            </w:r>
          </w:p>
        </w:tc>
      </w:tr>
      <w:tr w:rsidR="00754297" w:rsidTr="00754297">
        <w:trPr>
          <w:tblCellSpacing w:w="20" w:type="dxa"/>
        </w:trPr>
        <w:tc>
          <w:tcPr>
            <w:tcW w:w="48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54297" w:rsidRDefault="007542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Адрес электронной площадки в сети «Интернет»</w:t>
            </w:r>
          </w:p>
        </w:tc>
        <w:tc>
          <w:tcPr>
            <w:tcW w:w="578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54297" w:rsidRPr="003107C9" w:rsidRDefault="003107C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www.sberbank-ast.ru</w:t>
            </w:r>
          </w:p>
        </w:tc>
      </w:tr>
      <w:tr w:rsidR="00754297" w:rsidTr="00754297">
        <w:trPr>
          <w:tblCellSpacing w:w="20" w:type="dxa"/>
        </w:trPr>
        <w:tc>
          <w:tcPr>
            <w:tcW w:w="48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54297" w:rsidRDefault="007542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Заказчик</w:t>
            </w:r>
          </w:p>
        </w:tc>
        <w:tc>
          <w:tcPr>
            <w:tcW w:w="578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54297" w:rsidRPr="003107C9" w:rsidRDefault="003107C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Администрация Индустриального района города Перми</w:t>
            </w:r>
          </w:p>
        </w:tc>
      </w:tr>
      <w:tr w:rsidR="00754297" w:rsidTr="00754297">
        <w:trPr>
          <w:tblCellSpacing w:w="20" w:type="dxa"/>
        </w:trPr>
        <w:tc>
          <w:tcPr>
            <w:tcW w:w="48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54297" w:rsidRDefault="007542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578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54297" w:rsidRDefault="003107C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614990, г. Пермь, ул. Мира, 15</w:t>
            </w:r>
          </w:p>
        </w:tc>
      </w:tr>
      <w:tr w:rsidR="00754297" w:rsidTr="00754297">
        <w:trPr>
          <w:tblCellSpacing w:w="20" w:type="dxa"/>
        </w:trPr>
        <w:tc>
          <w:tcPr>
            <w:tcW w:w="48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54297" w:rsidRDefault="007542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578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54297" w:rsidRDefault="003107C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614990, г. Пермь, ул. Мира, 15</w:t>
            </w:r>
          </w:p>
        </w:tc>
      </w:tr>
      <w:tr w:rsidR="00754297" w:rsidTr="00754297">
        <w:trPr>
          <w:tblCellSpacing w:w="20" w:type="dxa"/>
        </w:trPr>
        <w:tc>
          <w:tcPr>
            <w:tcW w:w="48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54297" w:rsidRDefault="007542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Адрес электронной почты </w:t>
            </w:r>
          </w:p>
        </w:tc>
        <w:tc>
          <w:tcPr>
            <w:tcW w:w="578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54297" w:rsidRPr="003107C9" w:rsidRDefault="003107C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feoindus@permregion.ru</w:t>
            </w:r>
          </w:p>
        </w:tc>
      </w:tr>
      <w:tr w:rsidR="00754297" w:rsidTr="00754297">
        <w:trPr>
          <w:tblCellSpacing w:w="20" w:type="dxa"/>
        </w:trPr>
        <w:tc>
          <w:tcPr>
            <w:tcW w:w="48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54297" w:rsidRDefault="007542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578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54297" w:rsidRPr="003107C9" w:rsidRDefault="007542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(342)</w:t>
            </w:r>
            <w:r w:rsidR="003107C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227-89-73</w:t>
            </w:r>
            <w:r w:rsidR="003107C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107C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227-94-91</w:t>
            </w:r>
          </w:p>
        </w:tc>
      </w:tr>
      <w:tr w:rsidR="00754297" w:rsidTr="00754297">
        <w:trPr>
          <w:tblCellSpacing w:w="20" w:type="dxa"/>
        </w:trPr>
        <w:tc>
          <w:tcPr>
            <w:tcW w:w="48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54297" w:rsidRDefault="007542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578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54297" w:rsidRDefault="003107C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Кадырова Лилия Шарифулловна</w:t>
            </w:r>
          </w:p>
          <w:p w:rsidR="003107C9" w:rsidRPr="003107C9" w:rsidRDefault="003107C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Радостев Евгений Александрович</w:t>
            </w:r>
          </w:p>
        </w:tc>
      </w:tr>
      <w:tr w:rsidR="00754297" w:rsidTr="00754297">
        <w:trPr>
          <w:tblCellSpacing w:w="20" w:type="dxa"/>
        </w:trPr>
        <w:tc>
          <w:tcPr>
            <w:tcW w:w="48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54297" w:rsidRDefault="007542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Предмет контракта (лота)</w:t>
            </w:r>
          </w:p>
        </w:tc>
        <w:tc>
          <w:tcPr>
            <w:tcW w:w="578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6096F" w:rsidRPr="00554BCB" w:rsidRDefault="00A6096F" w:rsidP="00A609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554BCB">
              <w:rPr>
                <w:sz w:val="22"/>
                <w:szCs w:val="22"/>
              </w:rPr>
              <w:t>казание услуг по организации физкультурно-оздоровительной работы по месту жительства в рамках программы «Баскетбольная лига»</w:t>
            </w:r>
          </w:p>
          <w:p w:rsidR="00754297" w:rsidRDefault="007542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54297" w:rsidTr="00754297">
        <w:trPr>
          <w:tblCellSpacing w:w="20" w:type="dxa"/>
        </w:trPr>
        <w:tc>
          <w:tcPr>
            <w:tcW w:w="48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54297" w:rsidRDefault="007542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Количество поставляемого товара, </w:t>
            </w:r>
          </w:p>
          <w:p w:rsidR="00754297" w:rsidRDefault="007542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объем выполняемых работ, оказываемых услуг</w:t>
            </w:r>
          </w:p>
        </w:tc>
        <w:tc>
          <w:tcPr>
            <w:tcW w:w="578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54297" w:rsidRDefault="003107C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оказываемых услуг указан в Техническом задании (Приложение № 1 к документации об открытом аукционе в электронной форме)</w:t>
            </w:r>
          </w:p>
        </w:tc>
      </w:tr>
      <w:tr w:rsidR="00754297" w:rsidTr="00754297">
        <w:trPr>
          <w:tblCellSpacing w:w="20" w:type="dxa"/>
        </w:trPr>
        <w:tc>
          <w:tcPr>
            <w:tcW w:w="48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54297" w:rsidRDefault="007542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Место поставки товара, выполнения работ,</w:t>
            </w:r>
          </w:p>
          <w:p w:rsidR="00754297" w:rsidRDefault="007542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оказания услуг</w:t>
            </w:r>
          </w:p>
        </w:tc>
        <w:tc>
          <w:tcPr>
            <w:tcW w:w="578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54297" w:rsidRPr="006377E4" w:rsidRDefault="00A6096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096F">
              <w:rPr>
                <w:rFonts w:ascii="Times New Roman" w:hAnsi="Times New Roman" w:cs="Times New Roman"/>
                <w:sz w:val="22"/>
                <w:szCs w:val="22"/>
              </w:rPr>
              <w:t xml:space="preserve">    Специально оборудованные спортивные площадки, соответствующие нормам безопасности, на территории Индустриального района должно располагаться не менее 4 площадок</w:t>
            </w:r>
            <w:r w:rsidR="003653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54297" w:rsidTr="00754297">
        <w:trPr>
          <w:tblCellSpacing w:w="20" w:type="dxa"/>
        </w:trPr>
        <w:tc>
          <w:tcPr>
            <w:tcW w:w="48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54297" w:rsidRDefault="007542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Начальная (максимальная) цена контракта (цена лота)</w:t>
            </w:r>
          </w:p>
        </w:tc>
        <w:tc>
          <w:tcPr>
            <w:tcW w:w="578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54297" w:rsidRDefault="00A6096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23</w:t>
            </w:r>
            <w:r w:rsidRPr="00554BCB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r w:rsidRPr="00EE7129">
              <w:rPr>
                <w:rFonts w:ascii="Times New Roman" w:hAnsi="Times New Roman" w:cs="Times New Roman"/>
                <w:i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00,00 (двести тридцать две тысячи пятьсот рублей 00 копеек)</w:t>
            </w:r>
          </w:p>
        </w:tc>
      </w:tr>
      <w:tr w:rsidR="00754297" w:rsidTr="00754297">
        <w:trPr>
          <w:tblCellSpacing w:w="20" w:type="dxa"/>
        </w:trPr>
        <w:tc>
          <w:tcPr>
            <w:tcW w:w="48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54297" w:rsidRPr="007107C8" w:rsidRDefault="00754297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7107C8">
              <w:rPr>
                <w:b/>
                <w:bCs/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578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6096F" w:rsidRDefault="00AC21B0" w:rsidP="00A6096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30.0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  <w:r w:rsidR="00A6096F">
              <w:rPr>
                <w:rFonts w:ascii="Times New Roman" w:hAnsi="Times New Roman" w:cs="Times New Roman"/>
                <w:sz w:val="22"/>
                <w:szCs w:val="22"/>
              </w:rPr>
              <w:t>.2011 г.</w:t>
            </w:r>
          </w:p>
          <w:p w:rsidR="007D70BC" w:rsidRPr="007107C8" w:rsidRDefault="00A6096F" w:rsidP="00A609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«10» часов «00» минут (время местное)</w:t>
            </w:r>
          </w:p>
        </w:tc>
      </w:tr>
      <w:tr w:rsidR="00754297" w:rsidTr="00754297">
        <w:trPr>
          <w:tblCellSpacing w:w="20" w:type="dxa"/>
        </w:trPr>
        <w:tc>
          <w:tcPr>
            <w:tcW w:w="48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54297" w:rsidRPr="007107C8" w:rsidRDefault="00754297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sz w:val="22"/>
                <w:szCs w:val="22"/>
              </w:rPr>
            </w:pPr>
            <w:r w:rsidRPr="007107C8">
              <w:rPr>
                <w:b/>
                <w:sz w:val="22"/>
                <w:szCs w:val="22"/>
              </w:rPr>
              <w:t xml:space="preserve">Дата окончания срока рассмотрения первых частей заявок на участие в открытом аукционе в электронной форме </w:t>
            </w:r>
          </w:p>
        </w:tc>
        <w:tc>
          <w:tcPr>
            <w:tcW w:w="578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54297" w:rsidRPr="007107C8" w:rsidRDefault="00A6096F">
            <w:pPr>
              <w:pStyle w:val="a3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03.05.2011 г.</w:t>
            </w:r>
          </w:p>
        </w:tc>
      </w:tr>
      <w:tr w:rsidR="00754297" w:rsidTr="00754297">
        <w:trPr>
          <w:tblCellSpacing w:w="20" w:type="dxa"/>
        </w:trPr>
        <w:tc>
          <w:tcPr>
            <w:tcW w:w="48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54297" w:rsidRPr="007107C8" w:rsidRDefault="00754297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sz w:val="22"/>
                <w:szCs w:val="22"/>
              </w:rPr>
            </w:pPr>
            <w:r w:rsidRPr="007107C8">
              <w:rPr>
                <w:b/>
                <w:bCs/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578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54297" w:rsidRPr="007107C8" w:rsidRDefault="00A6096F">
            <w:pPr>
              <w:pStyle w:val="a3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06.05</w:t>
            </w:r>
            <w:r w:rsidRPr="00430008">
              <w:rPr>
                <w:sz w:val="22"/>
                <w:szCs w:val="22"/>
              </w:rPr>
              <w:t>.2011 г.</w:t>
            </w:r>
          </w:p>
        </w:tc>
      </w:tr>
    </w:tbl>
    <w:p w:rsidR="00754297" w:rsidRDefault="00754297" w:rsidP="00754297">
      <w:pPr>
        <w:pStyle w:val="a3"/>
        <w:ind w:firstLine="360"/>
        <w:jc w:val="center"/>
        <w:rPr>
          <w:b/>
          <w:szCs w:val="24"/>
        </w:rPr>
      </w:pPr>
    </w:p>
    <w:sectPr w:rsidR="00754297" w:rsidSect="00FB14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530D" w:rsidRDefault="0022530D" w:rsidP="00754297">
      <w:r>
        <w:separator/>
      </w:r>
    </w:p>
  </w:endnote>
  <w:endnote w:type="continuationSeparator" w:id="0">
    <w:p w:rsidR="0022530D" w:rsidRDefault="0022530D" w:rsidP="007542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530D" w:rsidRDefault="0022530D" w:rsidP="00754297">
      <w:r>
        <w:separator/>
      </w:r>
    </w:p>
  </w:footnote>
  <w:footnote w:type="continuationSeparator" w:id="0">
    <w:p w:rsidR="0022530D" w:rsidRDefault="0022530D" w:rsidP="007542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4297"/>
    <w:rsid w:val="000134E2"/>
    <w:rsid w:val="00016EA4"/>
    <w:rsid w:val="00032A73"/>
    <w:rsid w:val="00055D76"/>
    <w:rsid w:val="000627D2"/>
    <w:rsid w:val="000A50A3"/>
    <w:rsid w:val="000B2070"/>
    <w:rsid w:val="000C2BBE"/>
    <w:rsid w:val="000D73F4"/>
    <w:rsid w:val="000F6BAA"/>
    <w:rsid w:val="00200084"/>
    <w:rsid w:val="00215770"/>
    <w:rsid w:val="0022530D"/>
    <w:rsid w:val="002E1562"/>
    <w:rsid w:val="003107C9"/>
    <w:rsid w:val="00353AA3"/>
    <w:rsid w:val="003653FA"/>
    <w:rsid w:val="00616932"/>
    <w:rsid w:val="00635EDA"/>
    <w:rsid w:val="0063635E"/>
    <w:rsid w:val="006377E4"/>
    <w:rsid w:val="00672D3C"/>
    <w:rsid w:val="006E7389"/>
    <w:rsid w:val="007107C8"/>
    <w:rsid w:val="0071560A"/>
    <w:rsid w:val="00754297"/>
    <w:rsid w:val="0076525F"/>
    <w:rsid w:val="0078058F"/>
    <w:rsid w:val="007D70BC"/>
    <w:rsid w:val="00867B41"/>
    <w:rsid w:val="00910EBB"/>
    <w:rsid w:val="00981ABA"/>
    <w:rsid w:val="00983A45"/>
    <w:rsid w:val="009C4D28"/>
    <w:rsid w:val="00A6096F"/>
    <w:rsid w:val="00A6547B"/>
    <w:rsid w:val="00A751B0"/>
    <w:rsid w:val="00AA1023"/>
    <w:rsid w:val="00AC21B0"/>
    <w:rsid w:val="00B54D50"/>
    <w:rsid w:val="00C65209"/>
    <w:rsid w:val="00D460F4"/>
    <w:rsid w:val="00E52FA1"/>
    <w:rsid w:val="00F6210D"/>
    <w:rsid w:val="00FB1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54297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7542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7542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semiHidden/>
    <w:unhideWhenUsed/>
    <w:rsid w:val="00754297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7156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56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Кадырова Лилия Шарифулловна</dc:creator>
  <cp:keywords/>
  <dc:description/>
  <cp:lastModifiedBy>KorepanovaLV</cp:lastModifiedBy>
  <cp:revision>22</cp:revision>
  <cp:lastPrinted>2011-04-21T03:56:00Z</cp:lastPrinted>
  <dcterms:created xsi:type="dcterms:W3CDTF">2011-03-15T05:16:00Z</dcterms:created>
  <dcterms:modified xsi:type="dcterms:W3CDTF">2011-04-21T04:48:00Z</dcterms:modified>
</cp:coreProperties>
</file>