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330A2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C5760F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4F0A5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C5760F" w:rsidRDefault="00FD2C68" w:rsidP="00330A2B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A648BA" w:rsidRDefault="00330A2B" w:rsidP="00330A2B">
      <w:pPr>
        <w:pStyle w:val="a6"/>
        <w:spacing w:after="0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</w:t>
      </w:r>
      <w:r>
        <w:rPr>
          <w:b/>
          <w:color w:val="000000"/>
          <w:sz w:val="22"/>
          <w:szCs w:val="22"/>
        </w:rPr>
        <w:t xml:space="preserve">поставку </w:t>
      </w:r>
      <w:r w:rsidR="00A648BA">
        <w:rPr>
          <w:b/>
          <w:color w:val="000000"/>
          <w:sz w:val="22"/>
          <w:szCs w:val="22"/>
        </w:rPr>
        <w:t xml:space="preserve">медицинского оборудования для </w:t>
      </w:r>
      <w:r w:rsidR="004F0A5B">
        <w:rPr>
          <w:b/>
          <w:color w:val="000000"/>
          <w:sz w:val="22"/>
          <w:szCs w:val="22"/>
        </w:rPr>
        <w:t>дезинфекции и стерилизации</w:t>
      </w:r>
    </w:p>
    <w:p w:rsidR="00FD2C68" w:rsidRPr="00A640CF" w:rsidRDefault="00C5760F" w:rsidP="00330A2B">
      <w:pPr>
        <w:pStyle w:val="a6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FD2C68" w:rsidRPr="00A640CF">
        <w:rPr>
          <w:b/>
          <w:bCs/>
          <w:sz w:val="22"/>
          <w:szCs w:val="22"/>
        </w:rPr>
        <w:t>для МУЗ «ГКП № 4»</w:t>
      </w:r>
      <w:r w:rsidR="00FD2C68" w:rsidRPr="00A640CF">
        <w:rPr>
          <w:b/>
          <w:sz w:val="22"/>
          <w:szCs w:val="22"/>
        </w:rPr>
        <w:t xml:space="preserve"> </w:t>
      </w:r>
    </w:p>
    <w:p w:rsidR="00FD2C68" w:rsidRPr="00A640CF" w:rsidRDefault="00FD2C68" w:rsidP="00330A2B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(Извещение № </w:t>
      </w:r>
      <w:r w:rsidR="00C5760F">
        <w:rPr>
          <w:b/>
          <w:bCs/>
          <w:sz w:val="22"/>
          <w:szCs w:val="22"/>
        </w:rPr>
        <w:t>1</w:t>
      </w:r>
      <w:r w:rsidR="004F0A5B">
        <w:rPr>
          <w:b/>
          <w:bCs/>
          <w:sz w:val="22"/>
          <w:szCs w:val="22"/>
        </w:rPr>
        <w:t>4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330A2B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614087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330A2B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, </w:t>
            </w:r>
            <w:r w:rsidRPr="00330A2B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C5760F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  <w:r w:rsidR="00A640CF" w:rsidRPr="00330A2B">
              <w:rPr>
                <w:rFonts w:ascii="Times New Roman" w:hAnsi="Times New Roman" w:cs="Times New Roman"/>
                <w:bCs/>
              </w:rPr>
              <w:t>.04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330A2B">
              <w:rPr>
                <w:rFonts w:ascii="Times New Roman" w:hAnsi="Times New Roman" w:cs="Times New Roman"/>
                <w:bCs/>
              </w:rPr>
              <w:t>10</w:t>
            </w:r>
            <w:r w:rsidR="00FD2C68" w:rsidRPr="00330A2B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330A2B" w:rsidRDefault="00FD2C68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Комиссия</w:t>
            </w:r>
            <w:r w:rsidR="00A344FE" w:rsidRPr="00330A2B">
              <w:rPr>
                <w:sz w:val="22"/>
                <w:szCs w:val="22"/>
              </w:rPr>
              <w:t>:</w:t>
            </w:r>
          </w:p>
          <w:p w:rsidR="00FD2C68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Заместитель председателя аукционной комиссии: С.Н. Петрова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>Члены комиссии: А.М. Батраков, Н.Н. Палабужева, С.А. Мутовкина</w:t>
            </w:r>
            <w:r w:rsidR="00330A2B" w:rsidRPr="00330A2B">
              <w:rPr>
                <w:sz w:val="22"/>
                <w:szCs w:val="22"/>
              </w:rPr>
              <w:t>, В.Г. Куранов</w:t>
            </w:r>
          </w:p>
          <w:p w:rsidR="00A344FE" w:rsidRPr="00330A2B" w:rsidRDefault="00A344FE" w:rsidP="00330A2B">
            <w:pPr>
              <w:pStyle w:val="a5"/>
              <w:spacing w:line="312" w:lineRule="auto"/>
              <w:ind w:left="0" w:firstLine="34"/>
              <w:rPr>
                <w:bCs/>
                <w:sz w:val="22"/>
                <w:szCs w:val="22"/>
              </w:rPr>
            </w:pPr>
            <w:r w:rsidRPr="00330A2B">
              <w:rPr>
                <w:sz w:val="22"/>
                <w:szCs w:val="22"/>
              </w:rPr>
              <w:t xml:space="preserve">Секретарь комиссии – </w:t>
            </w:r>
            <w:r w:rsidR="0010094D" w:rsidRPr="00330A2B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30A2B" w:rsidRDefault="00FD2C68" w:rsidP="00330A2B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330A2B" w:rsidRPr="00330A2B">
              <w:rPr>
                <w:rFonts w:ascii="Times New Roman" w:hAnsi="Times New Roman" w:cs="Times New Roman"/>
                <w:bCs/>
              </w:rPr>
              <w:t>7</w:t>
            </w:r>
            <w:r w:rsidRPr="00330A2B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330A2B">
              <w:rPr>
                <w:rFonts w:ascii="Times New Roman" w:hAnsi="Times New Roman" w:cs="Times New Roman"/>
                <w:bCs/>
              </w:rPr>
              <w:t>7</w:t>
            </w:r>
            <w:r w:rsidRPr="00330A2B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30A2B" w:rsidRDefault="00593E5E" w:rsidP="004F0A5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5" w:history="1">
              <w:r w:rsidR="00330A2B" w:rsidRPr="00330A2B">
                <w:rPr>
                  <w:rFonts w:ascii="Times New Roman" w:eastAsia="Times New Roman" w:hAnsi="Times New Roman" w:cs="Times New Roman"/>
                </w:rPr>
                <w:t>03563000627110000</w:t>
              </w:r>
              <w:r w:rsidR="00C5760F">
                <w:rPr>
                  <w:rFonts w:ascii="Times New Roman" w:eastAsia="Times New Roman" w:hAnsi="Times New Roman" w:cs="Times New Roman"/>
                </w:rPr>
                <w:t>4</w:t>
              </w:r>
            </w:hyperlink>
            <w:r w:rsidR="004F0A5B">
              <w:t>3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30A2B" w:rsidRDefault="00330A2B" w:rsidP="004F0A5B">
            <w:pPr>
              <w:spacing w:after="0" w:line="312" w:lineRule="auto"/>
              <w:outlineLvl w:val="0"/>
              <w:rPr>
                <w:rFonts w:ascii="Times New Roman" w:hAnsi="Times New Roman" w:cs="Times New Roman"/>
              </w:rPr>
            </w:pPr>
            <w:r w:rsidRPr="00C5760F">
              <w:rPr>
                <w:rFonts w:ascii="Times New Roman" w:hAnsi="Times New Roman" w:cs="Times New Roman"/>
                <w:color w:val="000000"/>
              </w:rPr>
              <w:t xml:space="preserve">Поставка </w:t>
            </w:r>
            <w:r w:rsidR="00A648BA">
              <w:rPr>
                <w:rFonts w:ascii="Times New Roman" w:hAnsi="Times New Roman" w:cs="Times New Roman"/>
              </w:rPr>
              <w:t xml:space="preserve">медицинского оборудования для </w:t>
            </w:r>
            <w:r w:rsidR="004F0A5B">
              <w:rPr>
                <w:rFonts w:ascii="Times New Roman" w:hAnsi="Times New Roman" w:cs="Times New Roman"/>
              </w:rPr>
              <w:t>дезинфекции и стерилизации</w:t>
            </w:r>
            <w:r w:rsidR="00C5760F" w:rsidRPr="00C576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5760F">
              <w:rPr>
                <w:rFonts w:ascii="Times New Roman" w:hAnsi="Times New Roman" w:cs="Times New Roman"/>
                <w:color w:val="000000"/>
              </w:rPr>
              <w:t>для</w:t>
            </w:r>
            <w:r w:rsidRPr="00330A2B">
              <w:rPr>
                <w:rFonts w:ascii="Times New Roman" w:hAnsi="Times New Roman" w:cs="Times New Roman"/>
                <w:color w:val="000000"/>
              </w:rPr>
              <w:t xml:space="preserve"> МУЗ «ГКП № 4»</w:t>
            </w:r>
          </w:p>
        </w:tc>
      </w:tr>
      <w:tr w:rsidR="00FD2C68" w:rsidRPr="00330A2B" w:rsidTr="00A640CF">
        <w:trPr>
          <w:jc w:val="center"/>
        </w:trPr>
        <w:tc>
          <w:tcPr>
            <w:tcW w:w="4673" w:type="dxa"/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C5760F" w:rsidP="00A648BA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A648BA">
              <w:rPr>
                <w:rFonts w:ascii="Times New Roman" w:hAnsi="Times New Roman" w:cs="Times New Roman"/>
                <w:bCs/>
              </w:rPr>
              <w:t>4</w:t>
            </w:r>
            <w:r w:rsidR="00A344FE" w:rsidRPr="00330A2B">
              <w:rPr>
                <w:rFonts w:ascii="Times New Roman" w:hAnsi="Times New Roman" w:cs="Times New Roman"/>
                <w:bCs/>
              </w:rPr>
              <w:t>.0</w:t>
            </w:r>
            <w:r w:rsidR="00F618F1" w:rsidRPr="00330A2B">
              <w:rPr>
                <w:rFonts w:ascii="Times New Roman" w:hAnsi="Times New Roman" w:cs="Times New Roman"/>
                <w:bCs/>
              </w:rPr>
              <w:t>4</w:t>
            </w:r>
            <w:r w:rsidR="00A344FE" w:rsidRPr="00330A2B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330A2B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</w:rPr>
      </w:pPr>
    </w:p>
    <w:p w:rsidR="00FD2C68" w:rsidRPr="00330A2B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u w:val="single"/>
        </w:rPr>
      </w:pPr>
      <w:r w:rsidRPr="00330A2B">
        <w:rPr>
          <w:rFonts w:ascii="Times New Roman" w:hAnsi="Times New Roman" w:cs="Times New Roman"/>
          <w:b/>
          <w:bCs/>
          <w:caps/>
        </w:rPr>
        <w:t xml:space="preserve">Сведения о поступивших заявках на участие в ОТКРЫТОМ аукционе </w:t>
      </w:r>
      <w:r w:rsidRPr="00330A2B">
        <w:rPr>
          <w:rFonts w:ascii="Times New Roman" w:hAnsi="Times New Roman" w:cs="Times New Roman"/>
          <w:b/>
          <w:caps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FD2C68" w:rsidRPr="00330A2B" w:rsidTr="00C8626F">
        <w:trPr>
          <w:jc w:val="center"/>
        </w:trPr>
        <w:tc>
          <w:tcPr>
            <w:tcW w:w="4654" w:type="dxa"/>
            <w:vAlign w:val="center"/>
          </w:tcPr>
          <w:p w:rsidR="00FD2C68" w:rsidRPr="00330A2B" w:rsidRDefault="00FD2C6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4F0A5B" w:rsidP="00A648BA">
            <w:pPr>
              <w:pStyle w:val="a3"/>
              <w:spacing w:line="312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5760F">
              <w:rPr>
                <w:rFonts w:ascii="Times New Roman" w:hAnsi="Times New Roman"/>
                <w:color w:val="000000"/>
              </w:rPr>
              <w:t xml:space="preserve">Поставка </w:t>
            </w:r>
            <w:r>
              <w:rPr>
                <w:rFonts w:ascii="Times New Roman" w:hAnsi="Times New Roman"/>
              </w:rPr>
              <w:t>медицинского оборудования для дезинфекции и стерилизации</w:t>
            </w:r>
            <w:r w:rsidRPr="00C5760F">
              <w:rPr>
                <w:rFonts w:ascii="Times New Roman" w:hAnsi="Times New Roman"/>
                <w:color w:val="000000"/>
              </w:rPr>
              <w:t xml:space="preserve"> для</w:t>
            </w:r>
            <w:r w:rsidRPr="00330A2B">
              <w:rPr>
                <w:rFonts w:ascii="Times New Roman" w:hAnsi="Times New Roman"/>
                <w:color w:val="000000"/>
              </w:rPr>
              <w:t xml:space="preserve"> МУЗ «ГКП № 4»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4F0A5B" w:rsidP="00330A2B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250 500</w:t>
            </w:r>
            <w:r w:rsidR="00F618F1" w:rsidRPr="00330A2B">
              <w:rPr>
                <w:rFonts w:ascii="Times New Roman" w:hAnsi="Times New Roman" w:cs="Times New Roman"/>
              </w:rPr>
              <w:t>,</w:t>
            </w:r>
            <w:r w:rsidR="00330A2B" w:rsidRPr="00330A2B">
              <w:rPr>
                <w:rFonts w:ascii="Times New Roman" w:hAnsi="Times New Roman" w:cs="Times New Roman"/>
              </w:rPr>
              <w:t xml:space="preserve"> 0</w:t>
            </w:r>
            <w:r w:rsidR="00F618F1" w:rsidRPr="00330A2B">
              <w:rPr>
                <w:rFonts w:ascii="Times New Roman" w:hAnsi="Times New Roman" w:cs="Times New Roman"/>
              </w:rPr>
              <w:t>0</w:t>
            </w:r>
            <w:r w:rsidR="00A344FE" w:rsidRPr="00330A2B">
              <w:rPr>
                <w:rFonts w:ascii="Times New Roman" w:hAnsi="Times New Roman" w:cs="Times New Roman"/>
              </w:rPr>
              <w:t xml:space="preserve"> </w:t>
            </w:r>
            <w:r w:rsidR="00FD2C68" w:rsidRPr="00330A2B">
              <w:rPr>
                <w:rFonts w:ascii="Times New Roman" w:hAnsi="Times New Roman" w:cs="Times New Roman"/>
                <w:bCs/>
              </w:rPr>
              <w:t xml:space="preserve"> рублей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не предоставляются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A648BA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FD2C68" w:rsidRPr="00330A2B" w:rsidTr="00C6757E">
        <w:trPr>
          <w:jc w:val="center"/>
        </w:trPr>
        <w:tc>
          <w:tcPr>
            <w:tcW w:w="4654" w:type="dxa"/>
            <w:vAlign w:val="bottom"/>
          </w:tcPr>
          <w:p w:rsidR="00FD2C68" w:rsidRPr="00330A2B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330A2B" w:rsidRDefault="00C5760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</w:tr>
    </w:tbl>
    <w:p w:rsidR="00C6757E" w:rsidRPr="00330A2B" w:rsidRDefault="00C6757E" w:rsidP="00C6757E">
      <w:pPr>
        <w:spacing w:after="0" w:line="312" w:lineRule="auto"/>
        <w:rPr>
          <w:rFonts w:ascii="Times New Roman" w:hAnsi="Times New Roman" w:cs="Times New Roman"/>
          <w:b/>
        </w:rPr>
      </w:pPr>
    </w:p>
    <w:p w:rsidR="00FD2C68" w:rsidRPr="00330A2B" w:rsidRDefault="00FD2C68" w:rsidP="00FD2C68">
      <w:pPr>
        <w:rPr>
          <w:rFonts w:ascii="Times New Roman" w:hAnsi="Times New Roman" w:cs="Times New Roman"/>
          <w:b/>
        </w:rPr>
      </w:pPr>
      <w:r w:rsidRPr="00330A2B">
        <w:rPr>
          <w:rFonts w:ascii="Times New Roman" w:hAnsi="Times New Roman" w:cs="Times New Roman"/>
          <w:b/>
        </w:rPr>
        <w:t xml:space="preserve">РЕШЕНИЕ: </w:t>
      </w:r>
    </w:p>
    <w:p w:rsidR="00FD2C68" w:rsidRPr="00330A2B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30A2B">
        <w:rPr>
          <w:rFonts w:ascii="Times New Roman" w:hAnsi="Times New Roman" w:cs="Times New Roman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330A2B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330A2B" w:rsidTr="00812535">
        <w:trPr>
          <w:jc w:val="center"/>
        </w:trPr>
        <w:tc>
          <w:tcPr>
            <w:tcW w:w="2268" w:type="dxa"/>
            <w:vAlign w:val="center"/>
          </w:tcPr>
          <w:p w:rsidR="00FD2C68" w:rsidRPr="00330A2B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Порядковый номер заявки</w:t>
            </w:r>
            <w:r w:rsidRPr="00330A2B" w:rsidDel="005415E0">
              <w:rPr>
                <w:rFonts w:ascii="Times New Roman" w:hAnsi="Times New Roman" w:cs="Times New Roman"/>
              </w:rPr>
              <w:t xml:space="preserve"> </w:t>
            </w:r>
            <w:r w:rsidRPr="00330A2B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330A2B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330A2B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330A2B" w:rsidTr="00812535">
        <w:trPr>
          <w:jc w:val="center"/>
        </w:trPr>
        <w:tc>
          <w:tcPr>
            <w:tcW w:w="2268" w:type="dxa"/>
            <w:vAlign w:val="center"/>
          </w:tcPr>
          <w:p w:rsidR="00FD2C68" w:rsidRPr="00330A2B" w:rsidRDefault="00330A2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330A2B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Н.Н. Палабужева – «За»</w:t>
            </w:r>
          </w:p>
          <w:p w:rsidR="0010094D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С.А. Мутовкина – «За»</w:t>
            </w:r>
          </w:p>
          <w:p w:rsidR="00330A2B" w:rsidRPr="00330A2B" w:rsidRDefault="00330A2B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lastRenderedPageBreak/>
              <w:t>В.Г. Куранов – «За»</w:t>
            </w:r>
          </w:p>
          <w:p w:rsidR="00FD2C68" w:rsidRPr="00330A2B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C5760F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Н.Н. Палабужева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С.А. Мутовкина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В.Г. Куранов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330A2B" w:rsidRPr="00330A2B" w:rsidTr="00812535">
        <w:trPr>
          <w:jc w:val="center"/>
        </w:trPr>
        <w:tc>
          <w:tcPr>
            <w:tcW w:w="2268" w:type="dxa"/>
            <w:vAlign w:val="center"/>
          </w:tcPr>
          <w:p w:rsidR="00330A2B" w:rsidRPr="00330A2B" w:rsidRDefault="00C5760F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330A2B" w:rsidRPr="00330A2B" w:rsidRDefault="00330A2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30A2B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Зуева Н.М.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Петрова С.Н.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А.М. Батраков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Н.Н. Палабужева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С.А. Мутовкина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В.Г. Куранов – «За»</w:t>
            </w:r>
          </w:p>
          <w:p w:rsidR="00330A2B" w:rsidRPr="00330A2B" w:rsidRDefault="00330A2B" w:rsidP="000E0A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0A2B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Pr="00330A2B" w:rsidRDefault="00FD2C68" w:rsidP="0028431D">
      <w:pPr>
        <w:spacing w:after="0" w:line="240" w:lineRule="auto"/>
        <w:rPr>
          <w:rFonts w:ascii="Times New Roman" w:hAnsi="Times New Roman" w:cs="Times New Roman"/>
        </w:rPr>
      </w:pPr>
    </w:p>
    <w:p w:rsidR="00330A2B" w:rsidRPr="00330A2B" w:rsidRDefault="00330A2B" w:rsidP="0028431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64" w:type="dxa"/>
        <w:tblLayout w:type="fixed"/>
        <w:tblLook w:val="01E0"/>
      </w:tblPr>
      <w:tblGrid>
        <w:gridCol w:w="3153"/>
        <w:gridCol w:w="6311"/>
      </w:tblGrid>
      <w:tr w:rsidR="0028431D" w:rsidRPr="0028431D" w:rsidTr="00330A2B">
        <w:trPr>
          <w:trHeight w:val="988"/>
        </w:trPr>
        <w:tc>
          <w:tcPr>
            <w:tcW w:w="3153" w:type="dxa"/>
            <w:hideMark/>
          </w:tcPr>
          <w:p w:rsidR="0028431D" w:rsidRPr="0028431D" w:rsidRDefault="00330A2B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28431D" w:rsidRPr="0028431D">
              <w:rPr>
                <w:rFonts w:ascii="Times New Roman" w:hAnsi="Times New Roman" w:cs="Times New Roman"/>
              </w:rPr>
              <w:t>редседатель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 Зуева Н.М.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330A2B">
        <w:trPr>
          <w:trHeight w:val="1062"/>
        </w:trPr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Заместитель председателя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Петрова С. Н.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330A2B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Члены аукционной комиссии:</w:t>
            </w:r>
          </w:p>
        </w:tc>
        <w:tc>
          <w:tcPr>
            <w:tcW w:w="6311" w:type="dxa"/>
            <w:vMerge w:val="restart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Батраков А.М.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Палабужева Н.Н.</w:t>
            </w:r>
          </w:p>
          <w:p w:rsid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330A2B" w:rsidRPr="0028431D" w:rsidRDefault="00330A2B" w:rsidP="00330A2B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r>
              <w:rPr>
                <w:rFonts w:ascii="Times New Roman" w:hAnsi="Times New Roman" w:cs="Times New Roman"/>
              </w:rPr>
              <w:t>Куранов В.Г.</w:t>
            </w:r>
          </w:p>
          <w:p w:rsidR="00330A2B" w:rsidRDefault="00330A2B" w:rsidP="00330A2B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Мутовкина С.А.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  <w:tr w:rsidR="0028431D" w:rsidRPr="0028431D" w:rsidTr="00330A2B">
        <w:tc>
          <w:tcPr>
            <w:tcW w:w="3153" w:type="dxa"/>
          </w:tcPr>
          <w:p w:rsidR="0028431D" w:rsidRPr="0028431D" w:rsidRDefault="0028431D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1" w:type="dxa"/>
            <w:vMerge/>
            <w:hideMark/>
          </w:tcPr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</w:tr>
      <w:tr w:rsidR="0028431D" w:rsidRPr="0028431D" w:rsidTr="00330A2B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Секретарь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      Коршунова П.М.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10094D"/>
    <w:rsid w:val="00186AB2"/>
    <w:rsid w:val="0028431D"/>
    <w:rsid w:val="00330A2B"/>
    <w:rsid w:val="00334DA1"/>
    <w:rsid w:val="004203D3"/>
    <w:rsid w:val="0044461D"/>
    <w:rsid w:val="004C2E81"/>
    <w:rsid w:val="004F0A5B"/>
    <w:rsid w:val="00585863"/>
    <w:rsid w:val="00593E5E"/>
    <w:rsid w:val="00650105"/>
    <w:rsid w:val="00812535"/>
    <w:rsid w:val="008E0B91"/>
    <w:rsid w:val="00A344FE"/>
    <w:rsid w:val="00A640CF"/>
    <w:rsid w:val="00A648BA"/>
    <w:rsid w:val="00B267B9"/>
    <w:rsid w:val="00BB5FD0"/>
    <w:rsid w:val="00C5760F"/>
    <w:rsid w:val="00C6757E"/>
    <w:rsid w:val="00C8626F"/>
    <w:rsid w:val="00E053A3"/>
    <w:rsid w:val="00F618F1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2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71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1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6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63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977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606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2011-04-18T10:01:00Z</cp:lastPrinted>
  <dcterms:created xsi:type="dcterms:W3CDTF">2011-04-04T05:54:00Z</dcterms:created>
  <dcterms:modified xsi:type="dcterms:W3CDTF">2011-04-28T03:15:00Z</dcterms:modified>
</cp:coreProperties>
</file>