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053" w:rsidRDefault="00693F30" w:rsidP="00FF4B63">
      <w:pPr>
        <w:outlineLvl w:val="0"/>
        <w:rPr>
          <w:sz w:val="28"/>
          <w:szCs w:val="28"/>
        </w:rPr>
      </w:pPr>
      <w:r w:rsidRPr="00693F30">
        <w:rPr>
          <w:noProof/>
        </w:rPr>
        <w:pict>
          <v:shapetype id="_x0000_t202" coordsize="21600,21600" o:spt="202" path="m,l,21600r21600,l21600,xe">
            <v:stroke joinstyle="miter"/>
            <v:path gradientshapeok="t" o:connecttype="rect"/>
          </v:shapetype>
          <v:shape id="_x0000_s1028" type="#_x0000_t202" style="position:absolute;margin-left:4in;margin-top:0;width:242.25pt;height:260.1pt;z-index:251657728" filled="f" stroked="f">
            <v:textbox style="mso-next-textbox:#_x0000_s1028">
              <w:txbxContent>
                <w:p w:rsidR="00FE11C1" w:rsidRDefault="00FE11C1" w:rsidP="00536CD6">
                  <w:pPr>
                    <w:rPr>
                      <w:b/>
                      <w:sz w:val="28"/>
                      <w:szCs w:val="28"/>
                    </w:rPr>
                  </w:pPr>
                  <w:r>
                    <w:rPr>
                      <w:b/>
                      <w:sz w:val="28"/>
                      <w:szCs w:val="28"/>
                    </w:rPr>
                    <w:t>УТВЕРЖДАЮ</w:t>
                  </w:r>
                </w:p>
                <w:p w:rsidR="00FE11C1" w:rsidRDefault="00FE11C1" w:rsidP="00536CD6">
                  <w:pPr>
                    <w:rPr>
                      <w:b/>
                      <w:sz w:val="28"/>
                      <w:szCs w:val="28"/>
                    </w:rPr>
                  </w:pPr>
                </w:p>
                <w:p w:rsidR="00FE11C1" w:rsidRDefault="00FE11C1" w:rsidP="00536CD6">
                  <w:pPr>
                    <w:rPr>
                      <w:sz w:val="28"/>
                      <w:szCs w:val="28"/>
                    </w:rPr>
                  </w:pPr>
                  <w:r>
                    <w:rPr>
                      <w:sz w:val="28"/>
                      <w:szCs w:val="28"/>
                    </w:rPr>
                    <w:t>Главный врач</w:t>
                  </w:r>
                </w:p>
                <w:p w:rsidR="00FE11C1" w:rsidRDefault="00FE11C1" w:rsidP="00536CD6">
                  <w:pPr>
                    <w:rPr>
                      <w:sz w:val="28"/>
                      <w:szCs w:val="28"/>
                    </w:rPr>
                  </w:pPr>
                  <w:r w:rsidRPr="006F4505">
                    <w:rPr>
                      <w:sz w:val="28"/>
                      <w:szCs w:val="28"/>
                    </w:rPr>
                    <w:t xml:space="preserve">МУЗ </w:t>
                  </w:r>
                  <w:r>
                    <w:rPr>
                      <w:sz w:val="28"/>
                      <w:szCs w:val="28"/>
                    </w:rPr>
                    <w:t>«Городская клиническая поликлиника №4</w:t>
                  </w:r>
                  <w:r w:rsidRPr="006F4505">
                    <w:rPr>
                      <w:sz w:val="28"/>
                      <w:szCs w:val="28"/>
                    </w:rPr>
                    <w:t>»</w:t>
                  </w:r>
                </w:p>
                <w:p w:rsidR="00FE11C1" w:rsidRPr="006F4505" w:rsidRDefault="00FE11C1" w:rsidP="00536CD6">
                  <w:pPr>
                    <w:rPr>
                      <w:sz w:val="28"/>
                      <w:szCs w:val="28"/>
                    </w:rPr>
                  </w:pPr>
                </w:p>
                <w:p w:rsidR="00FE11C1" w:rsidRPr="006F4505" w:rsidRDefault="00FE11C1" w:rsidP="00536CD6">
                  <w:pPr>
                    <w:rPr>
                      <w:sz w:val="28"/>
                      <w:szCs w:val="28"/>
                    </w:rPr>
                  </w:pPr>
                  <w:r w:rsidRPr="006F4505">
                    <w:rPr>
                      <w:sz w:val="28"/>
                      <w:szCs w:val="28"/>
                    </w:rPr>
                    <w:t>_______________ / Н.М.Зуева /</w:t>
                  </w:r>
                </w:p>
                <w:p w:rsidR="00FE11C1" w:rsidRDefault="00FE11C1" w:rsidP="00536CD6">
                  <w:pPr>
                    <w:rPr>
                      <w:sz w:val="28"/>
                      <w:szCs w:val="28"/>
                    </w:rPr>
                  </w:pPr>
                </w:p>
                <w:p w:rsidR="00FE11C1" w:rsidRDefault="00FE11C1" w:rsidP="00536CD6">
                  <w:pPr>
                    <w:rPr>
                      <w:sz w:val="28"/>
                      <w:szCs w:val="28"/>
                    </w:rPr>
                  </w:pPr>
                  <w:r>
                    <w:rPr>
                      <w:sz w:val="28"/>
                      <w:szCs w:val="28"/>
                    </w:rPr>
                    <w:t>«____» ___________ 2011года</w:t>
                  </w:r>
                </w:p>
                <w:p w:rsidR="00FE11C1" w:rsidRDefault="00FE11C1" w:rsidP="00536CD6">
                  <w:pPr>
                    <w:rPr>
                      <w:sz w:val="28"/>
                      <w:szCs w:val="28"/>
                    </w:rPr>
                  </w:pPr>
                </w:p>
                <w:p w:rsidR="00FE11C1" w:rsidRPr="00977F63" w:rsidRDefault="00FE11C1" w:rsidP="00536CD6">
                  <w:pPr>
                    <w:rPr>
                      <w:sz w:val="28"/>
                      <w:szCs w:val="28"/>
                    </w:rPr>
                  </w:pPr>
                </w:p>
              </w:txbxContent>
            </v:textbox>
          </v:shape>
        </w:pict>
      </w:r>
    </w:p>
    <w:p w:rsidR="009E6053" w:rsidRDefault="009E6053" w:rsidP="009E6053">
      <w:pPr>
        <w:tabs>
          <w:tab w:val="left" w:pos="5790"/>
        </w:tabs>
        <w:outlineLvl w:val="0"/>
        <w:rPr>
          <w:sz w:val="28"/>
          <w:szCs w:val="28"/>
        </w:rPr>
      </w:pPr>
      <w:r>
        <w:rPr>
          <w:sz w:val="28"/>
          <w:szCs w:val="28"/>
        </w:rPr>
        <w:tab/>
      </w:r>
    </w:p>
    <w:p w:rsidR="009E6053" w:rsidRDefault="009E6053" w:rsidP="009E6053">
      <w:pPr>
        <w:tabs>
          <w:tab w:val="left" w:pos="5790"/>
        </w:tabs>
        <w:outlineLvl w:val="0"/>
        <w:rPr>
          <w:sz w:val="28"/>
          <w:szCs w:val="28"/>
        </w:rPr>
      </w:pPr>
    </w:p>
    <w:p w:rsidR="00536CD6" w:rsidRDefault="00536CD6" w:rsidP="00FF4B63">
      <w:pPr>
        <w:outlineLvl w:val="0"/>
        <w:rPr>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rsidP="00FF4B63">
      <w:pPr>
        <w:pStyle w:val="a4"/>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rsidP="004052D7">
      <w:pPr>
        <w:pStyle w:val="a4"/>
        <w:rPr>
          <w:b/>
          <w:sz w:val="32"/>
          <w:szCs w:val="32"/>
        </w:rPr>
      </w:pPr>
    </w:p>
    <w:p w:rsidR="000A4451" w:rsidRDefault="000A4451">
      <w:pPr>
        <w:pStyle w:val="a4"/>
        <w:jc w:val="center"/>
        <w:rPr>
          <w:b/>
          <w:sz w:val="32"/>
          <w:szCs w:val="32"/>
        </w:rPr>
      </w:pPr>
      <w:r>
        <w:rPr>
          <w:b/>
          <w:sz w:val="32"/>
          <w:szCs w:val="32"/>
        </w:rPr>
        <w:t>ДОКУМЕНТАЦИЯ</w:t>
      </w:r>
      <w:r w:rsidR="005B6293">
        <w:rPr>
          <w:b/>
          <w:sz w:val="32"/>
          <w:szCs w:val="32"/>
        </w:rPr>
        <w:t xml:space="preserve"> ОБ </w:t>
      </w:r>
      <w:r w:rsidR="004F493F">
        <w:rPr>
          <w:b/>
          <w:sz w:val="32"/>
          <w:szCs w:val="32"/>
        </w:rPr>
        <w:t xml:space="preserve">ОТКРЫТОМ </w:t>
      </w:r>
      <w:r w:rsidR="005B6293">
        <w:rPr>
          <w:b/>
          <w:sz w:val="32"/>
          <w:szCs w:val="32"/>
        </w:rPr>
        <w:t>АУКЦИОНЕ</w:t>
      </w:r>
    </w:p>
    <w:p w:rsidR="004F493F" w:rsidRDefault="004F493F">
      <w:pPr>
        <w:pStyle w:val="a4"/>
        <w:jc w:val="center"/>
        <w:rPr>
          <w:b/>
          <w:sz w:val="32"/>
          <w:szCs w:val="32"/>
        </w:rPr>
      </w:pPr>
      <w:r>
        <w:rPr>
          <w:b/>
          <w:sz w:val="32"/>
          <w:szCs w:val="32"/>
        </w:rPr>
        <w:t>В ЭЛЕКТРОННОЙ ФОРМЕ</w:t>
      </w:r>
    </w:p>
    <w:p w:rsidR="000A4451" w:rsidRPr="00F177F8" w:rsidRDefault="00ED1830">
      <w:pPr>
        <w:pStyle w:val="a4"/>
        <w:jc w:val="center"/>
        <w:rPr>
          <w:b/>
          <w:color w:val="000000"/>
          <w:sz w:val="28"/>
          <w:szCs w:val="28"/>
        </w:rPr>
      </w:pPr>
      <w:r w:rsidRPr="00B82499">
        <w:rPr>
          <w:b/>
          <w:color w:val="000000"/>
          <w:sz w:val="28"/>
          <w:szCs w:val="28"/>
        </w:rPr>
        <w:t xml:space="preserve">на право </w:t>
      </w:r>
      <w:r w:rsidR="00AA6BF9" w:rsidRPr="00B82499">
        <w:rPr>
          <w:b/>
          <w:color w:val="000000"/>
          <w:sz w:val="28"/>
          <w:szCs w:val="28"/>
        </w:rPr>
        <w:t xml:space="preserve">заключения </w:t>
      </w:r>
      <w:r w:rsidR="00DD1CD4" w:rsidRPr="00B82499">
        <w:rPr>
          <w:b/>
          <w:color w:val="000000"/>
          <w:sz w:val="28"/>
          <w:szCs w:val="28"/>
        </w:rPr>
        <w:t xml:space="preserve"> </w:t>
      </w:r>
      <w:r w:rsidR="003B2707">
        <w:rPr>
          <w:b/>
          <w:color w:val="000000"/>
          <w:sz w:val="28"/>
          <w:szCs w:val="28"/>
        </w:rPr>
        <w:t xml:space="preserve">гражданско-правового </w:t>
      </w:r>
      <w:r w:rsidR="0058533E">
        <w:rPr>
          <w:b/>
          <w:sz w:val="28"/>
          <w:szCs w:val="28"/>
        </w:rPr>
        <w:t>договора</w:t>
      </w:r>
    </w:p>
    <w:p w:rsidR="00E72279" w:rsidRDefault="000A4451" w:rsidP="00E72279">
      <w:pPr>
        <w:pStyle w:val="a4"/>
        <w:jc w:val="center"/>
        <w:rPr>
          <w:b/>
          <w:sz w:val="28"/>
          <w:szCs w:val="28"/>
        </w:rPr>
      </w:pPr>
      <w:r>
        <w:rPr>
          <w:b/>
          <w:sz w:val="28"/>
          <w:szCs w:val="28"/>
        </w:rPr>
        <w:t xml:space="preserve"> </w:t>
      </w:r>
      <w:r w:rsidR="00E72279">
        <w:rPr>
          <w:b/>
          <w:sz w:val="28"/>
          <w:szCs w:val="28"/>
        </w:rPr>
        <w:t xml:space="preserve">на </w:t>
      </w:r>
      <w:r w:rsidR="009777DE">
        <w:rPr>
          <w:b/>
          <w:sz w:val="28"/>
          <w:szCs w:val="28"/>
        </w:rPr>
        <w:t xml:space="preserve">поставку </w:t>
      </w:r>
      <w:r w:rsidR="002A6F2E">
        <w:rPr>
          <w:b/>
          <w:sz w:val="28"/>
          <w:szCs w:val="28"/>
        </w:rPr>
        <w:t>гастрофиброскопа с галогеновым источником света</w:t>
      </w:r>
    </w:p>
    <w:p w:rsidR="007560E3" w:rsidRDefault="00E72279" w:rsidP="00E72279">
      <w:pPr>
        <w:pStyle w:val="a4"/>
        <w:jc w:val="center"/>
        <w:rPr>
          <w:b/>
          <w:color w:val="000000"/>
          <w:sz w:val="28"/>
          <w:szCs w:val="28"/>
        </w:rPr>
      </w:pPr>
      <w:r w:rsidRPr="003B2707">
        <w:rPr>
          <w:b/>
          <w:sz w:val="28"/>
          <w:szCs w:val="28"/>
        </w:rPr>
        <w:t>для</w:t>
      </w:r>
      <w:r w:rsidR="003B2707" w:rsidRPr="003B2707">
        <w:rPr>
          <w:b/>
          <w:sz w:val="28"/>
          <w:szCs w:val="28"/>
        </w:rPr>
        <w:t xml:space="preserve"> </w:t>
      </w:r>
      <w:r w:rsidR="00AD1891">
        <w:rPr>
          <w:b/>
          <w:color w:val="000000"/>
          <w:sz w:val="28"/>
          <w:szCs w:val="28"/>
        </w:rPr>
        <w:t>Муниципального учреждения здравоохранения</w:t>
      </w:r>
    </w:p>
    <w:p w:rsidR="00E72279" w:rsidRPr="003B2707" w:rsidRDefault="003B2707" w:rsidP="00E72279">
      <w:pPr>
        <w:pStyle w:val="a4"/>
        <w:jc w:val="center"/>
        <w:rPr>
          <w:b/>
          <w:sz w:val="28"/>
          <w:szCs w:val="28"/>
        </w:rPr>
      </w:pPr>
      <w:r w:rsidRPr="003B2707">
        <w:rPr>
          <w:b/>
          <w:color w:val="000000"/>
          <w:sz w:val="28"/>
          <w:szCs w:val="28"/>
        </w:rPr>
        <w:t xml:space="preserve"> «</w:t>
      </w:r>
      <w:r>
        <w:rPr>
          <w:b/>
          <w:color w:val="000000"/>
          <w:sz w:val="28"/>
          <w:szCs w:val="28"/>
        </w:rPr>
        <w:t>Городская клиническая поликлиника №4</w:t>
      </w:r>
      <w:r w:rsidRPr="003B2707">
        <w:rPr>
          <w:b/>
          <w:color w:val="000000"/>
          <w:sz w:val="28"/>
          <w:szCs w:val="28"/>
        </w:rPr>
        <w:t>»</w:t>
      </w:r>
    </w:p>
    <w:p w:rsidR="00257EB8" w:rsidRPr="00745186" w:rsidRDefault="00E72279" w:rsidP="00E72279">
      <w:pPr>
        <w:pStyle w:val="a4"/>
        <w:jc w:val="center"/>
        <w:rPr>
          <w:i/>
          <w:sz w:val="22"/>
          <w:szCs w:val="22"/>
        </w:rPr>
      </w:pPr>
      <w:r w:rsidRPr="00745186">
        <w:rPr>
          <w:i/>
          <w:sz w:val="22"/>
          <w:szCs w:val="22"/>
        </w:rPr>
        <w:t xml:space="preserve"> </w:t>
      </w:r>
    </w:p>
    <w:p w:rsidR="000A4451" w:rsidRDefault="000A4451">
      <w:pPr>
        <w:pStyle w:val="a4"/>
        <w:spacing w:line="520" w:lineRule="exact"/>
        <w:rPr>
          <w:b/>
          <w:sz w:val="28"/>
          <w:szCs w:val="28"/>
        </w:rPr>
      </w:pPr>
    </w:p>
    <w:p w:rsidR="00257EB8" w:rsidRDefault="00257EB8">
      <w:pPr>
        <w:pStyle w:val="a4"/>
        <w:spacing w:line="520" w:lineRule="exact"/>
        <w:rPr>
          <w:b/>
          <w:sz w:val="28"/>
          <w:szCs w:val="28"/>
        </w:rPr>
      </w:pPr>
    </w:p>
    <w:p w:rsidR="000A4451" w:rsidRDefault="000A4451">
      <w:pPr>
        <w:spacing w:line="520" w:lineRule="exact"/>
        <w:jc w:val="center"/>
        <w:rPr>
          <w:sz w:val="24"/>
          <w:szCs w:val="24"/>
        </w:rPr>
      </w:pPr>
    </w:p>
    <w:p w:rsidR="000A4451" w:rsidRDefault="000A4451">
      <w:pPr>
        <w:spacing w:line="520" w:lineRule="exact"/>
        <w:rPr>
          <w:sz w:val="24"/>
          <w:szCs w:val="24"/>
        </w:rPr>
      </w:pPr>
    </w:p>
    <w:p w:rsidR="00536CD6" w:rsidRDefault="00536CD6">
      <w:pPr>
        <w:spacing w:line="520" w:lineRule="exact"/>
        <w:rPr>
          <w:sz w:val="24"/>
          <w:szCs w:val="24"/>
        </w:rPr>
      </w:pPr>
    </w:p>
    <w:p w:rsidR="000A4451" w:rsidRDefault="000A4451">
      <w:pPr>
        <w:spacing w:line="520" w:lineRule="exact"/>
        <w:rPr>
          <w:sz w:val="24"/>
          <w:szCs w:val="24"/>
        </w:rPr>
      </w:pPr>
    </w:p>
    <w:p w:rsidR="00167C8C" w:rsidRDefault="00167C8C">
      <w:pPr>
        <w:pStyle w:val="a4"/>
        <w:jc w:val="center"/>
        <w:rPr>
          <w:sz w:val="28"/>
          <w:szCs w:val="28"/>
        </w:rPr>
      </w:pPr>
    </w:p>
    <w:p w:rsidR="00FF4B63" w:rsidRDefault="00FF4B63">
      <w:pPr>
        <w:pStyle w:val="a4"/>
        <w:jc w:val="center"/>
        <w:rPr>
          <w:sz w:val="28"/>
          <w:szCs w:val="28"/>
        </w:rPr>
      </w:pPr>
    </w:p>
    <w:p w:rsidR="00FF4B63" w:rsidRDefault="00FF4B63">
      <w:pPr>
        <w:pStyle w:val="a4"/>
        <w:jc w:val="center"/>
        <w:rPr>
          <w:sz w:val="28"/>
          <w:szCs w:val="28"/>
        </w:rPr>
      </w:pPr>
    </w:p>
    <w:p w:rsidR="00FF4B63" w:rsidRDefault="00FF4B63">
      <w:pPr>
        <w:pStyle w:val="a4"/>
        <w:jc w:val="center"/>
        <w:rPr>
          <w:sz w:val="28"/>
          <w:szCs w:val="28"/>
        </w:rPr>
      </w:pPr>
    </w:p>
    <w:p w:rsidR="00FF4B63" w:rsidRDefault="00FF4B63">
      <w:pPr>
        <w:pStyle w:val="a4"/>
        <w:jc w:val="center"/>
        <w:rPr>
          <w:sz w:val="28"/>
          <w:szCs w:val="28"/>
        </w:rPr>
      </w:pPr>
    </w:p>
    <w:p w:rsidR="00FF4B63" w:rsidRDefault="00FF4B63">
      <w:pPr>
        <w:pStyle w:val="a4"/>
        <w:jc w:val="center"/>
        <w:rPr>
          <w:sz w:val="28"/>
          <w:szCs w:val="28"/>
        </w:rPr>
      </w:pPr>
    </w:p>
    <w:p w:rsidR="004052D7" w:rsidRDefault="004052D7">
      <w:pPr>
        <w:pStyle w:val="a4"/>
        <w:jc w:val="center"/>
        <w:rPr>
          <w:sz w:val="28"/>
          <w:szCs w:val="28"/>
        </w:rPr>
      </w:pPr>
    </w:p>
    <w:p w:rsidR="00167C8C" w:rsidRDefault="00167C8C" w:rsidP="00E72279">
      <w:pPr>
        <w:pStyle w:val="a4"/>
        <w:rPr>
          <w:sz w:val="28"/>
          <w:szCs w:val="28"/>
        </w:rPr>
      </w:pPr>
    </w:p>
    <w:p w:rsidR="002C49BD" w:rsidRDefault="000A4451">
      <w:pPr>
        <w:pStyle w:val="a4"/>
        <w:jc w:val="center"/>
        <w:rPr>
          <w:sz w:val="28"/>
          <w:szCs w:val="28"/>
        </w:rPr>
        <w:sectPr w:rsidR="002C49BD" w:rsidSect="00FF4B63">
          <w:footerReference w:type="even" r:id="rId7"/>
          <w:footerReference w:type="default" r:id="rId8"/>
          <w:pgSz w:w="11906" w:h="16838"/>
          <w:pgMar w:top="539" w:right="851" w:bottom="899" w:left="1418" w:header="709" w:footer="709" w:gutter="0"/>
          <w:cols w:space="708"/>
          <w:titlePg/>
          <w:docGrid w:linePitch="360"/>
        </w:sectPr>
      </w:pPr>
      <w:r>
        <w:rPr>
          <w:sz w:val="28"/>
          <w:szCs w:val="28"/>
        </w:rPr>
        <w:t>г. Пермь, 20</w:t>
      </w:r>
      <w:r w:rsidR="004F493F">
        <w:rPr>
          <w:sz w:val="28"/>
          <w:szCs w:val="28"/>
        </w:rPr>
        <w:t>1</w:t>
      </w:r>
      <w:r w:rsidR="00FF4B63">
        <w:rPr>
          <w:sz w:val="28"/>
          <w:szCs w:val="28"/>
        </w:rPr>
        <w:t>1</w:t>
      </w:r>
      <w:r>
        <w:rPr>
          <w:sz w:val="28"/>
          <w:szCs w:val="28"/>
        </w:rPr>
        <w:t xml:space="preserve"> год</w:t>
      </w:r>
    </w:p>
    <w:tbl>
      <w:tblPr>
        <w:tblW w:w="10800"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601"/>
      </w:tblGrid>
      <w:tr w:rsidR="00820D1F" w:rsidRPr="00D43C02">
        <w:trPr>
          <w:tblCellSpacing w:w="20" w:type="dxa"/>
        </w:trPr>
        <w:tc>
          <w:tcPr>
            <w:tcW w:w="10720" w:type="dxa"/>
            <w:gridSpan w:val="3"/>
            <w:shd w:val="clear" w:color="auto" w:fill="00FFFF"/>
          </w:tcPr>
          <w:p w:rsidR="00820D1F" w:rsidRPr="00D43C02" w:rsidRDefault="00820D1F"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820D1F" w:rsidRPr="00D43C02">
        <w:trPr>
          <w:tblCellSpacing w:w="20" w:type="dxa"/>
        </w:trPr>
        <w:tc>
          <w:tcPr>
            <w:tcW w:w="10720" w:type="dxa"/>
            <w:gridSpan w:val="3"/>
            <w:shd w:val="clear" w:color="auto" w:fill="FFFFFF"/>
          </w:tcPr>
          <w:p w:rsidR="00820D1F" w:rsidRPr="00D43C02" w:rsidRDefault="00820D1F" w:rsidP="00D43C02">
            <w:pPr>
              <w:pStyle w:val="a4"/>
              <w:ind w:firstLine="360"/>
              <w:rPr>
                <w:sz w:val="22"/>
                <w:szCs w:val="22"/>
              </w:rPr>
            </w:pPr>
            <w:r w:rsidRPr="00D43C02">
              <w:rPr>
                <w:sz w:val="22"/>
                <w:szCs w:val="22"/>
              </w:rPr>
              <w:t xml:space="preserve">Открытый аукцион проводится в соответствии со следующими нормативными </w:t>
            </w:r>
            <w:r w:rsidRPr="00D43C02">
              <w:rPr>
                <w:color w:val="000000"/>
                <w:sz w:val="22"/>
                <w:szCs w:val="22"/>
              </w:rPr>
              <w:t xml:space="preserve">правовыми </w:t>
            </w:r>
            <w:r w:rsidRPr="00D43C02">
              <w:rPr>
                <w:sz w:val="22"/>
                <w:szCs w:val="22"/>
              </w:rPr>
              <w:t>актами:</w:t>
            </w:r>
          </w:p>
          <w:p w:rsidR="00820D1F" w:rsidRPr="00D43C02" w:rsidRDefault="00820D1F" w:rsidP="00D43C02">
            <w:pPr>
              <w:pStyle w:val="a4"/>
              <w:numPr>
                <w:ilvl w:val="0"/>
                <w:numId w:val="1"/>
              </w:numPr>
              <w:tabs>
                <w:tab w:val="clear" w:pos="1248"/>
                <w:tab w:val="num" w:pos="540"/>
              </w:tabs>
              <w:ind w:left="0" w:firstLine="360"/>
              <w:rPr>
                <w:sz w:val="22"/>
                <w:szCs w:val="22"/>
              </w:rPr>
            </w:pPr>
            <w:r w:rsidRPr="00D43C0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20D1F" w:rsidRPr="00D43C02" w:rsidRDefault="00820D1F" w:rsidP="00D43C02">
            <w:pPr>
              <w:pStyle w:val="a4"/>
              <w:numPr>
                <w:ilvl w:val="0"/>
                <w:numId w:val="1"/>
              </w:numPr>
              <w:tabs>
                <w:tab w:val="clear" w:pos="1248"/>
                <w:tab w:val="num" w:pos="540"/>
              </w:tabs>
              <w:ind w:left="0" w:firstLine="360"/>
              <w:rPr>
                <w:sz w:val="22"/>
                <w:szCs w:val="22"/>
              </w:rPr>
            </w:pPr>
            <w:r w:rsidRPr="00D43C02">
              <w:rPr>
                <w:sz w:val="22"/>
                <w:szCs w:val="22"/>
              </w:rPr>
              <w:t>решением Пермской городской Думы от 26.12.2006 № 334 «Об утверждении порядка формирования, обеспечения размещ</w:t>
            </w:r>
            <w:r w:rsidR="00A60049" w:rsidRPr="00D43C02">
              <w:rPr>
                <w:sz w:val="22"/>
                <w:szCs w:val="22"/>
              </w:rPr>
              <w:t>ения, исполнения и контроля за</w:t>
            </w:r>
            <w:r w:rsidRPr="00D43C02">
              <w:rPr>
                <w:sz w:val="22"/>
                <w:szCs w:val="22"/>
              </w:rPr>
              <w:t xml:space="preserve"> исполнением муниципального заказа города Перми»;</w:t>
            </w:r>
          </w:p>
          <w:p w:rsidR="00820D1F" w:rsidRPr="00D43C02" w:rsidRDefault="00820D1F" w:rsidP="00D43C02">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D43C02">
              <w:rPr>
                <w:rFonts w:ascii="Times New Roman" w:hAnsi="Times New Roman" w:cs="Times New Roman"/>
                <w:sz w:val="22"/>
                <w:szCs w:val="22"/>
              </w:rPr>
              <w:t xml:space="preserve">постановлением администрации города от 08.05.2007 № 157 «Об утверждении Порядка взаимодействия участников системы муниципального заказа при формировании, </w:t>
            </w:r>
            <w:r w:rsidR="00B02712" w:rsidRPr="00D43C02">
              <w:rPr>
                <w:rFonts w:ascii="Times New Roman" w:hAnsi="Times New Roman" w:cs="Times New Roman"/>
                <w:sz w:val="22"/>
                <w:szCs w:val="22"/>
              </w:rPr>
              <w:t xml:space="preserve">обеспечении </w:t>
            </w:r>
            <w:r w:rsidRPr="00D43C02">
              <w:rPr>
                <w:rFonts w:ascii="Times New Roman" w:hAnsi="Times New Roman" w:cs="Times New Roman"/>
                <w:sz w:val="22"/>
                <w:szCs w:val="22"/>
              </w:rPr>
              <w:t>размещени</w:t>
            </w:r>
            <w:r w:rsidR="00B02712" w:rsidRPr="00D43C02">
              <w:rPr>
                <w:rFonts w:ascii="Times New Roman" w:hAnsi="Times New Roman" w:cs="Times New Roman"/>
                <w:sz w:val="22"/>
                <w:szCs w:val="22"/>
              </w:rPr>
              <w:t>я</w:t>
            </w:r>
            <w:r w:rsidRPr="00D43C02">
              <w:rPr>
                <w:rFonts w:ascii="Times New Roman" w:hAnsi="Times New Roman" w:cs="Times New Roman"/>
                <w:sz w:val="22"/>
                <w:szCs w:val="22"/>
              </w:rPr>
              <w:t>, исполнении и контроле за исполнением муниципального заказа муниципального образования город Пермь».</w:t>
            </w:r>
          </w:p>
        </w:tc>
      </w:tr>
      <w:tr w:rsidR="00042B9E" w:rsidRPr="00D43C02">
        <w:trPr>
          <w:tblCellSpacing w:w="20" w:type="dxa"/>
        </w:trPr>
        <w:tc>
          <w:tcPr>
            <w:tcW w:w="10720" w:type="dxa"/>
            <w:gridSpan w:val="3"/>
            <w:shd w:val="clear" w:color="auto" w:fill="00FFFF"/>
          </w:tcPr>
          <w:p w:rsidR="00042B9E" w:rsidRPr="00D43C02" w:rsidRDefault="003F3707" w:rsidP="00D43C02">
            <w:pPr>
              <w:pStyle w:val="ConsPlusNormal"/>
              <w:widowControl/>
              <w:ind w:firstLine="0"/>
              <w:jc w:val="both"/>
              <w:rPr>
                <w:rFonts w:ascii="Times New Roman" w:hAnsi="Times New Roman" w:cs="Times New Roman"/>
                <w:sz w:val="24"/>
                <w:szCs w:val="24"/>
              </w:rPr>
            </w:pPr>
            <w:smartTag w:uri="urn:schemas-microsoft-com:office:smarttags" w:element="place">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w:t>
              </w:r>
            </w:smartTag>
            <w:r w:rsidRPr="00D43C02">
              <w:rPr>
                <w:rFonts w:ascii="Times New Roman" w:hAnsi="Times New Roman" w:cs="Times New Roman"/>
                <w:b/>
                <w:sz w:val="24"/>
                <w:szCs w:val="24"/>
              </w:rPr>
              <w:t xml:space="preserve"> </w:t>
            </w:r>
            <w:r w:rsidR="00042B9E" w:rsidRPr="00D43C02">
              <w:rPr>
                <w:rFonts w:ascii="Times New Roman" w:hAnsi="Times New Roman" w:cs="Times New Roman"/>
                <w:b/>
                <w:sz w:val="24"/>
                <w:szCs w:val="24"/>
              </w:rPr>
              <w:t>Сведения о заказчике</w:t>
            </w:r>
          </w:p>
        </w:tc>
      </w:tr>
      <w:tr w:rsidR="00357CB4" w:rsidRPr="00D43C02">
        <w:trPr>
          <w:tblCellSpacing w:w="20" w:type="dxa"/>
        </w:trPr>
        <w:tc>
          <w:tcPr>
            <w:tcW w:w="3139" w:type="dxa"/>
            <w:gridSpan w:val="2"/>
            <w:shd w:val="clear" w:color="auto" w:fill="FFFFFF"/>
          </w:tcPr>
          <w:p w:rsidR="00357CB4" w:rsidRPr="00D43C02" w:rsidRDefault="00357CB4"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7541" w:type="dxa"/>
            <w:shd w:val="clear" w:color="auto" w:fill="FFFFFF"/>
          </w:tcPr>
          <w:p w:rsidR="00357CB4" w:rsidRPr="00473527" w:rsidRDefault="00380F7E" w:rsidP="005F5885">
            <w:pPr>
              <w:pStyle w:val="ConsPlusNormal"/>
              <w:widowControl/>
              <w:ind w:firstLine="0"/>
              <w:jc w:val="both"/>
              <w:rPr>
                <w:rFonts w:ascii="Times New Roman" w:hAnsi="Times New Roman" w:cs="Times New Roman"/>
                <w:sz w:val="22"/>
                <w:szCs w:val="22"/>
              </w:rPr>
            </w:pPr>
            <w:r w:rsidRPr="00D14BA6">
              <w:rPr>
                <w:rFonts w:ascii="Times New Roman" w:hAnsi="Times New Roman" w:cs="Times New Roman"/>
                <w:sz w:val="22"/>
                <w:szCs w:val="22"/>
              </w:rPr>
              <w:t>Муниципальное учреждение здравоохранения "</w:t>
            </w:r>
            <w:r>
              <w:rPr>
                <w:rFonts w:ascii="Times New Roman" w:hAnsi="Times New Roman" w:cs="Times New Roman"/>
                <w:sz w:val="22"/>
                <w:szCs w:val="22"/>
              </w:rPr>
              <w:t>Городская клиническая поликлиника №4</w:t>
            </w:r>
            <w:r w:rsidRPr="00D14BA6">
              <w:rPr>
                <w:rFonts w:ascii="Times New Roman" w:hAnsi="Times New Roman" w:cs="Times New Roman"/>
                <w:sz w:val="22"/>
                <w:szCs w:val="22"/>
              </w:rPr>
              <w:t>"</w:t>
            </w:r>
          </w:p>
        </w:tc>
      </w:tr>
      <w:tr w:rsidR="00357CB4" w:rsidRPr="00D43C02">
        <w:trPr>
          <w:tblCellSpacing w:w="20" w:type="dxa"/>
        </w:trPr>
        <w:tc>
          <w:tcPr>
            <w:tcW w:w="3139" w:type="dxa"/>
            <w:gridSpan w:val="2"/>
            <w:shd w:val="clear" w:color="auto" w:fill="FFFFFF"/>
          </w:tcPr>
          <w:p w:rsidR="00357CB4" w:rsidRPr="00D43C02" w:rsidRDefault="00357CB4"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7541" w:type="dxa"/>
            <w:shd w:val="clear" w:color="auto" w:fill="FFFFFF"/>
          </w:tcPr>
          <w:p w:rsidR="00357CB4" w:rsidRPr="00473527" w:rsidRDefault="00380F7E" w:rsidP="005F5885">
            <w:pPr>
              <w:pStyle w:val="ConsPlusNormal"/>
              <w:widowControl/>
              <w:ind w:firstLine="0"/>
              <w:jc w:val="both"/>
              <w:rPr>
                <w:rFonts w:ascii="Times New Roman" w:hAnsi="Times New Roman" w:cs="Times New Roman"/>
                <w:sz w:val="22"/>
                <w:szCs w:val="22"/>
              </w:rPr>
            </w:pPr>
            <w:r w:rsidRPr="00DB7852">
              <w:rPr>
                <w:rFonts w:ascii="Times New Roman" w:hAnsi="Times New Roman" w:cs="Times New Roman"/>
                <w:sz w:val="22"/>
                <w:szCs w:val="22"/>
              </w:rPr>
              <w:t>614</w:t>
            </w:r>
            <w:r>
              <w:rPr>
                <w:rFonts w:ascii="Times New Roman" w:hAnsi="Times New Roman" w:cs="Times New Roman"/>
                <w:sz w:val="22"/>
                <w:szCs w:val="22"/>
              </w:rPr>
              <w:t>087</w:t>
            </w:r>
            <w:r w:rsidRPr="00DB7852">
              <w:rPr>
                <w:rFonts w:ascii="Times New Roman" w:hAnsi="Times New Roman" w:cs="Times New Roman"/>
                <w:sz w:val="22"/>
                <w:szCs w:val="22"/>
              </w:rPr>
              <w:t>, Пермский край, г.Пермь, ул.</w:t>
            </w:r>
            <w:r>
              <w:rPr>
                <w:rFonts w:ascii="Times New Roman" w:hAnsi="Times New Roman" w:cs="Times New Roman"/>
                <w:sz w:val="22"/>
                <w:szCs w:val="22"/>
              </w:rPr>
              <w:t>Академика Вавилова</w:t>
            </w:r>
            <w:r w:rsidRPr="00DB7852">
              <w:rPr>
                <w:rFonts w:ascii="Times New Roman" w:hAnsi="Times New Roman" w:cs="Times New Roman"/>
                <w:sz w:val="22"/>
                <w:szCs w:val="22"/>
              </w:rPr>
              <w:t xml:space="preserve">, </w:t>
            </w:r>
            <w:r>
              <w:rPr>
                <w:rFonts w:ascii="Times New Roman" w:hAnsi="Times New Roman" w:cs="Times New Roman"/>
                <w:sz w:val="22"/>
                <w:szCs w:val="22"/>
              </w:rPr>
              <w:t>4</w:t>
            </w:r>
          </w:p>
        </w:tc>
      </w:tr>
      <w:tr w:rsidR="00357CB4" w:rsidRPr="00D43C02">
        <w:trPr>
          <w:tblCellSpacing w:w="20" w:type="dxa"/>
        </w:trPr>
        <w:tc>
          <w:tcPr>
            <w:tcW w:w="3139" w:type="dxa"/>
            <w:gridSpan w:val="2"/>
            <w:shd w:val="clear" w:color="auto" w:fill="FFFFFF"/>
          </w:tcPr>
          <w:p w:rsidR="00357CB4" w:rsidRPr="00D43C02" w:rsidRDefault="00357CB4"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7541" w:type="dxa"/>
            <w:shd w:val="clear" w:color="auto" w:fill="FFFFFF"/>
          </w:tcPr>
          <w:p w:rsidR="00357CB4" w:rsidRPr="00473527" w:rsidRDefault="00380F7E" w:rsidP="005F5885">
            <w:pPr>
              <w:pStyle w:val="ConsPlusNormal"/>
              <w:widowControl/>
              <w:ind w:firstLine="0"/>
              <w:jc w:val="both"/>
              <w:rPr>
                <w:rFonts w:ascii="Times New Roman" w:hAnsi="Times New Roman" w:cs="Times New Roman"/>
                <w:sz w:val="22"/>
                <w:szCs w:val="22"/>
              </w:rPr>
            </w:pPr>
            <w:r w:rsidRPr="00DB7852">
              <w:rPr>
                <w:rFonts w:ascii="Times New Roman" w:hAnsi="Times New Roman" w:cs="Times New Roman"/>
                <w:sz w:val="22"/>
                <w:szCs w:val="22"/>
              </w:rPr>
              <w:t>614</w:t>
            </w:r>
            <w:r>
              <w:rPr>
                <w:rFonts w:ascii="Times New Roman" w:hAnsi="Times New Roman" w:cs="Times New Roman"/>
                <w:sz w:val="22"/>
                <w:szCs w:val="22"/>
              </w:rPr>
              <w:t>087</w:t>
            </w:r>
            <w:r w:rsidRPr="00DB7852">
              <w:rPr>
                <w:rFonts w:ascii="Times New Roman" w:hAnsi="Times New Roman" w:cs="Times New Roman"/>
                <w:sz w:val="22"/>
                <w:szCs w:val="22"/>
              </w:rPr>
              <w:t>, Пермский край, г.Пермь, ул.</w:t>
            </w:r>
            <w:r>
              <w:rPr>
                <w:rFonts w:ascii="Times New Roman" w:hAnsi="Times New Roman" w:cs="Times New Roman"/>
                <w:sz w:val="22"/>
                <w:szCs w:val="22"/>
              </w:rPr>
              <w:t>Академика Вавилова</w:t>
            </w:r>
            <w:r w:rsidRPr="00DB7852">
              <w:rPr>
                <w:rFonts w:ascii="Times New Roman" w:hAnsi="Times New Roman" w:cs="Times New Roman"/>
                <w:sz w:val="22"/>
                <w:szCs w:val="22"/>
              </w:rPr>
              <w:t xml:space="preserve">, </w:t>
            </w:r>
            <w:r>
              <w:rPr>
                <w:rFonts w:ascii="Times New Roman" w:hAnsi="Times New Roman" w:cs="Times New Roman"/>
                <w:sz w:val="22"/>
                <w:szCs w:val="22"/>
              </w:rPr>
              <w:t>4</w:t>
            </w:r>
          </w:p>
        </w:tc>
      </w:tr>
      <w:tr w:rsidR="00357CB4" w:rsidRPr="00D43C02">
        <w:trPr>
          <w:tblCellSpacing w:w="20" w:type="dxa"/>
        </w:trPr>
        <w:tc>
          <w:tcPr>
            <w:tcW w:w="3139" w:type="dxa"/>
            <w:gridSpan w:val="2"/>
            <w:shd w:val="clear" w:color="auto" w:fill="FFFFFF"/>
          </w:tcPr>
          <w:p w:rsidR="00357CB4" w:rsidRPr="00D43C02" w:rsidRDefault="00357CB4"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7541" w:type="dxa"/>
            <w:shd w:val="clear" w:color="auto" w:fill="FFFFFF"/>
          </w:tcPr>
          <w:p w:rsidR="00357CB4" w:rsidRPr="00473527" w:rsidRDefault="00693F30" w:rsidP="005F5885">
            <w:pPr>
              <w:pStyle w:val="ConsPlusNormal"/>
              <w:widowControl/>
              <w:ind w:firstLine="0"/>
              <w:jc w:val="both"/>
              <w:rPr>
                <w:rFonts w:ascii="Times New Roman" w:hAnsi="Times New Roman" w:cs="Times New Roman"/>
                <w:sz w:val="22"/>
                <w:szCs w:val="22"/>
                <w:lang w:val="en-US"/>
              </w:rPr>
            </w:pPr>
            <w:hyperlink r:id="rId9" w:history="1">
              <w:r w:rsidR="00380F7E" w:rsidRPr="00C672ED">
                <w:rPr>
                  <w:rStyle w:val="a8"/>
                  <w:rFonts w:ascii="Times New Roman" w:hAnsi="Times New Roman" w:cs="Times New Roman"/>
                  <w:sz w:val="22"/>
                  <w:szCs w:val="22"/>
                  <w:lang w:val="en-US"/>
                </w:rPr>
                <w:t>gkp4@mail.ru</w:t>
              </w:r>
            </w:hyperlink>
          </w:p>
        </w:tc>
      </w:tr>
      <w:tr w:rsidR="00357CB4" w:rsidRPr="00D43C02">
        <w:trPr>
          <w:tblCellSpacing w:w="20" w:type="dxa"/>
        </w:trPr>
        <w:tc>
          <w:tcPr>
            <w:tcW w:w="3139" w:type="dxa"/>
            <w:gridSpan w:val="2"/>
            <w:shd w:val="clear" w:color="auto" w:fill="FFFFFF"/>
          </w:tcPr>
          <w:p w:rsidR="00357CB4" w:rsidRPr="00D43C02" w:rsidRDefault="00357CB4"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7541" w:type="dxa"/>
            <w:shd w:val="clear" w:color="auto" w:fill="FFFFFF"/>
          </w:tcPr>
          <w:p w:rsidR="00357CB4" w:rsidRPr="00473527" w:rsidRDefault="00357CB4" w:rsidP="005F5885">
            <w:pPr>
              <w:jc w:val="both"/>
              <w:rPr>
                <w:sz w:val="22"/>
                <w:szCs w:val="22"/>
              </w:rPr>
            </w:pPr>
            <w:r w:rsidRPr="00473527">
              <w:rPr>
                <w:sz w:val="22"/>
                <w:szCs w:val="22"/>
              </w:rPr>
              <w:t xml:space="preserve">(342) </w:t>
            </w:r>
            <w:r w:rsidR="00380F7E">
              <w:rPr>
                <w:sz w:val="22"/>
                <w:szCs w:val="22"/>
                <w:lang w:val="en-US"/>
              </w:rPr>
              <w:t>238-09-28</w:t>
            </w:r>
          </w:p>
        </w:tc>
      </w:tr>
      <w:tr w:rsidR="00E72279" w:rsidRPr="00D43C02">
        <w:trPr>
          <w:tblCellSpacing w:w="20" w:type="dxa"/>
        </w:trPr>
        <w:tc>
          <w:tcPr>
            <w:tcW w:w="3139" w:type="dxa"/>
            <w:gridSpan w:val="2"/>
            <w:shd w:val="clear" w:color="auto" w:fill="FFFFFF"/>
          </w:tcPr>
          <w:p w:rsidR="00E72279" w:rsidRPr="00D43C02" w:rsidRDefault="00E72279"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7541" w:type="dxa"/>
            <w:shd w:val="clear" w:color="auto" w:fill="FFFFFF"/>
          </w:tcPr>
          <w:p w:rsidR="00E72279" w:rsidRPr="00624524" w:rsidRDefault="00624524" w:rsidP="00427CF4">
            <w:pPr>
              <w:jc w:val="both"/>
              <w:rPr>
                <w:sz w:val="22"/>
                <w:szCs w:val="22"/>
              </w:rPr>
            </w:pPr>
            <w:r w:rsidRPr="00624524">
              <w:rPr>
                <w:sz w:val="22"/>
                <w:szCs w:val="22"/>
              </w:rPr>
              <w:t>Мутовкина Светлана Анатольевна</w:t>
            </w:r>
          </w:p>
        </w:tc>
      </w:tr>
      <w:tr w:rsidR="00FF621B" w:rsidRPr="00D43C02">
        <w:trPr>
          <w:tblCellSpacing w:w="20" w:type="dxa"/>
        </w:trPr>
        <w:tc>
          <w:tcPr>
            <w:tcW w:w="10720" w:type="dxa"/>
            <w:gridSpan w:val="3"/>
            <w:shd w:val="clear" w:color="auto" w:fill="00FFFF"/>
          </w:tcPr>
          <w:p w:rsidR="00FF621B" w:rsidRPr="004C62A3" w:rsidRDefault="003F3707"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II</w:t>
            </w:r>
            <w:r w:rsidRPr="00D43C02">
              <w:rPr>
                <w:rFonts w:ascii="Times New Roman" w:hAnsi="Times New Roman" w:cs="Times New Roman"/>
                <w:b/>
                <w:sz w:val="24"/>
                <w:szCs w:val="24"/>
              </w:rPr>
              <w:t xml:space="preserve">. </w:t>
            </w:r>
            <w:r w:rsidR="00FF621B" w:rsidRPr="00D43C02">
              <w:rPr>
                <w:rFonts w:ascii="Times New Roman" w:hAnsi="Times New Roman" w:cs="Times New Roman"/>
                <w:b/>
                <w:sz w:val="24"/>
                <w:szCs w:val="24"/>
              </w:rPr>
              <w:t>Сведени</w:t>
            </w:r>
            <w:r w:rsidR="00820D1F" w:rsidRPr="00D43C02">
              <w:rPr>
                <w:rFonts w:ascii="Times New Roman" w:hAnsi="Times New Roman" w:cs="Times New Roman"/>
                <w:b/>
                <w:sz w:val="24"/>
                <w:szCs w:val="24"/>
              </w:rPr>
              <w:t>я о предмете открытого аукциона</w:t>
            </w:r>
            <w:r w:rsidR="004C62A3" w:rsidRPr="004C62A3">
              <w:rPr>
                <w:rFonts w:ascii="Times New Roman" w:hAnsi="Times New Roman" w:cs="Times New Roman"/>
                <w:b/>
                <w:sz w:val="24"/>
                <w:szCs w:val="24"/>
              </w:rPr>
              <w:t xml:space="preserve"> </w:t>
            </w:r>
            <w:r w:rsidR="004C62A3">
              <w:rPr>
                <w:rFonts w:ascii="Times New Roman" w:hAnsi="Times New Roman" w:cs="Times New Roman"/>
                <w:b/>
                <w:sz w:val="24"/>
                <w:szCs w:val="24"/>
              </w:rPr>
              <w:t>в электронной форме</w:t>
            </w:r>
          </w:p>
        </w:tc>
      </w:tr>
      <w:tr w:rsidR="00DD1CD4" w:rsidRPr="00D43C02">
        <w:trPr>
          <w:tblCellSpacing w:w="20" w:type="dxa"/>
        </w:trPr>
        <w:tc>
          <w:tcPr>
            <w:tcW w:w="3139" w:type="dxa"/>
            <w:gridSpan w:val="2"/>
            <w:shd w:val="clear" w:color="auto" w:fill="FFFFFF"/>
          </w:tcPr>
          <w:p w:rsidR="00DD1CD4" w:rsidRPr="00D43C02" w:rsidRDefault="00DD1CD4" w:rsidP="00D75271">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Предмет </w:t>
            </w:r>
            <w:r w:rsidR="00F95F00" w:rsidRPr="00923EA4">
              <w:rPr>
                <w:rFonts w:ascii="Times New Roman" w:hAnsi="Times New Roman" w:cs="Times New Roman"/>
                <w:sz w:val="22"/>
                <w:szCs w:val="22"/>
              </w:rPr>
              <w:t xml:space="preserve">гражданско-правового </w:t>
            </w:r>
            <w:r w:rsidR="0058533E" w:rsidRPr="00923EA4">
              <w:rPr>
                <w:rFonts w:ascii="Times New Roman" w:hAnsi="Times New Roman" w:cs="Times New Roman"/>
                <w:sz w:val="22"/>
                <w:szCs w:val="22"/>
              </w:rPr>
              <w:t>договора</w:t>
            </w:r>
            <w:r w:rsidR="00923EA4">
              <w:rPr>
                <w:rFonts w:ascii="Times New Roman" w:hAnsi="Times New Roman" w:cs="Times New Roman"/>
                <w:color w:val="FF0000"/>
                <w:sz w:val="22"/>
                <w:szCs w:val="22"/>
              </w:rPr>
              <w:t xml:space="preserve"> </w:t>
            </w:r>
          </w:p>
        </w:tc>
        <w:tc>
          <w:tcPr>
            <w:tcW w:w="7541" w:type="dxa"/>
            <w:shd w:val="clear" w:color="auto" w:fill="FFFFFF"/>
          </w:tcPr>
          <w:p w:rsidR="00DD1CD4" w:rsidRPr="00473527" w:rsidRDefault="00380F7E" w:rsidP="00E5545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Поставка </w:t>
            </w:r>
            <w:r w:rsidR="00E5545A">
              <w:rPr>
                <w:rFonts w:ascii="Times New Roman" w:hAnsi="Times New Roman" w:cs="Times New Roman"/>
                <w:sz w:val="22"/>
                <w:szCs w:val="22"/>
              </w:rPr>
              <w:t>гастрофиброскопа с галогеновым источником света</w:t>
            </w:r>
            <w:r>
              <w:rPr>
                <w:rFonts w:ascii="Times New Roman" w:hAnsi="Times New Roman" w:cs="Times New Roman"/>
                <w:sz w:val="22"/>
                <w:szCs w:val="22"/>
              </w:rPr>
              <w:t xml:space="preserve"> для МУЗ </w:t>
            </w:r>
            <w:r w:rsidR="00BC7DD3" w:rsidRPr="00D14BA6">
              <w:rPr>
                <w:rFonts w:ascii="Times New Roman" w:hAnsi="Times New Roman" w:cs="Times New Roman"/>
                <w:sz w:val="22"/>
                <w:szCs w:val="22"/>
              </w:rPr>
              <w:t>"</w:t>
            </w:r>
            <w:r w:rsidR="00BC7DD3">
              <w:rPr>
                <w:rFonts w:ascii="Times New Roman" w:hAnsi="Times New Roman" w:cs="Times New Roman"/>
                <w:sz w:val="22"/>
                <w:szCs w:val="22"/>
              </w:rPr>
              <w:t>Городская клиническая поликлиника №4</w:t>
            </w:r>
            <w:r w:rsidR="00BC7DD3" w:rsidRPr="00D14BA6">
              <w:rPr>
                <w:rFonts w:ascii="Times New Roman" w:hAnsi="Times New Roman" w:cs="Times New Roman"/>
                <w:sz w:val="22"/>
                <w:szCs w:val="22"/>
              </w:rPr>
              <w:t>"</w:t>
            </w:r>
          </w:p>
        </w:tc>
      </w:tr>
      <w:tr w:rsidR="00B82499" w:rsidRPr="00D43C02">
        <w:trPr>
          <w:tblCellSpacing w:w="20" w:type="dxa"/>
        </w:trPr>
        <w:tc>
          <w:tcPr>
            <w:tcW w:w="3139" w:type="dxa"/>
            <w:gridSpan w:val="2"/>
            <w:shd w:val="clear" w:color="auto" w:fill="FFFFFF"/>
          </w:tcPr>
          <w:p w:rsidR="00B82499" w:rsidRPr="00D43C02" w:rsidRDefault="00B82499"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Начальная (максимальная) цена </w:t>
            </w:r>
            <w:r w:rsidR="00923EA4" w:rsidRPr="00923EA4">
              <w:rPr>
                <w:rFonts w:ascii="Times New Roman" w:hAnsi="Times New Roman" w:cs="Times New Roman"/>
                <w:sz w:val="22"/>
                <w:szCs w:val="22"/>
              </w:rPr>
              <w:t xml:space="preserve">гражданско-правового </w:t>
            </w:r>
            <w:r w:rsidR="0058533E">
              <w:rPr>
                <w:rFonts w:ascii="Times New Roman" w:hAnsi="Times New Roman" w:cs="Times New Roman"/>
                <w:sz w:val="22"/>
                <w:szCs w:val="22"/>
              </w:rPr>
              <w:t>договора</w:t>
            </w:r>
          </w:p>
        </w:tc>
        <w:tc>
          <w:tcPr>
            <w:tcW w:w="7541" w:type="dxa"/>
            <w:shd w:val="clear" w:color="auto" w:fill="FFFFFF"/>
          </w:tcPr>
          <w:p w:rsidR="00B82499" w:rsidRPr="00190B0E" w:rsidRDefault="002A70A7" w:rsidP="002A70A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1216225 </w:t>
            </w:r>
            <w:r w:rsidR="00B82499" w:rsidRPr="00190B0E">
              <w:rPr>
                <w:rFonts w:ascii="Times New Roman" w:hAnsi="Times New Roman" w:cs="Times New Roman"/>
                <w:sz w:val="22"/>
                <w:szCs w:val="22"/>
              </w:rPr>
              <w:t>(</w:t>
            </w:r>
            <w:r w:rsidR="00996505">
              <w:rPr>
                <w:rFonts w:ascii="Times New Roman" w:hAnsi="Times New Roman" w:cs="Times New Roman"/>
                <w:sz w:val="22"/>
                <w:szCs w:val="22"/>
              </w:rPr>
              <w:t>Один</w:t>
            </w:r>
            <w:r w:rsidR="00B82499" w:rsidRPr="00190B0E">
              <w:rPr>
                <w:rFonts w:ascii="Times New Roman" w:hAnsi="Times New Roman" w:cs="Times New Roman"/>
                <w:sz w:val="22"/>
                <w:szCs w:val="22"/>
              </w:rPr>
              <w:t xml:space="preserve"> миллион </w:t>
            </w:r>
            <w:r>
              <w:rPr>
                <w:rFonts w:ascii="Times New Roman" w:hAnsi="Times New Roman" w:cs="Times New Roman"/>
                <w:sz w:val="22"/>
                <w:szCs w:val="22"/>
              </w:rPr>
              <w:t>двести шестнадцать</w:t>
            </w:r>
            <w:r w:rsidR="00CF7F16">
              <w:rPr>
                <w:rFonts w:ascii="Times New Roman" w:hAnsi="Times New Roman" w:cs="Times New Roman"/>
                <w:sz w:val="22"/>
                <w:szCs w:val="22"/>
              </w:rPr>
              <w:t xml:space="preserve"> </w:t>
            </w:r>
            <w:r w:rsidR="00F95F00" w:rsidRPr="00190B0E">
              <w:rPr>
                <w:rFonts w:ascii="Times New Roman" w:hAnsi="Times New Roman" w:cs="Times New Roman"/>
                <w:sz w:val="22"/>
                <w:szCs w:val="22"/>
              </w:rPr>
              <w:t xml:space="preserve">тысяч </w:t>
            </w:r>
            <w:r>
              <w:rPr>
                <w:rFonts w:ascii="Times New Roman" w:hAnsi="Times New Roman" w:cs="Times New Roman"/>
                <w:sz w:val="22"/>
                <w:szCs w:val="22"/>
              </w:rPr>
              <w:t>двести двадцать пять</w:t>
            </w:r>
            <w:r w:rsidR="00996505">
              <w:rPr>
                <w:rFonts w:ascii="Times New Roman" w:hAnsi="Times New Roman" w:cs="Times New Roman"/>
                <w:sz w:val="22"/>
                <w:szCs w:val="22"/>
              </w:rPr>
              <w:t xml:space="preserve">) </w:t>
            </w:r>
            <w:r w:rsidR="00CF7F16">
              <w:rPr>
                <w:rFonts w:ascii="Times New Roman" w:hAnsi="Times New Roman" w:cs="Times New Roman"/>
                <w:sz w:val="22"/>
                <w:szCs w:val="22"/>
              </w:rPr>
              <w:t>рубля</w:t>
            </w:r>
            <w:r w:rsidR="00B82499" w:rsidRPr="00190B0E">
              <w:rPr>
                <w:rFonts w:ascii="Times New Roman" w:hAnsi="Times New Roman" w:cs="Times New Roman"/>
                <w:sz w:val="22"/>
                <w:szCs w:val="22"/>
              </w:rPr>
              <w:t xml:space="preserve"> 00 копеек</w:t>
            </w:r>
            <w:r w:rsidR="00996505">
              <w:rPr>
                <w:rFonts w:ascii="Times New Roman" w:hAnsi="Times New Roman" w:cs="Times New Roman"/>
                <w:sz w:val="22"/>
                <w:szCs w:val="22"/>
              </w:rPr>
              <w:t>.</w:t>
            </w:r>
          </w:p>
        </w:tc>
      </w:tr>
      <w:tr w:rsidR="00B82499" w:rsidRPr="00D43C02">
        <w:trPr>
          <w:tblCellSpacing w:w="20" w:type="dxa"/>
        </w:trPr>
        <w:tc>
          <w:tcPr>
            <w:tcW w:w="3139" w:type="dxa"/>
            <w:gridSpan w:val="2"/>
            <w:shd w:val="clear" w:color="auto" w:fill="FFFFFF"/>
          </w:tcPr>
          <w:p w:rsidR="00B82499" w:rsidRPr="00D43C02" w:rsidRDefault="00F95F00" w:rsidP="00BA64F8">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Количество поставляемого товара</w:t>
            </w:r>
          </w:p>
        </w:tc>
        <w:tc>
          <w:tcPr>
            <w:tcW w:w="7541" w:type="dxa"/>
            <w:shd w:val="clear" w:color="auto" w:fill="FFFFFF"/>
          </w:tcPr>
          <w:p w:rsidR="00B82499" w:rsidRPr="00317473" w:rsidRDefault="00F95F00" w:rsidP="00ED7F23">
            <w:pPr>
              <w:pStyle w:val="ConsPlusNormal"/>
              <w:widowControl/>
              <w:ind w:firstLine="0"/>
              <w:jc w:val="both"/>
              <w:rPr>
                <w:rFonts w:ascii="Times New Roman" w:hAnsi="Times New Roman" w:cs="Times New Roman"/>
                <w:sz w:val="22"/>
                <w:szCs w:val="22"/>
              </w:rPr>
            </w:pPr>
            <w:r w:rsidRPr="0088530A">
              <w:rPr>
                <w:rFonts w:ascii="Times New Roman" w:hAnsi="Times New Roman" w:cs="Times New Roman"/>
                <w:sz w:val="22"/>
                <w:szCs w:val="22"/>
              </w:rPr>
              <w:t>В соотв</w:t>
            </w:r>
            <w:r>
              <w:rPr>
                <w:rFonts w:ascii="Times New Roman" w:hAnsi="Times New Roman" w:cs="Times New Roman"/>
                <w:sz w:val="22"/>
                <w:szCs w:val="22"/>
              </w:rPr>
              <w:t>е</w:t>
            </w:r>
            <w:r w:rsidR="00EB0B1E">
              <w:rPr>
                <w:rFonts w:ascii="Times New Roman" w:hAnsi="Times New Roman" w:cs="Times New Roman"/>
                <w:sz w:val="22"/>
                <w:szCs w:val="22"/>
              </w:rPr>
              <w:t>тствии с Техническим заданием (</w:t>
            </w:r>
            <w:r>
              <w:rPr>
                <w:rFonts w:ascii="Times New Roman" w:hAnsi="Times New Roman" w:cs="Times New Roman"/>
                <w:sz w:val="22"/>
                <w:szCs w:val="22"/>
              </w:rPr>
              <w:t>Приложение №1 к документации об открытом аукционе в электронной форме</w:t>
            </w:r>
            <w:r w:rsidR="00EB0B1E">
              <w:rPr>
                <w:rFonts w:ascii="Times New Roman" w:hAnsi="Times New Roman" w:cs="Times New Roman"/>
                <w:sz w:val="22"/>
                <w:szCs w:val="22"/>
              </w:rPr>
              <w:t>).</w:t>
            </w:r>
          </w:p>
        </w:tc>
      </w:tr>
      <w:tr w:rsidR="00B82499" w:rsidRPr="00D43C02">
        <w:trPr>
          <w:tblCellSpacing w:w="20" w:type="dxa"/>
        </w:trPr>
        <w:tc>
          <w:tcPr>
            <w:tcW w:w="3139" w:type="dxa"/>
            <w:gridSpan w:val="2"/>
            <w:shd w:val="clear" w:color="auto" w:fill="FFFFFF"/>
          </w:tcPr>
          <w:p w:rsidR="00B82499" w:rsidRPr="00D43C02" w:rsidRDefault="00F95F00" w:rsidP="00BA64F8">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Требования к поставляемым товарам</w:t>
            </w:r>
          </w:p>
        </w:tc>
        <w:tc>
          <w:tcPr>
            <w:tcW w:w="7541" w:type="dxa"/>
            <w:shd w:val="clear" w:color="auto" w:fill="FFFFFF"/>
          </w:tcPr>
          <w:p w:rsidR="00B82499" w:rsidRPr="00EF1916" w:rsidRDefault="00F95F00" w:rsidP="0058533E">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Товар должен </w:t>
            </w:r>
            <w:r>
              <w:rPr>
                <w:rFonts w:ascii="Times New Roman" w:hAnsi="Times New Roman" w:cs="Times New Roman"/>
                <w:sz w:val="22"/>
                <w:szCs w:val="22"/>
              </w:rPr>
              <w:t xml:space="preserve"> </w:t>
            </w:r>
            <w:r w:rsidRPr="00D43C02">
              <w:rPr>
                <w:rFonts w:ascii="Times New Roman" w:hAnsi="Times New Roman" w:cs="Times New Roman"/>
                <w:sz w:val="22"/>
                <w:szCs w:val="22"/>
              </w:rPr>
              <w:t>быть поставлен в полном соответствии</w:t>
            </w:r>
            <w:r>
              <w:rPr>
                <w:rFonts w:ascii="Times New Roman" w:hAnsi="Times New Roman" w:cs="Times New Roman"/>
                <w:sz w:val="22"/>
                <w:szCs w:val="22"/>
              </w:rPr>
              <w:t xml:space="preserve"> с требованиями документации об открытом аукционе в электронной форме, технического задания (Приложение №1 к документации об открытом аукционе в электронной форме)</w:t>
            </w:r>
            <w:r w:rsidR="00A72D94" w:rsidRPr="00EF1916">
              <w:rPr>
                <w:rFonts w:ascii="Times New Roman" w:hAnsi="Times New Roman" w:cs="Times New Roman"/>
                <w:sz w:val="22"/>
                <w:szCs w:val="22"/>
              </w:rPr>
              <w:t>.</w:t>
            </w:r>
          </w:p>
        </w:tc>
      </w:tr>
      <w:tr w:rsidR="00B82499" w:rsidRPr="00D43C02">
        <w:trPr>
          <w:tblCellSpacing w:w="20" w:type="dxa"/>
        </w:trPr>
        <w:tc>
          <w:tcPr>
            <w:tcW w:w="3139" w:type="dxa"/>
            <w:gridSpan w:val="2"/>
            <w:shd w:val="clear" w:color="auto" w:fill="FFFFFF"/>
          </w:tcPr>
          <w:p w:rsidR="000E1003" w:rsidRPr="00D43C02" w:rsidRDefault="000E1003" w:rsidP="000E1003">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Место поставки </w:t>
            </w:r>
            <w:r w:rsidRPr="00D43C02">
              <w:rPr>
                <w:rFonts w:ascii="Times New Roman" w:hAnsi="Times New Roman" w:cs="Times New Roman"/>
                <w:sz w:val="22"/>
                <w:szCs w:val="22"/>
              </w:rPr>
              <w:t>товара</w:t>
            </w:r>
          </w:p>
          <w:p w:rsidR="00B82499" w:rsidRPr="000E2A19" w:rsidRDefault="00B82499" w:rsidP="004C62A3">
            <w:pPr>
              <w:pStyle w:val="ConsPlusNormal"/>
              <w:widowControl/>
              <w:ind w:firstLine="0"/>
              <w:rPr>
                <w:rFonts w:ascii="Times New Roman" w:hAnsi="Times New Roman" w:cs="Times New Roman"/>
                <w:sz w:val="22"/>
                <w:szCs w:val="22"/>
              </w:rPr>
            </w:pPr>
          </w:p>
        </w:tc>
        <w:tc>
          <w:tcPr>
            <w:tcW w:w="7541" w:type="dxa"/>
            <w:shd w:val="clear" w:color="auto" w:fill="FFFFFF"/>
          </w:tcPr>
          <w:p w:rsidR="00B82499" w:rsidRPr="00265A10" w:rsidRDefault="00190B0E" w:rsidP="00190B0E">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614067,г.</w:t>
            </w:r>
            <w:r w:rsidR="005443AE" w:rsidRPr="00265A10">
              <w:rPr>
                <w:rFonts w:ascii="Times New Roman" w:hAnsi="Times New Roman" w:cs="Times New Roman"/>
                <w:sz w:val="22"/>
                <w:szCs w:val="22"/>
              </w:rPr>
              <w:t xml:space="preserve"> Пермь</w:t>
            </w:r>
            <w:r w:rsidR="00265A10" w:rsidRPr="00265A10">
              <w:rPr>
                <w:rFonts w:ascii="Times New Roman" w:hAnsi="Times New Roman" w:cs="Times New Roman"/>
                <w:sz w:val="22"/>
                <w:szCs w:val="22"/>
              </w:rPr>
              <w:t>, ул.</w:t>
            </w:r>
            <w:r w:rsidR="0077634A">
              <w:rPr>
                <w:rFonts w:ascii="Times New Roman" w:hAnsi="Times New Roman" w:cs="Times New Roman"/>
                <w:sz w:val="22"/>
                <w:szCs w:val="22"/>
              </w:rPr>
              <w:t xml:space="preserve"> </w:t>
            </w:r>
            <w:r w:rsidR="00265A10" w:rsidRPr="00265A10">
              <w:rPr>
                <w:rFonts w:ascii="Times New Roman" w:hAnsi="Times New Roman" w:cs="Times New Roman"/>
                <w:sz w:val="22"/>
                <w:szCs w:val="22"/>
              </w:rPr>
              <w:t>Хабаровская,56</w:t>
            </w:r>
          </w:p>
        </w:tc>
      </w:tr>
      <w:tr w:rsidR="00B82499" w:rsidRPr="00D43C02">
        <w:trPr>
          <w:tblCellSpacing w:w="20" w:type="dxa"/>
        </w:trPr>
        <w:tc>
          <w:tcPr>
            <w:tcW w:w="3139" w:type="dxa"/>
            <w:gridSpan w:val="2"/>
            <w:shd w:val="clear" w:color="auto" w:fill="FFFFFF"/>
          </w:tcPr>
          <w:p w:rsidR="00B82499" w:rsidRPr="00B566ED" w:rsidRDefault="000E1003" w:rsidP="00BA64F8">
            <w:pPr>
              <w:pStyle w:val="ConsPlusNormal"/>
              <w:widowControl/>
              <w:ind w:firstLine="0"/>
              <w:rPr>
                <w:rFonts w:ascii="Times New Roman" w:hAnsi="Times New Roman" w:cs="Times New Roman"/>
                <w:b/>
                <w:sz w:val="28"/>
                <w:szCs w:val="28"/>
              </w:rPr>
            </w:pPr>
            <w:r w:rsidRPr="00B566ED">
              <w:rPr>
                <w:rFonts w:ascii="Times New Roman" w:hAnsi="Times New Roman" w:cs="Times New Roman"/>
                <w:sz w:val="22"/>
                <w:szCs w:val="22"/>
              </w:rPr>
              <w:t>Условия и сроки (периоды) поставки товара</w:t>
            </w:r>
          </w:p>
        </w:tc>
        <w:tc>
          <w:tcPr>
            <w:tcW w:w="7541" w:type="dxa"/>
            <w:shd w:val="clear" w:color="auto" w:fill="FFFFFF"/>
          </w:tcPr>
          <w:p w:rsidR="00B82499" w:rsidRDefault="000E1003" w:rsidP="000E2A19">
            <w:pPr>
              <w:pStyle w:val="ConsPlusNormal"/>
              <w:widowControl/>
              <w:ind w:firstLine="0"/>
              <w:jc w:val="both"/>
              <w:rPr>
                <w:rFonts w:ascii="Times New Roman" w:hAnsi="Times New Roman" w:cs="Times New Roman"/>
                <w:sz w:val="22"/>
                <w:szCs w:val="22"/>
              </w:rPr>
            </w:pPr>
            <w:r w:rsidRPr="00190B0E">
              <w:rPr>
                <w:rFonts w:ascii="Times New Roman" w:hAnsi="Times New Roman" w:cs="Times New Roman"/>
                <w:sz w:val="22"/>
                <w:szCs w:val="22"/>
                <w:u w:val="single"/>
              </w:rPr>
              <w:t>Срок поставки</w:t>
            </w:r>
            <w:r w:rsidR="00A9790F" w:rsidRPr="00190B0E">
              <w:rPr>
                <w:rFonts w:ascii="Times New Roman" w:hAnsi="Times New Roman" w:cs="Times New Roman"/>
                <w:sz w:val="22"/>
                <w:szCs w:val="22"/>
                <w:u w:val="single"/>
              </w:rPr>
              <w:t xml:space="preserve"> товара</w:t>
            </w:r>
            <w:r w:rsidRPr="00190B0E">
              <w:rPr>
                <w:rFonts w:ascii="Times New Roman" w:hAnsi="Times New Roman" w:cs="Times New Roman"/>
                <w:sz w:val="22"/>
                <w:szCs w:val="22"/>
                <w:u w:val="single"/>
              </w:rPr>
              <w:t>:</w:t>
            </w:r>
            <w:r w:rsidRPr="00FE5AC5">
              <w:rPr>
                <w:rFonts w:ascii="Times New Roman" w:hAnsi="Times New Roman" w:cs="Times New Roman"/>
                <w:sz w:val="22"/>
                <w:szCs w:val="22"/>
              </w:rPr>
              <w:t xml:space="preserve"> </w:t>
            </w:r>
            <w:r w:rsidR="00DA327F">
              <w:rPr>
                <w:rFonts w:ascii="Times New Roman" w:hAnsi="Times New Roman" w:cs="Times New Roman"/>
                <w:sz w:val="22"/>
                <w:szCs w:val="22"/>
              </w:rPr>
              <w:t xml:space="preserve">в течение 10 </w:t>
            </w:r>
            <w:r w:rsidR="00F65FB6" w:rsidRPr="00FE5AC5">
              <w:rPr>
                <w:rFonts w:ascii="Times New Roman" w:hAnsi="Times New Roman" w:cs="Times New Roman"/>
                <w:sz w:val="22"/>
                <w:szCs w:val="22"/>
              </w:rPr>
              <w:t>(</w:t>
            </w:r>
            <w:r w:rsidR="00C50F27">
              <w:rPr>
                <w:rFonts w:ascii="Times New Roman" w:hAnsi="Times New Roman" w:cs="Times New Roman"/>
                <w:sz w:val="22"/>
                <w:szCs w:val="22"/>
              </w:rPr>
              <w:t>десяти</w:t>
            </w:r>
            <w:r w:rsidR="00F65FB6" w:rsidRPr="00FE5AC5">
              <w:rPr>
                <w:rFonts w:ascii="Times New Roman" w:hAnsi="Times New Roman" w:cs="Times New Roman"/>
                <w:sz w:val="22"/>
                <w:szCs w:val="22"/>
              </w:rPr>
              <w:t>)</w:t>
            </w:r>
            <w:r w:rsidR="00A9790F" w:rsidRPr="00FE5AC5">
              <w:rPr>
                <w:rFonts w:ascii="Times New Roman" w:hAnsi="Times New Roman" w:cs="Times New Roman"/>
                <w:sz w:val="22"/>
                <w:szCs w:val="22"/>
              </w:rPr>
              <w:t xml:space="preserve"> </w:t>
            </w:r>
            <w:r w:rsidR="00870B38" w:rsidRPr="00FE5AC5">
              <w:rPr>
                <w:rFonts w:ascii="Times New Roman" w:hAnsi="Times New Roman" w:cs="Times New Roman"/>
                <w:sz w:val="22"/>
                <w:szCs w:val="22"/>
              </w:rPr>
              <w:t xml:space="preserve">календарных </w:t>
            </w:r>
            <w:r w:rsidR="00A9790F" w:rsidRPr="00FE5AC5">
              <w:rPr>
                <w:rFonts w:ascii="Times New Roman" w:hAnsi="Times New Roman" w:cs="Times New Roman"/>
                <w:sz w:val="22"/>
                <w:szCs w:val="22"/>
              </w:rPr>
              <w:t>дней с момента заключения гражданско-правового договора</w:t>
            </w:r>
            <w:r w:rsidR="00FE5AC5" w:rsidRPr="00FE5AC5">
              <w:rPr>
                <w:rFonts w:ascii="Times New Roman" w:hAnsi="Times New Roman" w:cs="Times New Roman"/>
                <w:sz w:val="22"/>
                <w:szCs w:val="22"/>
              </w:rPr>
              <w:t>.</w:t>
            </w:r>
          </w:p>
          <w:p w:rsidR="00190B0E" w:rsidRPr="00FE5AC5" w:rsidRDefault="00190B0E" w:rsidP="000E2A19">
            <w:pPr>
              <w:pStyle w:val="ConsPlusNormal"/>
              <w:widowControl/>
              <w:ind w:firstLine="0"/>
              <w:jc w:val="both"/>
              <w:rPr>
                <w:rFonts w:ascii="Times New Roman" w:hAnsi="Times New Roman" w:cs="Times New Roman"/>
                <w:sz w:val="22"/>
                <w:szCs w:val="22"/>
              </w:rPr>
            </w:pPr>
            <w:r w:rsidRPr="00190B0E">
              <w:rPr>
                <w:rFonts w:ascii="Times New Roman" w:hAnsi="Times New Roman" w:cs="Times New Roman"/>
                <w:sz w:val="22"/>
                <w:szCs w:val="22"/>
                <w:u w:val="single"/>
              </w:rPr>
              <w:t xml:space="preserve">Срок ввода оборудования в эксплуатацию: </w:t>
            </w:r>
            <w:r>
              <w:rPr>
                <w:rFonts w:ascii="Times New Roman" w:hAnsi="Times New Roman" w:cs="Times New Roman"/>
                <w:sz w:val="22"/>
                <w:szCs w:val="22"/>
              </w:rPr>
              <w:t>в течение 1 (одного) рабочего дня с момента заключения гражданско-правового договора.</w:t>
            </w:r>
          </w:p>
          <w:p w:rsidR="00FE5AC5" w:rsidRPr="00FE5AC5" w:rsidRDefault="00FE5AC5" w:rsidP="00FE5AC5">
            <w:pPr>
              <w:jc w:val="both"/>
              <w:rPr>
                <w:sz w:val="22"/>
                <w:szCs w:val="22"/>
              </w:rPr>
            </w:pPr>
            <w:r w:rsidRPr="00FE5AC5">
              <w:rPr>
                <w:sz w:val="22"/>
                <w:szCs w:val="22"/>
              </w:rPr>
              <w:t xml:space="preserve">Поставщик обязан письменно уведомить Заказчика о готовности товара к поставке за 3 рабочих дня до момента предполагаемой поставки. </w:t>
            </w:r>
          </w:p>
          <w:p w:rsidR="00FE5AC5" w:rsidRPr="00FE5AC5" w:rsidRDefault="00FE5AC5" w:rsidP="00FE5AC5">
            <w:pPr>
              <w:pStyle w:val="32"/>
              <w:spacing w:after="0"/>
              <w:ind w:left="0"/>
              <w:jc w:val="both"/>
              <w:rPr>
                <w:sz w:val="22"/>
                <w:szCs w:val="22"/>
              </w:rPr>
            </w:pPr>
            <w:r w:rsidRPr="00FE5AC5">
              <w:rPr>
                <w:sz w:val="22"/>
                <w:szCs w:val="22"/>
              </w:rPr>
              <w:t>Поставляемое оборудование должно соответствовать техническим характеристикам, указанным в Приложении №1 к документации об открытом аукционе в электронной форме</w:t>
            </w:r>
            <w:r w:rsidR="001B573A">
              <w:rPr>
                <w:sz w:val="22"/>
                <w:szCs w:val="22"/>
              </w:rPr>
              <w:t xml:space="preserve">. </w:t>
            </w:r>
            <w:r w:rsidRPr="00FE5AC5">
              <w:rPr>
                <w:sz w:val="22"/>
                <w:szCs w:val="22"/>
              </w:rPr>
              <w:t>Поставляемое оборудование должно быть новым, не бывшим в употреблении. Поставка товара осуществляется силами и средствами  Поставщика. Риски утраты или порчи товара в процессе его поставки несет Поставщик.</w:t>
            </w:r>
            <w:r w:rsidRPr="00FE5AC5">
              <w:rPr>
                <w:b/>
                <w:sz w:val="22"/>
                <w:szCs w:val="22"/>
              </w:rPr>
              <w:t xml:space="preserve"> </w:t>
            </w:r>
          </w:p>
        </w:tc>
      </w:tr>
      <w:tr w:rsidR="002A6F2E" w:rsidRPr="00D43C02">
        <w:trPr>
          <w:tblCellSpacing w:w="20" w:type="dxa"/>
        </w:trPr>
        <w:tc>
          <w:tcPr>
            <w:tcW w:w="3139" w:type="dxa"/>
            <w:gridSpan w:val="2"/>
            <w:shd w:val="clear" w:color="auto" w:fill="FFFFFF"/>
          </w:tcPr>
          <w:p w:rsidR="002A6F2E" w:rsidRPr="00D43C02" w:rsidRDefault="002A6F2E" w:rsidP="00186243">
            <w:pPr>
              <w:pStyle w:val="ConsPlusNormal"/>
              <w:widowControl/>
              <w:ind w:firstLine="0"/>
              <w:rPr>
                <w:rFonts w:ascii="Times New Roman" w:hAnsi="Times New Roman" w:cs="Times New Roman"/>
                <w:b/>
                <w:sz w:val="28"/>
                <w:szCs w:val="28"/>
              </w:rPr>
            </w:pPr>
            <w:r w:rsidRPr="00D43C02">
              <w:rPr>
                <w:rFonts w:ascii="Times New Roman" w:hAnsi="Times New Roman" w:cs="Times New Roman"/>
                <w:sz w:val="22"/>
                <w:szCs w:val="22"/>
              </w:rPr>
              <w:t>Срок и (или) объем предоставления гарантий качества товара</w:t>
            </w:r>
          </w:p>
        </w:tc>
        <w:tc>
          <w:tcPr>
            <w:tcW w:w="7541" w:type="dxa"/>
            <w:shd w:val="clear" w:color="auto" w:fill="FFFFFF"/>
          </w:tcPr>
          <w:p w:rsidR="002A6F2E" w:rsidRPr="00CB29CD" w:rsidRDefault="002A6F2E" w:rsidP="00186243">
            <w:pPr>
              <w:jc w:val="both"/>
              <w:rPr>
                <w:color w:val="000000"/>
                <w:sz w:val="22"/>
                <w:szCs w:val="22"/>
                <w:highlight w:val="yellow"/>
              </w:rPr>
            </w:pPr>
            <w:r w:rsidRPr="00BF489F">
              <w:rPr>
                <w:color w:val="000000"/>
                <w:sz w:val="22"/>
                <w:szCs w:val="22"/>
              </w:rPr>
              <w:t xml:space="preserve">Срок предоставления гарантии качества с момента ввода в эксплуатацию, не </w:t>
            </w:r>
            <w:r w:rsidRPr="00190B0E">
              <w:rPr>
                <w:color w:val="000000"/>
                <w:sz w:val="22"/>
                <w:szCs w:val="22"/>
              </w:rPr>
              <w:t>менее 12 месяцев</w:t>
            </w:r>
            <w:r w:rsidRPr="00BF489F">
              <w:rPr>
                <w:color w:val="000000"/>
                <w:sz w:val="22"/>
                <w:szCs w:val="22"/>
              </w:rPr>
              <w:t>.</w:t>
            </w:r>
            <w:r w:rsidRPr="00BF489F">
              <w:t xml:space="preserve"> </w:t>
            </w:r>
            <w:r w:rsidRPr="00BF489F">
              <w:rPr>
                <w:color w:val="000000"/>
                <w:sz w:val="22"/>
                <w:szCs w:val="22"/>
              </w:rPr>
              <w:t>Все оборудование должно быть новым, ранее неиспользованным. Год выпуска не ранее 201</w:t>
            </w:r>
            <w:r>
              <w:rPr>
                <w:color w:val="000000"/>
                <w:sz w:val="22"/>
                <w:szCs w:val="22"/>
              </w:rPr>
              <w:t>0</w:t>
            </w:r>
            <w:r w:rsidRPr="00BF489F">
              <w:rPr>
                <w:color w:val="000000"/>
                <w:sz w:val="22"/>
                <w:szCs w:val="22"/>
              </w:rPr>
              <w:t xml:space="preserve"> года.</w:t>
            </w:r>
            <w:r w:rsidRPr="00BF489F">
              <w:t xml:space="preserve"> </w:t>
            </w:r>
          </w:p>
        </w:tc>
      </w:tr>
      <w:tr w:rsidR="002A6F2E" w:rsidRPr="00D43C02">
        <w:trPr>
          <w:tblCellSpacing w:w="20" w:type="dxa"/>
        </w:trPr>
        <w:tc>
          <w:tcPr>
            <w:tcW w:w="3139" w:type="dxa"/>
            <w:gridSpan w:val="2"/>
            <w:shd w:val="clear" w:color="auto" w:fill="FFFFFF"/>
          </w:tcPr>
          <w:p w:rsidR="002A6F2E" w:rsidRPr="00AD6939" w:rsidRDefault="002A6F2E" w:rsidP="006638F7">
            <w:pPr>
              <w:pStyle w:val="ConsPlusNormal"/>
              <w:widowControl/>
              <w:ind w:firstLine="0"/>
              <w:rPr>
                <w:rFonts w:ascii="Times New Roman" w:hAnsi="Times New Roman" w:cs="Times New Roman"/>
                <w:sz w:val="22"/>
                <w:szCs w:val="22"/>
              </w:rPr>
            </w:pPr>
            <w:r w:rsidRPr="00AD6939">
              <w:rPr>
                <w:rFonts w:ascii="Times New Roman" w:hAnsi="Times New Roman" w:cs="Times New Roman"/>
                <w:sz w:val="22"/>
                <w:szCs w:val="22"/>
              </w:rPr>
              <w:t>Форма, сроки и порядок оплаты товара</w:t>
            </w:r>
          </w:p>
        </w:tc>
        <w:tc>
          <w:tcPr>
            <w:tcW w:w="7541" w:type="dxa"/>
            <w:shd w:val="clear" w:color="auto" w:fill="FFFFFF"/>
          </w:tcPr>
          <w:p w:rsidR="002A6F2E" w:rsidRPr="00D03715" w:rsidRDefault="002A6F2E" w:rsidP="00AD6939">
            <w:pPr>
              <w:jc w:val="both"/>
              <w:rPr>
                <w:sz w:val="22"/>
                <w:szCs w:val="22"/>
              </w:rPr>
            </w:pPr>
            <w:r w:rsidRPr="00D03715">
              <w:rPr>
                <w:sz w:val="22"/>
                <w:szCs w:val="22"/>
              </w:rPr>
              <w:t xml:space="preserve">Оплата за товар производится за счет средств Бюджета, безналичным перечислением денежных средств,  в течение </w:t>
            </w:r>
            <w:r w:rsidR="00190B0E">
              <w:rPr>
                <w:sz w:val="22"/>
                <w:szCs w:val="22"/>
              </w:rPr>
              <w:t>20</w:t>
            </w:r>
            <w:r w:rsidRPr="00D03715">
              <w:rPr>
                <w:sz w:val="22"/>
                <w:szCs w:val="22"/>
              </w:rPr>
              <w:t xml:space="preserve"> (</w:t>
            </w:r>
            <w:r w:rsidR="00190B0E">
              <w:rPr>
                <w:sz w:val="22"/>
                <w:szCs w:val="22"/>
              </w:rPr>
              <w:t>двадцать</w:t>
            </w:r>
            <w:r w:rsidRPr="00D03715">
              <w:rPr>
                <w:sz w:val="22"/>
                <w:szCs w:val="22"/>
              </w:rPr>
              <w:t xml:space="preserve">) </w:t>
            </w:r>
            <w:r w:rsidR="00190B0E">
              <w:rPr>
                <w:sz w:val="22"/>
                <w:szCs w:val="22"/>
              </w:rPr>
              <w:t xml:space="preserve">банковских </w:t>
            </w:r>
            <w:r w:rsidRPr="00D03715">
              <w:rPr>
                <w:sz w:val="22"/>
                <w:szCs w:val="22"/>
              </w:rPr>
              <w:t>дней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акта сдачи-приемки товара, акта ввода оборудования в эксплуатацию.</w:t>
            </w:r>
          </w:p>
          <w:p w:rsidR="002A6F2E" w:rsidRPr="00B566ED" w:rsidRDefault="002A6F2E" w:rsidP="000E1003">
            <w:pPr>
              <w:pStyle w:val="ConsPlusNormal"/>
              <w:widowControl/>
              <w:ind w:firstLine="0"/>
              <w:jc w:val="both"/>
              <w:rPr>
                <w:rFonts w:ascii="Times New Roman" w:hAnsi="Times New Roman" w:cs="Times New Roman"/>
                <w:sz w:val="22"/>
                <w:szCs w:val="22"/>
              </w:rPr>
            </w:pPr>
            <w:r w:rsidRPr="00D03715">
              <w:rPr>
                <w:rFonts w:ascii="Times New Roman" w:hAnsi="Times New Roman" w:cs="Times New Roman"/>
                <w:sz w:val="22"/>
                <w:szCs w:val="22"/>
              </w:rPr>
              <w:lastRenderedPageBreak/>
              <w:t>Оплата по гражданско-правовому договору, являющемуся приложением №2 к документации об открытом</w:t>
            </w:r>
            <w:r w:rsidRPr="00AD6939">
              <w:rPr>
                <w:rFonts w:ascii="Times New Roman" w:hAnsi="Times New Roman" w:cs="Times New Roman"/>
                <w:sz w:val="22"/>
                <w:szCs w:val="22"/>
              </w:rPr>
              <w:t xml:space="preserve"> аукционе в электронной форме, производится на счет</w:t>
            </w:r>
            <w:r>
              <w:rPr>
                <w:rFonts w:ascii="Times New Roman" w:hAnsi="Times New Roman" w:cs="Times New Roman"/>
                <w:sz w:val="22"/>
                <w:szCs w:val="22"/>
              </w:rPr>
              <w:t xml:space="preserve"> П</w:t>
            </w:r>
            <w:r w:rsidRPr="00AD6939">
              <w:rPr>
                <w:rFonts w:ascii="Times New Roman" w:hAnsi="Times New Roman" w:cs="Times New Roman"/>
                <w:sz w:val="22"/>
                <w:szCs w:val="22"/>
              </w:rPr>
              <w:t>оставщика, указанный в таком договоре. Оплата по договору третьим лицам не допускается.</w:t>
            </w:r>
          </w:p>
        </w:tc>
      </w:tr>
      <w:tr w:rsidR="002A6F2E" w:rsidRPr="00D43C02">
        <w:trPr>
          <w:tblCellSpacing w:w="20" w:type="dxa"/>
        </w:trPr>
        <w:tc>
          <w:tcPr>
            <w:tcW w:w="3139" w:type="dxa"/>
            <w:gridSpan w:val="2"/>
            <w:shd w:val="clear" w:color="auto" w:fill="FFFFFF"/>
          </w:tcPr>
          <w:p w:rsidR="002A6F2E" w:rsidRPr="00431FF9" w:rsidRDefault="002A6F2E" w:rsidP="00D43C02">
            <w:pPr>
              <w:pStyle w:val="ConsPlusNormal"/>
              <w:widowControl/>
              <w:ind w:firstLine="0"/>
              <w:rPr>
                <w:rFonts w:ascii="Times New Roman" w:hAnsi="Times New Roman" w:cs="Times New Roman"/>
                <w:sz w:val="22"/>
                <w:szCs w:val="22"/>
              </w:rPr>
            </w:pPr>
            <w:r w:rsidRPr="00431FF9">
              <w:rPr>
                <w:rFonts w:ascii="Times New Roman" w:hAnsi="Times New Roman" w:cs="Times New Roman"/>
                <w:sz w:val="22"/>
                <w:szCs w:val="22"/>
              </w:rPr>
              <w:lastRenderedPageBreak/>
              <w:t>Источник финансирования заказа</w:t>
            </w:r>
          </w:p>
        </w:tc>
        <w:tc>
          <w:tcPr>
            <w:tcW w:w="7541" w:type="dxa"/>
            <w:shd w:val="clear" w:color="auto" w:fill="FFFFFF"/>
          </w:tcPr>
          <w:p w:rsidR="002A6F2E" w:rsidRPr="00431FF9" w:rsidRDefault="002A6F2E" w:rsidP="00020A4C">
            <w:pPr>
              <w:pStyle w:val="a4"/>
              <w:rPr>
                <w:sz w:val="22"/>
                <w:szCs w:val="22"/>
              </w:rPr>
            </w:pPr>
            <w:r w:rsidRPr="00431FF9">
              <w:rPr>
                <w:sz w:val="22"/>
                <w:szCs w:val="22"/>
              </w:rPr>
              <w:t xml:space="preserve">Средства Бюджета </w:t>
            </w:r>
          </w:p>
        </w:tc>
      </w:tr>
      <w:tr w:rsidR="002A6F2E" w:rsidRPr="00D43C02">
        <w:trPr>
          <w:tblCellSpacing w:w="20" w:type="dxa"/>
        </w:trPr>
        <w:tc>
          <w:tcPr>
            <w:tcW w:w="3139" w:type="dxa"/>
            <w:gridSpan w:val="2"/>
            <w:shd w:val="clear" w:color="auto" w:fill="FFFFFF"/>
          </w:tcPr>
          <w:p w:rsidR="002A6F2E" w:rsidRPr="00D43C02" w:rsidRDefault="002A6F2E"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Пор</w:t>
            </w:r>
            <w:r>
              <w:rPr>
                <w:rFonts w:ascii="Times New Roman" w:hAnsi="Times New Roman" w:cs="Times New Roman"/>
                <w:sz w:val="22"/>
                <w:szCs w:val="22"/>
              </w:rPr>
              <w:t>ядок формирования  цены гражданско-правового договора</w:t>
            </w:r>
          </w:p>
        </w:tc>
        <w:tc>
          <w:tcPr>
            <w:tcW w:w="7541" w:type="dxa"/>
            <w:shd w:val="clear" w:color="auto" w:fill="FFFFFF"/>
          </w:tcPr>
          <w:p w:rsidR="002A6F2E" w:rsidRDefault="002A6F2E" w:rsidP="002A6F2E">
            <w:pPr>
              <w:autoSpaceDE w:val="0"/>
              <w:autoSpaceDN w:val="0"/>
              <w:adjustRightInd w:val="0"/>
              <w:ind w:firstLine="78"/>
              <w:jc w:val="both"/>
              <w:rPr>
                <w:sz w:val="22"/>
                <w:szCs w:val="22"/>
              </w:rPr>
            </w:pPr>
            <w:r w:rsidRPr="002B4AFD">
              <w:rPr>
                <w:sz w:val="22"/>
                <w:szCs w:val="22"/>
              </w:rPr>
              <w:t xml:space="preserve">Цена контракта включает </w:t>
            </w:r>
            <w:r>
              <w:rPr>
                <w:sz w:val="22"/>
                <w:szCs w:val="22"/>
              </w:rPr>
              <w:t xml:space="preserve">все </w:t>
            </w:r>
            <w:r w:rsidRPr="002B4AFD">
              <w:rPr>
                <w:sz w:val="22"/>
                <w:szCs w:val="22"/>
              </w:rPr>
              <w:t>расходы:</w:t>
            </w:r>
          </w:p>
          <w:p w:rsidR="002A6F2E" w:rsidRDefault="002A6F2E" w:rsidP="002A6F2E">
            <w:pPr>
              <w:autoSpaceDE w:val="0"/>
              <w:autoSpaceDN w:val="0"/>
              <w:adjustRightInd w:val="0"/>
              <w:ind w:firstLine="78"/>
              <w:jc w:val="both"/>
              <w:rPr>
                <w:sz w:val="22"/>
                <w:szCs w:val="22"/>
              </w:rPr>
            </w:pPr>
            <w:r>
              <w:rPr>
                <w:sz w:val="22"/>
                <w:szCs w:val="22"/>
              </w:rPr>
              <w:t>- на товар,</w:t>
            </w:r>
          </w:p>
          <w:p w:rsidR="002A6F2E" w:rsidRDefault="002A6F2E" w:rsidP="002A6F2E">
            <w:pPr>
              <w:autoSpaceDE w:val="0"/>
              <w:autoSpaceDN w:val="0"/>
              <w:adjustRightInd w:val="0"/>
              <w:ind w:firstLine="78"/>
              <w:jc w:val="both"/>
              <w:rPr>
                <w:sz w:val="22"/>
                <w:szCs w:val="22"/>
              </w:rPr>
            </w:pPr>
            <w:r>
              <w:rPr>
                <w:sz w:val="22"/>
                <w:szCs w:val="22"/>
              </w:rPr>
              <w:t>- на доставку,</w:t>
            </w:r>
          </w:p>
          <w:p w:rsidR="002A6F2E" w:rsidRDefault="002A6F2E" w:rsidP="002A6F2E">
            <w:pPr>
              <w:autoSpaceDE w:val="0"/>
              <w:autoSpaceDN w:val="0"/>
              <w:adjustRightInd w:val="0"/>
              <w:ind w:firstLine="78"/>
              <w:jc w:val="both"/>
              <w:rPr>
                <w:sz w:val="22"/>
                <w:szCs w:val="22"/>
              </w:rPr>
            </w:pPr>
            <w:r>
              <w:rPr>
                <w:sz w:val="22"/>
                <w:szCs w:val="22"/>
              </w:rPr>
              <w:t>- на погрузочно-разгрузочные работы,</w:t>
            </w:r>
          </w:p>
          <w:p w:rsidR="002A6F2E" w:rsidRDefault="002A6F2E" w:rsidP="002A6F2E">
            <w:pPr>
              <w:autoSpaceDE w:val="0"/>
              <w:autoSpaceDN w:val="0"/>
              <w:adjustRightInd w:val="0"/>
              <w:ind w:firstLine="78"/>
              <w:jc w:val="both"/>
              <w:rPr>
                <w:sz w:val="22"/>
                <w:szCs w:val="22"/>
              </w:rPr>
            </w:pPr>
            <w:r w:rsidRPr="002B4AFD">
              <w:rPr>
                <w:sz w:val="22"/>
                <w:szCs w:val="22"/>
              </w:rPr>
              <w:t>- на уплату таможенных пошлин,</w:t>
            </w:r>
          </w:p>
          <w:p w:rsidR="002A6F2E" w:rsidRDefault="002A6F2E" w:rsidP="002A6F2E">
            <w:pPr>
              <w:autoSpaceDE w:val="0"/>
              <w:autoSpaceDN w:val="0"/>
              <w:adjustRightInd w:val="0"/>
              <w:ind w:firstLine="78"/>
              <w:jc w:val="both"/>
              <w:rPr>
                <w:sz w:val="22"/>
                <w:szCs w:val="22"/>
              </w:rPr>
            </w:pPr>
            <w:r w:rsidRPr="002B4AFD">
              <w:rPr>
                <w:sz w:val="22"/>
                <w:szCs w:val="22"/>
              </w:rPr>
              <w:t>- на уплату налогов,</w:t>
            </w:r>
          </w:p>
          <w:p w:rsidR="002A6F2E" w:rsidRDefault="002A6F2E" w:rsidP="002A6F2E">
            <w:pPr>
              <w:autoSpaceDE w:val="0"/>
              <w:autoSpaceDN w:val="0"/>
              <w:adjustRightInd w:val="0"/>
              <w:ind w:firstLine="78"/>
              <w:jc w:val="both"/>
              <w:rPr>
                <w:sz w:val="22"/>
                <w:szCs w:val="22"/>
              </w:rPr>
            </w:pPr>
            <w:r w:rsidRPr="002B4AFD">
              <w:rPr>
                <w:sz w:val="22"/>
                <w:szCs w:val="22"/>
              </w:rPr>
              <w:t>- на уплату сборов, и других обязательных платежей,</w:t>
            </w:r>
          </w:p>
          <w:p w:rsidR="002A6F2E" w:rsidRDefault="002A6F2E" w:rsidP="002A6F2E">
            <w:pPr>
              <w:autoSpaceDE w:val="0"/>
              <w:autoSpaceDN w:val="0"/>
              <w:adjustRightInd w:val="0"/>
              <w:ind w:firstLine="78"/>
              <w:jc w:val="both"/>
              <w:rPr>
                <w:sz w:val="22"/>
                <w:szCs w:val="22"/>
              </w:rPr>
            </w:pPr>
            <w:r w:rsidRPr="002B4AFD">
              <w:rPr>
                <w:sz w:val="22"/>
                <w:szCs w:val="22"/>
              </w:rPr>
              <w:t>- на складские расходы,</w:t>
            </w:r>
          </w:p>
          <w:p w:rsidR="002A6F2E" w:rsidRDefault="002A6F2E" w:rsidP="002A6F2E">
            <w:pPr>
              <w:autoSpaceDE w:val="0"/>
              <w:autoSpaceDN w:val="0"/>
              <w:adjustRightInd w:val="0"/>
              <w:ind w:firstLine="78"/>
              <w:jc w:val="both"/>
              <w:rPr>
                <w:sz w:val="22"/>
                <w:szCs w:val="22"/>
              </w:rPr>
            </w:pPr>
            <w:r w:rsidRPr="002B4AFD">
              <w:rPr>
                <w:sz w:val="22"/>
                <w:szCs w:val="22"/>
              </w:rPr>
              <w:t>- на перевозку,</w:t>
            </w:r>
          </w:p>
          <w:p w:rsidR="002A6F2E" w:rsidRDefault="002A6F2E" w:rsidP="002A6F2E">
            <w:pPr>
              <w:autoSpaceDE w:val="0"/>
              <w:autoSpaceDN w:val="0"/>
              <w:adjustRightInd w:val="0"/>
              <w:ind w:firstLine="78"/>
              <w:jc w:val="both"/>
              <w:rPr>
                <w:sz w:val="22"/>
                <w:szCs w:val="22"/>
              </w:rPr>
            </w:pPr>
            <w:r w:rsidRPr="002B4AFD">
              <w:rPr>
                <w:sz w:val="22"/>
                <w:szCs w:val="22"/>
              </w:rPr>
              <w:t>- на страхование,</w:t>
            </w:r>
          </w:p>
          <w:p w:rsidR="002A6F2E" w:rsidRDefault="002A6F2E" w:rsidP="002A6F2E">
            <w:pPr>
              <w:autoSpaceDE w:val="0"/>
              <w:autoSpaceDN w:val="0"/>
              <w:adjustRightInd w:val="0"/>
              <w:ind w:firstLine="78"/>
              <w:jc w:val="both"/>
              <w:rPr>
                <w:sz w:val="22"/>
                <w:szCs w:val="22"/>
              </w:rPr>
            </w:pPr>
            <w:r w:rsidRPr="002B4AFD">
              <w:rPr>
                <w:sz w:val="22"/>
                <w:szCs w:val="22"/>
              </w:rPr>
              <w:t>- на упаковку, маркировку,</w:t>
            </w:r>
          </w:p>
          <w:p w:rsidR="002A6F2E" w:rsidRDefault="002A6F2E" w:rsidP="002A6F2E">
            <w:pPr>
              <w:autoSpaceDE w:val="0"/>
              <w:autoSpaceDN w:val="0"/>
              <w:adjustRightInd w:val="0"/>
              <w:ind w:firstLine="78"/>
              <w:jc w:val="both"/>
              <w:rPr>
                <w:sz w:val="22"/>
                <w:szCs w:val="22"/>
              </w:rPr>
            </w:pPr>
            <w:r w:rsidRPr="002B4AFD">
              <w:rPr>
                <w:sz w:val="22"/>
                <w:szCs w:val="22"/>
              </w:rPr>
              <w:t>- на демонтаж (при необходимости), установку, монтаж, пусконаладочные работы,</w:t>
            </w:r>
          </w:p>
          <w:p w:rsidR="002A6F2E" w:rsidRDefault="002A6F2E" w:rsidP="002A6F2E">
            <w:pPr>
              <w:autoSpaceDE w:val="0"/>
              <w:autoSpaceDN w:val="0"/>
              <w:adjustRightInd w:val="0"/>
              <w:ind w:firstLine="78"/>
              <w:jc w:val="both"/>
              <w:rPr>
                <w:sz w:val="22"/>
                <w:szCs w:val="22"/>
              </w:rPr>
            </w:pPr>
            <w:r w:rsidRPr="002B4AFD">
              <w:rPr>
                <w:sz w:val="22"/>
                <w:szCs w:val="22"/>
              </w:rPr>
              <w:t>- на инструктаж технического и обслуживающего персонала,</w:t>
            </w:r>
          </w:p>
          <w:p w:rsidR="002A6F2E" w:rsidRDefault="002A6F2E" w:rsidP="002A6F2E">
            <w:pPr>
              <w:autoSpaceDE w:val="0"/>
              <w:autoSpaceDN w:val="0"/>
              <w:adjustRightInd w:val="0"/>
              <w:ind w:firstLine="78"/>
              <w:jc w:val="both"/>
              <w:rPr>
                <w:sz w:val="22"/>
                <w:szCs w:val="22"/>
              </w:rPr>
            </w:pPr>
            <w:r w:rsidRPr="002B4AFD">
              <w:rPr>
                <w:sz w:val="22"/>
                <w:szCs w:val="22"/>
              </w:rPr>
              <w:t>- на гарантию,</w:t>
            </w:r>
          </w:p>
          <w:p w:rsidR="002A6F2E" w:rsidRDefault="002A6F2E" w:rsidP="002A6F2E">
            <w:pPr>
              <w:autoSpaceDE w:val="0"/>
              <w:autoSpaceDN w:val="0"/>
              <w:adjustRightInd w:val="0"/>
              <w:ind w:firstLine="78"/>
              <w:jc w:val="both"/>
              <w:rPr>
                <w:sz w:val="22"/>
                <w:szCs w:val="22"/>
              </w:rPr>
            </w:pPr>
            <w:r w:rsidRPr="002B4AFD">
              <w:rPr>
                <w:sz w:val="22"/>
                <w:szCs w:val="22"/>
              </w:rPr>
              <w:t xml:space="preserve">- прочие, связанные с исполнением </w:t>
            </w:r>
            <w:r>
              <w:rPr>
                <w:sz w:val="22"/>
                <w:szCs w:val="22"/>
              </w:rPr>
              <w:t>гражданско-правового договора</w:t>
            </w:r>
            <w:r w:rsidRPr="002B4AFD">
              <w:rPr>
                <w:sz w:val="22"/>
                <w:szCs w:val="22"/>
              </w:rPr>
              <w:t xml:space="preserve"> в полном объеме.</w:t>
            </w:r>
          </w:p>
          <w:p w:rsidR="002A6F2E" w:rsidRPr="00BF489F" w:rsidRDefault="002A6F2E" w:rsidP="002A6F2E">
            <w:pPr>
              <w:autoSpaceDE w:val="0"/>
              <w:autoSpaceDN w:val="0"/>
              <w:adjustRightInd w:val="0"/>
              <w:ind w:firstLine="78"/>
              <w:jc w:val="both"/>
              <w:rPr>
                <w:sz w:val="22"/>
                <w:szCs w:val="22"/>
              </w:rPr>
            </w:pPr>
            <w:r w:rsidRPr="00BF489F">
              <w:rPr>
                <w:sz w:val="22"/>
                <w:szCs w:val="22"/>
              </w:rPr>
              <w:t>При отгрузке вся продукция должна быть упакована в соответствии с ГОСТами. Тара и упаковка  должны быть прочными, чистыми, сухими, без нарушения целостности. При поставке должна прилагаться техническая документация на русском языке.</w:t>
            </w:r>
          </w:p>
          <w:p w:rsidR="002A6F2E" w:rsidRPr="0079453C" w:rsidRDefault="002A6F2E" w:rsidP="002A6F2E">
            <w:pPr>
              <w:autoSpaceDE w:val="0"/>
              <w:autoSpaceDN w:val="0"/>
              <w:adjustRightInd w:val="0"/>
              <w:ind w:firstLine="78"/>
              <w:jc w:val="both"/>
              <w:rPr>
                <w:sz w:val="22"/>
                <w:szCs w:val="22"/>
              </w:rPr>
            </w:pPr>
            <w:r w:rsidRPr="0079453C">
              <w:rPr>
                <w:sz w:val="22"/>
                <w:szCs w:val="22"/>
              </w:rPr>
              <w:t xml:space="preserve">Цена </w:t>
            </w:r>
            <w:r>
              <w:rPr>
                <w:sz w:val="22"/>
                <w:szCs w:val="22"/>
              </w:rPr>
              <w:t>Договор</w:t>
            </w:r>
            <w:r w:rsidRPr="0079453C">
              <w:rPr>
                <w:sz w:val="22"/>
                <w:szCs w:val="22"/>
              </w:rPr>
              <w:t xml:space="preserve">а является твердой и не может изменяться в ходе его исполнения, за исключением случаев, предусмотренных документацией об </w:t>
            </w:r>
            <w:r>
              <w:rPr>
                <w:sz w:val="22"/>
                <w:szCs w:val="22"/>
              </w:rPr>
              <w:t xml:space="preserve">открытом </w:t>
            </w:r>
            <w:r w:rsidRPr="0079453C">
              <w:rPr>
                <w:sz w:val="22"/>
                <w:szCs w:val="22"/>
              </w:rPr>
              <w:t>аукционе</w:t>
            </w:r>
            <w:r>
              <w:rPr>
                <w:sz w:val="22"/>
                <w:szCs w:val="22"/>
              </w:rPr>
              <w:t xml:space="preserve"> в электронной форме</w:t>
            </w:r>
            <w:r w:rsidRPr="0079453C">
              <w:rPr>
                <w:sz w:val="22"/>
                <w:szCs w:val="22"/>
              </w:rPr>
              <w:t>.</w:t>
            </w:r>
          </w:p>
          <w:p w:rsidR="002A6F2E" w:rsidRPr="0079453C" w:rsidRDefault="002A6F2E" w:rsidP="002A6F2E">
            <w:pPr>
              <w:autoSpaceDE w:val="0"/>
              <w:autoSpaceDN w:val="0"/>
              <w:adjustRightInd w:val="0"/>
              <w:ind w:firstLine="78"/>
              <w:jc w:val="both"/>
              <w:rPr>
                <w:sz w:val="22"/>
                <w:szCs w:val="22"/>
              </w:rPr>
            </w:pPr>
            <w:r w:rsidRPr="0079453C">
              <w:rPr>
                <w:sz w:val="22"/>
                <w:szCs w:val="22"/>
              </w:rPr>
              <w:t>Оплата поставляемых товаров</w:t>
            </w:r>
            <w:r>
              <w:rPr>
                <w:sz w:val="22"/>
                <w:szCs w:val="22"/>
              </w:rPr>
              <w:t xml:space="preserve"> </w:t>
            </w:r>
            <w:r w:rsidRPr="0079453C">
              <w:rPr>
                <w:sz w:val="22"/>
                <w:szCs w:val="22"/>
              </w:rPr>
              <w:t xml:space="preserve">осуществляется по цене, установленной </w:t>
            </w:r>
            <w:r>
              <w:rPr>
                <w:sz w:val="22"/>
                <w:szCs w:val="22"/>
              </w:rPr>
              <w:t>Договор</w:t>
            </w:r>
            <w:r w:rsidRPr="0079453C">
              <w:rPr>
                <w:sz w:val="22"/>
                <w:szCs w:val="22"/>
              </w:rPr>
              <w:t>ом.</w:t>
            </w:r>
          </w:p>
          <w:p w:rsidR="002A6F2E" w:rsidRDefault="002A6F2E" w:rsidP="002A6F2E">
            <w:pPr>
              <w:pStyle w:val="a4"/>
              <w:rPr>
                <w:sz w:val="22"/>
                <w:szCs w:val="22"/>
              </w:rPr>
            </w:pPr>
            <w:r w:rsidRPr="00436045">
              <w:rPr>
                <w:sz w:val="22"/>
                <w:szCs w:val="22"/>
              </w:rPr>
              <w:t>Цена Договора может быть снижена по соглашению сторон без изменения предусмотренных Договором количест</w:t>
            </w:r>
            <w:r>
              <w:rPr>
                <w:sz w:val="22"/>
                <w:szCs w:val="22"/>
              </w:rPr>
              <w:t>ва товара</w:t>
            </w:r>
            <w:r w:rsidRPr="00436045">
              <w:rPr>
                <w:sz w:val="22"/>
                <w:szCs w:val="22"/>
              </w:rPr>
              <w:t xml:space="preserve"> и иных условий исполнения Договора</w:t>
            </w:r>
            <w:r>
              <w:rPr>
                <w:sz w:val="22"/>
                <w:szCs w:val="22"/>
              </w:rPr>
              <w:t>.</w:t>
            </w:r>
            <w:r w:rsidR="00E8782E">
              <w:rPr>
                <w:sz w:val="22"/>
                <w:szCs w:val="22"/>
              </w:rPr>
              <w:t xml:space="preserve"> </w:t>
            </w:r>
          </w:p>
          <w:p w:rsidR="00E8782E" w:rsidRDefault="00E8782E" w:rsidP="002A6F2E">
            <w:pPr>
              <w:pStyle w:val="a4"/>
              <w:rPr>
                <w:sz w:val="22"/>
                <w:szCs w:val="22"/>
              </w:rPr>
            </w:pPr>
            <w:r>
              <w:rPr>
                <w:sz w:val="22"/>
                <w:szCs w:val="22"/>
              </w:rPr>
              <w:t>Начальная максимальная цена договора сформирована на основании представленных коммерческих предложений ниже указанных фирм:</w:t>
            </w:r>
          </w:p>
          <w:p w:rsidR="00E8782E" w:rsidRDefault="00E8782E" w:rsidP="002A6F2E">
            <w:pPr>
              <w:pStyle w:val="a4"/>
              <w:rPr>
                <w:sz w:val="22"/>
                <w:szCs w:val="22"/>
              </w:rPr>
            </w:pPr>
            <w:r>
              <w:rPr>
                <w:sz w:val="22"/>
                <w:szCs w:val="22"/>
              </w:rPr>
              <w:t>- ООО «Партнерство;</w:t>
            </w:r>
          </w:p>
          <w:p w:rsidR="00E8782E" w:rsidRPr="005443AE" w:rsidRDefault="00E8782E" w:rsidP="002A6F2E">
            <w:pPr>
              <w:pStyle w:val="a4"/>
              <w:rPr>
                <w:sz w:val="22"/>
                <w:szCs w:val="22"/>
              </w:rPr>
            </w:pPr>
            <w:r>
              <w:rPr>
                <w:sz w:val="22"/>
                <w:szCs w:val="22"/>
              </w:rPr>
              <w:t>- ЗАО «Компания Киль-Прикамье.</w:t>
            </w:r>
          </w:p>
        </w:tc>
      </w:tr>
      <w:tr w:rsidR="002A6F2E" w:rsidRPr="00D43C02">
        <w:trPr>
          <w:tblCellSpacing w:w="20" w:type="dxa"/>
        </w:trPr>
        <w:tc>
          <w:tcPr>
            <w:tcW w:w="3139" w:type="dxa"/>
            <w:gridSpan w:val="2"/>
            <w:shd w:val="clear" w:color="auto" w:fill="FFFFFF"/>
          </w:tcPr>
          <w:p w:rsidR="002A6F2E" w:rsidRPr="00D43C02" w:rsidRDefault="002A6F2E"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Сведения о валюте, используемой для формирования цены </w:t>
            </w:r>
            <w:r>
              <w:rPr>
                <w:rFonts w:ascii="Times New Roman" w:hAnsi="Times New Roman" w:cs="Times New Roman"/>
                <w:sz w:val="22"/>
                <w:szCs w:val="22"/>
              </w:rPr>
              <w:t>гражданско-правового договора</w:t>
            </w:r>
            <w:r w:rsidRPr="00D43C02">
              <w:rPr>
                <w:rFonts w:ascii="Times New Roman" w:hAnsi="Times New Roman" w:cs="Times New Roman"/>
                <w:sz w:val="22"/>
                <w:szCs w:val="22"/>
              </w:rPr>
              <w:t xml:space="preserve"> и расчетов с </w:t>
            </w:r>
            <w:r>
              <w:rPr>
                <w:rFonts w:ascii="Times New Roman" w:hAnsi="Times New Roman" w:cs="Times New Roman"/>
                <w:sz w:val="22"/>
                <w:szCs w:val="22"/>
              </w:rPr>
              <w:t>поставщиками</w:t>
            </w:r>
          </w:p>
        </w:tc>
        <w:tc>
          <w:tcPr>
            <w:tcW w:w="7541" w:type="dxa"/>
            <w:shd w:val="clear" w:color="auto" w:fill="FFFFFF"/>
          </w:tcPr>
          <w:p w:rsidR="002A6F2E" w:rsidRPr="005443AE" w:rsidRDefault="002A6F2E" w:rsidP="00D43C02">
            <w:pPr>
              <w:pStyle w:val="ConsPlusNormal"/>
              <w:widowControl/>
              <w:ind w:firstLine="0"/>
              <w:jc w:val="both"/>
              <w:rPr>
                <w:rFonts w:ascii="Times New Roman" w:hAnsi="Times New Roman" w:cs="Times New Roman"/>
                <w:sz w:val="22"/>
                <w:szCs w:val="22"/>
              </w:rPr>
            </w:pPr>
            <w:r w:rsidRPr="005443AE">
              <w:rPr>
                <w:rFonts w:ascii="Times New Roman" w:hAnsi="Times New Roman" w:cs="Times New Roman"/>
                <w:sz w:val="22"/>
                <w:szCs w:val="22"/>
              </w:rPr>
              <w:t>Рубль РФ</w:t>
            </w:r>
          </w:p>
        </w:tc>
      </w:tr>
      <w:tr w:rsidR="002A6F2E" w:rsidRPr="00D43C02">
        <w:trPr>
          <w:tblCellSpacing w:w="20" w:type="dxa"/>
        </w:trPr>
        <w:tc>
          <w:tcPr>
            <w:tcW w:w="3139" w:type="dxa"/>
            <w:gridSpan w:val="2"/>
            <w:shd w:val="clear" w:color="auto" w:fill="FFFFFF"/>
          </w:tcPr>
          <w:p w:rsidR="002A6F2E" w:rsidRPr="004B035A" w:rsidRDefault="002A6F2E" w:rsidP="00D43C02">
            <w:pPr>
              <w:pStyle w:val="ConsPlusNormal"/>
              <w:widowControl/>
              <w:ind w:firstLine="0"/>
              <w:rPr>
                <w:rFonts w:ascii="Times New Roman" w:hAnsi="Times New Roman" w:cs="Times New Roman"/>
                <w:sz w:val="22"/>
                <w:szCs w:val="22"/>
              </w:rPr>
            </w:pPr>
            <w:r w:rsidRPr="004B035A">
              <w:rPr>
                <w:rFonts w:ascii="Times New Roman" w:hAnsi="Times New Roman" w:cs="Times New Roman"/>
                <w:sz w:val="22"/>
                <w:szCs w:val="22"/>
              </w:rPr>
              <w:t xml:space="preserve">Порядок применения официального курса иностранной валюты к рублю РФ, установленного ЦБ РФ и используемого при оплате заключенного </w:t>
            </w:r>
            <w:r>
              <w:rPr>
                <w:rFonts w:ascii="Times New Roman" w:hAnsi="Times New Roman" w:cs="Times New Roman"/>
                <w:sz w:val="22"/>
                <w:szCs w:val="22"/>
              </w:rPr>
              <w:t>гражданско-правового договора</w:t>
            </w:r>
          </w:p>
        </w:tc>
        <w:tc>
          <w:tcPr>
            <w:tcW w:w="7541" w:type="dxa"/>
            <w:shd w:val="clear" w:color="auto" w:fill="FFFFFF"/>
          </w:tcPr>
          <w:p w:rsidR="002A6F2E" w:rsidRPr="005443AE" w:rsidRDefault="002A6F2E" w:rsidP="004B035A">
            <w:pPr>
              <w:pStyle w:val="ConsPlusNormal"/>
              <w:widowControl/>
              <w:ind w:firstLine="0"/>
              <w:jc w:val="both"/>
              <w:rPr>
                <w:rFonts w:ascii="Times New Roman" w:hAnsi="Times New Roman"/>
                <w:sz w:val="22"/>
                <w:szCs w:val="22"/>
              </w:rPr>
            </w:pPr>
            <w:r w:rsidRPr="005443AE">
              <w:rPr>
                <w:rFonts w:ascii="Times New Roman" w:hAnsi="Times New Roman"/>
                <w:sz w:val="22"/>
                <w:szCs w:val="22"/>
              </w:rPr>
              <w:t>Официальные курсы иностранных валют к рублю не применяются.</w:t>
            </w:r>
          </w:p>
          <w:p w:rsidR="002A6F2E" w:rsidRPr="005443AE" w:rsidRDefault="002A6F2E" w:rsidP="004B035A">
            <w:pPr>
              <w:pStyle w:val="ConsPlusNormal"/>
              <w:widowControl/>
              <w:ind w:firstLine="709"/>
              <w:jc w:val="both"/>
              <w:rPr>
                <w:rFonts w:ascii="Times New Roman" w:hAnsi="Times New Roman"/>
                <w:b/>
                <w:sz w:val="22"/>
                <w:szCs w:val="22"/>
              </w:rPr>
            </w:pPr>
          </w:p>
          <w:p w:rsidR="002A6F2E" w:rsidRDefault="002A6F2E" w:rsidP="00D43C02">
            <w:pPr>
              <w:pStyle w:val="ConsPlusNormal"/>
              <w:widowControl/>
              <w:ind w:firstLine="0"/>
              <w:jc w:val="both"/>
              <w:rPr>
                <w:rFonts w:ascii="Times New Roman" w:hAnsi="Times New Roman" w:cs="Times New Roman"/>
                <w:sz w:val="22"/>
                <w:szCs w:val="22"/>
              </w:rPr>
            </w:pPr>
          </w:p>
          <w:p w:rsidR="002A6F2E" w:rsidRDefault="002A6F2E" w:rsidP="00D43C02">
            <w:pPr>
              <w:pStyle w:val="ConsPlusNormal"/>
              <w:widowControl/>
              <w:ind w:firstLine="0"/>
              <w:jc w:val="both"/>
              <w:rPr>
                <w:rFonts w:ascii="Times New Roman" w:hAnsi="Times New Roman" w:cs="Times New Roman"/>
                <w:sz w:val="22"/>
                <w:szCs w:val="22"/>
              </w:rPr>
            </w:pPr>
          </w:p>
          <w:p w:rsidR="002A6F2E" w:rsidRDefault="002A6F2E" w:rsidP="00D43C02">
            <w:pPr>
              <w:pStyle w:val="ConsPlusNormal"/>
              <w:widowControl/>
              <w:ind w:firstLine="0"/>
              <w:jc w:val="both"/>
              <w:rPr>
                <w:rFonts w:ascii="Times New Roman" w:hAnsi="Times New Roman" w:cs="Times New Roman"/>
                <w:sz w:val="22"/>
                <w:szCs w:val="22"/>
              </w:rPr>
            </w:pPr>
          </w:p>
          <w:p w:rsidR="002A6F2E" w:rsidRPr="005443AE" w:rsidRDefault="002A6F2E" w:rsidP="00D43C02">
            <w:pPr>
              <w:pStyle w:val="ConsPlusNormal"/>
              <w:widowControl/>
              <w:ind w:firstLine="0"/>
              <w:jc w:val="both"/>
              <w:rPr>
                <w:rFonts w:ascii="Times New Roman" w:hAnsi="Times New Roman" w:cs="Times New Roman"/>
                <w:sz w:val="22"/>
                <w:szCs w:val="22"/>
              </w:rPr>
            </w:pPr>
          </w:p>
        </w:tc>
      </w:tr>
      <w:tr w:rsidR="002A6F2E" w:rsidRPr="00D43C02">
        <w:trPr>
          <w:tblCellSpacing w:w="20" w:type="dxa"/>
        </w:trPr>
        <w:tc>
          <w:tcPr>
            <w:tcW w:w="10720" w:type="dxa"/>
            <w:gridSpan w:val="3"/>
            <w:shd w:val="clear" w:color="auto" w:fill="00FFFF"/>
          </w:tcPr>
          <w:p w:rsidR="002A6F2E" w:rsidRPr="00D43C02" w:rsidRDefault="002A6F2E" w:rsidP="00D43C02">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Требования к участникам размещения заказа:</w:t>
            </w:r>
          </w:p>
        </w:tc>
      </w:tr>
      <w:tr w:rsidR="00FE11C1" w:rsidRPr="00D43C02">
        <w:trPr>
          <w:trHeight w:val="325"/>
          <w:tblCellSpacing w:w="20" w:type="dxa"/>
        </w:trPr>
        <w:tc>
          <w:tcPr>
            <w:tcW w:w="10720" w:type="dxa"/>
            <w:gridSpan w:val="3"/>
            <w:tcBorders>
              <w:bottom w:val="inset" w:sz="6" w:space="0" w:color="auto"/>
            </w:tcBorders>
            <w:shd w:val="clear" w:color="auto" w:fill="FFFFFF"/>
          </w:tcPr>
          <w:p w:rsidR="00FE11C1" w:rsidRDefault="00FE11C1" w:rsidP="00FE11C1">
            <w:pPr>
              <w:pStyle w:val="3"/>
              <w:numPr>
                <w:ilvl w:val="0"/>
                <w:numId w:val="0"/>
              </w:numPr>
              <w:spacing w:line="276" w:lineRule="auto"/>
              <w:rPr>
                <w:color w:val="000000"/>
                <w:sz w:val="22"/>
                <w:szCs w:val="22"/>
              </w:rPr>
            </w:pPr>
            <w:r>
              <w:rPr>
                <w:sz w:val="22"/>
                <w:szCs w:val="22"/>
              </w:rPr>
              <w:t>Участниками размещения заказов являются лица, претендующие на заключение Договора. Участником размещения заказа может быть только субъект малого предпринимательства и</w:t>
            </w:r>
            <w:r w:rsidRPr="008A112B">
              <w:rPr>
                <w:sz w:val="22"/>
                <w:szCs w:val="22"/>
              </w:rPr>
              <w:t xml:space="preserve"> должен соответствовать</w:t>
            </w:r>
            <w:r w:rsidRPr="008A112B">
              <w:rPr>
                <w:color w:val="000000"/>
                <w:sz w:val="22"/>
                <w:szCs w:val="22"/>
              </w:rPr>
              <w:t xml:space="preserve"> требованиям части 1 статьи 4 Федерального закона от 24.07.2007 № 209-ФЗ:</w:t>
            </w:r>
          </w:p>
          <w:p w:rsidR="00FE11C1" w:rsidRPr="008A112B" w:rsidRDefault="00FE11C1" w:rsidP="00FE11C1">
            <w:pPr>
              <w:numPr>
                <w:ilvl w:val="1"/>
                <w:numId w:val="22"/>
              </w:numPr>
              <w:tabs>
                <w:tab w:val="clear" w:pos="2149"/>
                <w:tab w:val="num" w:pos="473"/>
              </w:tabs>
              <w:autoSpaceDE w:val="0"/>
              <w:autoSpaceDN w:val="0"/>
              <w:adjustRightInd w:val="0"/>
              <w:spacing w:line="276" w:lineRule="auto"/>
              <w:ind w:left="473" w:hanging="240"/>
              <w:jc w:val="both"/>
              <w:rPr>
                <w:sz w:val="22"/>
                <w:szCs w:val="22"/>
              </w:rPr>
            </w:pPr>
            <w:r w:rsidRPr="008A112B">
              <w:rPr>
                <w:sz w:val="22"/>
                <w:szCs w:val="22"/>
              </w:rPr>
              <w:lastRenderedPageBreak/>
              <w:t xml:space="preserve">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участника размещения заказа (юр.лица) не должна превышать 25% (за исключением активов акционерных инвестиционных фондов и закрытых паевых инвестиционных фондов), </w:t>
            </w:r>
          </w:p>
          <w:p w:rsidR="00FE11C1" w:rsidRPr="008A112B" w:rsidRDefault="00FE11C1" w:rsidP="00FE11C1">
            <w:pPr>
              <w:numPr>
                <w:ilvl w:val="1"/>
                <w:numId w:val="22"/>
              </w:numPr>
              <w:tabs>
                <w:tab w:val="clear" w:pos="2149"/>
                <w:tab w:val="num" w:pos="473"/>
              </w:tabs>
              <w:autoSpaceDE w:val="0"/>
              <w:autoSpaceDN w:val="0"/>
              <w:adjustRightInd w:val="0"/>
              <w:spacing w:line="276" w:lineRule="auto"/>
              <w:ind w:left="473" w:hanging="240"/>
              <w:jc w:val="both"/>
              <w:rPr>
                <w:sz w:val="22"/>
                <w:szCs w:val="22"/>
              </w:rPr>
            </w:pPr>
            <w:r w:rsidRPr="008A112B">
              <w:rPr>
                <w:sz w:val="22"/>
                <w:szCs w:val="22"/>
              </w:rPr>
              <w:t>доля участия, принадлежащая одному или нескольким юр.лицам, не являющимся субъектами малого и среднего предпринимательства, в уставном (складочном) капитале (паевом фонде) участника размещения заказа (юр.лица) не должна превышать 25%;</w:t>
            </w:r>
          </w:p>
          <w:p w:rsidR="00FE11C1" w:rsidRPr="008A112B" w:rsidRDefault="00FE11C1" w:rsidP="00FE11C1">
            <w:pPr>
              <w:numPr>
                <w:ilvl w:val="1"/>
                <w:numId w:val="22"/>
              </w:numPr>
              <w:tabs>
                <w:tab w:val="clear" w:pos="2149"/>
                <w:tab w:val="num" w:pos="473"/>
              </w:tabs>
              <w:autoSpaceDE w:val="0"/>
              <w:autoSpaceDN w:val="0"/>
              <w:adjustRightInd w:val="0"/>
              <w:spacing w:line="276" w:lineRule="auto"/>
              <w:ind w:left="473" w:hanging="240"/>
              <w:jc w:val="both"/>
              <w:rPr>
                <w:sz w:val="22"/>
                <w:szCs w:val="22"/>
              </w:rPr>
            </w:pPr>
            <w:r w:rsidRPr="008A112B">
              <w:rPr>
                <w:sz w:val="22"/>
                <w:szCs w:val="22"/>
              </w:rPr>
              <w:t>средняя численность работников за предшествующий календарный год не должна превышать 100 человек включительно;</w:t>
            </w:r>
          </w:p>
          <w:p w:rsidR="00FE11C1" w:rsidRPr="008A112B" w:rsidRDefault="00FE11C1" w:rsidP="00FE11C1">
            <w:pPr>
              <w:numPr>
                <w:ilvl w:val="1"/>
                <w:numId w:val="22"/>
              </w:numPr>
              <w:tabs>
                <w:tab w:val="clear" w:pos="2149"/>
                <w:tab w:val="num" w:pos="473"/>
              </w:tabs>
              <w:autoSpaceDE w:val="0"/>
              <w:autoSpaceDN w:val="0"/>
              <w:adjustRightInd w:val="0"/>
              <w:spacing w:line="276" w:lineRule="auto"/>
              <w:ind w:left="473" w:hanging="240"/>
              <w:jc w:val="both"/>
              <w:rPr>
                <w:sz w:val="22"/>
                <w:szCs w:val="22"/>
              </w:rPr>
            </w:pPr>
            <w:r w:rsidRPr="008A112B">
              <w:rPr>
                <w:sz w:val="22"/>
                <w:szCs w:val="22"/>
              </w:rPr>
              <w:t>выручка от реализации товаров (работ, услуг) за предшествующий год без учета НДС не должна превышать предельные значения для следующих категорий субъектов:</w:t>
            </w:r>
          </w:p>
          <w:p w:rsidR="00FE11C1" w:rsidRPr="008A112B" w:rsidRDefault="00FE11C1" w:rsidP="00FE11C1">
            <w:pPr>
              <w:autoSpaceDE w:val="0"/>
              <w:autoSpaceDN w:val="0"/>
              <w:adjustRightInd w:val="0"/>
              <w:spacing w:line="276" w:lineRule="auto"/>
              <w:ind w:left="330"/>
              <w:jc w:val="both"/>
              <w:rPr>
                <w:sz w:val="22"/>
                <w:szCs w:val="22"/>
              </w:rPr>
            </w:pPr>
            <w:r w:rsidRPr="008A112B">
              <w:rPr>
                <w:sz w:val="22"/>
                <w:szCs w:val="22"/>
              </w:rPr>
              <w:t>микропредприятия - 60 млн. рублей;</w:t>
            </w:r>
          </w:p>
          <w:p w:rsidR="00FE11C1" w:rsidRPr="008A112B" w:rsidRDefault="00FE11C1" w:rsidP="00FE11C1">
            <w:pPr>
              <w:pStyle w:val="3"/>
              <w:numPr>
                <w:ilvl w:val="0"/>
                <w:numId w:val="0"/>
              </w:numPr>
              <w:spacing w:line="276" w:lineRule="auto"/>
              <w:rPr>
                <w:sz w:val="22"/>
                <w:szCs w:val="22"/>
              </w:rPr>
            </w:pPr>
            <w:r w:rsidRPr="008A112B">
              <w:rPr>
                <w:sz w:val="22"/>
                <w:szCs w:val="22"/>
              </w:rPr>
              <w:t>малые предприятия - 400 млн. рублей.</w:t>
            </w:r>
          </w:p>
          <w:p w:rsidR="00FE11C1" w:rsidRPr="00D43C02" w:rsidRDefault="00FE11C1" w:rsidP="00FE11C1">
            <w:pPr>
              <w:autoSpaceDE w:val="0"/>
              <w:autoSpaceDN w:val="0"/>
              <w:adjustRightInd w:val="0"/>
              <w:ind w:firstLine="235"/>
              <w:jc w:val="both"/>
              <w:outlineLvl w:val="1"/>
              <w:rPr>
                <w:sz w:val="22"/>
                <w:szCs w:val="22"/>
              </w:rPr>
            </w:pPr>
            <w:r>
              <w:rPr>
                <w:sz w:val="22"/>
                <w:szCs w:val="22"/>
              </w:rPr>
              <w:t>Участники размещения заказов имеют право выступать в отношениях, связанных с размещением заказов на поставку товаров, оказания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A6F2E" w:rsidRPr="00D43C02">
        <w:trPr>
          <w:trHeight w:val="168"/>
          <w:tblCellSpacing w:w="20" w:type="dxa"/>
        </w:trPr>
        <w:tc>
          <w:tcPr>
            <w:tcW w:w="10720" w:type="dxa"/>
            <w:gridSpan w:val="3"/>
            <w:tcBorders>
              <w:top w:val="inset" w:sz="6" w:space="0" w:color="auto"/>
            </w:tcBorders>
            <w:shd w:val="clear" w:color="auto" w:fill="FFFFFF"/>
          </w:tcPr>
          <w:p w:rsidR="002A6F2E" w:rsidRPr="00D43C02" w:rsidRDefault="002A6F2E" w:rsidP="00020A4C">
            <w:pPr>
              <w:pStyle w:val="ConsPlusNormal"/>
              <w:ind w:firstLine="197"/>
              <w:jc w:val="both"/>
              <w:rPr>
                <w:sz w:val="22"/>
                <w:szCs w:val="22"/>
              </w:rPr>
            </w:pPr>
            <w:r w:rsidRPr="00D43C02">
              <w:rPr>
                <w:rFonts w:ascii="Times New Roman" w:hAnsi="Times New Roman" w:cs="Times New Roman"/>
                <w:sz w:val="22"/>
                <w:szCs w:val="22"/>
              </w:rPr>
              <w:lastRenderedPageBreak/>
              <w:t>При размещении заказа путем проведения открытого аукциона</w:t>
            </w:r>
            <w:r>
              <w:rPr>
                <w:rFonts w:ascii="Times New Roman" w:hAnsi="Times New Roman" w:cs="Times New Roman"/>
                <w:sz w:val="22"/>
                <w:szCs w:val="22"/>
              </w:rPr>
              <w:t xml:space="preserve"> в электронной</w:t>
            </w:r>
            <w:r w:rsidRPr="00D43C02">
              <w:rPr>
                <w:rFonts w:ascii="Times New Roman" w:hAnsi="Times New Roman" w:cs="Times New Roman"/>
                <w:sz w:val="22"/>
                <w:szCs w:val="22"/>
              </w:rPr>
              <w:t xml:space="preserve"> </w:t>
            </w:r>
            <w:r>
              <w:rPr>
                <w:rFonts w:ascii="Times New Roman" w:hAnsi="Times New Roman" w:cs="Times New Roman"/>
                <w:sz w:val="22"/>
                <w:szCs w:val="22"/>
              </w:rPr>
              <w:t xml:space="preserve">форме </w:t>
            </w:r>
            <w:r w:rsidRPr="00D43C0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2A6F2E" w:rsidRPr="00D43C02">
        <w:trPr>
          <w:trHeight w:val="768"/>
          <w:tblCellSpacing w:w="20" w:type="dxa"/>
        </w:trPr>
        <w:tc>
          <w:tcPr>
            <w:tcW w:w="477" w:type="dxa"/>
            <w:tcBorders>
              <w:bottom w:val="inset" w:sz="6" w:space="0" w:color="808080"/>
            </w:tcBorders>
            <w:shd w:val="clear" w:color="auto" w:fill="FFFFFF"/>
          </w:tcPr>
          <w:p w:rsidR="002A6F2E" w:rsidRPr="00D43C02" w:rsidRDefault="002A6F2E" w:rsidP="00D43C02">
            <w:pPr>
              <w:pStyle w:val="ConsPlusNormal"/>
              <w:widowControl/>
              <w:numPr>
                <w:ilvl w:val="0"/>
                <w:numId w:val="4"/>
              </w:numPr>
              <w:rPr>
                <w:rFonts w:ascii="Times New Roman" w:hAnsi="Times New Roman" w:cs="Times New Roman"/>
                <w:sz w:val="22"/>
                <w:szCs w:val="22"/>
              </w:rPr>
            </w:pPr>
          </w:p>
        </w:tc>
        <w:tc>
          <w:tcPr>
            <w:tcW w:w="10203" w:type="dxa"/>
            <w:gridSpan w:val="2"/>
            <w:tcBorders>
              <w:bottom w:val="inset" w:sz="6" w:space="0" w:color="808080"/>
            </w:tcBorders>
            <w:shd w:val="clear" w:color="auto" w:fill="FFFFFF"/>
          </w:tcPr>
          <w:p w:rsidR="002A6F2E" w:rsidRPr="00D43C02" w:rsidRDefault="002A6F2E" w:rsidP="00D43C02">
            <w:pPr>
              <w:pStyle w:val="ConsPlusNormal"/>
              <w:ind w:firstLine="0"/>
              <w:jc w:val="both"/>
              <w:rPr>
                <w:rFonts w:ascii="Times New Roman" w:hAnsi="Times New Roman" w:cs="Times New Roman"/>
                <w:sz w:val="24"/>
                <w:szCs w:val="24"/>
              </w:rPr>
            </w:pPr>
            <w:r w:rsidRPr="00D43C02">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Pr>
                <w:rFonts w:ascii="Times New Roman" w:hAnsi="Times New Roman" w:cs="Times New Roman"/>
                <w:sz w:val="22"/>
                <w:szCs w:val="22"/>
              </w:rPr>
              <w:t xml:space="preserve">открытого </w:t>
            </w:r>
            <w:r w:rsidRPr="00D43C02">
              <w:rPr>
                <w:rFonts w:ascii="Times New Roman" w:hAnsi="Times New Roman" w:cs="Times New Roman"/>
                <w:color w:val="000000"/>
                <w:sz w:val="22"/>
                <w:szCs w:val="22"/>
              </w:rPr>
              <w:t>аукциона</w:t>
            </w:r>
            <w:r>
              <w:rPr>
                <w:rFonts w:ascii="Times New Roman" w:hAnsi="Times New Roman" w:cs="Times New Roman"/>
                <w:color w:val="000000"/>
                <w:sz w:val="22"/>
                <w:szCs w:val="22"/>
              </w:rPr>
              <w:t xml:space="preserve"> в электронной форме</w:t>
            </w:r>
            <w:r w:rsidRPr="00D43C02">
              <w:rPr>
                <w:rFonts w:ascii="Times New Roman" w:hAnsi="Times New Roman" w:cs="Times New Roman"/>
                <w:sz w:val="22"/>
                <w:szCs w:val="22"/>
              </w:rPr>
              <w:t>;</w:t>
            </w:r>
          </w:p>
        </w:tc>
      </w:tr>
      <w:tr w:rsidR="002A6F2E" w:rsidRPr="00D43C02">
        <w:trPr>
          <w:trHeight w:val="816"/>
          <w:tblCellSpacing w:w="20" w:type="dxa"/>
        </w:trPr>
        <w:tc>
          <w:tcPr>
            <w:tcW w:w="477" w:type="dxa"/>
            <w:tcBorders>
              <w:top w:val="inset" w:sz="6" w:space="0" w:color="808080"/>
              <w:bottom w:val="inset" w:sz="6" w:space="0" w:color="808080"/>
            </w:tcBorders>
            <w:shd w:val="clear" w:color="auto" w:fill="FFFFFF"/>
          </w:tcPr>
          <w:p w:rsidR="002A6F2E" w:rsidRPr="00D43C02" w:rsidRDefault="002A6F2E" w:rsidP="00D43C02">
            <w:pPr>
              <w:pStyle w:val="ConsPlusNormal"/>
              <w:widowControl/>
              <w:numPr>
                <w:ilvl w:val="0"/>
                <w:numId w:val="4"/>
              </w:numPr>
              <w:rPr>
                <w:rFonts w:ascii="Times New Roman" w:hAnsi="Times New Roman" w:cs="Times New Roman"/>
                <w:sz w:val="22"/>
                <w:szCs w:val="22"/>
              </w:rPr>
            </w:pPr>
          </w:p>
        </w:tc>
        <w:tc>
          <w:tcPr>
            <w:tcW w:w="10203" w:type="dxa"/>
            <w:gridSpan w:val="2"/>
            <w:tcBorders>
              <w:top w:val="inset" w:sz="6" w:space="0" w:color="808080"/>
              <w:bottom w:val="inset" w:sz="6" w:space="0" w:color="808080"/>
            </w:tcBorders>
            <w:shd w:val="clear" w:color="auto" w:fill="FFFFFF"/>
          </w:tcPr>
          <w:p w:rsidR="002A6F2E" w:rsidRPr="00D43C02" w:rsidRDefault="002A6F2E"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A6F2E" w:rsidRPr="00D43C02">
        <w:trPr>
          <w:trHeight w:val="840"/>
          <w:tblCellSpacing w:w="20" w:type="dxa"/>
        </w:trPr>
        <w:tc>
          <w:tcPr>
            <w:tcW w:w="477" w:type="dxa"/>
            <w:tcBorders>
              <w:top w:val="inset" w:sz="6" w:space="0" w:color="808080"/>
              <w:bottom w:val="inset" w:sz="6" w:space="0" w:color="808080"/>
            </w:tcBorders>
            <w:shd w:val="clear" w:color="auto" w:fill="FFFFFF"/>
          </w:tcPr>
          <w:p w:rsidR="002A6F2E" w:rsidRPr="00D43C02" w:rsidRDefault="002A6F2E" w:rsidP="00D43C02">
            <w:pPr>
              <w:pStyle w:val="ConsPlusNormal"/>
              <w:widowControl/>
              <w:numPr>
                <w:ilvl w:val="0"/>
                <w:numId w:val="4"/>
              </w:numPr>
              <w:rPr>
                <w:rFonts w:ascii="Times New Roman" w:hAnsi="Times New Roman" w:cs="Times New Roman"/>
                <w:sz w:val="22"/>
                <w:szCs w:val="22"/>
              </w:rPr>
            </w:pPr>
          </w:p>
        </w:tc>
        <w:tc>
          <w:tcPr>
            <w:tcW w:w="10203" w:type="dxa"/>
            <w:gridSpan w:val="2"/>
            <w:tcBorders>
              <w:top w:val="inset" w:sz="6" w:space="0" w:color="808080"/>
              <w:bottom w:val="inset" w:sz="6" w:space="0" w:color="808080"/>
            </w:tcBorders>
            <w:shd w:val="clear" w:color="auto" w:fill="FFFFFF"/>
          </w:tcPr>
          <w:p w:rsidR="002A6F2E" w:rsidRPr="00D43C02" w:rsidRDefault="002A6F2E"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A6F2E" w:rsidRPr="00D43C02">
        <w:trPr>
          <w:trHeight w:val="2076"/>
          <w:tblCellSpacing w:w="20" w:type="dxa"/>
        </w:trPr>
        <w:tc>
          <w:tcPr>
            <w:tcW w:w="477" w:type="dxa"/>
            <w:tcBorders>
              <w:top w:val="inset" w:sz="6" w:space="0" w:color="808080"/>
              <w:bottom w:val="inset" w:sz="6" w:space="0" w:color="808080"/>
            </w:tcBorders>
            <w:shd w:val="clear" w:color="auto" w:fill="FFFFFF"/>
          </w:tcPr>
          <w:p w:rsidR="002A6F2E" w:rsidRPr="00D43C02" w:rsidRDefault="002A6F2E" w:rsidP="00D43C02">
            <w:pPr>
              <w:pStyle w:val="ConsPlusNormal"/>
              <w:widowControl/>
              <w:numPr>
                <w:ilvl w:val="0"/>
                <w:numId w:val="4"/>
              </w:numPr>
              <w:rPr>
                <w:rFonts w:ascii="Times New Roman" w:hAnsi="Times New Roman" w:cs="Times New Roman"/>
                <w:sz w:val="22"/>
                <w:szCs w:val="22"/>
              </w:rPr>
            </w:pPr>
          </w:p>
        </w:tc>
        <w:tc>
          <w:tcPr>
            <w:tcW w:w="10203" w:type="dxa"/>
            <w:gridSpan w:val="2"/>
            <w:tcBorders>
              <w:top w:val="inset" w:sz="6" w:space="0" w:color="808080"/>
              <w:bottom w:val="inset" w:sz="6" w:space="0" w:color="808080"/>
            </w:tcBorders>
            <w:shd w:val="clear" w:color="auto" w:fill="FFFFFF"/>
          </w:tcPr>
          <w:p w:rsidR="002A6F2E" w:rsidRPr="00D43C02" w:rsidRDefault="002A6F2E"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A6F2E" w:rsidRPr="00D43C02">
        <w:trPr>
          <w:trHeight w:val="216"/>
          <w:tblCellSpacing w:w="20" w:type="dxa"/>
        </w:trPr>
        <w:tc>
          <w:tcPr>
            <w:tcW w:w="477" w:type="dxa"/>
            <w:tcBorders>
              <w:top w:val="inset" w:sz="6" w:space="0" w:color="808080"/>
              <w:bottom w:val="inset" w:sz="6" w:space="0" w:color="808080"/>
            </w:tcBorders>
            <w:shd w:val="clear" w:color="auto" w:fill="FFFFFF"/>
          </w:tcPr>
          <w:p w:rsidR="002A6F2E" w:rsidRPr="00D43C02" w:rsidRDefault="002A6F2E" w:rsidP="00D43C02">
            <w:pPr>
              <w:pStyle w:val="ConsPlusNormal"/>
              <w:widowControl/>
              <w:numPr>
                <w:ilvl w:val="0"/>
                <w:numId w:val="4"/>
              </w:numPr>
              <w:rPr>
                <w:rFonts w:ascii="Times New Roman" w:hAnsi="Times New Roman" w:cs="Times New Roman"/>
                <w:sz w:val="22"/>
                <w:szCs w:val="22"/>
              </w:rPr>
            </w:pPr>
          </w:p>
        </w:tc>
        <w:tc>
          <w:tcPr>
            <w:tcW w:w="10203" w:type="dxa"/>
            <w:gridSpan w:val="2"/>
            <w:tcBorders>
              <w:top w:val="inset" w:sz="6" w:space="0" w:color="808080"/>
              <w:bottom w:val="inset" w:sz="6" w:space="0" w:color="808080"/>
            </w:tcBorders>
            <w:shd w:val="clear" w:color="auto" w:fill="FFFFFF"/>
          </w:tcPr>
          <w:p w:rsidR="002A6F2E" w:rsidRPr="00D43C02" w:rsidRDefault="002A6F2E" w:rsidP="00D43C02">
            <w:pPr>
              <w:pStyle w:val="ConsPlusNormal"/>
              <w:ind w:firstLine="0"/>
              <w:jc w:val="both"/>
              <w:rPr>
                <w:rFonts w:ascii="Times New Roman" w:hAnsi="Times New Roman" w:cs="Times New Roman"/>
                <w:i/>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2A6F2E" w:rsidRPr="00D43C02">
        <w:trPr>
          <w:tblCellSpacing w:w="20" w:type="dxa"/>
        </w:trPr>
        <w:tc>
          <w:tcPr>
            <w:tcW w:w="10720" w:type="dxa"/>
            <w:gridSpan w:val="3"/>
            <w:shd w:val="clear" w:color="auto" w:fill="00FFFF"/>
          </w:tcPr>
          <w:p w:rsidR="002A6F2E" w:rsidRPr="00D43C02" w:rsidRDefault="002A6F2E" w:rsidP="00725697">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2A6F2E" w:rsidRPr="00D43C02">
        <w:trPr>
          <w:tblCellSpacing w:w="20" w:type="dxa"/>
        </w:trPr>
        <w:tc>
          <w:tcPr>
            <w:tcW w:w="10720" w:type="dxa"/>
            <w:gridSpan w:val="3"/>
            <w:shd w:val="clear" w:color="auto" w:fill="FFFFFF"/>
          </w:tcPr>
          <w:p w:rsidR="002A6F2E" w:rsidRDefault="002A6F2E" w:rsidP="00F36F19">
            <w:pPr>
              <w:autoSpaceDE w:val="0"/>
              <w:autoSpaceDN w:val="0"/>
              <w:adjustRightInd w:val="0"/>
              <w:jc w:val="both"/>
              <w:outlineLvl w:val="1"/>
              <w:rPr>
                <w:sz w:val="22"/>
                <w:szCs w:val="22"/>
              </w:rPr>
            </w:pPr>
            <w:r>
              <w:rPr>
                <w:sz w:val="22"/>
                <w:szCs w:val="22"/>
              </w:rPr>
              <w:t>Заявка на участие в открытом аукционе в электронной форме состоит из двух частей.</w:t>
            </w:r>
          </w:p>
        </w:tc>
      </w:tr>
      <w:tr w:rsidR="002A6F2E" w:rsidRPr="00D43C02">
        <w:trPr>
          <w:tblCellSpacing w:w="20" w:type="dxa"/>
        </w:trPr>
        <w:tc>
          <w:tcPr>
            <w:tcW w:w="10720" w:type="dxa"/>
            <w:gridSpan w:val="3"/>
            <w:shd w:val="clear" w:color="auto" w:fill="FFFFFF"/>
          </w:tcPr>
          <w:p w:rsidR="002A6F2E" w:rsidRPr="00725697" w:rsidRDefault="002A6F2E" w:rsidP="000E49E0">
            <w:pPr>
              <w:numPr>
                <w:ilvl w:val="0"/>
                <w:numId w:val="7"/>
              </w:numPr>
              <w:autoSpaceDE w:val="0"/>
              <w:autoSpaceDN w:val="0"/>
              <w:adjustRightInd w:val="0"/>
              <w:ind w:left="235" w:hanging="235"/>
              <w:jc w:val="both"/>
              <w:outlineLvl w:val="1"/>
              <w:rPr>
                <w:b/>
                <w:i/>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должна содержать следующие указанные сведения:</w:t>
            </w:r>
          </w:p>
        </w:tc>
      </w:tr>
      <w:tr w:rsidR="002A6F2E" w:rsidRPr="00D43C02">
        <w:trPr>
          <w:tblCellSpacing w:w="20" w:type="dxa"/>
        </w:trPr>
        <w:tc>
          <w:tcPr>
            <w:tcW w:w="477" w:type="dxa"/>
            <w:shd w:val="clear" w:color="auto" w:fill="FFFFFF"/>
          </w:tcPr>
          <w:p w:rsidR="002A6F2E" w:rsidRPr="00D43C02" w:rsidRDefault="002A6F2E" w:rsidP="008567CE">
            <w:pPr>
              <w:pStyle w:val="ConsPlusNormal"/>
              <w:widowControl/>
              <w:numPr>
                <w:ilvl w:val="0"/>
                <w:numId w:val="6"/>
              </w:numPr>
              <w:rPr>
                <w:rFonts w:ascii="Times New Roman" w:hAnsi="Times New Roman" w:cs="Times New Roman"/>
                <w:sz w:val="22"/>
                <w:szCs w:val="22"/>
              </w:rPr>
            </w:pPr>
          </w:p>
        </w:tc>
        <w:tc>
          <w:tcPr>
            <w:tcW w:w="10203" w:type="dxa"/>
            <w:gridSpan w:val="2"/>
            <w:shd w:val="clear" w:color="auto" w:fill="FFFFFF"/>
          </w:tcPr>
          <w:p w:rsidR="002A6F2E" w:rsidRDefault="002A6F2E" w:rsidP="0083237A">
            <w:pPr>
              <w:rPr>
                <w:sz w:val="22"/>
                <w:szCs w:val="22"/>
              </w:rPr>
            </w:pPr>
            <w:r w:rsidRPr="00190B0E">
              <w:rPr>
                <w:b/>
                <w:sz w:val="22"/>
                <w:szCs w:val="22"/>
              </w:rPr>
              <w:t>Конкретные показатели</w:t>
            </w:r>
            <w:r>
              <w:rPr>
                <w:sz w:val="22"/>
                <w:szCs w:val="22"/>
              </w:rPr>
              <w:t>, соответствующие значениям, установленным документацией об открытом аукционе в электронной форме, и товарный знак (при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
        </w:tc>
      </w:tr>
      <w:tr w:rsidR="002A6F2E" w:rsidRPr="00D43C02">
        <w:trPr>
          <w:tblCellSpacing w:w="20" w:type="dxa"/>
        </w:trPr>
        <w:tc>
          <w:tcPr>
            <w:tcW w:w="10720" w:type="dxa"/>
            <w:gridSpan w:val="3"/>
            <w:shd w:val="clear" w:color="auto" w:fill="FFFFFF"/>
          </w:tcPr>
          <w:p w:rsidR="002A6F2E" w:rsidRPr="00D43C02" w:rsidRDefault="002A6F2E" w:rsidP="000E49E0">
            <w:pPr>
              <w:numPr>
                <w:ilvl w:val="0"/>
                <w:numId w:val="7"/>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2A6F2E" w:rsidRPr="00D43C02">
        <w:trPr>
          <w:tblCellSpacing w:w="20" w:type="dxa"/>
        </w:trPr>
        <w:tc>
          <w:tcPr>
            <w:tcW w:w="477" w:type="dxa"/>
            <w:shd w:val="clear" w:color="auto" w:fill="FFFFFF"/>
          </w:tcPr>
          <w:p w:rsidR="002A6F2E" w:rsidRPr="00D43C02" w:rsidRDefault="002A6F2E" w:rsidP="00F36F19">
            <w:pPr>
              <w:pStyle w:val="ConsPlusNormal"/>
              <w:widowControl/>
              <w:numPr>
                <w:ilvl w:val="0"/>
                <w:numId w:val="8"/>
              </w:numPr>
              <w:rPr>
                <w:rFonts w:ascii="Times New Roman" w:hAnsi="Times New Roman" w:cs="Times New Roman"/>
                <w:sz w:val="22"/>
                <w:szCs w:val="22"/>
              </w:rPr>
            </w:pPr>
          </w:p>
        </w:tc>
        <w:tc>
          <w:tcPr>
            <w:tcW w:w="10203" w:type="dxa"/>
            <w:gridSpan w:val="2"/>
            <w:shd w:val="clear" w:color="auto" w:fill="FFFFFF"/>
          </w:tcPr>
          <w:p w:rsidR="002A6F2E" w:rsidRPr="00D43C02" w:rsidRDefault="002A6F2E" w:rsidP="00F36F19">
            <w:pPr>
              <w:autoSpaceDE w:val="0"/>
              <w:autoSpaceDN w:val="0"/>
              <w:adjustRightInd w:val="0"/>
              <w:jc w:val="both"/>
              <w:outlineLvl w:val="1"/>
              <w:rPr>
                <w:i/>
                <w:sz w:val="22"/>
                <w:szCs w:val="22"/>
              </w:rPr>
            </w:pPr>
            <w:r>
              <w:rPr>
                <w:sz w:val="22"/>
                <w:szCs w:val="22"/>
              </w:rPr>
              <w:t xml:space="preserve">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w:t>
            </w:r>
            <w:r>
              <w:rPr>
                <w:sz w:val="22"/>
                <w:szCs w:val="22"/>
              </w:rPr>
              <w:lastRenderedPageBreak/>
              <w:t>сведения о месте жительства (для физического лица), номер контактного телефона, идентификационный номер налогоплательщика;</w:t>
            </w:r>
          </w:p>
        </w:tc>
      </w:tr>
      <w:tr w:rsidR="002A6F2E" w:rsidRPr="00D43C02">
        <w:trPr>
          <w:tblCellSpacing w:w="20" w:type="dxa"/>
        </w:trPr>
        <w:tc>
          <w:tcPr>
            <w:tcW w:w="477" w:type="dxa"/>
            <w:shd w:val="clear" w:color="auto" w:fill="FFFFFF"/>
          </w:tcPr>
          <w:p w:rsidR="002A6F2E" w:rsidRPr="00D43C02" w:rsidRDefault="002A6F2E" w:rsidP="00F36F19">
            <w:pPr>
              <w:pStyle w:val="ConsPlusNormal"/>
              <w:widowControl/>
              <w:numPr>
                <w:ilvl w:val="0"/>
                <w:numId w:val="8"/>
              </w:numPr>
              <w:rPr>
                <w:rFonts w:ascii="Times New Roman" w:hAnsi="Times New Roman" w:cs="Times New Roman"/>
                <w:sz w:val="22"/>
                <w:szCs w:val="22"/>
              </w:rPr>
            </w:pPr>
          </w:p>
        </w:tc>
        <w:tc>
          <w:tcPr>
            <w:tcW w:w="10203" w:type="dxa"/>
            <w:gridSpan w:val="2"/>
            <w:shd w:val="clear" w:color="auto" w:fill="FFFFFF"/>
          </w:tcPr>
          <w:p w:rsidR="002A6F2E" w:rsidRPr="00D43C02" w:rsidRDefault="002A6F2E" w:rsidP="00755220">
            <w:pPr>
              <w:autoSpaceDE w:val="0"/>
              <w:autoSpaceDN w:val="0"/>
              <w:adjustRightInd w:val="0"/>
              <w:jc w:val="both"/>
              <w:outlineLvl w:val="1"/>
              <w:rPr>
                <w:sz w:val="22"/>
                <w:szCs w:val="22"/>
              </w:rPr>
            </w:pPr>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оказание услуг, являющихся предметом договора, или внесение денежных средств в качестве обеспечения заявки на участие в открытом аукционе, обеспечения исполнения договора являются крупной сделкой. Предоставление указанного 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A6F2E" w:rsidRPr="00D43C02">
        <w:trPr>
          <w:tblCellSpacing w:w="20" w:type="dxa"/>
        </w:trPr>
        <w:tc>
          <w:tcPr>
            <w:tcW w:w="10720" w:type="dxa"/>
            <w:gridSpan w:val="3"/>
            <w:tcBorders>
              <w:top w:val="single" w:sz="4" w:space="0" w:color="auto"/>
              <w:left w:val="single" w:sz="4" w:space="0" w:color="auto"/>
              <w:bottom w:val="single" w:sz="4" w:space="0" w:color="auto"/>
              <w:right w:val="single" w:sz="4" w:space="0" w:color="auto"/>
            </w:tcBorders>
            <w:shd w:val="clear" w:color="auto" w:fill="00FFFF"/>
          </w:tcPr>
          <w:p w:rsidR="002A6F2E" w:rsidRPr="00D43C02" w:rsidRDefault="002A6F2E"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2A6F2E" w:rsidRPr="00D43C02">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2A6F2E" w:rsidRPr="00D43C02" w:rsidRDefault="002A6F2E"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2A6F2E" w:rsidRPr="00D43C02" w:rsidRDefault="002A6F2E"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541" w:type="dxa"/>
            <w:tcBorders>
              <w:top w:val="single" w:sz="4" w:space="0" w:color="auto"/>
              <w:left w:val="single" w:sz="4" w:space="0" w:color="auto"/>
              <w:bottom w:val="single" w:sz="4" w:space="0" w:color="auto"/>
              <w:right w:val="single" w:sz="4" w:space="0" w:color="auto"/>
            </w:tcBorders>
            <w:shd w:val="clear" w:color="auto" w:fill="FFFFFF"/>
          </w:tcPr>
          <w:p w:rsidR="002A6F2E" w:rsidRDefault="008E5090" w:rsidP="00B211E0">
            <w:pPr>
              <w:autoSpaceDE w:val="0"/>
              <w:autoSpaceDN w:val="0"/>
              <w:adjustRightInd w:val="0"/>
              <w:jc w:val="both"/>
              <w:outlineLvl w:val="1"/>
              <w:rPr>
                <w:bCs/>
                <w:sz w:val="22"/>
                <w:szCs w:val="22"/>
              </w:rPr>
            </w:pPr>
            <w:r>
              <w:rPr>
                <w:bCs/>
                <w:sz w:val="22"/>
                <w:szCs w:val="22"/>
              </w:rPr>
              <w:t>2</w:t>
            </w:r>
            <w:r w:rsidR="0009445E">
              <w:rPr>
                <w:bCs/>
                <w:sz w:val="22"/>
                <w:szCs w:val="22"/>
              </w:rPr>
              <w:t xml:space="preserve"> </w:t>
            </w:r>
            <w:r w:rsidR="002A6F2E" w:rsidRPr="00945126">
              <w:rPr>
                <w:bCs/>
                <w:sz w:val="22"/>
                <w:szCs w:val="22"/>
              </w:rPr>
              <w:t xml:space="preserve">% </w:t>
            </w:r>
            <w:r w:rsidR="002A6F2E">
              <w:rPr>
                <w:bCs/>
                <w:sz w:val="22"/>
                <w:szCs w:val="22"/>
              </w:rPr>
              <w:t xml:space="preserve">от </w:t>
            </w:r>
            <w:r w:rsidR="002A6F2E" w:rsidRPr="00945126">
              <w:rPr>
                <w:bCs/>
                <w:sz w:val="22"/>
                <w:szCs w:val="22"/>
              </w:rPr>
              <w:t>начальной (максимальной</w:t>
            </w:r>
            <w:r w:rsidR="002A6F2E">
              <w:rPr>
                <w:bCs/>
                <w:sz w:val="22"/>
                <w:szCs w:val="22"/>
              </w:rPr>
              <w:t>) цены гражданско-правового договора</w:t>
            </w:r>
            <w:r w:rsidR="002A6F2E" w:rsidRPr="0095264A">
              <w:rPr>
                <w:bCs/>
                <w:sz w:val="22"/>
                <w:szCs w:val="22"/>
              </w:rPr>
              <w:t>.</w:t>
            </w:r>
            <w:r w:rsidR="002A6F2E" w:rsidRPr="00945126">
              <w:rPr>
                <w:bCs/>
                <w:sz w:val="22"/>
                <w:szCs w:val="22"/>
              </w:rPr>
              <w:t xml:space="preserve"> </w:t>
            </w:r>
          </w:p>
          <w:p w:rsidR="002A6F2E" w:rsidRPr="00B211E0" w:rsidRDefault="002A6F2E" w:rsidP="00B211E0">
            <w:pPr>
              <w:autoSpaceDE w:val="0"/>
              <w:autoSpaceDN w:val="0"/>
              <w:adjustRightInd w:val="0"/>
              <w:jc w:val="both"/>
              <w:outlineLvl w:val="1"/>
              <w:rPr>
                <w:bCs/>
                <w:sz w:val="22"/>
                <w:szCs w:val="22"/>
              </w:rPr>
            </w:pPr>
            <w:r w:rsidRPr="00880FF1">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Pr>
                <w:bCs/>
                <w:sz w:val="22"/>
                <w:szCs w:val="22"/>
              </w:rPr>
              <w:t>.</w:t>
            </w:r>
            <w:r w:rsidRPr="00755220">
              <w:rPr>
                <w:bCs/>
                <w:i/>
                <w:sz w:val="22"/>
                <w:szCs w:val="22"/>
              </w:rPr>
              <w:t xml:space="preserve"> </w:t>
            </w:r>
          </w:p>
        </w:tc>
      </w:tr>
      <w:tr w:rsidR="002A6F2E" w:rsidRPr="00D43C02">
        <w:trPr>
          <w:tblCellSpacing w:w="20" w:type="dxa"/>
        </w:trPr>
        <w:tc>
          <w:tcPr>
            <w:tcW w:w="10720" w:type="dxa"/>
            <w:gridSpan w:val="3"/>
            <w:tcBorders>
              <w:top w:val="single" w:sz="4" w:space="0" w:color="auto"/>
              <w:left w:val="single" w:sz="4" w:space="0" w:color="auto"/>
              <w:bottom w:val="single" w:sz="4" w:space="0" w:color="auto"/>
              <w:right w:val="single" w:sz="4" w:space="0" w:color="auto"/>
            </w:tcBorders>
            <w:shd w:val="clear" w:color="auto" w:fill="00FFFF"/>
          </w:tcPr>
          <w:p w:rsidR="002A6F2E" w:rsidRPr="00D43C02" w:rsidRDefault="002A6F2E" w:rsidP="002F541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A6F2E" w:rsidRPr="00D43C02">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2A6F2E" w:rsidRPr="0083237A" w:rsidRDefault="002A6F2E" w:rsidP="00BA64F8">
            <w:pPr>
              <w:autoSpaceDE w:val="0"/>
              <w:autoSpaceDN w:val="0"/>
              <w:adjustRightInd w:val="0"/>
              <w:jc w:val="both"/>
              <w:outlineLvl w:val="1"/>
              <w:rPr>
                <w:sz w:val="22"/>
                <w:szCs w:val="22"/>
              </w:rPr>
            </w:pPr>
            <w:r w:rsidRPr="0083237A">
              <w:rPr>
                <w:sz w:val="22"/>
                <w:szCs w:val="22"/>
              </w:rPr>
              <w:t>Дата и время окончания срока подачи заявок на участие в открытом аукционе в электронной форме</w:t>
            </w:r>
          </w:p>
        </w:tc>
        <w:tc>
          <w:tcPr>
            <w:tcW w:w="7541" w:type="dxa"/>
            <w:tcBorders>
              <w:top w:val="single" w:sz="4" w:space="0" w:color="auto"/>
              <w:left w:val="single" w:sz="4" w:space="0" w:color="auto"/>
              <w:bottom w:val="single" w:sz="4" w:space="0" w:color="auto"/>
              <w:right w:val="single" w:sz="4" w:space="0" w:color="auto"/>
            </w:tcBorders>
            <w:shd w:val="clear" w:color="auto" w:fill="FFFFFF"/>
          </w:tcPr>
          <w:p w:rsidR="002A6F2E" w:rsidRPr="00FA2DD5" w:rsidRDefault="002A6F2E" w:rsidP="002F541B">
            <w:pPr>
              <w:pStyle w:val="ConsPlusNormal"/>
              <w:widowControl/>
              <w:ind w:firstLine="0"/>
              <w:jc w:val="both"/>
              <w:rPr>
                <w:rFonts w:ascii="Times New Roman" w:hAnsi="Times New Roman" w:cs="Times New Roman"/>
                <w:color w:val="000000"/>
                <w:sz w:val="22"/>
                <w:szCs w:val="22"/>
              </w:rPr>
            </w:pPr>
            <w:r>
              <w:rPr>
                <w:rFonts w:ascii="Times New Roman" w:hAnsi="Times New Roman" w:cs="Times New Roman"/>
                <w:color w:val="000000"/>
                <w:sz w:val="22"/>
                <w:szCs w:val="22"/>
              </w:rPr>
              <w:t>«</w:t>
            </w:r>
            <w:r w:rsidR="00923842">
              <w:rPr>
                <w:rFonts w:ascii="Times New Roman" w:hAnsi="Times New Roman" w:cs="Times New Roman"/>
                <w:color w:val="000000"/>
                <w:sz w:val="22"/>
                <w:szCs w:val="22"/>
              </w:rPr>
              <w:t>10</w:t>
            </w:r>
            <w:r w:rsidRPr="00FA2DD5">
              <w:rPr>
                <w:rFonts w:ascii="Times New Roman" w:hAnsi="Times New Roman" w:cs="Times New Roman"/>
                <w:color w:val="000000"/>
                <w:sz w:val="22"/>
                <w:szCs w:val="22"/>
              </w:rPr>
              <w:t xml:space="preserve">» </w:t>
            </w:r>
            <w:r>
              <w:rPr>
                <w:rFonts w:ascii="Times New Roman" w:hAnsi="Times New Roman" w:cs="Times New Roman"/>
                <w:color w:val="000000"/>
                <w:sz w:val="22"/>
                <w:szCs w:val="22"/>
              </w:rPr>
              <w:t xml:space="preserve">мая </w:t>
            </w:r>
            <w:r w:rsidRPr="00FA2DD5">
              <w:rPr>
                <w:rFonts w:ascii="Times New Roman" w:hAnsi="Times New Roman" w:cs="Times New Roman"/>
                <w:color w:val="000000"/>
                <w:sz w:val="22"/>
                <w:szCs w:val="22"/>
              </w:rPr>
              <w:t>2011</w:t>
            </w:r>
          </w:p>
          <w:p w:rsidR="002A6F2E" w:rsidRPr="0083237A" w:rsidRDefault="002A6F2E" w:rsidP="002F541B">
            <w:pPr>
              <w:pStyle w:val="ConsPlusNormal"/>
              <w:widowControl/>
              <w:ind w:firstLine="0"/>
              <w:jc w:val="both"/>
              <w:rPr>
                <w:rFonts w:ascii="Times New Roman" w:hAnsi="Times New Roman" w:cs="Times New Roman"/>
                <w:sz w:val="22"/>
                <w:szCs w:val="22"/>
              </w:rPr>
            </w:pPr>
            <w:r w:rsidRPr="00FA2DD5">
              <w:rPr>
                <w:rFonts w:ascii="Times New Roman" w:hAnsi="Times New Roman" w:cs="Times New Roman"/>
                <w:color w:val="000000"/>
                <w:sz w:val="22"/>
                <w:szCs w:val="22"/>
              </w:rPr>
              <w:t>10.00 (время местное)</w:t>
            </w:r>
          </w:p>
        </w:tc>
      </w:tr>
      <w:tr w:rsidR="002A6F2E" w:rsidRPr="00D43C02">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2A6F2E" w:rsidRPr="0083237A" w:rsidRDefault="002A6F2E" w:rsidP="005C0CF1">
            <w:pPr>
              <w:autoSpaceDE w:val="0"/>
              <w:autoSpaceDN w:val="0"/>
              <w:adjustRightInd w:val="0"/>
              <w:outlineLvl w:val="1"/>
              <w:rPr>
                <w:sz w:val="22"/>
                <w:szCs w:val="22"/>
              </w:rPr>
            </w:pPr>
            <w:r w:rsidRPr="0083237A">
              <w:rPr>
                <w:sz w:val="22"/>
                <w:szCs w:val="22"/>
              </w:rPr>
              <w:t>Дата окончания срока рассмотрения первых частей</w:t>
            </w:r>
          </w:p>
          <w:p w:rsidR="002A6F2E" w:rsidRPr="0083237A" w:rsidRDefault="002A6F2E" w:rsidP="00BA64F8">
            <w:pPr>
              <w:autoSpaceDE w:val="0"/>
              <w:autoSpaceDN w:val="0"/>
              <w:adjustRightInd w:val="0"/>
              <w:outlineLvl w:val="1"/>
              <w:rPr>
                <w:sz w:val="22"/>
                <w:szCs w:val="22"/>
              </w:rPr>
            </w:pPr>
            <w:r w:rsidRPr="0083237A">
              <w:rPr>
                <w:sz w:val="22"/>
                <w:szCs w:val="22"/>
              </w:rPr>
              <w:t>заявок на участие в открытом аукционе в электронной форме</w:t>
            </w:r>
          </w:p>
        </w:tc>
        <w:tc>
          <w:tcPr>
            <w:tcW w:w="7541" w:type="dxa"/>
            <w:tcBorders>
              <w:top w:val="single" w:sz="4" w:space="0" w:color="auto"/>
              <w:left w:val="single" w:sz="4" w:space="0" w:color="auto"/>
              <w:bottom w:val="single" w:sz="4" w:space="0" w:color="auto"/>
              <w:right w:val="single" w:sz="4" w:space="0" w:color="auto"/>
            </w:tcBorders>
            <w:shd w:val="clear" w:color="auto" w:fill="FFFFFF"/>
          </w:tcPr>
          <w:p w:rsidR="002A6F2E" w:rsidRPr="00FA2DD5" w:rsidRDefault="002A6F2E" w:rsidP="00190B0E">
            <w:pPr>
              <w:pStyle w:val="ConsPlusNormal"/>
              <w:widowControl/>
              <w:ind w:firstLine="0"/>
              <w:jc w:val="both"/>
              <w:rPr>
                <w:rFonts w:ascii="Times New Roman" w:hAnsi="Times New Roman" w:cs="Times New Roman"/>
                <w:color w:val="000000"/>
                <w:sz w:val="22"/>
                <w:szCs w:val="22"/>
              </w:rPr>
            </w:pPr>
            <w:r>
              <w:rPr>
                <w:rFonts w:ascii="Times New Roman" w:hAnsi="Times New Roman" w:cs="Times New Roman"/>
                <w:color w:val="000000"/>
                <w:sz w:val="22"/>
                <w:szCs w:val="22"/>
              </w:rPr>
              <w:t>«</w:t>
            </w:r>
            <w:r w:rsidR="00923842">
              <w:rPr>
                <w:rFonts w:ascii="Times New Roman" w:hAnsi="Times New Roman" w:cs="Times New Roman"/>
                <w:color w:val="000000"/>
                <w:sz w:val="22"/>
                <w:szCs w:val="22"/>
              </w:rPr>
              <w:t>12</w:t>
            </w:r>
            <w:r>
              <w:rPr>
                <w:rFonts w:ascii="Times New Roman" w:hAnsi="Times New Roman" w:cs="Times New Roman"/>
                <w:color w:val="000000"/>
                <w:sz w:val="22"/>
                <w:szCs w:val="22"/>
              </w:rPr>
              <w:t>» мая</w:t>
            </w:r>
            <w:r w:rsidRPr="00FA2DD5">
              <w:rPr>
                <w:rFonts w:ascii="Times New Roman" w:hAnsi="Times New Roman" w:cs="Times New Roman"/>
                <w:color w:val="000000"/>
                <w:sz w:val="22"/>
                <w:szCs w:val="22"/>
              </w:rPr>
              <w:t xml:space="preserve"> 2011</w:t>
            </w:r>
          </w:p>
        </w:tc>
      </w:tr>
      <w:tr w:rsidR="002A6F2E" w:rsidRPr="00D43C02">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2A6F2E" w:rsidRPr="0083237A" w:rsidRDefault="002A6F2E" w:rsidP="005C0CF1">
            <w:pPr>
              <w:autoSpaceDE w:val="0"/>
              <w:autoSpaceDN w:val="0"/>
              <w:adjustRightInd w:val="0"/>
              <w:jc w:val="both"/>
              <w:outlineLvl w:val="1"/>
              <w:rPr>
                <w:sz w:val="22"/>
                <w:szCs w:val="22"/>
              </w:rPr>
            </w:pPr>
            <w:r w:rsidRPr="0083237A">
              <w:rPr>
                <w:sz w:val="22"/>
                <w:szCs w:val="22"/>
              </w:rPr>
              <w:t>Дата проведения открытого аукциона в электронной форме</w:t>
            </w:r>
          </w:p>
        </w:tc>
        <w:tc>
          <w:tcPr>
            <w:tcW w:w="7541" w:type="dxa"/>
            <w:tcBorders>
              <w:top w:val="single" w:sz="4" w:space="0" w:color="auto"/>
              <w:left w:val="single" w:sz="4" w:space="0" w:color="auto"/>
              <w:bottom w:val="single" w:sz="4" w:space="0" w:color="auto"/>
              <w:right w:val="single" w:sz="4" w:space="0" w:color="auto"/>
            </w:tcBorders>
            <w:shd w:val="clear" w:color="auto" w:fill="FFFFFF"/>
          </w:tcPr>
          <w:p w:rsidR="002A6F2E" w:rsidRPr="00FA2DD5" w:rsidRDefault="00923842" w:rsidP="002A6F2E">
            <w:pPr>
              <w:autoSpaceDE w:val="0"/>
              <w:autoSpaceDN w:val="0"/>
              <w:adjustRightInd w:val="0"/>
              <w:jc w:val="both"/>
              <w:outlineLvl w:val="1"/>
              <w:rPr>
                <w:color w:val="000000"/>
                <w:sz w:val="22"/>
                <w:szCs w:val="22"/>
              </w:rPr>
            </w:pPr>
            <w:r>
              <w:rPr>
                <w:color w:val="000000"/>
                <w:sz w:val="22"/>
                <w:szCs w:val="22"/>
              </w:rPr>
              <w:t>«16</w:t>
            </w:r>
            <w:r w:rsidR="002A6F2E">
              <w:rPr>
                <w:color w:val="000000"/>
                <w:sz w:val="22"/>
                <w:szCs w:val="22"/>
              </w:rPr>
              <w:t xml:space="preserve">» мая </w:t>
            </w:r>
            <w:r w:rsidR="002A6F2E" w:rsidRPr="00FA2DD5">
              <w:rPr>
                <w:color w:val="000000"/>
                <w:sz w:val="22"/>
                <w:szCs w:val="22"/>
              </w:rPr>
              <w:t>2011</w:t>
            </w:r>
          </w:p>
        </w:tc>
      </w:tr>
      <w:tr w:rsidR="002A6F2E" w:rsidRPr="00D43C02">
        <w:trPr>
          <w:tblCellSpacing w:w="20" w:type="dxa"/>
        </w:trPr>
        <w:tc>
          <w:tcPr>
            <w:tcW w:w="10720" w:type="dxa"/>
            <w:gridSpan w:val="3"/>
            <w:tcBorders>
              <w:top w:val="single" w:sz="4" w:space="0" w:color="auto"/>
              <w:left w:val="single" w:sz="4" w:space="0" w:color="auto"/>
              <w:bottom w:val="single" w:sz="4" w:space="0" w:color="auto"/>
              <w:right w:val="single" w:sz="4" w:space="0" w:color="auto"/>
            </w:tcBorders>
            <w:shd w:val="clear" w:color="auto" w:fill="00FFFF"/>
          </w:tcPr>
          <w:p w:rsidR="002A6F2E" w:rsidRPr="00D43C02" w:rsidRDefault="002A6F2E" w:rsidP="00C776C7">
            <w:pPr>
              <w:pStyle w:val="3"/>
              <w:numPr>
                <w:ilvl w:val="0"/>
                <w:numId w:val="0"/>
              </w:numPr>
              <w:rPr>
                <w:b/>
              </w:rPr>
            </w:pPr>
            <w:r>
              <w:rPr>
                <w:b/>
                <w:lang w:val="en-US"/>
              </w:rPr>
              <w:t>VII</w:t>
            </w:r>
            <w:r w:rsidRPr="00D43C02">
              <w:rPr>
                <w:b/>
              </w:rPr>
              <w:t xml:space="preserve">. Обеспечение исполнения </w:t>
            </w:r>
            <w:r>
              <w:rPr>
                <w:b/>
              </w:rPr>
              <w:t>гражданско-правового договора</w:t>
            </w:r>
          </w:p>
        </w:tc>
      </w:tr>
      <w:tr w:rsidR="002A6F2E" w:rsidRPr="000B7B0E">
        <w:trPr>
          <w:tblCellSpacing w:w="20" w:type="dxa"/>
        </w:trPr>
        <w:tc>
          <w:tcPr>
            <w:tcW w:w="3139" w:type="dxa"/>
            <w:gridSpan w:val="2"/>
            <w:shd w:val="clear" w:color="auto" w:fill="FFFFFF"/>
          </w:tcPr>
          <w:p w:rsidR="002A6F2E" w:rsidRPr="00D43C02" w:rsidRDefault="002A6F2E" w:rsidP="00C776C7">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исполнения </w:t>
            </w:r>
            <w:r>
              <w:rPr>
                <w:rFonts w:ascii="Times New Roman" w:hAnsi="Times New Roman" w:cs="Times New Roman"/>
                <w:sz w:val="22"/>
                <w:szCs w:val="22"/>
              </w:rPr>
              <w:t xml:space="preserve"> гражданско-правового договора</w:t>
            </w:r>
          </w:p>
        </w:tc>
        <w:tc>
          <w:tcPr>
            <w:tcW w:w="7541" w:type="dxa"/>
            <w:shd w:val="clear" w:color="auto" w:fill="FFFFFF"/>
          </w:tcPr>
          <w:p w:rsidR="002A6F2E" w:rsidRPr="00D43C02" w:rsidRDefault="002A6F2E" w:rsidP="00D43C02">
            <w:pPr>
              <w:pStyle w:val="3"/>
              <w:numPr>
                <w:ilvl w:val="0"/>
                <w:numId w:val="0"/>
              </w:numPr>
              <w:rPr>
                <w:sz w:val="22"/>
                <w:szCs w:val="22"/>
              </w:rPr>
            </w:pPr>
            <w:r>
              <w:rPr>
                <w:sz w:val="22"/>
                <w:szCs w:val="22"/>
              </w:rPr>
              <w:t>30</w:t>
            </w:r>
            <w:r w:rsidRPr="00D43C02">
              <w:rPr>
                <w:sz w:val="22"/>
                <w:szCs w:val="22"/>
              </w:rPr>
              <w:t>% начальн</w:t>
            </w:r>
            <w:r>
              <w:rPr>
                <w:sz w:val="22"/>
                <w:szCs w:val="22"/>
              </w:rPr>
              <w:t xml:space="preserve">ой (максимальной) цены гражданско-правового договора, что составляет </w:t>
            </w:r>
            <w:r w:rsidR="00923842">
              <w:rPr>
                <w:sz w:val="22"/>
                <w:szCs w:val="22"/>
              </w:rPr>
              <w:t>364867,50</w:t>
            </w:r>
            <w:r>
              <w:rPr>
                <w:sz w:val="22"/>
                <w:szCs w:val="22"/>
              </w:rPr>
              <w:t xml:space="preserve"> (</w:t>
            </w:r>
            <w:r w:rsidR="00923842">
              <w:rPr>
                <w:sz w:val="22"/>
                <w:szCs w:val="22"/>
              </w:rPr>
              <w:t>триста шестьдесят четыре тысячи восемьсот шестьдесят семь) рублей 50 копеек</w:t>
            </w:r>
          </w:p>
          <w:p w:rsidR="002A6F2E" w:rsidRPr="00D43C02" w:rsidRDefault="002A6F2E" w:rsidP="00900BF7">
            <w:pPr>
              <w:pStyle w:val="3"/>
              <w:numPr>
                <w:ilvl w:val="0"/>
                <w:numId w:val="0"/>
              </w:numPr>
              <w:ind w:left="1080"/>
              <w:rPr>
                <w:sz w:val="22"/>
                <w:szCs w:val="22"/>
              </w:rPr>
            </w:pPr>
          </w:p>
        </w:tc>
      </w:tr>
      <w:tr w:rsidR="002A6F2E" w:rsidRPr="000B7B0E">
        <w:trPr>
          <w:tblCellSpacing w:w="20" w:type="dxa"/>
        </w:trPr>
        <w:tc>
          <w:tcPr>
            <w:tcW w:w="3139" w:type="dxa"/>
            <w:gridSpan w:val="2"/>
            <w:shd w:val="clear" w:color="auto" w:fill="FFFFFF"/>
          </w:tcPr>
          <w:p w:rsidR="002A6F2E" w:rsidRPr="00D05031" w:rsidRDefault="002A6F2E" w:rsidP="00D43C02">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 xml:space="preserve">Срок предоставления обеспечения исполнения </w:t>
            </w:r>
            <w:r>
              <w:rPr>
                <w:rFonts w:ascii="Times New Roman" w:hAnsi="Times New Roman" w:cs="Times New Roman"/>
                <w:sz w:val="22"/>
                <w:szCs w:val="22"/>
              </w:rPr>
              <w:t>гражданско-правового договора</w:t>
            </w:r>
          </w:p>
        </w:tc>
        <w:tc>
          <w:tcPr>
            <w:tcW w:w="7541" w:type="dxa"/>
            <w:shd w:val="clear" w:color="auto" w:fill="FFFFFF"/>
          </w:tcPr>
          <w:p w:rsidR="002A6F2E" w:rsidRDefault="002A6F2E" w:rsidP="00900BF7">
            <w:pPr>
              <w:autoSpaceDE w:val="0"/>
              <w:autoSpaceDN w:val="0"/>
              <w:adjustRightInd w:val="0"/>
              <w:jc w:val="both"/>
              <w:outlineLvl w:val="1"/>
              <w:rPr>
                <w:sz w:val="22"/>
                <w:szCs w:val="22"/>
              </w:rPr>
            </w:pPr>
            <w:r w:rsidRPr="00D05031">
              <w:rPr>
                <w:sz w:val="22"/>
                <w:szCs w:val="22"/>
              </w:rPr>
              <w:t xml:space="preserve">В течение пяти дней со дня получения проекта </w:t>
            </w:r>
            <w:r>
              <w:rPr>
                <w:sz w:val="22"/>
                <w:szCs w:val="22"/>
              </w:rPr>
              <w:t>договора</w:t>
            </w:r>
            <w:r w:rsidRPr="00D05031">
              <w:rPr>
                <w:sz w:val="22"/>
                <w:szCs w:val="22"/>
              </w:rPr>
              <w:t xml:space="preserve"> участник открытого аукциона в электронной форме направляет оператору электронной площадки проект </w:t>
            </w:r>
            <w:r>
              <w:rPr>
                <w:sz w:val="22"/>
                <w:szCs w:val="22"/>
              </w:rPr>
              <w:t>договора</w:t>
            </w:r>
            <w:r w:rsidRPr="00D05031">
              <w:rPr>
                <w:sz w:val="22"/>
                <w:szCs w:val="22"/>
              </w:rPr>
              <w:t xml:space="preserve">,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w:t>
            </w:r>
            <w:r>
              <w:rPr>
                <w:sz w:val="22"/>
                <w:szCs w:val="22"/>
              </w:rPr>
              <w:t>договора, или протокол разногласий.</w:t>
            </w:r>
          </w:p>
          <w:p w:rsidR="002A6F2E" w:rsidRPr="00D05031" w:rsidRDefault="002A6F2E" w:rsidP="00B23F9E">
            <w:pPr>
              <w:autoSpaceDE w:val="0"/>
              <w:autoSpaceDN w:val="0"/>
              <w:adjustRightInd w:val="0"/>
              <w:ind w:firstLine="175"/>
              <w:jc w:val="both"/>
              <w:outlineLvl w:val="1"/>
              <w:rPr>
                <w:sz w:val="22"/>
                <w:szCs w:val="22"/>
              </w:rPr>
            </w:pPr>
            <w:r>
              <w:rPr>
                <w:sz w:val="22"/>
                <w:szCs w:val="22"/>
              </w:rPr>
              <w:t>Обеспечение исполнения договора предоставляется в сроки, определенные статьей 41.12 Федерального закона от 21.07.2005 № 94-ФЗ.</w:t>
            </w:r>
          </w:p>
        </w:tc>
      </w:tr>
      <w:tr w:rsidR="002A6F2E" w:rsidRPr="000B7B0E">
        <w:trPr>
          <w:tblCellSpacing w:w="20" w:type="dxa"/>
        </w:trPr>
        <w:tc>
          <w:tcPr>
            <w:tcW w:w="3139" w:type="dxa"/>
            <w:gridSpan w:val="2"/>
            <w:shd w:val="clear" w:color="auto" w:fill="FFFFFF"/>
          </w:tcPr>
          <w:p w:rsidR="002A6F2E" w:rsidRPr="00D56A87" w:rsidRDefault="002A6F2E" w:rsidP="00D43C02">
            <w:pPr>
              <w:pStyle w:val="ConsPlusNormal"/>
              <w:widowControl/>
              <w:ind w:firstLine="0"/>
              <w:rPr>
                <w:rFonts w:ascii="Times New Roman" w:hAnsi="Times New Roman" w:cs="Times New Roman"/>
                <w:sz w:val="22"/>
                <w:szCs w:val="22"/>
              </w:rPr>
            </w:pPr>
            <w:r w:rsidRPr="00D56A87">
              <w:rPr>
                <w:rFonts w:ascii="Times New Roman" w:hAnsi="Times New Roman" w:cs="Times New Roman"/>
                <w:sz w:val="22"/>
                <w:szCs w:val="22"/>
              </w:rPr>
              <w:t>Порядок предоставления обеспечения ис</w:t>
            </w:r>
            <w:r>
              <w:rPr>
                <w:rFonts w:ascii="Times New Roman" w:hAnsi="Times New Roman" w:cs="Times New Roman"/>
                <w:sz w:val="22"/>
                <w:szCs w:val="22"/>
              </w:rPr>
              <w:t>полнения гражданско-правового договора</w:t>
            </w:r>
          </w:p>
        </w:tc>
        <w:tc>
          <w:tcPr>
            <w:tcW w:w="7541" w:type="dxa"/>
            <w:shd w:val="clear" w:color="auto" w:fill="FFFFFF"/>
          </w:tcPr>
          <w:p w:rsidR="002A6F2E" w:rsidRPr="00D56A87" w:rsidRDefault="002A6F2E" w:rsidP="004D4A81">
            <w:pPr>
              <w:autoSpaceDE w:val="0"/>
              <w:autoSpaceDN w:val="0"/>
              <w:adjustRightInd w:val="0"/>
              <w:ind w:firstLine="175"/>
              <w:jc w:val="both"/>
              <w:outlineLvl w:val="1"/>
              <w:rPr>
                <w:sz w:val="22"/>
                <w:szCs w:val="22"/>
              </w:rPr>
            </w:pPr>
            <w:r>
              <w:rPr>
                <w:sz w:val="22"/>
                <w:szCs w:val="22"/>
              </w:rPr>
              <w:t>Гражданско-правовой договор</w:t>
            </w:r>
            <w:r w:rsidRPr="00D56A87">
              <w:rPr>
                <w:sz w:val="22"/>
                <w:szCs w:val="22"/>
              </w:rPr>
              <w:t xml:space="preserve"> заключается только после предоставления участником открытого аукциона в электронной форме, с которым заключается </w:t>
            </w:r>
            <w:r>
              <w:rPr>
                <w:sz w:val="22"/>
                <w:szCs w:val="22"/>
              </w:rPr>
              <w:t>договор</w:t>
            </w:r>
            <w:r w:rsidRPr="00D56A87">
              <w:rPr>
                <w:sz w:val="22"/>
                <w:szCs w:val="22"/>
              </w:rPr>
              <w:t>:</w:t>
            </w:r>
          </w:p>
          <w:p w:rsidR="002A6F2E" w:rsidRPr="00D56A87" w:rsidRDefault="002A6F2E" w:rsidP="004D4A81">
            <w:pPr>
              <w:numPr>
                <w:ilvl w:val="0"/>
                <w:numId w:val="9"/>
              </w:numPr>
              <w:autoSpaceDE w:val="0"/>
              <w:autoSpaceDN w:val="0"/>
              <w:adjustRightInd w:val="0"/>
              <w:jc w:val="both"/>
              <w:outlineLvl w:val="1"/>
              <w:rPr>
                <w:sz w:val="22"/>
                <w:szCs w:val="22"/>
              </w:rPr>
            </w:pPr>
            <w:r w:rsidRPr="00D56A87">
              <w:rPr>
                <w:sz w:val="22"/>
                <w:szCs w:val="22"/>
              </w:rPr>
              <w:t xml:space="preserve">безотзывной банковской гарантии, выданной банком или иной кредитной организацией, </w:t>
            </w:r>
          </w:p>
          <w:p w:rsidR="002A6F2E" w:rsidRPr="00D56A87" w:rsidRDefault="002A6F2E" w:rsidP="004D4A81">
            <w:pPr>
              <w:numPr>
                <w:ilvl w:val="0"/>
                <w:numId w:val="9"/>
              </w:numPr>
              <w:autoSpaceDE w:val="0"/>
              <w:autoSpaceDN w:val="0"/>
              <w:adjustRightInd w:val="0"/>
              <w:jc w:val="both"/>
              <w:outlineLvl w:val="1"/>
              <w:rPr>
                <w:sz w:val="22"/>
                <w:szCs w:val="22"/>
              </w:rPr>
            </w:pPr>
            <w:r w:rsidRPr="00D56A87">
              <w:rPr>
                <w:sz w:val="22"/>
                <w:szCs w:val="22"/>
              </w:rPr>
              <w:t>договора поручительства,</w:t>
            </w:r>
          </w:p>
          <w:p w:rsidR="002A6F2E" w:rsidRPr="00D56A87" w:rsidRDefault="002A6F2E" w:rsidP="004D4A81">
            <w:pPr>
              <w:numPr>
                <w:ilvl w:val="0"/>
                <w:numId w:val="9"/>
              </w:numPr>
              <w:autoSpaceDE w:val="0"/>
              <w:autoSpaceDN w:val="0"/>
              <w:adjustRightInd w:val="0"/>
              <w:jc w:val="both"/>
              <w:outlineLvl w:val="1"/>
              <w:rPr>
                <w:sz w:val="22"/>
                <w:szCs w:val="22"/>
              </w:rPr>
            </w:pPr>
            <w:r w:rsidRPr="00D56A87">
              <w:rPr>
                <w:sz w:val="22"/>
                <w:szCs w:val="22"/>
              </w:rPr>
              <w:t xml:space="preserve">передачи заказчику в залог денежных средств, в том </w:t>
            </w:r>
            <w:r>
              <w:rPr>
                <w:sz w:val="22"/>
                <w:szCs w:val="22"/>
              </w:rPr>
              <w:t>числе в форме вклада (депозита)</w:t>
            </w:r>
          </w:p>
          <w:p w:rsidR="002A6F2E" w:rsidRPr="00D56A87" w:rsidRDefault="002A6F2E" w:rsidP="004D4A81">
            <w:pPr>
              <w:autoSpaceDE w:val="0"/>
              <w:autoSpaceDN w:val="0"/>
              <w:adjustRightInd w:val="0"/>
              <w:jc w:val="both"/>
              <w:outlineLvl w:val="1"/>
              <w:rPr>
                <w:sz w:val="22"/>
                <w:szCs w:val="22"/>
              </w:rPr>
            </w:pPr>
            <w:r w:rsidRPr="00D56A87">
              <w:rPr>
                <w:sz w:val="22"/>
                <w:szCs w:val="22"/>
              </w:rPr>
              <w:t xml:space="preserve">в размере обеспечения исполнения </w:t>
            </w:r>
            <w:r>
              <w:rPr>
                <w:sz w:val="22"/>
                <w:szCs w:val="22"/>
              </w:rPr>
              <w:t>договора</w:t>
            </w:r>
            <w:r w:rsidRPr="00D56A87">
              <w:rPr>
                <w:sz w:val="22"/>
                <w:szCs w:val="22"/>
              </w:rPr>
              <w:t xml:space="preserve">, установленном документацией об открытом аукционе в электронной форме. </w:t>
            </w:r>
          </w:p>
          <w:p w:rsidR="002A6F2E" w:rsidRPr="00D56A87" w:rsidRDefault="002A6F2E" w:rsidP="004D4A81">
            <w:pPr>
              <w:autoSpaceDE w:val="0"/>
              <w:autoSpaceDN w:val="0"/>
              <w:adjustRightInd w:val="0"/>
              <w:ind w:firstLine="175"/>
              <w:jc w:val="both"/>
              <w:outlineLvl w:val="1"/>
              <w:rPr>
                <w:sz w:val="22"/>
                <w:szCs w:val="22"/>
              </w:rPr>
            </w:pPr>
            <w:r w:rsidRPr="00D56A87">
              <w:rPr>
                <w:sz w:val="22"/>
                <w:szCs w:val="22"/>
              </w:rPr>
              <w:t xml:space="preserve">Способ обеспечения исполнения </w:t>
            </w:r>
            <w:r>
              <w:rPr>
                <w:sz w:val="22"/>
                <w:szCs w:val="22"/>
              </w:rPr>
              <w:t xml:space="preserve">гражданско-правового договора </w:t>
            </w:r>
            <w:r w:rsidRPr="00D56A87">
              <w:rPr>
                <w:sz w:val="22"/>
                <w:szCs w:val="22"/>
              </w:rPr>
              <w:t xml:space="preserve"> определяется таким участником открытого аукциона в электронной форме самостоятельно.</w:t>
            </w:r>
          </w:p>
          <w:p w:rsidR="002A6F2E" w:rsidRPr="00D56A87" w:rsidRDefault="002A6F2E" w:rsidP="00D43C02">
            <w:pPr>
              <w:pStyle w:val="3"/>
              <w:numPr>
                <w:ilvl w:val="0"/>
                <w:numId w:val="0"/>
              </w:numPr>
              <w:ind w:firstLine="258"/>
              <w:rPr>
                <w:sz w:val="22"/>
                <w:szCs w:val="22"/>
              </w:rPr>
            </w:pPr>
            <w:r w:rsidRPr="00D56A87">
              <w:rPr>
                <w:sz w:val="22"/>
                <w:szCs w:val="22"/>
              </w:rPr>
              <w:lastRenderedPageBreak/>
              <w:t xml:space="preserve">Если участником открытого аукциона в электронной форме, с которым заключается </w:t>
            </w:r>
            <w:r>
              <w:rPr>
                <w:sz w:val="22"/>
                <w:szCs w:val="22"/>
              </w:rPr>
              <w:t>договор</w:t>
            </w:r>
            <w:r w:rsidRPr="00D56A87">
              <w:rPr>
                <w:sz w:val="22"/>
                <w:szCs w:val="22"/>
              </w:rPr>
              <w:t xml:space="preserve">, является бюджетное учреждение, предоставление обеспечения исполнения </w:t>
            </w:r>
            <w:r>
              <w:rPr>
                <w:sz w:val="22"/>
                <w:szCs w:val="22"/>
              </w:rPr>
              <w:t>договора</w:t>
            </w:r>
            <w:r w:rsidRPr="00D56A87">
              <w:rPr>
                <w:sz w:val="22"/>
                <w:szCs w:val="22"/>
              </w:rPr>
              <w:t xml:space="preserve"> не требуется.</w:t>
            </w:r>
          </w:p>
          <w:p w:rsidR="002A6F2E" w:rsidRPr="00D56A87" w:rsidRDefault="002A6F2E" w:rsidP="008447B3">
            <w:pPr>
              <w:pStyle w:val="3"/>
              <w:numPr>
                <w:ilvl w:val="0"/>
                <w:numId w:val="0"/>
              </w:numPr>
              <w:ind w:firstLine="258"/>
              <w:rPr>
                <w:i/>
                <w:sz w:val="22"/>
                <w:szCs w:val="22"/>
              </w:rPr>
            </w:pPr>
            <w:r w:rsidRPr="00D56A87">
              <w:rPr>
                <w:sz w:val="22"/>
                <w:szCs w:val="22"/>
              </w:rPr>
              <w:t xml:space="preserve">В случае если по каким-либо причинам обеспечение исполнения </w:t>
            </w:r>
            <w:r>
              <w:rPr>
                <w:sz w:val="22"/>
                <w:szCs w:val="22"/>
              </w:rPr>
              <w:t>договора</w:t>
            </w:r>
            <w:r w:rsidRPr="00D56A87">
              <w:rPr>
                <w:sz w:val="22"/>
                <w:szCs w:val="22"/>
              </w:rPr>
              <w:t xml:space="preserve"> перестало быть действительным, закончило свое действие или иным образом перестало обеспечивать исполнение исполнителем</w:t>
            </w:r>
            <w:r>
              <w:rPr>
                <w:sz w:val="22"/>
                <w:szCs w:val="22"/>
              </w:rPr>
              <w:t xml:space="preserve"> </w:t>
            </w:r>
            <w:r w:rsidRPr="00D56A87">
              <w:rPr>
                <w:sz w:val="22"/>
                <w:szCs w:val="22"/>
              </w:rPr>
              <w:t xml:space="preserve">своих обязательств по </w:t>
            </w:r>
            <w:r>
              <w:rPr>
                <w:sz w:val="22"/>
                <w:szCs w:val="22"/>
              </w:rPr>
              <w:t>договору</w:t>
            </w:r>
            <w:r w:rsidRPr="00D56A87">
              <w:rPr>
                <w:sz w:val="22"/>
                <w:szCs w:val="22"/>
              </w:rPr>
              <w:t>, соответствующий исполнитель</w:t>
            </w:r>
            <w:r>
              <w:rPr>
                <w:sz w:val="22"/>
                <w:szCs w:val="22"/>
              </w:rPr>
              <w:t xml:space="preserve"> должен </w:t>
            </w:r>
            <w:r w:rsidRPr="00D56A87">
              <w:rPr>
                <w:sz w:val="22"/>
                <w:szCs w:val="22"/>
              </w:rPr>
              <w:t xml:space="preserve"> предоставить заказчику иное (новое) обеспечение исполнения</w:t>
            </w:r>
            <w:r>
              <w:rPr>
                <w:sz w:val="22"/>
                <w:szCs w:val="22"/>
              </w:rPr>
              <w:t xml:space="preserve"> договора</w:t>
            </w:r>
            <w:r w:rsidRPr="00D56A87">
              <w:rPr>
                <w:sz w:val="22"/>
                <w:szCs w:val="22"/>
              </w:rPr>
              <w:t xml:space="preserve"> на тех же условиях и в том же размере</w:t>
            </w:r>
            <w:r w:rsidRPr="00D56A87">
              <w:rPr>
                <w:i/>
                <w:sz w:val="22"/>
                <w:szCs w:val="22"/>
              </w:rPr>
              <w:t>.</w:t>
            </w:r>
          </w:p>
        </w:tc>
      </w:tr>
      <w:tr w:rsidR="002A6F2E" w:rsidRPr="000B7B0E">
        <w:trPr>
          <w:tblCellSpacing w:w="20" w:type="dxa"/>
        </w:trPr>
        <w:tc>
          <w:tcPr>
            <w:tcW w:w="3139" w:type="dxa"/>
            <w:gridSpan w:val="2"/>
            <w:shd w:val="clear" w:color="auto" w:fill="FFFFFF"/>
          </w:tcPr>
          <w:p w:rsidR="002A6F2E" w:rsidRPr="00D56A87" w:rsidRDefault="002A6F2E" w:rsidP="00D43C02">
            <w:pPr>
              <w:pStyle w:val="ConsPlusNormal"/>
              <w:widowControl/>
              <w:ind w:firstLine="0"/>
              <w:rPr>
                <w:rFonts w:ascii="Times New Roman" w:hAnsi="Times New Roman" w:cs="Times New Roman"/>
                <w:sz w:val="22"/>
                <w:szCs w:val="22"/>
              </w:rPr>
            </w:pPr>
            <w:r w:rsidRPr="00D56A87">
              <w:rPr>
                <w:rFonts w:ascii="Times New Roman" w:hAnsi="Times New Roman" w:cs="Times New Roman"/>
                <w:sz w:val="22"/>
                <w:szCs w:val="22"/>
              </w:rPr>
              <w:lastRenderedPageBreak/>
              <w:t>Безотзывная банковская гарантия</w:t>
            </w:r>
          </w:p>
        </w:tc>
        <w:tc>
          <w:tcPr>
            <w:tcW w:w="7541" w:type="dxa"/>
            <w:shd w:val="clear" w:color="auto" w:fill="FFFFFF"/>
          </w:tcPr>
          <w:p w:rsidR="002A6F2E" w:rsidRPr="001C5450" w:rsidRDefault="002A6F2E" w:rsidP="00D7203E">
            <w:pPr>
              <w:pStyle w:val="3"/>
              <w:numPr>
                <w:ilvl w:val="0"/>
                <w:numId w:val="0"/>
              </w:numPr>
              <w:ind w:firstLine="258"/>
              <w:rPr>
                <w:sz w:val="22"/>
                <w:szCs w:val="22"/>
                <w:lang w:val="ro-RO"/>
              </w:rPr>
            </w:pPr>
            <w:r w:rsidRPr="001C5450">
              <w:rPr>
                <w:sz w:val="22"/>
                <w:szCs w:val="22"/>
              </w:rPr>
              <w:t xml:space="preserve">Безотзывная банковская гарантия, выданная банком или иной кредитной организацией,  обеспечивающая все обязательства участника размещения заказа по </w:t>
            </w:r>
            <w:r>
              <w:rPr>
                <w:sz w:val="22"/>
                <w:szCs w:val="22"/>
              </w:rPr>
              <w:t>договору</w:t>
            </w:r>
            <w:r w:rsidRPr="001C5450">
              <w:rPr>
                <w:sz w:val="22"/>
                <w:szCs w:val="22"/>
              </w:rPr>
              <w:t>.</w:t>
            </w:r>
          </w:p>
          <w:p w:rsidR="002A6F2E" w:rsidRPr="003E67DE" w:rsidRDefault="002A6F2E" w:rsidP="00D7203E">
            <w:pPr>
              <w:pStyle w:val="22"/>
              <w:spacing w:after="0" w:line="240" w:lineRule="auto"/>
              <w:ind w:left="0" w:firstLine="708"/>
              <w:jc w:val="both"/>
              <w:rPr>
                <w:sz w:val="22"/>
                <w:szCs w:val="22"/>
              </w:rPr>
            </w:pPr>
            <w:r w:rsidRPr="001C5450">
              <w:rPr>
                <w:sz w:val="22"/>
                <w:szCs w:val="22"/>
              </w:rPr>
              <w:t xml:space="preserve">В случае предоставления </w:t>
            </w:r>
            <w:r>
              <w:rPr>
                <w:sz w:val="22"/>
                <w:szCs w:val="22"/>
              </w:rPr>
              <w:t>исполнителем</w:t>
            </w:r>
            <w:r w:rsidRPr="001C5450">
              <w:rPr>
                <w:sz w:val="22"/>
                <w:szCs w:val="22"/>
              </w:rPr>
              <w:t xml:space="preserve"> обеспеч</w:t>
            </w:r>
            <w:r>
              <w:rPr>
                <w:sz w:val="22"/>
                <w:szCs w:val="22"/>
              </w:rPr>
              <w:t>ения исполнения договора</w:t>
            </w:r>
            <w:r w:rsidRPr="001C5450">
              <w:rPr>
                <w:sz w:val="22"/>
                <w:szCs w:val="22"/>
              </w:rPr>
              <w:t xml:space="preserve"> в форме </w:t>
            </w:r>
            <w:r w:rsidRPr="001C5450">
              <w:rPr>
                <w:b/>
                <w:sz w:val="22"/>
                <w:szCs w:val="22"/>
              </w:rPr>
              <w:t>безотзывной банковской гарантии</w:t>
            </w:r>
            <w:r w:rsidRPr="001C5450">
              <w:rPr>
                <w:sz w:val="22"/>
                <w:szCs w:val="22"/>
              </w:rPr>
              <w:t xml:space="preserve">, сумма безотзывной банковской гарантии должна </w:t>
            </w:r>
            <w:r w:rsidRPr="003E67DE">
              <w:rPr>
                <w:sz w:val="22"/>
                <w:szCs w:val="22"/>
              </w:rPr>
              <w:t xml:space="preserve">составлять </w:t>
            </w:r>
            <w:r w:rsidRPr="003E67DE">
              <w:rPr>
                <w:b/>
                <w:sz w:val="22"/>
                <w:szCs w:val="22"/>
              </w:rPr>
              <w:t>30 % от начальной (максимальной) цены</w:t>
            </w:r>
            <w:r w:rsidRPr="003E67DE">
              <w:rPr>
                <w:rStyle w:val="af9"/>
                <w:b/>
                <w:sz w:val="22"/>
                <w:szCs w:val="22"/>
              </w:rPr>
              <w:t xml:space="preserve"> договора</w:t>
            </w:r>
            <w:r w:rsidRPr="003E67DE">
              <w:rPr>
                <w:rStyle w:val="af9"/>
                <w:sz w:val="22"/>
                <w:szCs w:val="22"/>
              </w:rPr>
              <w:t>.</w:t>
            </w:r>
          </w:p>
          <w:p w:rsidR="002A6F2E" w:rsidRPr="001C5450" w:rsidRDefault="002A6F2E" w:rsidP="00D7203E">
            <w:pPr>
              <w:pStyle w:val="22"/>
              <w:spacing w:after="0" w:line="240" w:lineRule="auto"/>
              <w:ind w:left="0" w:firstLine="708"/>
              <w:jc w:val="both"/>
              <w:rPr>
                <w:sz w:val="22"/>
                <w:szCs w:val="22"/>
              </w:rPr>
            </w:pPr>
            <w:r w:rsidRPr="003E67DE">
              <w:rPr>
                <w:sz w:val="22"/>
                <w:szCs w:val="22"/>
              </w:rPr>
              <w:t>Необходимо представить оригинал</w:t>
            </w:r>
            <w:r w:rsidRPr="001C5450">
              <w:rPr>
                <w:sz w:val="22"/>
                <w:szCs w:val="22"/>
              </w:rPr>
              <w:t xml:space="preserve"> банковской гарантии, которая должна содержать следующие условия:</w:t>
            </w:r>
          </w:p>
          <w:p w:rsidR="002A6F2E" w:rsidRPr="001C5450" w:rsidRDefault="002A6F2E" w:rsidP="00D7203E">
            <w:pPr>
              <w:numPr>
                <w:ilvl w:val="1"/>
                <w:numId w:val="11"/>
              </w:numPr>
              <w:tabs>
                <w:tab w:val="left" w:pos="1578"/>
              </w:tabs>
              <w:autoSpaceDE w:val="0"/>
              <w:ind w:hanging="291"/>
              <w:jc w:val="both"/>
              <w:rPr>
                <w:sz w:val="22"/>
                <w:szCs w:val="22"/>
              </w:rPr>
            </w:pPr>
            <w:r>
              <w:rPr>
                <w:sz w:val="22"/>
                <w:szCs w:val="22"/>
              </w:rPr>
              <w:t>ссылку на договор</w:t>
            </w:r>
            <w:r w:rsidRPr="001C5450">
              <w:rPr>
                <w:sz w:val="22"/>
                <w:szCs w:val="22"/>
              </w:rPr>
              <w:t>, исполнение обязательств по которому обеспечивается банковской гарантией (полное</w:t>
            </w:r>
            <w:r>
              <w:rPr>
                <w:sz w:val="22"/>
                <w:szCs w:val="22"/>
              </w:rPr>
              <w:t xml:space="preserve"> наименование и предмет договора</w:t>
            </w:r>
            <w:r w:rsidRPr="001C5450">
              <w:rPr>
                <w:sz w:val="22"/>
                <w:szCs w:val="22"/>
              </w:rPr>
              <w:t>), а также на аукцион, по результатам которог</w:t>
            </w:r>
            <w:r>
              <w:rPr>
                <w:sz w:val="22"/>
                <w:szCs w:val="22"/>
              </w:rPr>
              <w:t>о должен быть заключен договор</w:t>
            </w:r>
            <w:r w:rsidRPr="001C5450">
              <w:rPr>
                <w:sz w:val="22"/>
                <w:szCs w:val="22"/>
              </w:rPr>
              <w:t xml:space="preserve"> (полное наименование аукциона, дата и номер извещения),</w:t>
            </w:r>
          </w:p>
          <w:p w:rsidR="002A6F2E" w:rsidRPr="001C5450" w:rsidRDefault="002A6F2E" w:rsidP="00D7203E">
            <w:pPr>
              <w:numPr>
                <w:ilvl w:val="1"/>
                <w:numId w:val="11"/>
              </w:numPr>
              <w:tabs>
                <w:tab w:val="left" w:pos="1578"/>
              </w:tabs>
              <w:autoSpaceDE w:val="0"/>
              <w:ind w:hanging="291"/>
              <w:jc w:val="both"/>
              <w:rPr>
                <w:sz w:val="22"/>
                <w:szCs w:val="22"/>
              </w:rPr>
            </w:pPr>
            <w:r w:rsidRPr="001C5450">
              <w:rPr>
                <w:sz w:val="22"/>
                <w:szCs w:val="22"/>
              </w:rPr>
              <w:t>указание в кач</w:t>
            </w:r>
            <w:r>
              <w:rPr>
                <w:sz w:val="22"/>
                <w:szCs w:val="22"/>
              </w:rPr>
              <w:t>естве принципала Поставщика по договору</w:t>
            </w:r>
            <w:r w:rsidRPr="001C5450">
              <w:rPr>
                <w:sz w:val="22"/>
                <w:szCs w:val="22"/>
              </w:rPr>
              <w:t>,</w:t>
            </w:r>
          </w:p>
          <w:p w:rsidR="002A6F2E" w:rsidRPr="001C5450" w:rsidRDefault="002A6F2E" w:rsidP="00D7203E">
            <w:pPr>
              <w:numPr>
                <w:ilvl w:val="1"/>
                <w:numId w:val="11"/>
              </w:numPr>
              <w:tabs>
                <w:tab w:val="left" w:pos="1578"/>
              </w:tabs>
              <w:autoSpaceDE w:val="0"/>
              <w:ind w:hanging="291"/>
              <w:jc w:val="both"/>
              <w:rPr>
                <w:sz w:val="22"/>
                <w:szCs w:val="22"/>
              </w:rPr>
            </w:pPr>
            <w:r w:rsidRPr="001C5450">
              <w:rPr>
                <w:sz w:val="22"/>
                <w:szCs w:val="22"/>
              </w:rPr>
              <w:t>указание в качестве бенефициара Заказчика (полное наименование Заказчика),</w:t>
            </w:r>
          </w:p>
          <w:p w:rsidR="002A6F2E" w:rsidRPr="001C5450" w:rsidRDefault="002A6F2E" w:rsidP="00D7203E">
            <w:pPr>
              <w:numPr>
                <w:ilvl w:val="1"/>
                <w:numId w:val="11"/>
              </w:numPr>
              <w:tabs>
                <w:tab w:val="left" w:pos="1578"/>
              </w:tabs>
              <w:autoSpaceDE w:val="0"/>
              <w:ind w:hanging="291"/>
              <w:jc w:val="both"/>
              <w:rPr>
                <w:sz w:val="22"/>
                <w:szCs w:val="22"/>
              </w:rPr>
            </w:pPr>
            <w:r w:rsidRPr="001C5450">
              <w:rPr>
                <w:sz w:val="22"/>
                <w:szCs w:val="22"/>
              </w:rPr>
              <w:t>указание на безотзывность банковской гарантии (банковская гарантия не может быть отозвана гарантом),</w:t>
            </w:r>
          </w:p>
          <w:p w:rsidR="002A6F2E" w:rsidRPr="001C5450" w:rsidRDefault="002A6F2E" w:rsidP="00D7203E">
            <w:pPr>
              <w:numPr>
                <w:ilvl w:val="1"/>
                <w:numId w:val="11"/>
              </w:numPr>
              <w:tabs>
                <w:tab w:val="left" w:pos="1578"/>
              </w:tabs>
              <w:autoSpaceDE w:val="0"/>
              <w:ind w:hanging="291"/>
              <w:jc w:val="both"/>
              <w:rPr>
                <w:sz w:val="22"/>
                <w:szCs w:val="22"/>
              </w:rPr>
            </w:pPr>
            <w:r w:rsidRPr="001C5450">
              <w:rPr>
                <w:sz w:val="22"/>
                <w:szCs w:val="22"/>
              </w:rPr>
              <w:t>сумму,</w:t>
            </w:r>
            <w:r w:rsidRPr="001C5450">
              <w:rPr>
                <w:rFonts w:ascii="Courier New" w:hAnsi="Courier New" w:cs="Courier New"/>
                <w:sz w:val="22"/>
                <w:szCs w:val="22"/>
              </w:rPr>
              <w:t xml:space="preserve"> </w:t>
            </w:r>
            <w:r w:rsidRPr="001C5450">
              <w:rPr>
                <w:sz w:val="22"/>
                <w:szCs w:val="22"/>
              </w:rPr>
              <w:t>в пределах которой банк гарантирует испо</w:t>
            </w:r>
            <w:r>
              <w:rPr>
                <w:sz w:val="22"/>
                <w:szCs w:val="22"/>
              </w:rPr>
              <w:t>лнение обязательств по договору</w:t>
            </w:r>
            <w:r w:rsidRPr="001C5450">
              <w:rPr>
                <w:sz w:val="22"/>
                <w:szCs w:val="22"/>
              </w:rPr>
              <w:t xml:space="preserve">, которая должна быть не менее размера </w:t>
            </w:r>
            <w:r>
              <w:rPr>
                <w:sz w:val="22"/>
                <w:szCs w:val="22"/>
              </w:rPr>
              <w:t>обеспечения исполнения договора</w:t>
            </w:r>
            <w:r w:rsidRPr="001C5450">
              <w:rPr>
                <w:sz w:val="22"/>
                <w:szCs w:val="22"/>
              </w:rPr>
              <w:t xml:space="preserve">. Сумма банковской гарантии указывается в рублях РФ, </w:t>
            </w:r>
          </w:p>
          <w:p w:rsidR="002A6F2E" w:rsidRPr="000320B9" w:rsidRDefault="002A6F2E" w:rsidP="000320B9">
            <w:pPr>
              <w:numPr>
                <w:ilvl w:val="1"/>
                <w:numId w:val="11"/>
              </w:numPr>
              <w:tabs>
                <w:tab w:val="left" w:pos="1578"/>
              </w:tabs>
              <w:autoSpaceDE w:val="0"/>
              <w:ind w:hanging="291"/>
              <w:jc w:val="both"/>
              <w:rPr>
                <w:sz w:val="22"/>
                <w:szCs w:val="22"/>
              </w:rPr>
            </w:pPr>
            <w:r w:rsidRPr="001C5450">
              <w:rPr>
                <w:sz w:val="22"/>
                <w:szCs w:val="22"/>
              </w:rPr>
              <w:t xml:space="preserve">банковская гарантия должна вступать в силу со </w:t>
            </w:r>
            <w:r>
              <w:rPr>
                <w:sz w:val="22"/>
                <w:szCs w:val="22"/>
              </w:rPr>
              <w:t>дня заключения договора</w:t>
            </w:r>
            <w:r w:rsidRPr="001C5450">
              <w:rPr>
                <w:sz w:val="22"/>
                <w:szCs w:val="22"/>
              </w:rPr>
              <w:t>,</w:t>
            </w:r>
          </w:p>
          <w:p w:rsidR="002A6F2E" w:rsidRPr="003E67DE" w:rsidRDefault="002A6F2E" w:rsidP="00D7203E">
            <w:pPr>
              <w:numPr>
                <w:ilvl w:val="1"/>
                <w:numId w:val="11"/>
              </w:numPr>
              <w:tabs>
                <w:tab w:val="left" w:pos="1578"/>
              </w:tabs>
              <w:autoSpaceDE w:val="0"/>
              <w:ind w:hanging="291"/>
              <w:jc w:val="both"/>
              <w:rPr>
                <w:sz w:val="22"/>
                <w:szCs w:val="22"/>
              </w:rPr>
            </w:pPr>
            <w:r w:rsidRPr="003E67DE">
              <w:rPr>
                <w:sz w:val="22"/>
                <w:szCs w:val="22"/>
              </w:rPr>
              <w:t>срок действия банковской гарантии должен начинаться со дня                                     заключения договора и заканчиваться на тридцатый день с момента подписания  акта ввода оборудования в эксплуатацию</w:t>
            </w:r>
            <w:r w:rsidRPr="003E67DE">
              <w:rPr>
                <w:sz w:val="21"/>
                <w:szCs w:val="21"/>
              </w:rPr>
              <w:t>;</w:t>
            </w:r>
          </w:p>
          <w:p w:rsidR="002A6F2E" w:rsidRPr="001C5450" w:rsidRDefault="002A6F2E" w:rsidP="00D7203E">
            <w:pPr>
              <w:numPr>
                <w:ilvl w:val="1"/>
                <w:numId w:val="11"/>
              </w:numPr>
              <w:tabs>
                <w:tab w:val="left" w:pos="1578"/>
              </w:tabs>
              <w:autoSpaceDE w:val="0"/>
              <w:ind w:hanging="291"/>
              <w:jc w:val="both"/>
              <w:rPr>
                <w:sz w:val="22"/>
                <w:szCs w:val="22"/>
              </w:rPr>
            </w:pPr>
            <w:r w:rsidRPr="001C5450">
              <w:rPr>
                <w:sz w:val="22"/>
                <w:szCs w:val="22"/>
              </w:rPr>
              <w:t xml:space="preserve">банковская гарантия должна содержать указание на согласие банка с тем, что изменения и </w:t>
            </w:r>
            <w:r>
              <w:rPr>
                <w:sz w:val="22"/>
                <w:szCs w:val="22"/>
              </w:rPr>
              <w:t>дополнения, внесенные в договора</w:t>
            </w:r>
            <w:r w:rsidRPr="001C5450">
              <w:rPr>
                <w:sz w:val="22"/>
                <w:szCs w:val="22"/>
              </w:rPr>
              <w:t>, не освобождают его от обязательств по соответствующей банковской гарантии,</w:t>
            </w:r>
          </w:p>
          <w:p w:rsidR="002A6F2E" w:rsidRPr="003E67DE" w:rsidRDefault="002A6F2E" w:rsidP="00D7203E">
            <w:pPr>
              <w:numPr>
                <w:ilvl w:val="1"/>
                <w:numId w:val="11"/>
              </w:numPr>
              <w:tabs>
                <w:tab w:val="left" w:pos="1578"/>
              </w:tabs>
              <w:autoSpaceDE w:val="0"/>
              <w:ind w:hanging="291"/>
              <w:jc w:val="both"/>
              <w:rPr>
                <w:sz w:val="22"/>
                <w:szCs w:val="22"/>
              </w:rPr>
            </w:pPr>
            <w:r w:rsidRPr="003E67DE">
              <w:rPr>
                <w:sz w:val="22"/>
                <w:szCs w:val="22"/>
              </w:rPr>
              <w:t>в качестве обязательств, в случае ненадлежащего исполнения или неисполнения которых гарант уплачивает сумму банковской гарантии, должны быть указаны следующие обязательства принципала по договору: нарушения сроков поставки товара полностью или  части; отказа от поставки товара  полностью или его части; несоответствие качества поставляемого товара, требованиям, предусмотренным договором,</w:t>
            </w:r>
          </w:p>
          <w:p w:rsidR="002A6F2E" w:rsidRPr="001C5450" w:rsidRDefault="002A6F2E" w:rsidP="00D7203E">
            <w:pPr>
              <w:pStyle w:val="a4"/>
              <w:numPr>
                <w:ilvl w:val="1"/>
                <w:numId w:val="11"/>
              </w:numPr>
              <w:tabs>
                <w:tab w:val="left" w:pos="1577"/>
              </w:tabs>
              <w:ind w:hanging="289"/>
              <w:rPr>
                <w:sz w:val="22"/>
                <w:szCs w:val="22"/>
              </w:rPr>
            </w:pPr>
            <w:r w:rsidRPr="003E67DE">
              <w:rPr>
                <w:sz w:val="22"/>
                <w:szCs w:val="22"/>
              </w:rPr>
              <w:t>в качестве места предъявления требования</w:t>
            </w:r>
            <w:r w:rsidRPr="001C5450">
              <w:rPr>
                <w:sz w:val="22"/>
                <w:szCs w:val="22"/>
              </w:rPr>
              <w:t xml:space="preserve"> по банковской гарантии должно быть указано место нахождения гаранта,</w:t>
            </w:r>
          </w:p>
          <w:p w:rsidR="002A6F2E" w:rsidRPr="001C5450" w:rsidRDefault="002A6F2E" w:rsidP="00D7203E">
            <w:pPr>
              <w:pStyle w:val="a4"/>
              <w:numPr>
                <w:ilvl w:val="1"/>
                <w:numId w:val="11"/>
              </w:numPr>
              <w:tabs>
                <w:tab w:val="left" w:pos="1577"/>
              </w:tabs>
              <w:ind w:hanging="289"/>
              <w:rPr>
                <w:sz w:val="22"/>
                <w:szCs w:val="22"/>
              </w:rPr>
            </w:pPr>
            <w:r w:rsidRPr="001C5450">
              <w:rPr>
                <w:sz w:val="22"/>
                <w:szCs w:val="22"/>
              </w:rPr>
              <w:t>в качестве места исполнения банковской гарантии должно быть указано место нахождения бенефициара,</w:t>
            </w:r>
          </w:p>
          <w:p w:rsidR="002A6F2E" w:rsidRPr="001C5450" w:rsidRDefault="002A6F2E" w:rsidP="00D7203E">
            <w:pPr>
              <w:pStyle w:val="a4"/>
              <w:numPr>
                <w:ilvl w:val="1"/>
                <w:numId w:val="11"/>
              </w:numPr>
              <w:tabs>
                <w:tab w:val="left" w:pos="1577"/>
              </w:tabs>
              <w:ind w:hanging="289"/>
              <w:rPr>
                <w:sz w:val="22"/>
                <w:szCs w:val="22"/>
              </w:rPr>
            </w:pPr>
            <w:r w:rsidRPr="001C5450">
              <w:rPr>
                <w:sz w:val="22"/>
                <w:szCs w:val="22"/>
              </w:rPr>
              <w:t>срок исполнения гарантом своих обязательств по гарантии (срок уплаты денежных средств) не должен превышать 15 (Пятнадцать) банковских дн</w:t>
            </w:r>
            <w:r>
              <w:rPr>
                <w:sz w:val="22"/>
                <w:szCs w:val="22"/>
              </w:rPr>
              <w:t xml:space="preserve">ей с момента получения гарантом </w:t>
            </w:r>
            <w:r w:rsidRPr="001C5450">
              <w:rPr>
                <w:sz w:val="22"/>
                <w:szCs w:val="22"/>
              </w:rPr>
              <w:t>письменного требования бенефициара о неисполнении или ненадлежащем исполнении принципалом о</w:t>
            </w:r>
            <w:r>
              <w:rPr>
                <w:sz w:val="22"/>
                <w:szCs w:val="22"/>
              </w:rPr>
              <w:t>бязательств по договору</w:t>
            </w:r>
            <w:r w:rsidRPr="001C5450">
              <w:rPr>
                <w:sz w:val="22"/>
                <w:szCs w:val="22"/>
              </w:rPr>
              <w:t>.</w:t>
            </w:r>
          </w:p>
          <w:p w:rsidR="002A6F2E" w:rsidRPr="001C5450" w:rsidRDefault="002A6F2E" w:rsidP="00B00F06">
            <w:pPr>
              <w:autoSpaceDE w:val="0"/>
              <w:ind w:left="618"/>
              <w:jc w:val="both"/>
              <w:rPr>
                <w:sz w:val="22"/>
                <w:szCs w:val="22"/>
              </w:rPr>
            </w:pPr>
            <w:r w:rsidRPr="001C5450">
              <w:rPr>
                <w:sz w:val="22"/>
                <w:szCs w:val="22"/>
              </w:rPr>
              <w:t xml:space="preserve">Банковская гарантия не должна содержать дополнительных </w:t>
            </w:r>
            <w:r w:rsidRPr="001C5450">
              <w:rPr>
                <w:sz w:val="22"/>
                <w:szCs w:val="22"/>
              </w:rPr>
              <w:lastRenderedPageBreak/>
              <w:t xml:space="preserve">требований и (или) документов, связанных с предъявлением бенефициаром требования об уплате суммы гарантии. </w:t>
            </w:r>
          </w:p>
          <w:p w:rsidR="002A6F2E" w:rsidRPr="00D7203E" w:rsidRDefault="002A6F2E" w:rsidP="0083237A">
            <w:pPr>
              <w:ind w:left="708"/>
              <w:jc w:val="both"/>
              <w:rPr>
                <w:sz w:val="22"/>
                <w:szCs w:val="22"/>
              </w:rPr>
            </w:pPr>
            <w:r>
              <w:rPr>
                <w:sz w:val="22"/>
                <w:szCs w:val="22"/>
              </w:rPr>
              <w:t>Ответственность г</w:t>
            </w:r>
            <w:r w:rsidRPr="001C5450">
              <w:rPr>
                <w:sz w:val="22"/>
                <w:szCs w:val="22"/>
              </w:rPr>
              <w:t>аранта не должна быть ограничена суммой банковской гарантии.</w:t>
            </w:r>
          </w:p>
        </w:tc>
      </w:tr>
      <w:tr w:rsidR="002A6F2E" w:rsidRPr="000B7B0E">
        <w:trPr>
          <w:tblCellSpacing w:w="20" w:type="dxa"/>
        </w:trPr>
        <w:tc>
          <w:tcPr>
            <w:tcW w:w="3139" w:type="dxa"/>
            <w:gridSpan w:val="2"/>
            <w:shd w:val="clear" w:color="auto" w:fill="FFFFFF"/>
          </w:tcPr>
          <w:p w:rsidR="002A6F2E" w:rsidRPr="00D56A87" w:rsidRDefault="002A6F2E" w:rsidP="00D43C02">
            <w:pPr>
              <w:pStyle w:val="ConsPlusNormal"/>
              <w:widowControl/>
              <w:ind w:firstLine="0"/>
              <w:rPr>
                <w:rFonts w:ascii="Times New Roman" w:hAnsi="Times New Roman" w:cs="Times New Roman"/>
                <w:sz w:val="22"/>
                <w:szCs w:val="22"/>
              </w:rPr>
            </w:pPr>
            <w:r w:rsidRPr="00D56A87">
              <w:rPr>
                <w:rFonts w:ascii="Times New Roman" w:hAnsi="Times New Roman" w:cs="Times New Roman"/>
                <w:sz w:val="22"/>
                <w:szCs w:val="22"/>
              </w:rPr>
              <w:lastRenderedPageBreak/>
              <w:t>Договор поручительства</w:t>
            </w:r>
          </w:p>
        </w:tc>
        <w:tc>
          <w:tcPr>
            <w:tcW w:w="7541" w:type="dxa"/>
            <w:shd w:val="clear" w:color="auto" w:fill="FFFFFF"/>
          </w:tcPr>
          <w:p w:rsidR="002A6F2E" w:rsidRPr="00D56A87" w:rsidRDefault="002A6F2E" w:rsidP="00D56A87">
            <w:pPr>
              <w:autoSpaceDE w:val="0"/>
              <w:autoSpaceDN w:val="0"/>
              <w:adjustRightInd w:val="0"/>
              <w:jc w:val="both"/>
              <w:outlineLvl w:val="1"/>
              <w:rPr>
                <w:sz w:val="22"/>
                <w:szCs w:val="22"/>
              </w:rPr>
            </w:pPr>
            <w:r w:rsidRPr="00D56A87">
              <w:rPr>
                <w:sz w:val="22"/>
                <w:szCs w:val="22"/>
              </w:rPr>
              <w:t xml:space="preserve">В случае, если обеспечением исполнения </w:t>
            </w:r>
            <w:r>
              <w:rPr>
                <w:sz w:val="22"/>
                <w:szCs w:val="22"/>
              </w:rPr>
              <w:t>договора</w:t>
            </w:r>
            <w:r w:rsidRPr="00D56A87">
              <w:rPr>
                <w:sz w:val="22"/>
                <w:szCs w:val="22"/>
              </w:rPr>
              <w:t xml:space="preserve">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2A6F2E" w:rsidRPr="00D56A87" w:rsidRDefault="002A6F2E" w:rsidP="001F5823">
            <w:pPr>
              <w:autoSpaceDE w:val="0"/>
              <w:autoSpaceDN w:val="0"/>
              <w:adjustRightInd w:val="0"/>
              <w:ind w:firstLine="317"/>
              <w:jc w:val="both"/>
              <w:outlineLvl w:val="1"/>
              <w:rPr>
                <w:sz w:val="22"/>
                <w:szCs w:val="22"/>
              </w:rPr>
            </w:pPr>
            <w:r w:rsidRPr="00D56A87">
              <w:rPr>
                <w:sz w:val="22"/>
                <w:szCs w:val="22"/>
              </w:rPr>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2A6F2E" w:rsidRPr="00D56A87" w:rsidRDefault="002A6F2E" w:rsidP="001F5823">
            <w:pPr>
              <w:autoSpaceDE w:val="0"/>
              <w:autoSpaceDN w:val="0"/>
              <w:adjustRightInd w:val="0"/>
              <w:ind w:firstLine="317"/>
              <w:jc w:val="both"/>
              <w:outlineLvl w:val="1"/>
              <w:rPr>
                <w:sz w:val="22"/>
                <w:szCs w:val="22"/>
              </w:rPr>
            </w:pPr>
            <w:r w:rsidRPr="00D56A87">
              <w:rPr>
                <w:sz w:val="22"/>
                <w:szCs w:val="22"/>
              </w:rPr>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2A6F2E" w:rsidRPr="003E67DE" w:rsidRDefault="002A6F2E" w:rsidP="001F5823">
            <w:pPr>
              <w:autoSpaceDE w:val="0"/>
              <w:autoSpaceDN w:val="0"/>
              <w:adjustRightInd w:val="0"/>
              <w:ind w:firstLine="317"/>
              <w:jc w:val="both"/>
              <w:outlineLvl w:val="1"/>
              <w:rPr>
                <w:sz w:val="22"/>
                <w:szCs w:val="22"/>
              </w:rPr>
            </w:pPr>
            <w:r w:rsidRPr="00D56A87">
              <w:rPr>
                <w:sz w:val="22"/>
                <w:szCs w:val="22"/>
              </w:rPr>
              <w:t xml:space="preserve">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w:t>
            </w:r>
            <w:r w:rsidRPr="003E67DE">
              <w:rPr>
                <w:sz w:val="22"/>
                <w:szCs w:val="22"/>
              </w:rPr>
              <w:t>(в части зданий) должна составлять более чем один миллиард рублей.</w:t>
            </w:r>
          </w:p>
          <w:p w:rsidR="002A6F2E" w:rsidRPr="00D56A87" w:rsidRDefault="002A6F2E" w:rsidP="00D56A87">
            <w:pPr>
              <w:autoSpaceDE w:val="0"/>
              <w:autoSpaceDN w:val="0"/>
              <w:adjustRightInd w:val="0"/>
              <w:jc w:val="both"/>
              <w:outlineLvl w:val="1"/>
              <w:rPr>
                <w:sz w:val="22"/>
                <w:szCs w:val="22"/>
              </w:rPr>
            </w:pPr>
            <w:r w:rsidRPr="00D56A87">
              <w:rPr>
                <w:sz w:val="22"/>
                <w:szCs w:val="22"/>
              </w:rPr>
              <w:t>Соответствие поручителя требованиям, установленным пунктами 1,2,3, определяется по данным бухгалтерской отчетности за два последних отчетных года или, если договор поручительства заключен до истечения срока предоставления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 При этом соответствие поручителя требованиям, установленным пунктами 1,2,3 определяется по данным бухгалтерской отчетности за каждый отчетный год.</w:t>
            </w:r>
          </w:p>
          <w:p w:rsidR="002A6F2E" w:rsidRPr="003E67DE" w:rsidRDefault="002A6F2E" w:rsidP="00D56A87">
            <w:pPr>
              <w:autoSpaceDE w:val="0"/>
              <w:autoSpaceDN w:val="0"/>
              <w:adjustRightInd w:val="0"/>
              <w:jc w:val="both"/>
              <w:outlineLvl w:val="1"/>
              <w:rPr>
                <w:sz w:val="22"/>
                <w:szCs w:val="22"/>
              </w:rPr>
            </w:pPr>
            <w:r w:rsidRPr="00D56A87">
              <w:rPr>
                <w:sz w:val="22"/>
                <w:szCs w:val="22"/>
              </w:rPr>
              <w:t xml:space="preserve">В случае если обеспечением исполнения </w:t>
            </w:r>
            <w:r>
              <w:rPr>
                <w:sz w:val="22"/>
                <w:szCs w:val="22"/>
              </w:rPr>
              <w:t>договора</w:t>
            </w:r>
            <w:r w:rsidRPr="00D56A87">
              <w:rPr>
                <w:sz w:val="22"/>
                <w:szCs w:val="22"/>
              </w:rPr>
              <w:t xml:space="preserve"> является договор поручительства, </w:t>
            </w:r>
            <w:r>
              <w:rPr>
                <w:sz w:val="22"/>
                <w:szCs w:val="22"/>
              </w:rPr>
              <w:t>договор</w:t>
            </w:r>
            <w:r w:rsidRPr="00D56A87">
              <w:rPr>
                <w:sz w:val="22"/>
                <w:szCs w:val="22"/>
              </w:rPr>
              <w:t xml:space="preserve"> может быть заключен только после предоставления участником открытого аукциона в электронной форме, с которым заключается </w:t>
            </w:r>
            <w:r>
              <w:rPr>
                <w:sz w:val="22"/>
                <w:szCs w:val="22"/>
              </w:rPr>
              <w:t>договор</w:t>
            </w:r>
            <w:r w:rsidRPr="00D56A87">
              <w:rPr>
                <w:sz w:val="22"/>
                <w:szCs w:val="22"/>
              </w:rPr>
              <w:t xml:space="preserve">,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w:t>
            </w:r>
            <w:r w:rsidRPr="003E67DE">
              <w:rPr>
                <w:sz w:val="22"/>
                <w:szCs w:val="22"/>
              </w:rPr>
              <w:t>указанных в подпунктах «в» и «д» пункат 1 части 3 статьи 25 Федерального закона от 21.07.2005 № 94-ФЗ и подтверждающих его полномочия.</w:t>
            </w:r>
          </w:p>
          <w:p w:rsidR="002A6F2E" w:rsidRPr="003E67DE" w:rsidRDefault="002A6F2E" w:rsidP="00CD2B19">
            <w:pPr>
              <w:pStyle w:val="a4"/>
              <w:rPr>
                <w:sz w:val="22"/>
                <w:szCs w:val="22"/>
              </w:rPr>
            </w:pPr>
            <w:r w:rsidRPr="003E67DE">
              <w:rPr>
                <w:sz w:val="22"/>
                <w:szCs w:val="22"/>
              </w:rPr>
              <w:t>Договор поручительства должен соответствовать требованиям законодательства Российской Федерации. Сумма по договору поручительства должна составлять 30% от начальной (максимальной) цены договора. Срок действия договора поручительства должен быть на 30 дней больше срока подписания  акта ввода оборудования в эксплуатацию.</w:t>
            </w:r>
          </w:p>
          <w:p w:rsidR="002A6F2E" w:rsidRPr="00CD2B19" w:rsidRDefault="002A6F2E" w:rsidP="00CD2B19">
            <w:pPr>
              <w:tabs>
                <w:tab w:val="left" w:pos="1578"/>
              </w:tabs>
              <w:autoSpaceDE w:val="0"/>
              <w:jc w:val="both"/>
              <w:rPr>
                <w:sz w:val="22"/>
                <w:szCs w:val="22"/>
              </w:rPr>
            </w:pPr>
            <w:r w:rsidRPr="003E67DE">
              <w:rPr>
                <w:sz w:val="22"/>
                <w:szCs w:val="22"/>
              </w:rPr>
              <w:t>В случае нарушения Поставщиком существенных условий договора (нарушения сроков поставки товара полностью или  части; отказа от поставки товара полностью или его части; несоответствие качества поставляемого товара, требованиям, предусмотренным договором) поручитель исполняет свои обязательства по договору поручительства (уплату денежных средств) в течение 15(Пятнадцать) банковских дней с момента получения письменного требования</w:t>
            </w:r>
            <w:r w:rsidRPr="00CD2B19">
              <w:rPr>
                <w:sz w:val="22"/>
                <w:szCs w:val="22"/>
              </w:rPr>
              <w:t xml:space="preserve"> Заказчика.</w:t>
            </w:r>
          </w:p>
          <w:p w:rsidR="002A6F2E" w:rsidRPr="00D56A87" w:rsidRDefault="002A6F2E" w:rsidP="00CD2B19">
            <w:pPr>
              <w:autoSpaceDE w:val="0"/>
              <w:autoSpaceDN w:val="0"/>
              <w:adjustRightInd w:val="0"/>
              <w:jc w:val="both"/>
              <w:outlineLvl w:val="1"/>
              <w:rPr>
                <w:sz w:val="22"/>
                <w:szCs w:val="22"/>
              </w:rPr>
            </w:pPr>
            <w:r w:rsidRPr="00955B71">
              <w:rPr>
                <w:sz w:val="22"/>
                <w:szCs w:val="22"/>
              </w:rPr>
              <w:t>Все листы представляемых документов должны быть прошиты, скреплены печатью поручителя и подписаны уполномоченным лицом поручителя. Соблюдение указанных требований подтверждает подлинность и достоверность представленных документов, сведений поручителя.</w:t>
            </w:r>
          </w:p>
        </w:tc>
      </w:tr>
      <w:tr w:rsidR="002A6F2E" w:rsidRPr="000B7B0E" w:rsidTr="00E5545A">
        <w:trPr>
          <w:trHeight w:val="799"/>
          <w:tblCellSpacing w:w="20" w:type="dxa"/>
        </w:trPr>
        <w:tc>
          <w:tcPr>
            <w:tcW w:w="3139" w:type="dxa"/>
            <w:gridSpan w:val="2"/>
            <w:shd w:val="clear" w:color="auto" w:fill="FFFFFF"/>
          </w:tcPr>
          <w:p w:rsidR="002A6F2E" w:rsidRPr="00D56A87" w:rsidRDefault="002A6F2E" w:rsidP="00D43C02">
            <w:pPr>
              <w:pStyle w:val="ConsPlusNormal"/>
              <w:widowControl/>
              <w:ind w:firstLine="0"/>
              <w:rPr>
                <w:rFonts w:ascii="Times New Roman" w:hAnsi="Times New Roman" w:cs="Times New Roman"/>
                <w:sz w:val="22"/>
                <w:szCs w:val="22"/>
              </w:rPr>
            </w:pPr>
            <w:r w:rsidRPr="00D56A87">
              <w:rPr>
                <w:rFonts w:ascii="Times New Roman" w:hAnsi="Times New Roman" w:cs="Times New Roman"/>
                <w:sz w:val="22"/>
                <w:szCs w:val="22"/>
              </w:rPr>
              <w:lastRenderedPageBreak/>
              <w:t>Залог денежных средств</w:t>
            </w:r>
          </w:p>
        </w:tc>
        <w:tc>
          <w:tcPr>
            <w:tcW w:w="7541" w:type="dxa"/>
            <w:shd w:val="clear" w:color="auto" w:fill="FFFFFF"/>
          </w:tcPr>
          <w:p w:rsidR="002A6F2E" w:rsidRDefault="002A6F2E" w:rsidP="00D56A87">
            <w:pPr>
              <w:jc w:val="both"/>
              <w:rPr>
                <w:sz w:val="22"/>
                <w:szCs w:val="22"/>
              </w:rPr>
            </w:pPr>
            <w:r w:rsidRPr="00D56A87">
              <w:rPr>
                <w:sz w:val="22"/>
                <w:szCs w:val="22"/>
              </w:rPr>
              <w:t xml:space="preserve">В случае передачи заказчику в залог денежных средств в качестве обеспечения исполнения </w:t>
            </w:r>
            <w:r>
              <w:rPr>
                <w:sz w:val="22"/>
                <w:szCs w:val="22"/>
              </w:rPr>
              <w:t>гражданско-правового договора</w:t>
            </w:r>
            <w:r w:rsidRPr="00D56A87">
              <w:rPr>
                <w:sz w:val="22"/>
                <w:szCs w:val="22"/>
              </w:rPr>
              <w:t xml:space="preserve">, перечисление участником открытого аукциона в электронной форме, с которым заключается </w:t>
            </w:r>
            <w:r>
              <w:rPr>
                <w:sz w:val="22"/>
                <w:szCs w:val="22"/>
              </w:rPr>
              <w:t>договор</w:t>
            </w:r>
            <w:r w:rsidRPr="00D56A87">
              <w:rPr>
                <w:sz w:val="22"/>
                <w:szCs w:val="22"/>
              </w:rPr>
              <w:t xml:space="preserve">, производится по следующим реквизитам: </w:t>
            </w:r>
          </w:p>
          <w:tbl>
            <w:tblPr>
              <w:tblW w:w="0" w:type="auto"/>
              <w:tblLook w:val="01E0"/>
            </w:tblPr>
            <w:tblGrid>
              <w:gridCol w:w="7295"/>
            </w:tblGrid>
            <w:tr w:rsidR="002A6F2E" w:rsidRPr="00CD1FF3">
              <w:trPr>
                <w:trHeight w:val="637"/>
              </w:trPr>
              <w:tc>
                <w:tcPr>
                  <w:tcW w:w="7295" w:type="dxa"/>
                  <w:shd w:val="clear" w:color="auto" w:fill="auto"/>
                </w:tcPr>
                <w:p w:rsidR="002A6F2E" w:rsidRPr="00CD1FF3" w:rsidRDefault="002A6F2E" w:rsidP="00525AC9">
                  <w:pPr>
                    <w:jc w:val="both"/>
                    <w:rPr>
                      <w:b/>
                      <w:sz w:val="22"/>
                      <w:szCs w:val="22"/>
                    </w:rPr>
                  </w:pPr>
                  <w:r w:rsidRPr="00CD1FF3">
                    <w:rPr>
                      <w:b/>
                      <w:sz w:val="22"/>
                      <w:szCs w:val="22"/>
                    </w:rPr>
                    <w:t xml:space="preserve">Реквизиты: </w:t>
                  </w:r>
                </w:p>
                <w:tbl>
                  <w:tblPr>
                    <w:tblW w:w="0" w:type="auto"/>
                    <w:tblLook w:val="01E0"/>
                  </w:tblPr>
                  <w:tblGrid>
                    <w:gridCol w:w="1408"/>
                    <w:gridCol w:w="5671"/>
                  </w:tblGrid>
                  <w:tr w:rsidR="002A6F2E" w:rsidRPr="00CD1FF3">
                    <w:tc>
                      <w:tcPr>
                        <w:tcW w:w="1411" w:type="dxa"/>
                      </w:tcPr>
                      <w:p w:rsidR="002A6F2E" w:rsidRPr="00CD1FF3" w:rsidRDefault="002A6F2E" w:rsidP="006638F7">
                        <w:pPr>
                          <w:jc w:val="right"/>
                          <w:rPr>
                            <w:sz w:val="22"/>
                            <w:szCs w:val="22"/>
                          </w:rPr>
                        </w:pPr>
                        <w:r w:rsidRPr="00CD1FF3">
                          <w:rPr>
                            <w:sz w:val="22"/>
                            <w:szCs w:val="22"/>
                          </w:rPr>
                          <w:t>Получатель</w:t>
                        </w:r>
                      </w:p>
                    </w:tc>
                    <w:tc>
                      <w:tcPr>
                        <w:tcW w:w="5769" w:type="dxa"/>
                        <w:tcBorders>
                          <w:bottom w:val="single" w:sz="4" w:space="0" w:color="auto"/>
                        </w:tcBorders>
                      </w:tcPr>
                      <w:p w:rsidR="002A6F2E" w:rsidRPr="00CD1FF3" w:rsidRDefault="002A6F2E" w:rsidP="006638F7">
                        <w:pPr>
                          <w:jc w:val="both"/>
                          <w:rPr>
                            <w:sz w:val="22"/>
                            <w:szCs w:val="22"/>
                          </w:rPr>
                        </w:pPr>
                        <w:r w:rsidRPr="00CD1FF3">
                          <w:rPr>
                            <w:sz w:val="22"/>
                            <w:szCs w:val="22"/>
                          </w:rPr>
                          <w:t>Департамент финансов администрации города Перми (МУЗ «Городская клиническая поликлиника №4», л/с 04920017963)</w:t>
                        </w:r>
                      </w:p>
                    </w:tc>
                  </w:tr>
                  <w:tr w:rsidR="002A6F2E" w:rsidRPr="00CD1FF3">
                    <w:tc>
                      <w:tcPr>
                        <w:tcW w:w="1411" w:type="dxa"/>
                      </w:tcPr>
                      <w:p w:rsidR="002A6F2E" w:rsidRPr="00CD1FF3" w:rsidRDefault="002A6F2E" w:rsidP="006638F7">
                        <w:pPr>
                          <w:jc w:val="right"/>
                          <w:rPr>
                            <w:sz w:val="22"/>
                            <w:szCs w:val="22"/>
                          </w:rPr>
                        </w:pPr>
                        <w:r w:rsidRPr="00CD1FF3">
                          <w:rPr>
                            <w:sz w:val="22"/>
                            <w:szCs w:val="22"/>
                          </w:rPr>
                          <w:t>ИНН</w:t>
                        </w:r>
                      </w:p>
                    </w:tc>
                    <w:tc>
                      <w:tcPr>
                        <w:tcW w:w="5769" w:type="dxa"/>
                        <w:tcBorders>
                          <w:top w:val="single" w:sz="4" w:space="0" w:color="auto"/>
                          <w:bottom w:val="single" w:sz="4" w:space="0" w:color="auto"/>
                        </w:tcBorders>
                      </w:tcPr>
                      <w:p w:rsidR="002A6F2E" w:rsidRPr="00CD1FF3" w:rsidRDefault="002A6F2E" w:rsidP="006638F7">
                        <w:pPr>
                          <w:jc w:val="both"/>
                          <w:rPr>
                            <w:sz w:val="22"/>
                            <w:szCs w:val="22"/>
                          </w:rPr>
                        </w:pPr>
                        <w:r w:rsidRPr="00CD1FF3">
                          <w:rPr>
                            <w:sz w:val="22"/>
                            <w:szCs w:val="22"/>
                          </w:rPr>
                          <w:t>5903072767</w:t>
                        </w:r>
                      </w:p>
                    </w:tc>
                  </w:tr>
                  <w:tr w:rsidR="002A6F2E" w:rsidRPr="00CD1FF3">
                    <w:tc>
                      <w:tcPr>
                        <w:tcW w:w="1411" w:type="dxa"/>
                      </w:tcPr>
                      <w:p w:rsidR="002A6F2E" w:rsidRPr="00CD1FF3" w:rsidRDefault="002A6F2E" w:rsidP="006638F7">
                        <w:pPr>
                          <w:jc w:val="right"/>
                          <w:rPr>
                            <w:sz w:val="22"/>
                            <w:szCs w:val="22"/>
                          </w:rPr>
                        </w:pPr>
                        <w:r w:rsidRPr="00CD1FF3">
                          <w:rPr>
                            <w:sz w:val="22"/>
                            <w:szCs w:val="22"/>
                          </w:rPr>
                          <w:t>КПП</w:t>
                        </w:r>
                      </w:p>
                    </w:tc>
                    <w:tc>
                      <w:tcPr>
                        <w:tcW w:w="5769" w:type="dxa"/>
                        <w:tcBorders>
                          <w:top w:val="single" w:sz="4" w:space="0" w:color="auto"/>
                          <w:bottom w:val="single" w:sz="4" w:space="0" w:color="auto"/>
                        </w:tcBorders>
                      </w:tcPr>
                      <w:p w:rsidR="002A6F2E" w:rsidRPr="00CD1FF3" w:rsidRDefault="002A6F2E" w:rsidP="006638F7">
                        <w:pPr>
                          <w:jc w:val="both"/>
                          <w:rPr>
                            <w:sz w:val="22"/>
                            <w:szCs w:val="22"/>
                          </w:rPr>
                        </w:pPr>
                        <w:r w:rsidRPr="00CD1FF3">
                          <w:rPr>
                            <w:sz w:val="22"/>
                            <w:szCs w:val="22"/>
                          </w:rPr>
                          <w:t>590301001</w:t>
                        </w:r>
                      </w:p>
                    </w:tc>
                  </w:tr>
                  <w:tr w:rsidR="002A6F2E" w:rsidRPr="00CD1FF3">
                    <w:tc>
                      <w:tcPr>
                        <w:tcW w:w="1411" w:type="dxa"/>
                      </w:tcPr>
                      <w:p w:rsidR="002A6F2E" w:rsidRPr="00CD1FF3" w:rsidRDefault="002A6F2E" w:rsidP="006638F7">
                        <w:pPr>
                          <w:jc w:val="right"/>
                          <w:rPr>
                            <w:sz w:val="22"/>
                            <w:szCs w:val="22"/>
                          </w:rPr>
                        </w:pPr>
                        <w:r w:rsidRPr="00CD1FF3">
                          <w:rPr>
                            <w:sz w:val="22"/>
                            <w:szCs w:val="22"/>
                          </w:rPr>
                          <w:t>Р/с</w:t>
                        </w:r>
                      </w:p>
                    </w:tc>
                    <w:tc>
                      <w:tcPr>
                        <w:tcW w:w="5769" w:type="dxa"/>
                        <w:tcBorders>
                          <w:top w:val="single" w:sz="4" w:space="0" w:color="auto"/>
                          <w:bottom w:val="single" w:sz="4" w:space="0" w:color="auto"/>
                        </w:tcBorders>
                      </w:tcPr>
                      <w:p w:rsidR="002A6F2E" w:rsidRPr="00CD1FF3" w:rsidRDefault="002A6F2E" w:rsidP="006638F7">
                        <w:pPr>
                          <w:jc w:val="both"/>
                          <w:rPr>
                            <w:sz w:val="22"/>
                            <w:szCs w:val="22"/>
                          </w:rPr>
                        </w:pPr>
                        <w:r w:rsidRPr="00CD1FF3">
                          <w:rPr>
                            <w:sz w:val="22"/>
                            <w:szCs w:val="22"/>
                          </w:rPr>
                          <w:t>4030210000005000009</w:t>
                        </w:r>
                      </w:p>
                    </w:tc>
                  </w:tr>
                  <w:tr w:rsidR="002A6F2E" w:rsidRPr="00CD1FF3">
                    <w:tc>
                      <w:tcPr>
                        <w:tcW w:w="1411" w:type="dxa"/>
                      </w:tcPr>
                      <w:p w:rsidR="002A6F2E" w:rsidRPr="00CD1FF3" w:rsidRDefault="002A6F2E" w:rsidP="006638F7">
                        <w:pPr>
                          <w:jc w:val="right"/>
                          <w:rPr>
                            <w:sz w:val="22"/>
                            <w:szCs w:val="22"/>
                          </w:rPr>
                        </w:pPr>
                        <w:r w:rsidRPr="00CD1FF3">
                          <w:rPr>
                            <w:sz w:val="22"/>
                            <w:szCs w:val="22"/>
                          </w:rPr>
                          <w:t xml:space="preserve">БИК </w:t>
                        </w:r>
                      </w:p>
                    </w:tc>
                    <w:tc>
                      <w:tcPr>
                        <w:tcW w:w="5769" w:type="dxa"/>
                        <w:tcBorders>
                          <w:top w:val="single" w:sz="4" w:space="0" w:color="auto"/>
                          <w:bottom w:val="single" w:sz="4" w:space="0" w:color="auto"/>
                        </w:tcBorders>
                      </w:tcPr>
                      <w:p w:rsidR="002A6F2E" w:rsidRPr="00CD1FF3" w:rsidRDefault="002A6F2E" w:rsidP="006638F7">
                        <w:pPr>
                          <w:jc w:val="both"/>
                          <w:rPr>
                            <w:sz w:val="22"/>
                            <w:szCs w:val="22"/>
                          </w:rPr>
                        </w:pPr>
                        <w:r w:rsidRPr="00CD1FF3">
                          <w:rPr>
                            <w:sz w:val="22"/>
                            <w:szCs w:val="22"/>
                          </w:rPr>
                          <w:t>045744000</w:t>
                        </w:r>
                      </w:p>
                    </w:tc>
                  </w:tr>
                  <w:tr w:rsidR="002A6F2E" w:rsidRPr="00CD1FF3">
                    <w:tc>
                      <w:tcPr>
                        <w:tcW w:w="1411" w:type="dxa"/>
                      </w:tcPr>
                      <w:p w:rsidR="002A6F2E" w:rsidRPr="00CD1FF3" w:rsidRDefault="002A6F2E" w:rsidP="006638F7">
                        <w:pPr>
                          <w:jc w:val="right"/>
                          <w:rPr>
                            <w:sz w:val="22"/>
                            <w:szCs w:val="22"/>
                          </w:rPr>
                        </w:pPr>
                        <w:r w:rsidRPr="00CD1FF3">
                          <w:rPr>
                            <w:b/>
                          </w:rPr>
                          <w:t>Назначение платежа</w:t>
                        </w:r>
                      </w:p>
                    </w:tc>
                    <w:tc>
                      <w:tcPr>
                        <w:tcW w:w="5769" w:type="dxa"/>
                        <w:tcBorders>
                          <w:top w:val="single" w:sz="4" w:space="0" w:color="auto"/>
                          <w:bottom w:val="single" w:sz="4" w:space="0" w:color="auto"/>
                        </w:tcBorders>
                      </w:tcPr>
                      <w:p w:rsidR="002A6F2E" w:rsidRPr="00CD1FF3" w:rsidRDefault="002A6F2E" w:rsidP="006638F7">
                        <w:pPr>
                          <w:jc w:val="both"/>
                          <w:rPr>
                            <w:sz w:val="22"/>
                            <w:szCs w:val="22"/>
                          </w:rPr>
                        </w:pPr>
                        <w:r w:rsidRPr="00CD1FF3">
                          <w:rPr>
                            <w:sz w:val="22"/>
                            <w:szCs w:val="22"/>
                          </w:rPr>
                          <w:t>Обеспечение исполнения гражданско-правового договора, извещение от __________№ __</w:t>
                        </w:r>
                      </w:p>
                    </w:tc>
                  </w:tr>
                </w:tbl>
                <w:p w:rsidR="002A6F2E" w:rsidRPr="00CD1FF3" w:rsidRDefault="002A6F2E" w:rsidP="00CA5B5B">
                  <w:pPr>
                    <w:jc w:val="both"/>
                    <w:rPr>
                      <w:sz w:val="22"/>
                      <w:szCs w:val="22"/>
                    </w:rPr>
                  </w:pPr>
                  <w:r w:rsidRPr="00CD1FF3">
                    <w:rPr>
                      <w:sz w:val="22"/>
                      <w:szCs w:val="22"/>
                    </w:rPr>
                    <w:t xml:space="preserve">Обеспечение исполнения гражданско-правового договора возвращается исполнителю  в течение 15 (пятнадцати) банковских дней после исполнения им всех условий договора.  </w:t>
                  </w:r>
                </w:p>
                <w:p w:rsidR="002A6F2E" w:rsidRPr="00CD1FF3" w:rsidRDefault="002A6F2E" w:rsidP="00CA5B5B">
                  <w:pPr>
                    <w:jc w:val="both"/>
                  </w:pPr>
                  <w:r w:rsidRPr="00CD1FF3">
                    <w:rPr>
                      <w:sz w:val="22"/>
                      <w:szCs w:val="22"/>
                    </w:rPr>
                    <w:t>В случае нарушения исполнителем существенных условий договора (нарушения сроков поставки товара полностью или  части; отказа от поставки товара полностью или его части; несоответствие качества поставляемого товара, требованиям, предусмотренным договором), он теряет право требования возврата суммы обеспечения исполнения договора. Заказчик обращает взыскание на сумму залога во внесудебном порядке – залог поступает в собственность залогодержателя.</w:t>
                  </w:r>
                </w:p>
              </w:tc>
            </w:tr>
          </w:tbl>
          <w:p w:rsidR="002A6F2E" w:rsidRPr="00D56A87" w:rsidRDefault="002A6F2E" w:rsidP="0023053C">
            <w:pPr>
              <w:pStyle w:val="a4"/>
              <w:rPr>
                <w:sz w:val="22"/>
                <w:szCs w:val="22"/>
                <w:highlight w:val="yellow"/>
              </w:rPr>
            </w:pPr>
          </w:p>
        </w:tc>
      </w:tr>
    </w:tbl>
    <w:p w:rsidR="00F90AC1" w:rsidRPr="009247E2" w:rsidRDefault="00C77C98" w:rsidP="00F90AC1">
      <w:pPr>
        <w:ind w:firstLine="567"/>
        <w:jc w:val="right"/>
        <w:rPr>
          <w:sz w:val="24"/>
          <w:szCs w:val="24"/>
        </w:rPr>
      </w:pPr>
      <w:r>
        <w:rPr>
          <w:sz w:val="24"/>
          <w:szCs w:val="24"/>
        </w:rPr>
        <w:br w:type="page"/>
      </w:r>
      <w:r w:rsidR="00F90AC1" w:rsidRPr="009247E2">
        <w:rPr>
          <w:sz w:val="24"/>
          <w:szCs w:val="24"/>
        </w:rPr>
        <w:lastRenderedPageBreak/>
        <w:t>Приложение № 1</w:t>
      </w:r>
    </w:p>
    <w:p w:rsidR="001F5823" w:rsidRDefault="00F90AC1" w:rsidP="00F90AC1">
      <w:pPr>
        <w:ind w:firstLine="567"/>
        <w:jc w:val="right"/>
        <w:rPr>
          <w:sz w:val="24"/>
          <w:szCs w:val="24"/>
        </w:rPr>
      </w:pPr>
      <w:r w:rsidRPr="009247E2">
        <w:rPr>
          <w:sz w:val="24"/>
          <w:szCs w:val="24"/>
        </w:rPr>
        <w:t>к документации</w:t>
      </w:r>
      <w:r w:rsidR="003067A6" w:rsidRPr="009247E2">
        <w:rPr>
          <w:sz w:val="24"/>
          <w:szCs w:val="24"/>
        </w:rPr>
        <w:t xml:space="preserve"> об </w:t>
      </w:r>
      <w:r w:rsidR="001F5823">
        <w:rPr>
          <w:sz w:val="24"/>
          <w:szCs w:val="24"/>
        </w:rPr>
        <w:t xml:space="preserve">открытом </w:t>
      </w:r>
    </w:p>
    <w:p w:rsidR="00F90AC1" w:rsidRPr="004C763A" w:rsidRDefault="003067A6" w:rsidP="004C763A">
      <w:pPr>
        <w:ind w:firstLine="567"/>
        <w:jc w:val="right"/>
        <w:rPr>
          <w:sz w:val="22"/>
          <w:szCs w:val="22"/>
        </w:rPr>
      </w:pPr>
      <w:r w:rsidRPr="009247E2">
        <w:rPr>
          <w:sz w:val="24"/>
          <w:szCs w:val="24"/>
        </w:rPr>
        <w:t>аукционе</w:t>
      </w:r>
      <w:r w:rsidR="001F5823">
        <w:rPr>
          <w:sz w:val="24"/>
          <w:szCs w:val="24"/>
        </w:rPr>
        <w:t xml:space="preserve"> в электронной форме</w:t>
      </w:r>
    </w:p>
    <w:p w:rsidR="008447B3" w:rsidRPr="00FC3364" w:rsidRDefault="008447B3" w:rsidP="00F90AC1">
      <w:pPr>
        <w:ind w:firstLine="567"/>
        <w:jc w:val="right"/>
        <w:rPr>
          <w:sz w:val="28"/>
          <w:szCs w:val="28"/>
          <w:highlight w:val="yellow"/>
        </w:rPr>
      </w:pPr>
    </w:p>
    <w:p w:rsidR="00CA5B5B" w:rsidRDefault="004C763A" w:rsidP="00CA5B5B">
      <w:pPr>
        <w:pStyle w:val="10"/>
        <w:jc w:val="left"/>
        <w:rPr>
          <w:i w:val="0"/>
          <w:sz w:val="22"/>
          <w:szCs w:val="22"/>
        </w:rPr>
      </w:pPr>
      <w:r w:rsidRPr="00CA5B5B">
        <w:rPr>
          <w:i w:val="0"/>
        </w:rPr>
        <w:t xml:space="preserve">                                              </w:t>
      </w:r>
      <w:r w:rsidR="005B4E67">
        <w:rPr>
          <w:i w:val="0"/>
        </w:rPr>
        <w:t xml:space="preserve">                       </w:t>
      </w:r>
      <w:r w:rsidRPr="00CA5B5B">
        <w:rPr>
          <w:i w:val="0"/>
        </w:rPr>
        <w:t xml:space="preserve"> </w:t>
      </w:r>
      <w:r w:rsidRPr="00CA5B5B">
        <w:rPr>
          <w:i w:val="0"/>
          <w:sz w:val="22"/>
          <w:szCs w:val="22"/>
        </w:rPr>
        <w:t>ТЕХНИЧЕСКОЕ ЗАДАНИЕ</w:t>
      </w:r>
    </w:p>
    <w:p w:rsidR="00432544" w:rsidRDefault="00432544" w:rsidP="00432544">
      <w:pPr>
        <w:pStyle w:val="11"/>
        <w:jc w:val="center"/>
        <w:rPr>
          <w:b/>
          <w:sz w:val="22"/>
          <w:szCs w:val="22"/>
        </w:rPr>
      </w:pPr>
      <w:r w:rsidRPr="00432544">
        <w:rPr>
          <w:b/>
          <w:sz w:val="22"/>
          <w:szCs w:val="22"/>
        </w:rPr>
        <w:t>На поставку медицинского оборудования</w:t>
      </w:r>
      <w:r w:rsidR="00384E19">
        <w:rPr>
          <w:b/>
          <w:sz w:val="22"/>
          <w:szCs w:val="22"/>
        </w:rPr>
        <w:t xml:space="preserve"> </w:t>
      </w:r>
    </w:p>
    <w:p w:rsidR="00CB0350" w:rsidRPr="00CB0350" w:rsidRDefault="00CB0350" w:rsidP="00CB0350">
      <w:pPr>
        <w:jc w:val="center"/>
        <w:rPr>
          <w:b/>
          <w:sz w:val="22"/>
          <w:szCs w:val="22"/>
        </w:rPr>
      </w:pPr>
      <w:r w:rsidRPr="009D1C2E">
        <w:rPr>
          <w:b/>
          <w:bCs/>
        </w:rPr>
        <w:t>(</w:t>
      </w:r>
      <w:r w:rsidRPr="00CB0350">
        <w:rPr>
          <w:b/>
          <w:bCs/>
          <w:sz w:val="22"/>
          <w:szCs w:val="22"/>
        </w:rPr>
        <w:t xml:space="preserve">требования </w:t>
      </w:r>
      <w:r w:rsidR="00FB3481">
        <w:rPr>
          <w:b/>
          <w:sz w:val="22"/>
          <w:szCs w:val="22"/>
        </w:rPr>
        <w:t xml:space="preserve">к </w:t>
      </w:r>
      <w:r w:rsidR="00C07A71">
        <w:rPr>
          <w:b/>
          <w:sz w:val="22"/>
          <w:szCs w:val="22"/>
        </w:rPr>
        <w:t xml:space="preserve">качеству, техническим характеристикам товара, к </w:t>
      </w:r>
      <w:r w:rsidR="00FB3481">
        <w:rPr>
          <w:b/>
          <w:sz w:val="22"/>
          <w:szCs w:val="22"/>
        </w:rPr>
        <w:t>функциональным</w:t>
      </w:r>
      <w:r w:rsidRPr="00CB0350">
        <w:rPr>
          <w:b/>
          <w:sz w:val="22"/>
          <w:szCs w:val="22"/>
        </w:rPr>
        <w:t xml:space="preserve"> </w:t>
      </w:r>
      <w:r w:rsidR="00C07A71">
        <w:rPr>
          <w:b/>
          <w:sz w:val="22"/>
          <w:szCs w:val="22"/>
        </w:rPr>
        <w:t>характеристикам</w:t>
      </w:r>
      <w:r w:rsidR="00FB3481">
        <w:rPr>
          <w:b/>
          <w:sz w:val="22"/>
          <w:szCs w:val="22"/>
        </w:rPr>
        <w:t xml:space="preserve"> (потребительским свойствам</w:t>
      </w:r>
      <w:r w:rsidR="00C07A71">
        <w:rPr>
          <w:b/>
          <w:sz w:val="22"/>
          <w:szCs w:val="22"/>
        </w:rPr>
        <w:t xml:space="preserve">) </w:t>
      </w:r>
      <w:r w:rsidRPr="00CB0350">
        <w:rPr>
          <w:b/>
          <w:sz w:val="22"/>
          <w:szCs w:val="22"/>
        </w:rPr>
        <w:t>товара</w:t>
      </w:r>
      <w:r w:rsidR="00C07A71">
        <w:rPr>
          <w:b/>
          <w:sz w:val="22"/>
          <w:szCs w:val="22"/>
        </w:rPr>
        <w:t>, к размеру и упаковке товара</w:t>
      </w:r>
      <w:r w:rsidRPr="00CB0350">
        <w:rPr>
          <w:b/>
          <w:sz w:val="22"/>
          <w:szCs w:val="22"/>
        </w:rPr>
        <w:t>)</w:t>
      </w:r>
    </w:p>
    <w:p w:rsidR="00CB0350" w:rsidRDefault="00CB0350" w:rsidP="00432544">
      <w:pPr>
        <w:pStyle w:val="11"/>
        <w:jc w:val="center"/>
        <w:rPr>
          <w:b/>
          <w:sz w:val="22"/>
          <w:szCs w:val="22"/>
        </w:rPr>
      </w:pPr>
    </w:p>
    <w:p w:rsidR="007D788E" w:rsidRDefault="00201888" w:rsidP="00201888">
      <w:pPr>
        <w:pStyle w:val="11"/>
        <w:rPr>
          <w:b/>
          <w:sz w:val="24"/>
          <w:szCs w:val="24"/>
        </w:rPr>
      </w:pPr>
      <w:r w:rsidRPr="002761F6">
        <w:rPr>
          <w:b/>
          <w:sz w:val="24"/>
          <w:szCs w:val="24"/>
          <w:u w:val="single"/>
        </w:rPr>
        <w:t xml:space="preserve">Наименование поставляемого медицинского оборудования </w:t>
      </w:r>
      <w:r w:rsidR="009B082B" w:rsidRPr="002761F6">
        <w:rPr>
          <w:b/>
          <w:sz w:val="24"/>
          <w:szCs w:val="24"/>
          <w:u w:val="single"/>
        </w:rPr>
        <w:t>–</w:t>
      </w:r>
      <w:r w:rsidRPr="002761F6">
        <w:rPr>
          <w:b/>
          <w:sz w:val="24"/>
          <w:szCs w:val="24"/>
          <w:u w:val="single"/>
        </w:rPr>
        <w:t xml:space="preserve"> </w:t>
      </w:r>
      <w:r w:rsidR="0020521F">
        <w:rPr>
          <w:b/>
          <w:sz w:val="24"/>
          <w:szCs w:val="24"/>
          <w:u w:val="single"/>
        </w:rPr>
        <w:t xml:space="preserve"> </w:t>
      </w:r>
      <w:r w:rsidR="002A6F2E">
        <w:rPr>
          <w:b/>
          <w:bCs/>
          <w:sz w:val="24"/>
          <w:szCs w:val="24"/>
        </w:rPr>
        <w:t>гастрофиброскоп с галогеновым источником света</w:t>
      </w:r>
    </w:p>
    <w:p w:rsidR="0060414D" w:rsidRPr="002761F6" w:rsidRDefault="0060414D" w:rsidP="00201888">
      <w:pPr>
        <w:pStyle w:val="11"/>
        <w:rPr>
          <w:b/>
          <w:sz w:val="24"/>
          <w:szCs w:val="24"/>
        </w:rPr>
      </w:pPr>
      <w:r w:rsidRPr="002761F6">
        <w:rPr>
          <w:b/>
          <w:sz w:val="24"/>
          <w:szCs w:val="24"/>
          <w:u w:val="single"/>
        </w:rPr>
        <w:t xml:space="preserve">Место </w:t>
      </w:r>
      <w:r w:rsidR="00903185" w:rsidRPr="002761F6">
        <w:rPr>
          <w:b/>
          <w:sz w:val="24"/>
          <w:szCs w:val="24"/>
          <w:u w:val="single"/>
        </w:rPr>
        <w:t>поставки</w:t>
      </w:r>
      <w:r w:rsidRPr="002761F6">
        <w:rPr>
          <w:b/>
          <w:sz w:val="24"/>
          <w:szCs w:val="24"/>
          <w:u w:val="single"/>
        </w:rPr>
        <w:t xml:space="preserve"> </w:t>
      </w:r>
      <w:r w:rsidR="007E402C">
        <w:rPr>
          <w:b/>
          <w:sz w:val="24"/>
          <w:szCs w:val="24"/>
          <w:u w:val="single"/>
        </w:rPr>
        <w:t>медицинского оборудования</w:t>
      </w:r>
      <w:r w:rsidR="00903185" w:rsidRPr="002761F6">
        <w:rPr>
          <w:b/>
          <w:sz w:val="24"/>
          <w:szCs w:val="24"/>
        </w:rPr>
        <w:t xml:space="preserve"> – </w:t>
      </w:r>
      <w:r w:rsidR="00F25DCB" w:rsidRPr="002761F6">
        <w:rPr>
          <w:b/>
          <w:sz w:val="24"/>
          <w:szCs w:val="24"/>
        </w:rPr>
        <w:t xml:space="preserve"> г.</w:t>
      </w:r>
      <w:r w:rsidR="00AC68CE">
        <w:rPr>
          <w:b/>
          <w:sz w:val="24"/>
          <w:szCs w:val="24"/>
        </w:rPr>
        <w:t xml:space="preserve"> </w:t>
      </w:r>
      <w:r w:rsidR="00F25DCB" w:rsidRPr="002761F6">
        <w:rPr>
          <w:b/>
          <w:sz w:val="24"/>
          <w:szCs w:val="24"/>
        </w:rPr>
        <w:t>Пермь, ул.</w:t>
      </w:r>
      <w:r w:rsidR="00E5545A">
        <w:rPr>
          <w:b/>
          <w:sz w:val="24"/>
          <w:szCs w:val="24"/>
        </w:rPr>
        <w:t xml:space="preserve"> </w:t>
      </w:r>
      <w:r w:rsidR="00F25DCB" w:rsidRPr="002761F6">
        <w:rPr>
          <w:b/>
          <w:sz w:val="24"/>
          <w:szCs w:val="24"/>
        </w:rPr>
        <w:t>Хабаровская,56</w:t>
      </w:r>
    </w:p>
    <w:p w:rsidR="00903185" w:rsidRPr="002761F6" w:rsidRDefault="00903185" w:rsidP="00201888">
      <w:pPr>
        <w:pStyle w:val="11"/>
        <w:rPr>
          <w:b/>
          <w:sz w:val="24"/>
          <w:szCs w:val="24"/>
        </w:rPr>
      </w:pPr>
      <w:r w:rsidRPr="002761F6">
        <w:rPr>
          <w:b/>
          <w:sz w:val="24"/>
          <w:szCs w:val="24"/>
          <w:u w:val="single"/>
        </w:rPr>
        <w:t xml:space="preserve">Срок поставки </w:t>
      </w:r>
      <w:r w:rsidR="007E402C">
        <w:rPr>
          <w:b/>
          <w:sz w:val="24"/>
          <w:szCs w:val="24"/>
          <w:u w:val="single"/>
        </w:rPr>
        <w:t>медицинского оборудования</w:t>
      </w:r>
      <w:r w:rsidR="007E402C" w:rsidRPr="002761F6">
        <w:rPr>
          <w:b/>
          <w:sz w:val="24"/>
          <w:szCs w:val="24"/>
        </w:rPr>
        <w:t xml:space="preserve"> </w:t>
      </w:r>
      <w:r w:rsidR="00BA63AD" w:rsidRPr="002761F6">
        <w:rPr>
          <w:b/>
          <w:sz w:val="24"/>
          <w:szCs w:val="24"/>
        </w:rPr>
        <w:t>–</w:t>
      </w:r>
      <w:r w:rsidRPr="002761F6">
        <w:rPr>
          <w:b/>
          <w:sz w:val="24"/>
          <w:szCs w:val="24"/>
        </w:rPr>
        <w:t xml:space="preserve"> </w:t>
      </w:r>
      <w:r w:rsidR="00BA63AD" w:rsidRPr="002761F6">
        <w:rPr>
          <w:b/>
          <w:sz w:val="24"/>
          <w:szCs w:val="24"/>
        </w:rPr>
        <w:t xml:space="preserve">в течение </w:t>
      </w:r>
      <w:r w:rsidR="00E5545A">
        <w:rPr>
          <w:b/>
          <w:sz w:val="24"/>
          <w:szCs w:val="24"/>
        </w:rPr>
        <w:t>10</w:t>
      </w:r>
      <w:r w:rsidR="00BA63AD" w:rsidRPr="002761F6">
        <w:rPr>
          <w:b/>
          <w:sz w:val="24"/>
          <w:szCs w:val="24"/>
        </w:rPr>
        <w:t xml:space="preserve"> (</w:t>
      </w:r>
      <w:r w:rsidR="00E5545A">
        <w:rPr>
          <w:b/>
          <w:sz w:val="24"/>
          <w:szCs w:val="24"/>
        </w:rPr>
        <w:t>десяти</w:t>
      </w:r>
      <w:r w:rsidR="00BA63AD" w:rsidRPr="002761F6">
        <w:rPr>
          <w:b/>
          <w:sz w:val="24"/>
          <w:szCs w:val="24"/>
        </w:rPr>
        <w:t>)</w:t>
      </w:r>
      <w:r w:rsidR="003345F4" w:rsidRPr="002761F6">
        <w:rPr>
          <w:b/>
          <w:sz w:val="24"/>
          <w:szCs w:val="24"/>
        </w:rPr>
        <w:t xml:space="preserve"> </w:t>
      </w:r>
      <w:r w:rsidR="00E62764" w:rsidRPr="002761F6">
        <w:rPr>
          <w:b/>
          <w:sz w:val="24"/>
          <w:szCs w:val="24"/>
        </w:rPr>
        <w:t xml:space="preserve">календарных </w:t>
      </w:r>
      <w:r w:rsidR="00BA63AD" w:rsidRPr="002761F6">
        <w:rPr>
          <w:b/>
          <w:sz w:val="24"/>
          <w:szCs w:val="24"/>
        </w:rPr>
        <w:t xml:space="preserve"> дней с момента заключения гражданско-правового договора</w:t>
      </w:r>
    </w:p>
    <w:p w:rsidR="0025257D" w:rsidRDefault="0025257D" w:rsidP="00210447">
      <w:pPr>
        <w:jc w:val="both"/>
        <w:rPr>
          <w:sz w:val="24"/>
          <w:szCs w:val="24"/>
        </w:rPr>
      </w:pPr>
    </w:p>
    <w:tbl>
      <w:tblPr>
        <w:tblW w:w="10348" w:type="dxa"/>
        <w:tblInd w:w="108" w:type="dxa"/>
        <w:tblLayout w:type="fixed"/>
        <w:tblLook w:val="0000"/>
      </w:tblPr>
      <w:tblGrid>
        <w:gridCol w:w="5216"/>
        <w:gridCol w:w="29"/>
        <w:gridCol w:w="3019"/>
        <w:gridCol w:w="57"/>
        <w:gridCol w:w="15"/>
        <w:gridCol w:w="28"/>
        <w:gridCol w:w="1984"/>
      </w:tblGrid>
      <w:tr w:rsidR="0020521F" w:rsidRPr="006513FA" w:rsidTr="00186243">
        <w:trPr>
          <w:trHeight w:val="340"/>
        </w:trPr>
        <w:tc>
          <w:tcPr>
            <w:tcW w:w="10348" w:type="dxa"/>
            <w:gridSpan w:val="7"/>
            <w:tcBorders>
              <w:bottom w:val="single" w:sz="12" w:space="0" w:color="auto"/>
            </w:tcBorders>
            <w:shd w:val="clear" w:color="auto" w:fill="auto"/>
            <w:vAlign w:val="center"/>
          </w:tcPr>
          <w:p w:rsidR="0020521F" w:rsidRPr="006513FA" w:rsidRDefault="0020521F" w:rsidP="00186243">
            <w:pPr>
              <w:jc w:val="center"/>
              <w:rPr>
                <w:rFonts w:eastAsia="MS Mincho"/>
                <w:bCs/>
                <w:lang w:eastAsia="ja-JP"/>
              </w:rPr>
            </w:pPr>
          </w:p>
        </w:tc>
      </w:tr>
      <w:tr w:rsidR="0020521F" w:rsidRPr="006513FA" w:rsidTr="00186243">
        <w:trPr>
          <w:trHeight w:val="340"/>
        </w:trPr>
        <w:tc>
          <w:tcPr>
            <w:tcW w:w="5216" w:type="dxa"/>
            <w:tcBorders>
              <w:top w:val="single" w:sz="12" w:space="0" w:color="auto"/>
              <w:left w:val="single" w:sz="12" w:space="0" w:color="auto"/>
              <w:bottom w:val="single" w:sz="12" w:space="0" w:color="auto"/>
              <w:right w:val="single" w:sz="4" w:space="0" w:color="auto"/>
            </w:tcBorders>
            <w:shd w:val="clear" w:color="auto" w:fill="C0C0C0"/>
            <w:noWrap/>
            <w:vAlign w:val="center"/>
          </w:tcPr>
          <w:p w:rsidR="0020521F" w:rsidRPr="006513FA" w:rsidRDefault="0020521F" w:rsidP="00186243">
            <w:pPr>
              <w:jc w:val="center"/>
              <w:rPr>
                <w:rFonts w:eastAsia="MS Mincho"/>
                <w:b/>
                <w:bCs/>
                <w:lang w:eastAsia="ja-JP"/>
              </w:rPr>
            </w:pPr>
            <w:r w:rsidRPr="006513FA">
              <w:rPr>
                <w:rFonts w:eastAsia="MS Mincho"/>
                <w:b/>
                <w:bCs/>
                <w:lang w:eastAsia="ja-JP"/>
              </w:rPr>
              <w:t>Значение</w:t>
            </w:r>
          </w:p>
        </w:tc>
        <w:tc>
          <w:tcPr>
            <w:tcW w:w="3048" w:type="dxa"/>
            <w:gridSpan w:val="2"/>
            <w:tcBorders>
              <w:top w:val="single" w:sz="12" w:space="0" w:color="auto"/>
              <w:left w:val="nil"/>
              <w:bottom w:val="single" w:sz="12" w:space="0" w:color="auto"/>
              <w:right w:val="single" w:sz="4" w:space="0" w:color="auto"/>
            </w:tcBorders>
            <w:shd w:val="clear" w:color="auto" w:fill="C0C0C0"/>
            <w:vAlign w:val="center"/>
          </w:tcPr>
          <w:p w:rsidR="0020521F" w:rsidRPr="006513FA" w:rsidRDefault="0020521F" w:rsidP="00186243">
            <w:pPr>
              <w:jc w:val="center"/>
              <w:rPr>
                <w:rFonts w:eastAsia="MS Mincho"/>
                <w:b/>
                <w:bCs/>
                <w:lang w:eastAsia="ja-JP"/>
              </w:rPr>
            </w:pPr>
            <w:r w:rsidRPr="006513FA">
              <w:rPr>
                <w:rFonts w:eastAsia="MS Mincho"/>
                <w:b/>
                <w:bCs/>
                <w:lang w:eastAsia="ja-JP"/>
              </w:rPr>
              <w:t>Предъявляемые требования</w:t>
            </w:r>
          </w:p>
        </w:tc>
        <w:tc>
          <w:tcPr>
            <w:tcW w:w="2084" w:type="dxa"/>
            <w:gridSpan w:val="4"/>
            <w:tcBorders>
              <w:top w:val="single" w:sz="12" w:space="0" w:color="auto"/>
              <w:left w:val="nil"/>
              <w:bottom w:val="single" w:sz="12" w:space="0" w:color="auto"/>
              <w:right w:val="single" w:sz="12" w:space="0" w:color="auto"/>
            </w:tcBorders>
            <w:shd w:val="clear" w:color="auto" w:fill="C0C0C0"/>
            <w:vAlign w:val="center"/>
          </w:tcPr>
          <w:p w:rsidR="0020521F" w:rsidRPr="006513FA" w:rsidRDefault="0020521F" w:rsidP="00186243">
            <w:pPr>
              <w:jc w:val="center"/>
              <w:rPr>
                <w:rFonts w:eastAsia="MS Mincho"/>
                <w:b/>
                <w:bCs/>
                <w:lang w:eastAsia="ja-JP"/>
              </w:rPr>
            </w:pPr>
            <w:r w:rsidRPr="006513FA">
              <w:rPr>
                <w:rFonts w:eastAsia="MS Mincho"/>
                <w:b/>
                <w:bCs/>
                <w:lang w:eastAsia="ja-JP"/>
              </w:rPr>
              <w:t>Наличие функции или предполагаемая величина параметра</w:t>
            </w:r>
          </w:p>
        </w:tc>
      </w:tr>
      <w:tr w:rsidR="0020521F" w:rsidRPr="006513FA" w:rsidTr="00186243">
        <w:trPr>
          <w:trHeight w:val="340"/>
        </w:trPr>
        <w:tc>
          <w:tcPr>
            <w:tcW w:w="10348" w:type="dxa"/>
            <w:gridSpan w:val="7"/>
            <w:tcBorders>
              <w:top w:val="single" w:sz="12" w:space="0" w:color="auto"/>
              <w:left w:val="single" w:sz="12" w:space="0" w:color="auto"/>
              <w:bottom w:val="single" w:sz="4" w:space="0" w:color="auto"/>
              <w:right w:val="single" w:sz="12" w:space="0" w:color="auto"/>
            </w:tcBorders>
            <w:shd w:val="clear" w:color="auto" w:fill="auto"/>
            <w:vAlign w:val="center"/>
          </w:tcPr>
          <w:p w:rsidR="0020521F" w:rsidRPr="006513FA" w:rsidRDefault="0020521F" w:rsidP="00186243">
            <w:pPr>
              <w:jc w:val="center"/>
              <w:rPr>
                <w:rFonts w:eastAsia="MS Mincho"/>
                <w:lang w:eastAsia="ja-JP"/>
              </w:rPr>
            </w:pPr>
          </w:p>
        </w:tc>
      </w:tr>
      <w:tr w:rsidR="0020521F" w:rsidRPr="006513FA" w:rsidTr="00186243">
        <w:trPr>
          <w:trHeight w:val="340"/>
        </w:trPr>
        <w:tc>
          <w:tcPr>
            <w:tcW w:w="10348" w:type="dxa"/>
            <w:gridSpan w:val="7"/>
            <w:tcBorders>
              <w:top w:val="single" w:sz="4" w:space="0" w:color="auto"/>
              <w:left w:val="single" w:sz="4" w:space="0" w:color="auto"/>
              <w:bottom w:val="single" w:sz="4" w:space="0" w:color="auto"/>
              <w:right w:val="single" w:sz="4" w:space="0" w:color="auto"/>
            </w:tcBorders>
            <w:shd w:val="pct15" w:color="auto" w:fill="auto"/>
            <w:vAlign w:val="center"/>
          </w:tcPr>
          <w:p w:rsidR="0020521F" w:rsidRPr="006513FA" w:rsidRDefault="0020521F" w:rsidP="00186243">
            <w:pPr>
              <w:rPr>
                <w:rFonts w:eastAsia="MS Mincho"/>
                <w:lang w:eastAsia="ja-JP"/>
              </w:rPr>
            </w:pPr>
            <w:r>
              <w:rPr>
                <w:b/>
              </w:rPr>
              <w:t>1</w:t>
            </w:r>
            <w:r w:rsidRPr="006513FA">
              <w:rPr>
                <w:b/>
              </w:rPr>
              <w:t xml:space="preserve">)  </w:t>
            </w:r>
            <w:r>
              <w:rPr>
                <w:b/>
              </w:rPr>
              <w:t>Гастрофиброскоп</w:t>
            </w:r>
            <w:r>
              <w:rPr>
                <w:b/>
                <w:shd w:val="pct15" w:color="auto" w:fill="auto"/>
              </w:rPr>
              <w:t xml:space="preserve">- 2 </w:t>
            </w:r>
            <w:r w:rsidRPr="00B440FA">
              <w:rPr>
                <w:b/>
                <w:shd w:val="pct15" w:color="auto" w:fill="auto"/>
              </w:rPr>
              <w:t>шт</w:t>
            </w:r>
            <w:r>
              <w:rPr>
                <w:b/>
                <w:shd w:val="pct15" w:color="auto" w:fill="auto"/>
              </w:rPr>
              <w:t>уки</w:t>
            </w:r>
          </w:p>
        </w:tc>
      </w:tr>
      <w:tr w:rsidR="0020521F" w:rsidRPr="006513FA" w:rsidTr="00186243">
        <w:trPr>
          <w:trHeight w:val="340"/>
        </w:trPr>
        <w:tc>
          <w:tcPr>
            <w:tcW w:w="10348"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20521F" w:rsidRPr="00DB7D1E" w:rsidRDefault="0020521F" w:rsidP="00186243">
            <w:pPr>
              <w:rPr>
                <w:rFonts w:eastAsia="MS Mincho"/>
                <w:lang w:eastAsia="ja-JP"/>
              </w:rPr>
            </w:pPr>
            <w:r w:rsidRPr="00CD02BB">
              <w:rPr>
                <w:b/>
              </w:rPr>
              <w:t>Технические характеристики:</w:t>
            </w:r>
          </w:p>
        </w:tc>
      </w:tr>
      <w:tr w:rsidR="0020521F" w:rsidRPr="006513FA" w:rsidTr="00186243">
        <w:trPr>
          <w:trHeight w:val="340"/>
        </w:trPr>
        <w:tc>
          <w:tcPr>
            <w:tcW w:w="5216" w:type="dxa"/>
            <w:tcBorders>
              <w:top w:val="single" w:sz="4" w:space="0" w:color="auto"/>
              <w:left w:val="single" w:sz="4" w:space="0" w:color="auto"/>
              <w:bottom w:val="single" w:sz="4" w:space="0" w:color="auto"/>
              <w:right w:val="single" w:sz="4" w:space="0" w:color="auto"/>
            </w:tcBorders>
            <w:shd w:val="clear" w:color="auto" w:fill="auto"/>
            <w:vAlign w:val="center"/>
          </w:tcPr>
          <w:p w:rsidR="0020521F" w:rsidRPr="00D657C6" w:rsidRDefault="0020521F" w:rsidP="00186243">
            <w:pPr>
              <w:jc w:val="both"/>
              <w:rPr>
                <w:color w:val="000000"/>
              </w:rPr>
            </w:pPr>
            <w:r w:rsidRPr="00D657C6">
              <w:rPr>
                <w:color w:val="000000"/>
              </w:rPr>
              <w:t>Направление обзора</w:t>
            </w:r>
          </w:p>
        </w:tc>
        <w:tc>
          <w:tcPr>
            <w:tcW w:w="3105" w:type="dxa"/>
            <w:gridSpan w:val="3"/>
            <w:tcBorders>
              <w:top w:val="single" w:sz="4" w:space="0" w:color="auto"/>
              <w:left w:val="single" w:sz="4" w:space="0" w:color="auto"/>
              <w:bottom w:val="single" w:sz="4" w:space="0" w:color="auto"/>
              <w:right w:val="single" w:sz="4" w:space="0" w:color="auto"/>
            </w:tcBorders>
            <w:shd w:val="clear" w:color="auto" w:fill="auto"/>
          </w:tcPr>
          <w:p w:rsidR="0020521F" w:rsidRPr="00D657C6" w:rsidRDefault="0020521F" w:rsidP="00186243">
            <w:pPr>
              <w:jc w:val="center"/>
              <w:rPr>
                <w:color w:val="000000"/>
              </w:rPr>
            </w:pPr>
            <w:r w:rsidRPr="00D657C6">
              <w:rPr>
                <w:color w:val="000000"/>
              </w:rPr>
              <w:t>0</w:t>
            </w:r>
            <w:r w:rsidRPr="00D657C6">
              <w:rPr>
                <w:color w:val="000000"/>
                <w:vertAlign w:val="superscript"/>
              </w:rPr>
              <w:t>о</w:t>
            </w:r>
            <w:r w:rsidRPr="00D657C6">
              <w:rPr>
                <w:color w:val="000000"/>
              </w:rPr>
              <w:t xml:space="preserve"> (прямой обзор)</w:t>
            </w:r>
          </w:p>
        </w:tc>
        <w:tc>
          <w:tcPr>
            <w:tcW w:w="2027" w:type="dxa"/>
            <w:gridSpan w:val="3"/>
            <w:tcBorders>
              <w:top w:val="single" w:sz="4" w:space="0" w:color="auto"/>
              <w:left w:val="single" w:sz="4" w:space="0" w:color="auto"/>
              <w:bottom w:val="single" w:sz="4" w:space="0" w:color="auto"/>
              <w:right w:val="single" w:sz="4" w:space="0" w:color="auto"/>
            </w:tcBorders>
            <w:vAlign w:val="center"/>
          </w:tcPr>
          <w:p w:rsidR="0020521F" w:rsidRPr="006513FA" w:rsidRDefault="0020521F" w:rsidP="00186243">
            <w:pPr>
              <w:rPr>
                <w:rFonts w:eastAsia="MS Mincho"/>
                <w:lang w:eastAsia="ja-JP"/>
              </w:rPr>
            </w:pPr>
          </w:p>
        </w:tc>
      </w:tr>
      <w:tr w:rsidR="0020521F" w:rsidRPr="006513FA" w:rsidTr="00186243">
        <w:trPr>
          <w:trHeight w:val="340"/>
        </w:trPr>
        <w:tc>
          <w:tcPr>
            <w:tcW w:w="5216" w:type="dxa"/>
            <w:tcBorders>
              <w:top w:val="single" w:sz="4" w:space="0" w:color="auto"/>
              <w:left w:val="single" w:sz="4" w:space="0" w:color="auto"/>
              <w:bottom w:val="single" w:sz="4" w:space="0" w:color="auto"/>
              <w:right w:val="single" w:sz="4" w:space="0" w:color="auto"/>
            </w:tcBorders>
            <w:shd w:val="clear" w:color="auto" w:fill="auto"/>
            <w:vAlign w:val="center"/>
          </w:tcPr>
          <w:p w:rsidR="0020521F" w:rsidRPr="00D657C6" w:rsidRDefault="0020521F" w:rsidP="00186243">
            <w:pPr>
              <w:jc w:val="both"/>
              <w:rPr>
                <w:color w:val="000000"/>
              </w:rPr>
            </w:pPr>
            <w:r w:rsidRPr="00D657C6">
              <w:rPr>
                <w:color w:val="000000"/>
              </w:rPr>
              <w:t>Угол поля зрения</w:t>
            </w:r>
            <w:r>
              <w:rPr>
                <w:color w:val="000000"/>
              </w:rPr>
              <w:t>, не менее</w:t>
            </w:r>
          </w:p>
        </w:tc>
        <w:tc>
          <w:tcPr>
            <w:tcW w:w="3105" w:type="dxa"/>
            <w:gridSpan w:val="3"/>
            <w:tcBorders>
              <w:top w:val="single" w:sz="4" w:space="0" w:color="auto"/>
              <w:left w:val="single" w:sz="4" w:space="0" w:color="auto"/>
              <w:bottom w:val="single" w:sz="4" w:space="0" w:color="auto"/>
              <w:right w:val="single" w:sz="4" w:space="0" w:color="auto"/>
            </w:tcBorders>
            <w:shd w:val="clear" w:color="auto" w:fill="auto"/>
          </w:tcPr>
          <w:p w:rsidR="0020521F" w:rsidRPr="00D657C6" w:rsidRDefault="0020521F" w:rsidP="00186243">
            <w:pPr>
              <w:jc w:val="center"/>
              <w:rPr>
                <w:color w:val="000000"/>
              </w:rPr>
            </w:pPr>
            <w:r>
              <w:rPr>
                <w:color w:val="000000"/>
              </w:rPr>
              <w:t xml:space="preserve"> 12</w:t>
            </w:r>
            <w:r w:rsidRPr="00D657C6">
              <w:rPr>
                <w:color w:val="000000"/>
              </w:rPr>
              <w:t>0</w:t>
            </w:r>
            <w:r w:rsidRPr="00D657C6">
              <w:rPr>
                <w:color w:val="000000"/>
                <w:vertAlign w:val="superscript"/>
              </w:rPr>
              <w:t>о</w:t>
            </w:r>
          </w:p>
        </w:tc>
        <w:tc>
          <w:tcPr>
            <w:tcW w:w="2027" w:type="dxa"/>
            <w:gridSpan w:val="3"/>
            <w:tcBorders>
              <w:top w:val="single" w:sz="4" w:space="0" w:color="auto"/>
              <w:left w:val="single" w:sz="4" w:space="0" w:color="auto"/>
              <w:bottom w:val="single" w:sz="4" w:space="0" w:color="auto"/>
              <w:right w:val="single" w:sz="4" w:space="0" w:color="auto"/>
            </w:tcBorders>
            <w:vAlign w:val="center"/>
          </w:tcPr>
          <w:p w:rsidR="0020521F" w:rsidRPr="006513FA" w:rsidRDefault="0020521F" w:rsidP="00186243">
            <w:pPr>
              <w:rPr>
                <w:rFonts w:eastAsia="MS Mincho"/>
                <w:lang w:eastAsia="ja-JP"/>
              </w:rPr>
            </w:pPr>
          </w:p>
        </w:tc>
      </w:tr>
      <w:tr w:rsidR="0020521F" w:rsidRPr="006513FA" w:rsidTr="00186243">
        <w:trPr>
          <w:trHeight w:val="340"/>
        </w:trPr>
        <w:tc>
          <w:tcPr>
            <w:tcW w:w="5216" w:type="dxa"/>
            <w:tcBorders>
              <w:top w:val="single" w:sz="4" w:space="0" w:color="auto"/>
              <w:left w:val="single" w:sz="4" w:space="0" w:color="auto"/>
              <w:bottom w:val="single" w:sz="4" w:space="0" w:color="auto"/>
              <w:right w:val="single" w:sz="4" w:space="0" w:color="auto"/>
            </w:tcBorders>
            <w:shd w:val="clear" w:color="auto" w:fill="auto"/>
            <w:vAlign w:val="center"/>
          </w:tcPr>
          <w:p w:rsidR="0020521F" w:rsidRPr="00D657C6" w:rsidRDefault="0020521F" w:rsidP="00186243">
            <w:pPr>
              <w:jc w:val="both"/>
              <w:rPr>
                <w:color w:val="000000"/>
              </w:rPr>
            </w:pPr>
            <w:r w:rsidRPr="00D657C6">
              <w:rPr>
                <w:color w:val="000000"/>
              </w:rPr>
              <w:t>Глубина резкости (диапазон)</w:t>
            </w:r>
            <w:r>
              <w:rPr>
                <w:color w:val="000000"/>
              </w:rPr>
              <w:t>, мм, не уже</w:t>
            </w:r>
          </w:p>
        </w:tc>
        <w:tc>
          <w:tcPr>
            <w:tcW w:w="3105" w:type="dxa"/>
            <w:gridSpan w:val="3"/>
            <w:tcBorders>
              <w:top w:val="single" w:sz="4" w:space="0" w:color="auto"/>
              <w:left w:val="single" w:sz="4" w:space="0" w:color="auto"/>
              <w:bottom w:val="single" w:sz="4" w:space="0" w:color="auto"/>
              <w:right w:val="single" w:sz="4" w:space="0" w:color="auto"/>
            </w:tcBorders>
            <w:shd w:val="clear" w:color="auto" w:fill="auto"/>
          </w:tcPr>
          <w:p w:rsidR="0020521F" w:rsidRPr="00D657C6" w:rsidRDefault="0020521F" w:rsidP="00186243">
            <w:pPr>
              <w:jc w:val="center"/>
              <w:rPr>
                <w:color w:val="000000"/>
              </w:rPr>
            </w:pPr>
            <w:r>
              <w:rPr>
                <w:color w:val="000000"/>
              </w:rPr>
              <w:t xml:space="preserve"> от  3 до 100</w:t>
            </w:r>
          </w:p>
        </w:tc>
        <w:tc>
          <w:tcPr>
            <w:tcW w:w="2027" w:type="dxa"/>
            <w:gridSpan w:val="3"/>
            <w:tcBorders>
              <w:top w:val="single" w:sz="4" w:space="0" w:color="auto"/>
              <w:left w:val="single" w:sz="4" w:space="0" w:color="auto"/>
              <w:bottom w:val="single" w:sz="4" w:space="0" w:color="auto"/>
              <w:right w:val="single" w:sz="4" w:space="0" w:color="auto"/>
            </w:tcBorders>
            <w:vAlign w:val="center"/>
          </w:tcPr>
          <w:p w:rsidR="0020521F" w:rsidRPr="006513FA" w:rsidRDefault="0020521F" w:rsidP="00186243">
            <w:pPr>
              <w:rPr>
                <w:rFonts w:eastAsia="MS Mincho"/>
                <w:lang w:eastAsia="ja-JP"/>
              </w:rPr>
            </w:pPr>
          </w:p>
        </w:tc>
      </w:tr>
      <w:tr w:rsidR="0020521F" w:rsidRPr="006513FA" w:rsidTr="00186243">
        <w:trPr>
          <w:trHeight w:val="340"/>
        </w:trPr>
        <w:tc>
          <w:tcPr>
            <w:tcW w:w="5216" w:type="dxa"/>
            <w:tcBorders>
              <w:top w:val="single" w:sz="4" w:space="0" w:color="auto"/>
              <w:left w:val="single" w:sz="4" w:space="0" w:color="auto"/>
              <w:bottom w:val="single" w:sz="4" w:space="0" w:color="auto"/>
              <w:right w:val="single" w:sz="4" w:space="0" w:color="auto"/>
            </w:tcBorders>
            <w:shd w:val="clear" w:color="auto" w:fill="auto"/>
            <w:vAlign w:val="center"/>
          </w:tcPr>
          <w:p w:rsidR="0020521F" w:rsidRPr="00D657C6" w:rsidRDefault="0020521F" w:rsidP="00186243">
            <w:pPr>
              <w:jc w:val="both"/>
              <w:rPr>
                <w:color w:val="000000"/>
              </w:rPr>
            </w:pPr>
            <w:r w:rsidRPr="00D657C6">
              <w:rPr>
                <w:color w:val="000000"/>
              </w:rPr>
              <w:t>Диаметр дистального конца, мм</w:t>
            </w:r>
            <w:r>
              <w:rPr>
                <w:color w:val="000000"/>
              </w:rPr>
              <w:t>, не более</w:t>
            </w:r>
          </w:p>
        </w:tc>
        <w:tc>
          <w:tcPr>
            <w:tcW w:w="3105" w:type="dxa"/>
            <w:gridSpan w:val="3"/>
            <w:tcBorders>
              <w:top w:val="single" w:sz="4" w:space="0" w:color="auto"/>
              <w:left w:val="single" w:sz="4" w:space="0" w:color="auto"/>
              <w:bottom w:val="single" w:sz="4" w:space="0" w:color="auto"/>
              <w:right w:val="single" w:sz="4" w:space="0" w:color="auto"/>
            </w:tcBorders>
            <w:shd w:val="clear" w:color="auto" w:fill="auto"/>
          </w:tcPr>
          <w:p w:rsidR="0020521F" w:rsidRPr="00D657C6" w:rsidRDefault="0020521F" w:rsidP="00186243">
            <w:pPr>
              <w:jc w:val="center"/>
              <w:rPr>
                <w:color w:val="000000"/>
              </w:rPr>
            </w:pPr>
            <w:r>
              <w:rPr>
                <w:color w:val="000000"/>
              </w:rPr>
              <w:t xml:space="preserve"> 11,0</w:t>
            </w:r>
          </w:p>
        </w:tc>
        <w:tc>
          <w:tcPr>
            <w:tcW w:w="2027" w:type="dxa"/>
            <w:gridSpan w:val="3"/>
            <w:tcBorders>
              <w:top w:val="single" w:sz="4" w:space="0" w:color="auto"/>
              <w:left w:val="single" w:sz="4" w:space="0" w:color="auto"/>
              <w:bottom w:val="single" w:sz="4" w:space="0" w:color="auto"/>
              <w:right w:val="single" w:sz="4" w:space="0" w:color="auto"/>
            </w:tcBorders>
            <w:vAlign w:val="center"/>
          </w:tcPr>
          <w:p w:rsidR="0020521F" w:rsidRPr="006513FA" w:rsidRDefault="0020521F" w:rsidP="00186243">
            <w:pPr>
              <w:rPr>
                <w:rFonts w:eastAsia="MS Mincho"/>
                <w:lang w:eastAsia="ja-JP"/>
              </w:rPr>
            </w:pPr>
          </w:p>
        </w:tc>
      </w:tr>
      <w:tr w:rsidR="0020521F" w:rsidRPr="006513FA" w:rsidTr="00186243">
        <w:trPr>
          <w:trHeight w:val="340"/>
        </w:trPr>
        <w:tc>
          <w:tcPr>
            <w:tcW w:w="5216" w:type="dxa"/>
            <w:tcBorders>
              <w:top w:val="single" w:sz="4" w:space="0" w:color="auto"/>
              <w:left w:val="single" w:sz="4" w:space="0" w:color="auto"/>
              <w:bottom w:val="single" w:sz="4" w:space="0" w:color="auto"/>
              <w:right w:val="single" w:sz="4" w:space="0" w:color="auto"/>
            </w:tcBorders>
            <w:shd w:val="clear" w:color="auto" w:fill="auto"/>
            <w:vAlign w:val="center"/>
          </w:tcPr>
          <w:p w:rsidR="0020521F" w:rsidRPr="00D657C6" w:rsidRDefault="0020521F" w:rsidP="00186243">
            <w:pPr>
              <w:jc w:val="both"/>
              <w:rPr>
                <w:color w:val="000000"/>
              </w:rPr>
            </w:pPr>
            <w:r w:rsidRPr="00D657C6">
              <w:rPr>
                <w:color w:val="000000"/>
              </w:rPr>
              <w:t>Диаметр вводимой трубки,  мм</w:t>
            </w:r>
            <w:r>
              <w:rPr>
                <w:color w:val="000000"/>
              </w:rPr>
              <w:t>, не более</w:t>
            </w:r>
          </w:p>
        </w:tc>
        <w:tc>
          <w:tcPr>
            <w:tcW w:w="3105" w:type="dxa"/>
            <w:gridSpan w:val="3"/>
            <w:tcBorders>
              <w:top w:val="single" w:sz="4" w:space="0" w:color="auto"/>
              <w:left w:val="single" w:sz="4" w:space="0" w:color="auto"/>
              <w:bottom w:val="single" w:sz="4" w:space="0" w:color="auto"/>
              <w:right w:val="single" w:sz="4" w:space="0" w:color="auto"/>
            </w:tcBorders>
            <w:shd w:val="clear" w:color="auto" w:fill="auto"/>
          </w:tcPr>
          <w:p w:rsidR="0020521F" w:rsidRPr="00D657C6" w:rsidRDefault="0020521F" w:rsidP="00186243">
            <w:pPr>
              <w:jc w:val="center"/>
              <w:rPr>
                <w:color w:val="000000"/>
              </w:rPr>
            </w:pPr>
            <w:r>
              <w:rPr>
                <w:color w:val="000000"/>
              </w:rPr>
              <w:t>11,0</w:t>
            </w:r>
          </w:p>
        </w:tc>
        <w:tc>
          <w:tcPr>
            <w:tcW w:w="2027" w:type="dxa"/>
            <w:gridSpan w:val="3"/>
            <w:tcBorders>
              <w:top w:val="single" w:sz="4" w:space="0" w:color="auto"/>
              <w:left w:val="single" w:sz="4" w:space="0" w:color="auto"/>
              <w:bottom w:val="single" w:sz="4" w:space="0" w:color="auto"/>
              <w:right w:val="single" w:sz="4" w:space="0" w:color="auto"/>
            </w:tcBorders>
            <w:vAlign w:val="center"/>
          </w:tcPr>
          <w:p w:rsidR="0020521F" w:rsidRPr="006513FA" w:rsidRDefault="0020521F" w:rsidP="00186243">
            <w:pPr>
              <w:rPr>
                <w:rFonts w:eastAsia="MS Mincho"/>
                <w:lang w:eastAsia="ja-JP"/>
              </w:rPr>
            </w:pPr>
          </w:p>
        </w:tc>
      </w:tr>
      <w:tr w:rsidR="0020521F" w:rsidRPr="006513FA" w:rsidTr="00186243">
        <w:trPr>
          <w:trHeight w:val="340"/>
        </w:trPr>
        <w:tc>
          <w:tcPr>
            <w:tcW w:w="5216" w:type="dxa"/>
            <w:tcBorders>
              <w:top w:val="single" w:sz="4" w:space="0" w:color="auto"/>
              <w:left w:val="single" w:sz="4" w:space="0" w:color="auto"/>
              <w:bottom w:val="single" w:sz="4" w:space="0" w:color="auto"/>
              <w:right w:val="single" w:sz="4" w:space="0" w:color="auto"/>
            </w:tcBorders>
            <w:shd w:val="clear" w:color="auto" w:fill="auto"/>
            <w:vAlign w:val="center"/>
          </w:tcPr>
          <w:p w:rsidR="0020521F" w:rsidRPr="00D657C6" w:rsidRDefault="0020521F" w:rsidP="00186243">
            <w:pPr>
              <w:jc w:val="both"/>
              <w:rPr>
                <w:color w:val="000000"/>
              </w:rPr>
            </w:pPr>
            <w:r w:rsidRPr="00D657C6">
              <w:rPr>
                <w:color w:val="000000"/>
              </w:rPr>
              <w:t>Диаметр внутреннего канала, мм</w:t>
            </w:r>
            <w:r>
              <w:rPr>
                <w:color w:val="000000"/>
              </w:rPr>
              <w:t>, не менее</w:t>
            </w:r>
          </w:p>
        </w:tc>
        <w:tc>
          <w:tcPr>
            <w:tcW w:w="31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0521F" w:rsidRPr="00D657C6" w:rsidRDefault="0020521F" w:rsidP="00186243">
            <w:pPr>
              <w:jc w:val="center"/>
              <w:rPr>
                <w:color w:val="000000"/>
              </w:rPr>
            </w:pPr>
            <w:r w:rsidRPr="00D657C6">
              <w:rPr>
                <w:color w:val="000000"/>
              </w:rPr>
              <w:t xml:space="preserve"> 2,</w:t>
            </w:r>
            <w:r>
              <w:rPr>
                <w:color w:val="000000"/>
              </w:rPr>
              <w:t>8</w:t>
            </w:r>
          </w:p>
        </w:tc>
        <w:tc>
          <w:tcPr>
            <w:tcW w:w="2027" w:type="dxa"/>
            <w:gridSpan w:val="3"/>
            <w:tcBorders>
              <w:top w:val="single" w:sz="4" w:space="0" w:color="auto"/>
              <w:left w:val="single" w:sz="4" w:space="0" w:color="auto"/>
              <w:bottom w:val="single" w:sz="4" w:space="0" w:color="auto"/>
              <w:right w:val="single" w:sz="4" w:space="0" w:color="auto"/>
            </w:tcBorders>
            <w:vAlign w:val="center"/>
          </w:tcPr>
          <w:p w:rsidR="0020521F" w:rsidRPr="006513FA" w:rsidRDefault="0020521F" w:rsidP="00186243">
            <w:pPr>
              <w:rPr>
                <w:rFonts w:eastAsia="MS Mincho"/>
                <w:lang w:eastAsia="ja-JP"/>
              </w:rPr>
            </w:pPr>
          </w:p>
        </w:tc>
      </w:tr>
      <w:tr w:rsidR="0020521F" w:rsidRPr="006513FA" w:rsidTr="00186243">
        <w:trPr>
          <w:trHeight w:val="340"/>
        </w:trPr>
        <w:tc>
          <w:tcPr>
            <w:tcW w:w="5216" w:type="dxa"/>
            <w:tcBorders>
              <w:top w:val="single" w:sz="4" w:space="0" w:color="auto"/>
              <w:left w:val="single" w:sz="4" w:space="0" w:color="auto"/>
              <w:bottom w:val="single" w:sz="4" w:space="0" w:color="auto"/>
              <w:right w:val="single" w:sz="4" w:space="0" w:color="auto"/>
            </w:tcBorders>
            <w:shd w:val="clear" w:color="auto" w:fill="auto"/>
            <w:vAlign w:val="center"/>
          </w:tcPr>
          <w:p w:rsidR="0020521F" w:rsidRPr="00D657C6" w:rsidRDefault="0020521F" w:rsidP="00186243">
            <w:pPr>
              <w:jc w:val="both"/>
              <w:rPr>
                <w:color w:val="000000"/>
              </w:rPr>
            </w:pPr>
            <w:r w:rsidRPr="00D657C6">
              <w:rPr>
                <w:color w:val="000000"/>
              </w:rPr>
              <w:t>Углы изгиба рабочей части</w:t>
            </w:r>
            <w:r>
              <w:rPr>
                <w:color w:val="000000"/>
              </w:rPr>
              <w:t>, не менее</w:t>
            </w:r>
          </w:p>
        </w:tc>
        <w:tc>
          <w:tcPr>
            <w:tcW w:w="31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0521F" w:rsidRPr="001570F1" w:rsidRDefault="0020521F" w:rsidP="00186243">
            <w:pPr>
              <w:jc w:val="center"/>
              <w:rPr>
                <w:color w:val="000000"/>
              </w:rPr>
            </w:pPr>
            <w:r>
              <w:rPr>
                <w:color w:val="000000"/>
              </w:rPr>
              <w:t xml:space="preserve">   21</w:t>
            </w:r>
            <w:r w:rsidRPr="00D657C6">
              <w:rPr>
                <w:color w:val="000000"/>
              </w:rPr>
              <w:t>0</w:t>
            </w:r>
            <w:r w:rsidRPr="00D657C6">
              <w:rPr>
                <w:color w:val="000000"/>
                <w:vertAlign w:val="superscript"/>
              </w:rPr>
              <w:t>о</w:t>
            </w:r>
            <w:r w:rsidRPr="00D657C6">
              <w:rPr>
                <w:color w:val="000000"/>
              </w:rPr>
              <w:t xml:space="preserve"> вверх,</w:t>
            </w:r>
            <w:r>
              <w:rPr>
                <w:color w:val="000000"/>
              </w:rPr>
              <w:t xml:space="preserve"> 90</w:t>
            </w:r>
            <w:r w:rsidRPr="00D657C6">
              <w:rPr>
                <w:color w:val="000000"/>
                <w:vertAlign w:val="superscript"/>
              </w:rPr>
              <w:t>о</w:t>
            </w:r>
            <w:r>
              <w:rPr>
                <w:color w:val="000000"/>
              </w:rPr>
              <w:t xml:space="preserve"> вниз,</w:t>
            </w:r>
            <w:r w:rsidRPr="001570F1">
              <w:rPr>
                <w:color w:val="000000"/>
              </w:rPr>
              <w:t xml:space="preserve"> </w:t>
            </w:r>
            <w:r w:rsidRPr="00CA678F">
              <w:rPr>
                <w:color w:val="FFFFFF"/>
                <w:lang w:val="en-US"/>
              </w:rPr>
              <w:t>med</w:t>
            </w:r>
          </w:p>
          <w:p w:rsidR="0020521F" w:rsidRPr="00D657C6" w:rsidRDefault="0020521F" w:rsidP="00186243">
            <w:pPr>
              <w:jc w:val="center"/>
              <w:rPr>
                <w:color w:val="000000"/>
              </w:rPr>
            </w:pPr>
            <w:r>
              <w:rPr>
                <w:color w:val="000000"/>
              </w:rPr>
              <w:t>100</w:t>
            </w:r>
            <w:r w:rsidRPr="00D657C6">
              <w:rPr>
                <w:color w:val="000000"/>
                <w:vertAlign w:val="superscript"/>
              </w:rPr>
              <w:t>о</w:t>
            </w:r>
            <w:r>
              <w:rPr>
                <w:color w:val="000000"/>
              </w:rPr>
              <w:t xml:space="preserve"> вправо,  100</w:t>
            </w:r>
            <w:r w:rsidRPr="00D657C6">
              <w:rPr>
                <w:color w:val="000000"/>
                <w:vertAlign w:val="superscript"/>
              </w:rPr>
              <w:t>о</w:t>
            </w:r>
            <w:r>
              <w:rPr>
                <w:color w:val="000000"/>
              </w:rPr>
              <w:t xml:space="preserve"> влево</w:t>
            </w:r>
          </w:p>
        </w:tc>
        <w:tc>
          <w:tcPr>
            <w:tcW w:w="2027" w:type="dxa"/>
            <w:gridSpan w:val="3"/>
            <w:tcBorders>
              <w:top w:val="single" w:sz="4" w:space="0" w:color="auto"/>
              <w:left w:val="single" w:sz="4" w:space="0" w:color="auto"/>
              <w:bottom w:val="single" w:sz="4" w:space="0" w:color="auto"/>
              <w:right w:val="single" w:sz="4" w:space="0" w:color="auto"/>
            </w:tcBorders>
            <w:vAlign w:val="center"/>
          </w:tcPr>
          <w:p w:rsidR="0020521F" w:rsidRPr="006513FA" w:rsidRDefault="0020521F" w:rsidP="00186243">
            <w:pPr>
              <w:rPr>
                <w:rFonts w:eastAsia="MS Mincho"/>
                <w:lang w:eastAsia="ja-JP"/>
              </w:rPr>
            </w:pPr>
          </w:p>
        </w:tc>
      </w:tr>
      <w:tr w:rsidR="0020521F" w:rsidRPr="006513FA" w:rsidTr="00186243">
        <w:trPr>
          <w:trHeight w:val="340"/>
        </w:trPr>
        <w:tc>
          <w:tcPr>
            <w:tcW w:w="5216" w:type="dxa"/>
            <w:tcBorders>
              <w:top w:val="single" w:sz="4" w:space="0" w:color="auto"/>
              <w:left w:val="single" w:sz="4" w:space="0" w:color="auto"/>
              <w:bottom w:val="single" w:sz="4" w:space="0" w:color="auto"/>
              <w:right w:val="single" w:sz="4" w:space="0" w:color="auto"/>
            </w:tcBorders>
            <w:shd w:val="clear" w:color="auto" w:fill="auto"/>
            <w:vAlign w:val="center"/>
          </w:tcPr>
          <w:p w:rsidR="0020521F" w:rsidRPr="00D657C6" w:rsidRDefault="0020521F" w:rsidP="00186243">
            <w:pPr>
              <w:jc w:val="both"/>
              <w:rPr>
                <w:color w:val="000000"/>
              </w:rPr>
            </w:pPr>
            <w:r w:rsidRPr="00D657C6">
              <w:rPr>
                <w:color w:val="000000"/>
              </w:rPr>
              <w:t>Длина рабочей части,  мм</w:t>
            </w:r>
            <w:r>
              <w:rPr>
                <w:color w:val="000000"/>
              </w:rPr>
              <w:t>, не менее</w:t>
            </w:r>
          </w:p>
        </w:tc>
        <w:tc>
          <w:tcPr>
            <w:tcW w:w="31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0521F" w:rsidRPr="00D657C6" w:rsidRDefault="0020521F" w:rsidP="00186243">
            <w:pPr>
              <w:jc w:val="center"/>
              <w:rPr>
                <w:color w:val="000000"/>
              </w:rPr>
            </w:pPr>
            <w:r w:rsidRPr="00D657C6">
              <w:rPr>
                <w:color w:val="000000"/>
              </w:rPr>
              <w:t xml:space="preserve"> </w:t>
            </w:r>
            <w:r>
              <w:rPr>
                <w:color w:val="000000"/>
              </w:rPr>
              <w:t>1030</w:t>
            </w:r>
          </w:p>
        </w:tc>
        <w:tc>
          <w:tcPr>
            <w:tcW w:w="2027" w:type="dxa"/>
            <w:gridSpan w:val="3"/>
            <w:tcBorders>
              <w:top w:val="single" w:sz="4" w:space="0" w:color="auto"/>
              <w:left w:val="single" w:sz="4" w:space="0" w:color="auto"/>
              <w:bottom w:val="single" w:sz="4" w:space="0" w:color="auto"/>
              <w:right w:val="single" w:sz="4" w:space="0" w:color="auto"/>
            </w:tcBorders>
            <w:vAlign w:val="center"/>
          </w:tcPr>
          <w:p w:rsidR="0020521F" w:rsidRPr="006513FA" w:rsidRDefault="0020521F" w:rsidP="00186243">
            <w:pPr>
              <w:rPr>
                <w:rFonts w:eastAsia="MS Mincho"/>
                <w:lang w:eastAsia="ja-JP"/>
              </w:rPr>
            </w:pPr>
          </w:p>
        </w:tc>
      </w:tr>
      <w:tr w:rsidR="0020521F" w:rsidRPr="006513FA" w:rsidTr="00186243">
        <w:trPr>
          <w:trHeight w:val="340"/>
        </w:trPr>
        <w:tc>
          <w:tcPr>
            <w:tcW w:w="5216" w:type="dxa"/>
            <w:tcBorders>
              <w:top w:val="single" w:sz="4" w:space="0" w:color="auto"/>
              <w:left w:val="single" w:sz="4" w:space="0" w:color="auto"/>
              <w:bottom w:val="single" w:sz="4" w:space="0" w:color="auto"/>
              <w:right w:val="single" w:sz="4" w:space="0" w:color="auto"/>
            </w:tcBorders>
            <w:shd w:val="clear" w:color="auto" w:fill="auto"/>
            <w:vAlign w:val="center"/>
          </w:tcPr>
          <w:p w:rsidR="0020521F" w:rsidRPr="00D657C6" w:rsidRDefault="0020521F" w:rsidP="00186243">
            <w:pPr>
              <w:jc w:val="both"/>
              <w:rPr>
                <w:iCs/>
                <w:color w:val="000000"/>
              </w:rPr>
            </w:pPr>
            <w:r w:rsidRPr="00D657C6">
              <w:rPr>
                <w:color w:val="000000"/>
              </w:rPr>
              <w:t>Общая длина, мм</w:t>
            </w:r>
            <w:r>
              <w:rPr>
                <w:color w:val="000000"/>
              </w:rPr>
              <w:t>, не менее</w:t>
            </w:r>
          </w:p>
        </w:tc>
        <w:tc>
          <w:tcPr>
            <w:tcW w:w="31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0521F" w:rsidRPr="00D657C6" w:rsidRDefault="0020521F" w:rsidP="00186243">
            <w:pPr>
              <w:jc w:val="center"/>
              <w:rPr>
                <w:color w:val="000000"/>
                <w:vertAlign w:val="superscript"/>
              </w:rPr>
            </w:pPr>
            <w:r>
              <w:rPr>
                <w:color w:val="000000"/>
              </w:rPr>
              <w:t>1355</w:t>
            </w:r>
          </w:p>
        </w:tc>
        <w:tc>
          <w:tcPr>
            <w:tcW w:w="2027" w:type="dxa"/>
            <w:gridSpan w:val="3"/>
            <w:tcBorders>
              <w:top w:val="single" w:sz="4" w:space="0" w:color="auto"/>
              <w:left w:val="single" w:sz="4" w:space="0" w:color="auto"/>
              <w:bottom w:val="single" w:sz="4" w:space="0" w:color="auto"/>
              <w:right w:val="single" w:sz="4" w:space="0" w:color="auto"/>
            </w:tcBorders>
            <w:vAlign w:val="center"/>
          </w:tcPr>
          <w:p w:rsidR="0020521F" w:rsidRPr="006513FA" w:rsidRDefault="0020521F" w:rsidP="00186243">
            <w:pPr>
              <w:rPr>
                <w:rFonts w:eastAsia="MS Mincho"/>
                <w:lang w:eastAsia="ja-JP"/>
              </w:rPr>
            </w:pPr>
          </w:p>
        </w:tc>
      </w:tr>
      <w:tr w:rsidR="0020521F" w:rsidRPr="006513FA" w:rsidTr="00186243">
        <w:trPr>
          <w:trHeight w:val="340"/>
        </w:trPr>
        <w:tc>
          <w:tcPr>
            <w:tcW w:w="5216" w:type="dxa"/>
            <w:tcBorders>
              <w:top w:val="single" w:sz="4" w:space="0" w:color="auto"/>
              <w:left w:val="single" w:sz="4" w:space="0" w:color="auto"/>
              <w:bottom w:val="single" w:sz="4" w:space="0" w:color="auto"/>
              <w:right w:val="single" w:sz="4" w:space="0" w:color="auto"/>
            </w:tcBorders>
            <w:shd w:val="clear" w:color="auto" w:fill="auto"/>
            <w:vAlign w:val="center"/>
          </w:tcPr>
          <w:p w:rsidR="0020521F" w:rsidRPr="00D657C6" w:rsidRDefault="0020521F" w:rsidP="00186243">
            <w:pPr>
              <w:jc w:val="both"/>
              <w:rPr>
                <w:iCs/>
              </w:rPr>
            </w:pPr>
            <w:r w:rsidRPr="00D657C6">
              <w:t>Минимально видимое расстояние от дистального конца</w:t>
            </w:r>
            <w:r>
              <w:t>, мм, не более</w:t>
            </w:r>
          </w:p>
        </w:tc>
        <w:tc>
          <w:tcPr>
            <w:tcW w:w="31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0521F" w:rsidRPr="00CA678F" w:rsidRDefault="0020521F" w:rsidP="00186243">
            <w:pPr>
              <w:jc w:val="center"/>
              <w:rPr>
                <w:color w:val="000000"/>
                <w:lang w:val="en-US"/>
              </w:rPr>
            </w:pPr>
            <w:r>
              <w:rPr>
                <w:color w:val="000000"/>
              </w:rPr>
              <w:t xml:space="preserve"> 3 </w:t>
            </w:r>
            <w:r w:rsidRPr="00CA678F">
              <w:rPr>
                <w:color w:val="FFFFFF"/>
                <w:lang w:val="en-US"/>
              </w:rPr>
              <w:t>d</w:t>
            </w:r>
          </w:p>
        </w:tc>
        <w:tc>
          <w:tcPr>
            <w:tcW w:w="2027" w:type="dxa"/>
            <w:gridSpan w:val="3"/>
            <w:tcBorders>
              <w:top w:val="single" w:sz="4" w:space="0" w:color="auto"/>
              <w:left w:val="single" w:sz="4" w:space="0" w:color="auto"/>
              <w:bottom w:val="single" w:sz="4" w:space="0" w:color="auto"/>
              <w:right w:val="single" w:sz="4" w:space="0" w:color="auto"/>
            </w:tcBorders>
            <w:vAlign w:val="center"/>
          </w:tcPr>
          <w:p w:rsidR="0020521F" w:rsidRPr="006513FA" w:rsidRDefault="0020521F" w:rsidP="00186243">
            <w:pPr>
              <w:rPr>
                <w:rFonts w:eastAsia="MS Mincho"/>
                <w:lang w:eastAsia="ja-JP"/>
              </w:rPr>
            </w:pPr>
          </w:p>
        </w:tc>
      </w:tr>
      <w:tr w:rsidR="0020521F" w:rsidRPr="006513FA" w:rsidTr="00186243">
        <w:trPr>
          <w:trHeight w:val="340"/>
        </w:trPr>
        <w:tc>
          <w:tcPr>
            <w:tcW w:w="5216" w:type="dxa"/>
            <w:tcBorders>
              <w:top w:val="single" w:sz="4" w:space="0" w:color="auto"/>
              <w:left w:val="single" w:sz="4" w:space="0" w:color="auto"/>
              <w:bottom w:val="single" w:sz="4" w:space="0" w:color="auto"/>
              <w:right w:val="single" w:sz="4" w:space="0" w:color="auto"/>
            </w:tcBorders>
            <w:shd w:val="clear" w:color="auto" w:fill="auto"/>
            <w:vAlign w:val="center"/>
          </w:tcPr>
          <w:p w:rsidR="0020521F" w:rsidRPr="00D657C6" w:rsidRDefault="0020521F" w:rsidP="00186243">
            <w:pPr>
              <w:jc w:val="both"/>
            </w:pPr>
            <w:r w:rsidRPr="00D657C6">
              <w:t>Автоклавирование клапанов вода/воздух и аспирации</w:t>
            </w:r>
          </w:p>
        </w:tc>
        <w:tc>
          <w:tcPr>
            <w:tcW w:w="31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0521F" w:rsidRPr="00D657C6" w:rsidRDefault="0020521F" w:rsidP="00186243">
            <w:pPr>
              <w:jc w:val="center"/>
              <w:rPr>
                <w:color w:val="000000"/>
              </w:rPr>
            </w:pPr>
            <w:r w:rsidRPr="00D657C6">
              <w:rPr>
                <w:color w:val="000000"/>
              </w:rPr>
              <w:t>Наличие</w:t>
            </w:r>
          </w:p>
        </w:tc>
        <w:tc>
          <w:tcPr>
            <w:tcW w:w="2027" w:type="dxa"/>
            <w:gridSpan w:val="3"/>
            <w:tcBorders>
              <w:top w:val="single" w:sz="4" w:space="0" w:color="auto"/>
              <w:left w:val="single" w:sz="4" w:space="0" w:color="auto"/>
              <w:bottom w:val="single" w:sz="4" w:space="0" w:color="auto"/>
              <w:right w:val="single" w:sz="4" w:space="0" w:color="auto"/>
            </w:tcBorders>
            <w:vAlign w:val="center"/>
          </w:tcPr>
          <w:p w:rsidR="0020521F" w:rsidRPr="006513FA" w:rsidRDefault="0020521F" w:rsidP="00186243">
            <w:pPr>
              <w:rPr>
                <w:rFonts w:eastAsia="MS Mincho"/>
                <w:lang w:eastAsia="ja-JP"/>
              </w:rPr>
            </w:pPr>
          </w:p>
        </w:tc>
      </w:tr>
      <w:tr w:rsidR="0020521F" w:rsidRPr="006513FA" w:rsidTr="00186243">
        <w:trPr>
          <w:trHeight w:val="340"/>
        </w:trPr>
        <w:tc>
          <w:tcPr>
            <w:tcW w:w="5216" w:type="dxa"/>
            <w:tcBorders>
              <w:top w:val="single" w:sz="4" w:space="0" w:color="auto"/>
              <w:left w:val="single" w:sz="4" w:space="0" w:color="auto"/>
              <w:bottom w:val="single" w:sz="4" w:space="0" w:color="auto"/>
              <w:right w:val="single" w:sz="4" w:space="0" w:color="auto"/>
            </w:tcBorders>
            <w:shd w:val="clear" w:color="auto" w:fill="auto"/>
            <w:vAlign w:val="center"/>
          </w:tcPr>
          <w:p w:rsidR="0020521F" w:rsidRPr="00D657C6" w:rsidRDefault="0020521F" w:rsidP="00186243">
            <w:pPr>
              <w:jc w:val="both"/>
              <w:rPr>
                <w:color w:val="000000"/>
              </w:rPr>
            </w:pPr>
            <w:r w:rsidRPr="00D657C6">
              <w:rPr>
                <w:color w:val="000000"/>
              </w:rPr>
              <w:t xml:space="preserve">Специальный разъем (заземления) на </w:t>
            </w:r>
            <w:r w:rsidRPr="00CA678F">
              <w:rPr>
                <w:color w:val="FFFFFF"/>
                <w:lang w:val="en-US"/>
              </w:rPr>
              <w:t>med</w:t>
            </w:r>
            <w:r w:rsidRPr="00CA678F">
              <w:rPr>
                <w:color w:val="000000"/>
              </w:rPr>
              <w:t xml:space="preserve"> </w:t>
            </w:r>
            <w:r w:rsidRPr="00D657C6">
              <w:rPr>
                <w:color w:val="000000"/>
              </w:rPr>
              <w:t>эндоскопе для работы с электрохирургическим инструментарием</w:t>
            </w:r>
            <w:r>
              <w:rPr>
                <w:color w:val="000000"/>
              </w:rPr>
              <w:t xml:space="preserve"> </w:t>
            </w:r>
          </w:p>
        </w:tc>
        <w:tc>
          <w:tcPr>
            <w:tcW w:w="31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0521F" w:rsidRPr="00D657C6" w:rsidRDefault="0020521F" w:rsidP="00186243">
            <w:pPr>
              <w:jc w:val="center"/>
              <w:rPr>
                <w:color w:val="000000"/>
              </w:rPr>
            </w:pPr>
            <w:r w:rsidRPr="00D657C6">
              <w:rPr>
                <w:color w:val="000000"/>
              </w:rPr>
              <w:t>Наличие</w:t>
            </w:r>
          </w:p>
        </w:tc>
        <w:tc>
          <w:tcPr>
            <w:tcW w:w="2027" w:type="dxa"/>
            <w:gridSpan w:val="3"/>
            <w:tcBorders>
              <w:top w:val="single" w:sz="4" w:space="0" w:color="auto"/>
              <w:left w:val="single" w:sz="4" w:space="0" w:color="auto"/>
              <w:bottom w:val="single" w:sz="4" w:space="0" w:color="auto"/>
              <w:right w:val="single" w:sz="4" w:space="0" w:color="auto"/>
            </w:tcBorders>
            <w:vAlign w:val="center"/>
          </w:tcPr>
          <w:p w:rsidR="0020521F" w:rsidRPr="006513FA" w:rsidRDefault="0020521F" w:rsidP="00186243">
            <w:pPr>
              <w:rPr>
                <w:rFonts w:eastAsia="MS Mincho"/>
                <w:lang w:eastAsia="ja-JP"/>
              </w:rPr>
            </w:pPr>
          </w:p>
        </w:tc>
      </w:tr>
      <w:tr w:rsidR="0020521F" w:rsidRPr="006513FA" w:rsidTr="00186243">
        <w:trPr>
          <w:trHeight w:val="340"/>
        </w:trPr>
        <w:tc>
          <w:tcPr>
            <w:tcW w:w="10348"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20521F" w:rsidRPr="006513FA" w:rsidRDefault="0020521F" w:rsidP="00186243">
            <w:pPr>
              <w:rPr>
                <w:rFonts w:eastAsia="MS Mincho"/>
                <w:lang w:eastAsia="ja-JP"/>
              </w:rPr>
            </w:pPr>
            <w:r w:rsidRPr="00CD02BB">
              <w:rPr>
                <w:b/>
              </w:rPr>
              <w:t>Стандартная комплектация:</w:t>
            </w:r>
          </w:p>
        </w:tc>
      </w:tr>
      <w:tr w:rsidR="0020521F" w:rsidRPr="006513FA" w:rsidTr="00186243">
        <w:trPr>
          <w:trHeight w:val="340"/>
        </w:trPr>
        <w:tc>
          <w:tcPr>
            <w:tcW w:w="5216" w:type="dxa"/>
            <w:tcBorders>
              <w:top w:val="single" w:sz="4" w:space="0" w:color="auto"/>
              <w:left w:val="single" w:sz="4" w:space="0" w:color="auto"/>
              <w:bottom w:val="single" w:sz="4" w:space="0" w:color="auto"/>
              <w:right w:val="single" w:sz="4" w:space="0" w:color="auto"/>
            </w:tcBorders>
            <w:shd w:val="clear" w:color="auto" w:fill="auto"/>
            <w:vAlign w:val="center"/>
          </w:tcPr>
          <w:p w:rsidR="0020521F" w:rsidRPr="00DB7D1E" w:rsidRDefault="0020521F" w:rsidP="00186243">
            <w:r>
              <w:t>Ирригатор всех каналов</w:t>
            </w:r>
          </w:p>
        </w:tc>
        <w:tc>
          <w:tcPr>
            <w:tcW w:w="31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0521F" w:rsidRPr="00DB7D1E" w:rsidRDefault="0020521F" w:rsidP="00186243">
            <w:pPr>
              <w:jc w:val="center"/>
            </w:pPr>
            <w:r>
              <w:t>1 шт.</w:t>
            </w:r>
          </w:p>
        </w:tc>
        <w:tc>
          <w:tcPr>
            <w:tcW w:w="2027" w:type="dxa"/>
            <w:gridSpan w:val="3"/>
            <w:tcBorders>
              <w:top w:val="single" w:sz="4" w:space="0" w:color="auto"/>
              <w:left w:val="single" w:sz="4" w:space="0" w:color="auto"/>
              <w:bottom w:val="single" w:sz="4" w:space="0" w:color="auto"/>
              <w:right w:val="single" w:sz="4" w:space="0" w:color="auto"/>
            </w:tcBorders>
            <w:vAlign w:val="center"/>
          </w:tcPr>
          <w:p w:rsidR="0020521F" w:rsidRPr="006513FA" w:rsidRDefault="0020521F" w:rsidP="00186243">
            <w:pPr>
              <w:rPr>
                <w:rFonts w:eastAsia="MS Mincho"/>
                <w:lang w:eastAsia="ja-JP"/>
              </w:rPr>
            </w:pPr>
          </w:p>
        </w:tc>
      </w:tr>
      <w:tr w:rsidR="0020521F" w:rsidRPr="006513FA" w:rsidTr="00186243">
        <w:trPr>
          <w:trHeight w:val="340"/>
        </w:trPr>
        <w:tc>
          <w:tcPr>
            <w:tcW w:w="5216" w:type="dxa"/>
            <w:tcBorders>
              <w:top w:val="single" w:sz="4" w:space="0" w:color="auto"/>
              <w:left w:val="single" w:sz="4" w:space="0" w:color="auto"/>
              <w:bottom w:val="single" w:sz="4" w:space="0" w:color="auto"/>
              <w:right w:val="single" w:sz="4" w:space="0" w:color="auto"/>
            </w:tcBorders>
            <w:shd w:val="clear" w:color="auto" w:fill="auto"/>
            <w:vAlign w:val="center"/>
          </w:tcPr>
          <w:p w:rsidR="0020521F" w:rsidRPr="00CA678F" w:rsidRDefault="0020521F" w:rsidP="00186243">
            <w:pPr>
              <w:rPr>
                <w:lang w:val="en-US"/>
              </w:rPr>
            </w:pPr>
            <w:r>
              <w:t xml:space="preserve">Щипцы биопсийные </w:t>
            </w:r>
            <w:r w:rsidRPr="00CA678F">
              <w:rPr>
                <w:color w:val="FFFFFF"/>
                <w:lang w:val="en-US"/>
              </w:rPr>
              <w:t>med</w:t>
            </w:r>
          </w:p>
        </w:tc>
        <w:tc>
          <w:tcPr>
            <w:tcW w:w="31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0521F" w:rsidRPr="00DB7D1E" w:rsidRDefault="0020521F" w:rsidP="00186243">
            <w:pPr>
              <w:jc w:val="center"/>
            </w:pPr>
            <w:r>
              <w:t>2 шт.</w:t>
            </w:r>
          </w:p>
        </w:tc>
        <w:tc>
          <w:tcPr>
            <w:tcW w:w="2027" w:type="dxa"/>
            <w:gridSpan w:val="3"/>
            <w:tcBorders>
              <w:top w:val="single" w:sz="4" w:space="0" w:color="auto"/>
              <w:left w:val="single" w:sz="4" w:space="0" w:color="auto"/>
              <w:bottom w:val="single" w:sz="4" w:space="0" w:color="auto"/>
              <w:right w:val="single" w:sz="4" w:space="0" w:color="auto"/>
            </w:tcBorders>
            <w:vAlign w:val="center"/>
          </w:tcPr>
          <w:p w:rsidR="0020521F" w:rsidRPr="006513FA" w:rsidRDefault="0020521F" w:rsidP="00186243">
            <w:pPr>
              <w:rPr>
                <w:rFonts w:eastAsia="MS Mincho"/>
                <w:lang w:eastAsia="ja-JP"/>
              </w:rPr>
            </w:pPr>
          </w:p>
        </w:tc>
      </w:tr>
      <w:tr w:rsidR="0020521F" w:rsidRPr="006513FA" w:rsidTr="00186243">
        <w:trPr>
          <w:trHeight w:val="340"/>
        </w:trPr>
        <w:tc>
          <w:tcPr>
            <w:tcW w:w="5216" w:type="dxa"/>
            <w:tcBorders>
              <w:top w:val="single" w:sz="4" w:space="0" w:color="auto"/>
              <w:left w:val="single" w:sz="4" w:space="0" w:color="auto"/>
              <w:bottom w:val="single" w:sz="4" w:space="0" w:color="auto"/>
              <w:right w:val="single" w:sz="4" w:space="0" w:color="auto"/>
            </w:tcBorders>
            <w:shd w:val="clear" w:color="auto" w:fill="auto"/>
            <w:vAlign w:val="center"/>
          </w:tcPr>
          <w:p w:rsidR="0020521F" w:rsidRPr="00DB7D1E" w:rsidRDefault="0020521F" w:rsidP="00186243">
            <w:r>
              <w:t>Загубник</w:t>
            </w:r>
          </w:p>
        </w:tc>
        <w:tc>
          <w:tcPr>
            <w:tcW w:w="31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0521F" w:rsidRPr="00DB7D1E" w:rsidRDefault="0020521F" w:rsidP="00186243">
            <w:pPr>
              <w:jc w:val="center"/>
            </w:pPr>
            <w:r>
              <w:t>2 шт.</w:t>
            </w:r>
          </w:p>
        </w:tc>
        <w:tc>
          <w:tcPr>
            <w:tcW w:w="2027" w:type="dxa"/>
            <w:gridSpan w:val="3"/>
            <w:tcBorders>
              <w:top w:val="single" w:sz="4" w:space="0" w:color="auto"/>
              <w:left w:val="single" w:sz="4" w:space="0" w:color="auto"/>
              <w:bottom w:val="single" w:sz="4" w:space="0" w:color="auto"/>
              <w:right w:val="single" w:sz="4" w:space="0" w:color="auto"/>
            </w:tcBorders>
            <w:vAlign w:val="center"/>
          </w:tcPr>
          <w:p w:rsidR="0020521F" w:rsidRPr="006513FA" w:rsidRDefault="0020521F" w:rsidP="00186243">
            <w:pPr>
              <w:rPr>
                <w:rFonts w:eastAsia="MS Mincho"/>
                <w:lang w:eastAsia="ja-JP"/>
              </w:rPr>
            </w:pPr>
          </w:p>
        </w:tc>
      </w:tr>
      <w:tr w:rsidR="0020521F" w:rsidRPr="006513FA" w:rsidTr="00186243">
        <w:trPr>
          <w:trHeight w:val="340"/>
        </w:trPr>
        <w:tc>
          <w:tcPr>
            <w:tcW w:w="5216" w:type="dxa"/>
            <w:tcBorders>
              <w:top w:val="single" w:sz="4" w:space="0" w:color="auto"/>
              <w:left w:val="single" w:sz="4" w:space="0" w:color="auto"/>
              <w:bottom w:val="single" w:sz="4" w:space="0" w:color="auto"/>
              <w:right w:val="single" w:sz="4" w:space="0" w:color="auto"/>
            </w:tcBorders>
            <w:shd w:val="clear" w:color="auto" w:fill="auto"/>
            <w:vAlign w:val="center"/>
          </w:tcPr>
          <w:p w:rsidR="0020521F" w:rsidRPr="00DB7D1E" w:rsidRDefault="0020521F" w:rsidP="00186243">
            <w:r>
              <w:t>Адаптер очистки канала</w:t>
            </w:r>
          </w:p>
        </w:tc>
        <w:tc>
          <w:tcPr>
            <w:tcW w:w="31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0521F" w:rsidRPr="009F6E45" w:rsidRDefault="0020521F" w:rsidP="00186243">
            <w:pPr>
              <w:jc w:val="center"/>
            </w:pPr>
            <w:r>
              <w:rPr>
                <w:lang w:val="en-US"/>
              </w:rPr>
              <w:t xml:space="preserve">1 </w:t>
            </w:r>
            <w:r>
              <w:t>шт.</w:t>
            </w:r>
          </w:p>
        </w:tc>
        <w:tc>
          <w:tcPr>
            <w:tcW w:w="2027" w:type="dxa"/>
            <w:gridSpan w:val="3"/>
            <w:tcBorders>
              <w:top w:val="single" w:sz="4" w:space="0" w:color="auto"/>
              <w:left w:val="single" w:sz="4" w:space="0" w:color="auto"/>
              <w:bottom w:val="single" w:sz="4" w:space="0" w:color="auto"/>
              <w:right w:val="single" w:sz="4" w:space="0" w:color="auto"/>
            </w:tcBorders>
            <w:vAlign w:val="center"/>
          </w:tcPr>
          <w:p w:rsidR="0020521F" w:rsidRPr="006513FA" w:rsidRDefault="0020521F" w:rsidP="00186243">
            <w:pPr>
              <w:rPr>
                <w:rFonts w:eastAsia="MS Mincho"/>
                <w:lang w:eastAsia="ja-JP"/>
              </w:rPr>
            </w:pPr>
          </w:p>
        </w:tc>
      </w:tr>
      <w:tr w:rsidR="0020521F" w:rsidRPr="006513FA" w:rsidTr="00186243">
        <w:trPr>
          <w:trHeight w:val="340"/>
        </w:trPr>
        <w:tc>
          <w:tcPr>
            <w:tcW w:w="5216" w:type="dxa"/>
            <w:tcBorders>
              <w:top w:val="single" w:sz="4" w:space="0" w:color="auto"/>
              <w:left w:val="single" w:sz="4" w:space="0" w:color="auto"/>
              <w:bottom w:val="single" w:sz="4" w:space="0" w:color="auto"/>
              <w:right w:val="single" w:sz="4" w:space="0" w:color="auto"/>
            </w:tcBorders>
            <w:shd w:val="clear" w:color="auto" w:fill="auto"/>
            <w:vAlign w:val="center"/>
          </w:tcPr>
          <w:p w:rsidR="0020521F" w:rsidRPr="00DB7D1E" w:rsidRDefault="0020521F" w:rsidP="00186243">
            <w:r>
              <w:t>Трубка вспомогательная подачи воды</w:t>
            </w:r>
          </w:p>
        </w:tc>
        <w:tc>
          <w:tcPr>
            <w:tcW w:w="31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0521F" w:rsidRPr="00DB7D1E" w:rsidRDefault="0020521F" w:rsidP="00186243">
            <w:pPr>
              <w:jc w:val="center"/>
            </w:pPr>
            <w:r>
              <w:t>1 шт.</w:t>
            </w:r>
          </w:p>
        </w:tc>
        <w:tc>
          <w:tcPr>
            <w:tcW w:w="2027" w:type="dxa"/>
            <w:gridSpan w:val="3"/>
            <w:tcBorders>
              <w:top w:val="single" w:sz="4" w:space="0" w:color="auto"/>
              <w:left w:val="single" w:sz="4" w:space="0" w:color="auto"/>
              <w:bottom w:val="single" w:sz="4" w:space="0" w:color="auto"/>
              <w:right w:val="single" w:sz="4" w:space="0" w:color="auto"/>
            </w:tcBorders>
            <w:vAlign w:val="center"/>
          </w:tcPr>
          <w:p w:rsidR="0020521F" w:rsidRPr="006513FA" w:rsidRDefault="0020521F" w:rsidP="00186243">
            <w:pPr>
              <w:rPr>
                <w:rFonts w:eastAsia="MS Mincho"/>
                <w:lang w:eastAsia="ja-JP"/>
              </w:rPr>
            </w:pPr>
          </w:p>
        </w:tc>
      </w:tr>
      <w:tr w:rsidR="0020521F" w:rsidRPr="006513FA" w:rsidTr="00186243">
        <w:trPr>
          <w:trHeight w:val="340"/>
        </w:trPr>
        <w:tc>
          <w:tcPr>
            <w:tcW w:w="5216" w:type="dxa"/>
            <w:tcBorders>
              <w:top w:val="single" w:sz="4" w:space="0" w:color="auto"/>
              <w:left w:val="single" w:sz="4" w:space="0" w:color="auto"/>
              <w:bottom w:val="single" w:sz="4" w:space="0" w:color="auto"/>
              <w:right w:val="single" w:sz="4" w:space="0" w:color="auto"/>
            </w:tcBorders>
            <w:shd w:val="clear" w:color="auto" w:fill="auto"/>
            <w:vAlign w:val="center"/>
          </w:tcPr>
          <w:p w:rsidR="0020521F" w:rsidRPr="00DB7D1E" w:rsidRDefault="0020521F" w:rsidP="00186243">
            <w:r>
              <w:t>Колпачок вентиляционный ЕТО</w:t>
            </w:r>
          </w:p>
        </w:tc>
        <w:tc>
          <w:tcPr>
            <w:tcW w:w="31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0521F" w:rsidRPr="00DB7D1E" w:rsidRDefault="0020521F" w:rsidP="00186243">
            <w:pPr>
              <w:jc w:val="center"/>
            </w:pPr>
            <w:r>
              <w:t>1 шт.</w:t>
            </w:r>
          </w:p>
        </w:tc>
        <w:tc>
          <w:tcPr>
            <w:tcW w:w="2027" w:type="dxa"/>
            <w:gridSpan w:val="3"/>
            <w:tcBorders>
              <w:top w:val="single" w:sz="4" w:space="0" w:color="auto"/>
              <w:left w:val="single" w:sz="4" w:space="0" w:color="auto"/>
              <w:bottom w:val="single" w:sz="4" w:space="0" w:color="auto"/>
              <w:right w:val="single" w:sz="4" w:space="0" w:color="auto"/>
            </w:tcBorders>
            <w:vAlign w:val="center"/>
          </w:tcPr>
          <w:p w:rsidR="0020521F" w:rsidRPr="006513FA" w:rsidRDefault="0020521F" w:rsidP="00186243">
            <w:pPr>
              <w:rPr>
                <w:rFonts w:eastAsia="MS Mincho"/>
                <w:lang w:eastAsia="ja-JP"/>
              </w:rPr>
            </w:pPr>
          </w:p>
        </w:tc>
      </w:tr>
      <w:tr w:rsidR="0020521F" w:rsidRPr="006513FA" w:rsidTr="00186243">
        <w:trPr>
          <w:trHeight w:val="340"/>
        </w:trPr>
        <w:tc>
          <w:tcPr>
            <w:tcW w:w="5216" w:type="dxa"/>
            <w:tcBorders>
              <w:top w:val="single" w:sz="4" w:space="0" w:color="auto"/>
              <w:left w:val="single" w:sz="4" w:space="0" w:color="auto"/>
              <w:bottom w:val="single" w:sz="4" w:space="0" w:color="auto"/>
              <w:right w:val="single" w:sz="4" w:space="0" w:color="auto"/>
            </w:tcBorders>
            <w:shd w:val="clear" w:color="auto" w:fill="auto"/>
            <w:vAlign w:val="center"/>
          </w:tcPr>
          <w:p w:rsidR="0020521F" w:rsidRPr="00DB7D1E" w:rsidRDefault="0020521F" w:rsidP="00186243">
            <w:r>
              <w:t>Клапан биопсийный</w:t>
            </w:r>
          </w:p>
        </w:tc>
        <w:tc>
          <w:tcPr>
            <w:tcW w:w="31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0521F" w:rsidRPr="00DB7D1E" w:rsidRDefault="0020521F" w:rsidP="00186243">
            <w:pPr>
              <w:jc w:val="center"/>
            </w:pPr>
            <w:r>
              <w:t>10 шт.</w:t>
            </w:r>
          </w:p>
        </w:tc>
        <w:tc>
          <w:tcPr>
            <w:tcW w:w="2027" w:type="dxa"/>
            <w:gridSpan w:val="3"/>
            <w:tcBorders>
              <w:top w:val="single" w:sz="4" w:space="0" w:color="auto"/>
              <w:left w:val="single" w:sz="4" w:space="0" w:color="auto"/>
              <w:bottom w:val="single" w:sz="4" w:space="0" w:color="auto"/>
              <w:right w:val="single" w:sz="4" w:space="0" w:color="auto"/>
            </w:tcBorders>
            <w:vAlign w:val="center"/>
          </w:tcPr>
          <w:p w:rsidR="0020521F" w:rsidRPr="006513FA" w:rsidRDefault="0020521F" w:rsidP="00186243">
            <w:pPr>
              <w:rPr>
                <w:rFonts w:eastAsia="MS Mincho"/>
                <w:lang w:eastAsia="ja-JP"/>
              </w:rPr>
            </w:pPr>
          </w:p>
        </w:tc>
      </w:tr>
      <w:tr w:rsidR="0020521F" w:rsidRPr="006513FA" w:rsidTr="00186243">
        <w:trPr>
          <w:trHeight w:val="340"/>
        </w:trPr>
        <w:tc>
          <w:tcPr>
            <w:tcW w:w="5216" w:type="dxa"/>
            <w:tcBorders>
              <w:top w:val="single" w:sz="4" w:space="0" w:color="auto"/>
              <w:left w:val="single" w:sz="4" w:space="0" w:color="auto"/>
              <w:bottom w:val="single" w:sz="4" w:space="0" w:color="auto"/>
              <w:right w:val="single" w:sz="4" w:space="0" w:color="auto"/>
            </w:tcBorders>
            <w:shd w:val="clear" w:color="auto" w:fill="auto"/>
            <w:vAlign w:val="center"/>
          </w:tcPr>
          <w:p w:rsidR="0020521F" w:rsidRPr="00DB7D1E" w:rsidRDefault="0020521F" w:rsidP="00186243">
            <w:r>
              <w:t>Щётка чистящая каналы</w:t>
            </w:r>
          </w:p>
        </w:tc>
        <w:tc>
          <w:tcPr>
            <w:tcW w:w="31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0521F" w:rsidRPr="00DB7D1E" w:rsidRDefault="0020521F" w:rsidP="00186243">
            <w:pPr>
              <w:jc w:val="center"/>
            </w:pPr>
            <w:r>
              <w:t>2 шт.</w:t>
            </w:r>
          </w:p>
        </w:tc>
        <w:tc>
          <w:tcPr>
            <w:tcW w:w="2027" w:type="dxa"/>
            <w:gridSpan w:val="3"/>
            <w:tcBorders>
              <w:top w:val="single" w:sz="4" w:space="0" w:color="auto"/>
              <w:left w:val="single" w:sz="4" w:space="0" w:color="auto"/>
              <w:bottom w:val="single" w:sz="4" w:space="0" w:color="auto"/>
              <w:right w:val="single" w:sz="4" w:space="0" w:color="auto"/>
            </w:tcBorders>
            <w:vAlign w:val="center"/>
          </w:tcPr>
          <w:p w:rsidR="0020521F" w:rsidRPr="006513FA" w:rsidRDefault="0020521F" w:rsidP="00186243">
            <w:pPr>
              <w:rPr>
                <w:rFonts w:eastAsia="MS Mincho"/>
                <w:lang w:eastAsia="ja-JP"/>
              </w:rPr>
            </w:pPr>
          </w:p>
        </w:tc>
      </w:tr>
      <w:tr w:rsidR="0020521F" w:rsidRPr="006513FA" w:rsidTr="00186243">
        <w:trPr>
          <w:trHeight w:val="340"/>
        </w:trPr>
        <w:tc>
          <w:tcPr>
            <w:tcW w:w="5216" w:type="dxa"/>
            <w:tcBorders>
              <w:top w:val="single" w:sz="4" w:space="0" w:color="auto"/>
              <w:left w:val="single" w:sz="4" w:space="0" w:color="auto"/>
              <w:bottom w:val="single" w:sz="4" w:space="0" w:color="auto"/>
              <w:right w:val="single" w:sz="4" w:space="0" w:color="auto"/>
            </w:tcBorders>
            <w:shd w:val="clear" w:color="auto" w:fill="auto"/>
            <w:vAlign w:val="center"/>
          </w:tcPr>
          <w:p w:rsidR="0020521F" w:rsidRPr="00DB7D1E" w:rsidRDefault="0020521F" w:rsidP="00186243">
            <w:r>
              <w:t>Инструкция по эксплуатации (На русском языке)</w:t>
            </w:r>
          </w:p>
        </w:tc>
        <w:tc>
          <w:tcPr>
            <w:tcW w:w="31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0521F" w:rsidRPr="00DB7D1E" w:rsidRDefault="0020521F" w:rsidP="00186243">
            <w:pPr>
              <w:jc w:val="center"/>
            </w:pPr>
            <w:r>
              <w:t>1 шт.</w:t>
            </w:r>
          </w:p>
        </w:tc>
        <w:tc>
          <w:tcPr>
            <w:tcW w:w="2027" w:type="dxa"/>
            <w:gridSpan w:val="3"/>
            <w:tcBorders>
              <w:top w:val="single" w:sz="4" w:space="0" w:color="auto"/>
              <w:left w:val="single" w:sz="4" w:space="0" w:color="auto"/>
              <w:bottom w:val="single" w:sz="4" w:space="0" w:color="auto"/>
              <w:right w:val="single" w:sz="4" w:space="0" w:color="auto"/>
            </w:tcBorders>
            <w:vAlign w:val="center"/>
          </w:tcPr>
          <w:p w:rsidR="0020521F" w:rsidRPr="006513FA" w:rsidRDefault="0020521F" w:rsidP="00186243">
            <w:pPr>
              <w:rPr>
                <w:rFonts w:eastAsia="MS Mincho"/>
                <w:lang w:eastAsia="ja-JP"/>
              </w:rPr>
            </w:pPr>
          </w:p>
        </w:tc>
      </w:tr>
      <w:tr w:rsidR="0020521F" w:rsidRPr="006513FA" w:rsidTr="00186243">
        <w:trPr>
          <w:trHeight w:val="340"/>
        </w:trPr>
        <w:tc>
          <w:tcPr>
            <w:tcW w:w="5216" w:type="dxa"/>
            <w:tcBorders>
              <w:top w:val="single" w:sz="4" w:space="0" w:color="auto"/>
              <w:left w:val="single" w:sz="4" w:space="0" w:color="auto"/>
              <w:bottom w:val="single" w:sz="4" w:space="0" w:color="auto"/>
              <w:right w:val="single" w:sz="4" w:space="0" w:color="auto"/>
            </w:tcBorders>
            <w:shd w:val="clear" w:color="auto" w:fill="auto"/>
            <w:vAlign w:val="center"/>
          </w:tcPr>
          <w:p w:rsidR="0020521F" w:rsidRPr="00DB7D1E" w:rsidRDefault="0020521F" w:rsidP="00186243">
            <w:r>
              <w:lastRenderedPageBreak/>
              <w:t>Чемодан для транспортировки специальный</w:t>
            </w:r>
          </w:p>
        </w:tc>
        <w:tc>
          <w:tcPr>
            <w:tcW w:w="31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0521F" w:rsidRPr="00DB7D1E" w:rsidRDefault="0020521F" w:rsidP="00186243">
            <w:pPr>
              <w:jc w:val="center"/>
            </w:pPr>
            <w:r>
              <w:t>1 шт.</w:t>
            </w:r>
          </w:p>
        </w:tc>
        <w:tc>
          <w:tcPr>
            <w:tcW w:w="2027" w:type="dxa"/>
            <w:gridSpan w:val="3"/>
            <w:tcBorders>
              <w:top w:val="single" w:sz="4" w:space="0" w:color="auto"/>
              <w:left w:val="single" w:sz="4" w:space="0" w:color="auto"/>
              <w:bottom w:val="single" w:sz="4" w:space="0" w:color="auto"/>
              <w:right w:val="single" w:sz="4" w:space="0" w:color="auto"/>
            </w:tcBorders>
            <w:vAlign w:val="center"/>
          </w:tcPr>
          <w:p w:rsidR="0020521F" w:rsidRPr="006513FA" w:rsidRDefault="0020521F" w:rsidP="00186243">
            <w:pPr>
              <w:rPr>
                <w:rFonts w:eastAsia="MS Mincho"/>
                <w:lang w:eastAsia="ja-JP"/>
              </w:rPr>
            </w:pPr>
          </w:p>
        </w:tc>
      </w:tr>
      <w:tr w:rsidR="0020521F" w:rsidRPr="006513FA" w:rsidTr="00186243">
        <w:trPr>
          <w:trHeight w:val="300"/>
        </w:trPr>
        <w:tc>
          <w:tcPr>
            <w:tcW w:w="5216" w:type="dxa"/>
            <w:tcBorders>
              <w:top w:val="single" w:sz="4" w:space="0" w:color="auto"/>
              <w:left w:val="single" w:sz="4" w:space="0" w:color="auto"/>
              <w:bottom w:val="single" w:sz="4" w:space="0" w:color="auto"/>
              <w:right w:val="single" w:sz="4" w:space="0" w:color="auto"/>
            </w:tcBorders>
            <w:shd w:val="clear" w:color="auto" w:fill="auto"/>
          </w:tcPr>
          <w:p w:rsidR="0020521F" w:rsidRPr="00B440FA" w:rsidRDefault="0020521F" w:rsidP="00186243">
            <w:pPr>
              <w:spacing w:line="320" w:lineRule="exact"/>
              <w:rPr>
                <w:bCs/>
              </w:rPr>
            </w:pPr>
            <w:r w:rsidRPr="00B440FA">
              <w:rPr>
                <w:bCs/>
              </w:rPr>
              <w:t xml:space="preserve">Совместимость </w:t>
            </w:r>
            <w:r>
              <w:rPr>
                <w:bCs/>
              </w:rPr>
              <w:t xml:space="preserve"> с галогеновым источником света</w:t>
            </w:r>
          </w:p>
        </w:tc>
        <w:tc>
          <w:tcPr>
            <w:tcW w:w="31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0521F" w:rsidRPr="009F6E45" w:rsidRDefault="0020521F" w:rsidP="00186243">
            <w:r>
              <w:t xml:space="preserve">                     </w:t>
            </w:r>
            <w:r w:rsidRPr="00DB7D1E">
              <w:t xml:space="preserve"> Наличие</w:t>
            </w:r>
          </w:p>
        </w:tc>
        <w:tc>
          <w:tcPr>
            <w:tcW w:w="2027" w:type="dxa"/>
            <w:gridSpan w:val="3"/>
            <w:tcBorders>
              <w:top w:val="single" w:sz="4" w:space="0" w:color="auto"/>
              <w:left w:val="single" w:sz="4" w:space="0" w:color="auto"/>
              <w:bottom w:val="single" w:sz="4" w:space="0" w:color="auto"/>
              <w:right w:val="single" w:sz="4" w:space="0" w:color="auto"/>
            </w:tcBorders>
            <w:vAlign w:val="center"/>
          </w:tcPr>
          <w:p w:rsidR="0020521F" w:rsidRPr="006513FA" w:rsidRDefault="0020521F" w:rsidP="00186243">
            <w:pPr>
              <w:rPr>
                <w:rFonts w:eastAsia="MS Mincho"/>
                <w:lang w:eastAsia="ja-JP"/>
              </w:rPr>
            </w:pPr>
          </w:p>
        </w:tc>
      </w:tr>
      <w:tr w:rsidR="0020521F" w:rsidRPr="006513FA" w:rsidTr="001862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trPr>
        <w:tc>
          <w:tcPr>
            <w:tcW w:w="10348" w:type="dxa"/>
            <w:gridSpan w:val="7"/>
            <w:tcBorders>
              <w:left w:val="single" w:sz="4" w:space="0" w:color="auto"/>
              <w:right w:val="single" w:sz="4" w:space="0" w:color="auto"/>
            </w:tcBorders>
            <w:shd w:val="pct15" w:color="auto" w:fill="auto"/>
            <w:vAlign w:val="center"/>
          </w:tcPr>
          <w:p w:rsidR="0020521F" w:rsidRPr="006513FA" w:rsidRDefault="0020521F" w:rsidP="00186243">
            <w:pPr>
              <w:rPr>
                <w:rFonts w:eastAsia="MS Mincho"/>
                <w:lang w:eastAsia="ja-JP"/>
              </w:rPr>
            </w:pPr>
            <w:r>
              <w:rPr>
                <w:b/>
              </w:rPr>
              <w:t>2</w:t>
            </w:r>
            <w:r w:rsidRPr="006513FA">
              <w:rPr>
                <w:b/>
              </w:rPr>
              <w:t xml:space="preserve">)  </w:t>
            </w:r>
            <w:r>
              <w:rPr>
                <w:b/>
              </w:rPr>
              <w:t xml:space="preserve">Источник света эндоскопический – 2 </w:t>
            </w:r>
            <w:r w:rsidRPr="006513FA">
              <w:rPr>
                <w:b/>
              </w:rPr>
              <w:t>шт</w:t>
            </w:r>
            <w:r>
              <w:rPr>
                <w:b/>
              </w:rPr>
              <w:t>уки</w:t>
            </w:r>
          </w:p>
        </w:tc>
      </w:tr>
      <w:tr w:rsidR="0020521F" w:rsidRPr="00DB7D1E" w:rsidTr="001862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trPr>
        <w:tc>
          <w:tcPr>
            <w:tcW w:w="10348" w:type="dxa"/>
            <w:gridSpan w:val="7"/>
            <w:tcBorders>
              <w:left w:val="single" w:sz="4" w:space="0" w:color="auto"/>
              <w:right w:val="single" w:sz="4" w:space="0" w:color="auto"/>
            </w:tcBorders>
            <w:shd w:val="clear" w:color="auto" w:fill="auto"/>
            <w:vAlign w:val="center"/>
          </w:tcPr>
          <w:p w:rsidR="0020521F" w:rsidRPr="00DB7D1E" w:rsidRDefault="0020521F" w:rsidP="00186243">
            <w:pPr>
              <w:rPr>
                <w:rFonts w:eastAsia="MS Mincho"/>
                <w:lang w:eastAsia="ja-JP"/>
              </w:rPr>
            </w:pPr>
            <w:r w:rsidRPr="00DB7D1E">
              <w:rPr>
                <w:b/>
              </w:rPr>
              <w:t>Технические характеристики:</w:t>
            </w:r>
          </w:p>
        </w:tc>
      </w:tr>
      <w:tr w:rsidR="0020521F" w:rsidRPr="006513FA" w:rsidTr="001862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trPr>
        <w:tc>
          <w:tcPr>
            <w:tcW w:w="5245" w:type="dxa"/>
            <w:gridSpan w:val="2"/>
            <w:tcBorders>
              <w:left w:val="single" w:sz="4" w:space="0" w:color="auto"/>
            </w:tcBorders>
            <w:shd w:val="clear" w:color="auto" w:fill="auto"/>
            <w:vAlign w:val="center"/>
          </w:tcPr>
          <w:p w:rsidR="0020521F" w:rsidRPr="00DB7D1E" w:rsidRDefault="0020521F" w:rsidP="00186243">
            <w:r w:rsidRPr="00DB7D1E">
              <w:t>Тип лампы</w:t>
            </w:r>
          </w:p>
        </w:tc>
        <w:tc>
          <w:tcPr>
            <w:tcW w:w="3119" w:type="dxa"/>
            <w:gridSpan w:val="4"/>
            <w:shd w:val="clear" w:color="auto" w:fill="auto"/>
            <w:vAlign w:val="center"/>
          </w:tcPr>
          <w:p w:rsidR="0020521F" w:rsidRPr="00DB7D1E" w:rsidRDefault="0020521F" w:rsidP="00186243">
            <w:pPr>
              <w:jc w:val="center"/>
            </w:pPr>
            <w:r w:rsidRPr="00DB7D1E">
              <w:t>Галоген</w:t>
            </w:r>
          </w:p>
        </w:tc>
        <w:tc>
          <w:tcPr>
            <w:tcW w:w="1984" w:type="dxa"/>
            <w:tcBorders>
              <w:right w:val="single" w:sz="4" w:space="0" w:color="auto"/>
            </w:tcBorders>
            <w:vAlign w:val="center"/>
          </w:tcPr>
          <w:p w:rsidR="0020521F" w:rsidRPr="006513FA" w:rsidRDefault="0020521F" w:rsidP="00186243">
            <w:pPr>
              <w:rPr>
                <w:rFonts w:eastAsia="MS Mincho"/>
                <w:lang w:eastAsia="ja-JP"/>
              </w:rPr>
            </w:pPr>
          </w:p>
        </w:tc>
      </w:tr>
      <w:tr w:rsidR="0020521F" w:rsidRPr="006513FA" w:rsidTr="001862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trPr>
        <w:tc>
          <w:tcPr>
            <w:tcW w:w="5245" w:type="dxa"/>
            <w:gridSpan w:val="2"/>
            <w:tcBorders>
              <w:left w:val="single" w:sz="4" w:space="0" w:color="auto"/>
            </w:tcBorders>
            <w:shd w:val="clear" w:color="auto" w:fill="auto"/>
          </w:tcPr>
          <w:p w:rsidR="0020521F" w:rsidRPr="00DB7D1E" w:rsidRDefault="0020521F" w:rsidP="00186243">
            <w:r w:rsidRPr="00DB7D1E">
              <w:t>Мощность</w:t>
            </w:r>
            <w:r>
              <w:t>, не менее, Вт (В)</w:t>
            </w:r>
          </w:p>
        </w:tc>
        <w:tc>
          <w:tcPr>
            <w:tcW w:w="3119" w:type="dxa"/>
            <w:gridSpan w:val="4"/>
            <w:shd w:val="clear" w:color="auto" w:fill="auto"/>
          </w:tcPr>
          <w:p w:rsidR="0020521F" w:rsidRPr="00DB7D1E" w:rsidRDefault="0020521F" w:rsidP="00186243">
            <w:pPr>
              <w:jc w:val="center"/>
            </w:pPr>
            <w:r w:rsidRPr="00DB7D1E">
              <w:t>150  (15 )</w:t>
            </w:r>
          </w:p>
        </w:tc>
        <w:tc>
          <w:tcPr>
            <w:tcW w:w="1984" w:type="dxa"/>
            <w:tcBorders>
              <w:right w:val="single" w:sz="4" w:space="0" w:color="auto"/>
            </w:tcBorders>
            <w:vAlign w:val="center"/>
          </w:tcPr>
          <w:p w:rsidR="0020521F" w:rsidRPr="006513FA" w:rsidRDefault="0020521F" w:rsidP="00186243">
            <w:pPr>
              <w:rPr>
                <w:rFonts w:eastAsia="MS Mincho"/>
                <w:lang w:eastAsia="ja-JP"/>
              </w:rPr>
            </w:pPr>
          </w:p>
        </w:tc>
      </w:tr>
      <w:tr w:rsidR="0020521F" w:rsidRPr="006513FA" w:rsidTr="001862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trPr>
        <w:tc>
          <w:tcPr>
            <w:tcW w:w="5245" w:type="dxa"/>
            <w:gridSpan w:val="2"/>
            <w:tcBorders>
              <w:left w:val="single" w:sz="4" w:space="0" w:color="auto"/>
            </w:tcBorders>
            <w:shd w:val="clear" w:color="auto" w:fill="auto"/>
          </w:tcPr>
          <w:p w:rsidR="0020521F" w:rsidRPr="00DB7D1E" w:rsidRDefault="0020521F" w:rsidP="00186243">
            <w:r w:rsidRPr="00DB7D1E">
              <w:t>Ручная регулировка яркости</w:t>
            </w:r>
          </w:p>
        </w:tc>
        <w:tc>
          <w:tcPr>
            <w:tcW w:w="3119" w:type="dxa"/>
            <w:gridSpan w:val="4"/>
            <w:shd w:val="clear" w:color="auto" w:fill="auto"/>
          </w:tcPr>
          <w:p w:rsidR="0020521F" w:rsidRPr="00DB7D1E" w:rsidRDefault="0020521F" w:rsidP="00186243">
            <w:pPr>
              <w:jc w:val="center"/>
            </w:pPr>
            <w:r w:rsidRPr="00DB7D1E">
              <w:t>Наличие</w:t>
            </w:r>
          </w:p>
        </w:tc>
        <w:tc>
          <w:tcPr>
            <w:tcW w:w="1984" w:type="dxa"/>
            <w:tcBorders>
              <w:right w:val="single" w:sz="4" w:space="0" w:color="auto"/>
            </w:tcBorders>
            <w:vAlign w:val="center"/>
          </w:tcPr>
          <w:p w:rsidR="0020521F" w:rsidRPr="006513FA" w:rsidRDefault="0020521F" w:rsidP="00186243">
            <w:pPr>
              <w:rPr>
                <w:rFonts w:eastAsia="MS Mincho"/>
                <w:lang w:eastAsia="ja-JP"/>
              </w:rPr>
            </w:pPr>
          </w:p>
        </w:tc>
      </w:tr>
      <w:tr w:rsidR="0020521F" w:rsidRPr="006513FA" w:rsidTr="001862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trPr>
        <w:tc>
          <w:tcPr>
            <w:tcW w:w="5245" w:type="dxa"/>
            <w:gridSpan w:val="2"/>
            <w:tcBorders>
              <w:left w:val="single" w:sz="4" w:space="0" w:color="auto"/>
            </w:tcBorders>
            <w:shd w:val="clear" w:color="auto" w:fill="auto"/>
          </w:tcPr>
          <w:p w:rsidR="0020521F" w:rsidRPr="00DB7D1E" w:rsidRDefault="0020521F" w:rsidP="00186243">
            <w:r w:rsidRPr="00DB7D1E">
              <w:t>Встроенная помпа с давлением 0.18 – 0.6 кг/см</w:t>
            </w:r>
            <w:r w:rsidRPr="00DB7D1E">
              <w:rPr>
                <w:vertAlign w:val="superscript"/>
              </w:rPr>
              <w:t>2</w:t>
            </w:r>
          </w:p>
        </w:tc>
        <w:tc>
          <w:tcPr>
            <w:tcW w:w="3119" w:type="dxa"/>
            <w:gridSpan w:val="4"/>
            <w:shd w:val="clear" w:color="auto" w:fill="auto"/>
          </w:tcPr>
          <w:p w:rsidR="0020521F" w:rsidRPr="00DB7D1E" w:rsidRDefault="0020521F" w:rsidP="00186243">
            <w:pPr>
              <w:jc w:val="center"/>
            </w:pPr>
            <w:r w:rsidRPr="00DB7D1E">
              <w:t>Наличие</w:t>
            </w:r>
          </w:p>
        </w:tc>
        <w:tc>
          <w:tcPr>
            <w:tcW w:w="1984" w:type="dxa"/>
            <w:tcBorders>
              <w:right w:val="single" w:sz="4" w:space="0" w:color="auto"/>
            </w:tcBorders>
            <w:vAlign w:val="center"/>
          </w:tcPr>
          <w:p w:rsidR="0020521F" w:rsidRPr="006513FA" w:rsidRDefault="0020521F" w:rsidP="00186243">
            <w:pPr>
              <w:rPr>
                <w:rFonts w:eastAsia="MS Mincho"/>
                <w:lang w:eastAsia="ja-JP"/>
              </w:rPr>
            </w:pPr>
          </w:p>
        </w:tc>
      </w:tr>
      <w:tr w:rsidR="0020521F" w:rsidRPr="006513FA" w:rsidTr="001862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trPr>
        <w:tc>
          <w:tcPr>
            <w:tcW w:w="5245" w:type="dxa"/>
            <w:gridSpan w:val="2"/>
            <w:tcBorders>
              <w:left w:val="single" w:sz="4" w:space="0" w:color="auto"/>
            </w:tcBorders>
            <w:shd w:val="clear" w:color="auto" w:fill="auto"/>
          </w:tcPr>
          <w:p w:rsidR="0020521F" w:rsidRPr="00DB7D1E" w:rsidRDefault="0020521F" w:rsidP="00186243">
            <w:r w:rsidRPr="00DB7D1E">
              <w:t>Авт</w:t>
            </w:r>
            <w:r>
              <w:t xml:space="preserve">оклавируемый контейнер для воды </w:t>
            </w:r>
          </w:p>
        </w:tc>
        <w:tc>
          <w:tcPr>
            <w:tcW w:w="3119" w:type="dxa"/>
            <w:gridSpan w:val="4"/>
            <w:shd w:val="clear" w:color="auto" w:fill="auto"/>
          </w:tcPr>
          <w:p w:rsidR="0020521F" w:rsidRPr="00DB7D1E" w:rsidRDefault="0020521F" w:rsidP="00186243">
            <w:pPr>
              <w:jc w:val="center"/>
            </w:pPr>
            <w:r w:rsidRPr="00DB7D1E">
              <w:t>Наличие</w:t>
            </w:r>
          </w:p>
        </w:tc>
        <w:tc>
          <w:tcPr>
            <w:tcW w:w="1984" w:type="dxa"/>
            <w:tcBorders>
              <w:right w:val="single" w:sz="4" w:space="0" w:color="auto"/>
            </w:tcBorders>
            <w:vAlign w:val="center"/>
          </w:tcPr>
          <w:p w:rsidR="0020521F" w:rsidRPr="006513FA" w:rsidRDefault="0020521F" w:rsidP="00186243">
            <w:pPr>
              <w:rPr>
                <w:rFonts w:eastAsia="MS Mincho"/>
                <w:lang w:eastAsia="ja-JP"/>
              </w:rPr>
            </w:pPr>
          </w:p>
        </w:tc>
      </w:tr>
      <w:tr w:rsidR="0020521F" w:rsidRPr="006513FA" w:rsidTr="001862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trPr>
        <w:tc>
          <w:tcPr>
            <w:tcW w:w="5245" w:type="dxa"/>
            <w:gridSpan w:val="2"/>
            <w:tcBorders>
              <w:left w:val="single" w:sz="4" w:space="0" w:color="auto"/>
            </w:tcBorders>
            <w:shd w:val="clear" w:color="auto" w:fill="auto"/>
          </w:tcPr>
          <w:p w:rsidR="0020521F" w:rsidRPr="00DB7D1E" w:rsidRDefault="0020521F" w:rsidP="00186243">
            <w:r w:rsidRPr="00DB7D1E">
              <w:t>Вес прибора</w:t>
            </w:r>
            <w:r>
              <w:t>, кг, не более</w:t>
            </w:r>
          </w:p>
        </w:tc>
        <w:tc>
          <w:tcPr>
            <w:tcW w:w="3119" w:type="dxa"/>
            <w:gridSpan w:val="4"/>
            <w:shd w:val="clear" w:color="auto" w:fill="auto"/>
          </w:tcPr>
          <w:p w:rsidR="0020521F" w:rsidRPr="00DB7D1E" w:rsidRDefault="0020521F" w:rsidP="00186243">
            <w:pPr>
              <w:jc w:val="center"/>
            </w:pPr>
            <w:r>
              <w:t xml:space="preserve"> </w:t>
            </w:r>
            <w:r w:rsidRPr="00DB7D1E">
              <w:t>6</w:t>
            </w:r>
          </w:p>
        </w:tc>
        <w:tc>
          <w:tcPr>
            <w:tcW w:w="1984" w:type="dxa"/>
            <w:tcBorders>
              <w:right w:val="single" w:sz="4" w:space="0" w:color="auto"/>
            </w:tcBorders>
            <w:vAlign w:val="center"/>
          </w:tcPr>
          <w:p w:rsidR="0020521F" w:rsidRPr="006513FA" w:rsidRDefault="0020521F" w:rsidP="00186243">
            <w:pPr>
              <w:rPr>
                <w:rFonts w:eastAsia="MS Mincho"/>
                <w:lang w:eastAsia="ja-JP"/>
              </w:rPr>
            </w:pPr>
          </w:p>
        </w:tc>
      </w:tr>
      <w:tr w:rsidR="0020521F" w:rsidRPr="006513FA" w:rsidTr="001862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5245" w:type="dxa"/>
            <w:gridSpan w:val="2"/>
            <w:tcBorders>
              <w:left w:val="single" w:sz="4" w:space="0" w:color="auto"/>
            </w:tcBorders>
            <w:shd w:val="clear" w:color="auto" w:fill="auto"/>
          </w:tcPr>
          <w:p w:rsidR="0020521F" w:rsidRPr="00DB7D1E" w:rsidRDefault="0020521F" w:rsidP="00186243">
            <w:r w:rsidRPr="00DB7D1E">
              <w:t xml:space="preserve">Совместимость с эндоскопами </w:t>
            </w:r>
          </w:p>
        </w:tc>
        <w:tc>
          <w:tcPr>
            <w:tcW w:w="3119" w:type="dxa"/>
            <w:gridSpan w:val="4"/>
            <w:shd w:val="clear" w:color="auto" w:fill="auto"/>
          </w:tcPr>
          <w:p w:rsidR="0020521F" w:rsidRPr="00DB7D1E" w:rsidRDefault="0020521F" w:rsidP="00186243">
            <w:pPr>
              <w:jc w:val="center"/>
            </w:pPr>
            <w:r w:rsidRPr="00DB7D1E">
              <w:t>Наличие</w:t>
            </w:r>
          </w:p>
        </w:tc>
        <w:tc>
          <w:tcPr>
            <w:tcW w:w="1984" w:type="dxa"/>
            <w:tcBorders>
              <w:right w:val="single" w:sz="4" w:space="0" w:color="auto"/>
            </w:tcBorders>
            <w:vAlign w:val="center"/>
          </w:tcPr>
          <w:p w:rsidR="0020521F" w:rsidRPr="006513FA" w:rsidRDefault="0020521F" w:rsidP="00186243">
            <w:pPr>
              <w:rPr>
                <w:rFonts w:eastAsia="MS Mincho"/>
                <w:lang w:eastAsia="ja-JP"/>
              </w:rPr>
            </w:pPr>
          </w:p>
        </w:tc>
      </w:tr>
      <w:tr w:rsidR="0020521F" w:rsidRPr="006513FA" w:rsidTr="001862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trPr>
        <w:tc>
          <w:tcPr>
            <w:tcW w:w="10348" w:type="dxa"/>
            <w:gridSpan w:val="7"/>
            <w:tcBorders>
              <w:left w:val="single" w:sz="4" w:space="0" w:color="auto"/>
              <w:right w:val="single" w:sz="4" w:space="0" w:color="auto"/>
            </w:tcBorders>
            <w:shd w:val="clear" w:color="auto" w:fill="auto"/>
            <w:vAlign w:val="center"/>
          </w:tcPr>
          <w:p w:rsidR="0020521F" w:rsidRPr="006513FA" w:rsidRDefault="0020521F" w:rsidP="00186243">
            <w:pPr>
              <w:rPr>
                <w:rFonts w:eastAsia="MS Mincho"/>
                <w:lang w:eastAsia="ja-JP"/>
              </w:rPr>
            </w:pPr>
            <w:r w:rsidRPr="00CD02BB">
              <w:rPr>
                <w:b/>
              </w:rPr>
              <w:t>Стандартная комплектация:</w:t>
            </w:r>
          </w:p>
        </w:tc>
      </w:tr>
      <w:tr w:rsidR="0020521F" w:rsidRPr="006513FA" w:rsidTr="001862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trPr>
        <w:tc>
          <w:tcPr>
            <w:tcW w:w="5245" w:type="dxa"/>
            <w:gridSpan w:val="2"/>
            <w:tcBorders>
              <w:left w:val="single" w:sz="4" w:space="0" w:color="auto"/>
            </w:tcBorders>
            <w:shd w:val="clear" w:color="auto" w:fill="auto"/>
            <w:vAlign w:val="center"/>
          </w:tcPr>
          <w:p w:rsidR="0020521F" w:rsidRPr="006513FA" w:rsidRDefault="0020521F" w:rsidP="00186243">
            <w:pPr>
              <w:spacing w:after="60"/>
              <w:jc w:val="both"/>
              <w:rPr>
                <w:rFonts w:eastAsia="MS Mincho"/>
                <w:lang w:eastAsia="ja-JP"/>
              </w:rPr>
            </w:pPr>
            <w:r>
              <w:rPr>
                <w:rFonts w:eastAsia="MS Mincho"/>
                <w:lang w:eastAsia="ja-JP"/>
              </w:rPr>
              <w:t>Контейнер водный</w:t>
            </w:r>
          </w:p>
        </w:tc>
        <w:tc>
          <w:tcPr>
            <w:tcW w:w="3119" w:type="dxa"/>
            <w:gridSpan w:val="4"/>
            <w:shd w:val="clear" w:color="auto" w:fill="auto"/>
            <w:vAlign w:val="center"/>
          </w:tcPr>
          <w:p w:rsidR="0020521F" w:rsidRPr="006513FA" w:rsidRDefault="0020521F" w:rsidP="00186243">
            <w:pPr>
              <w:jc w:val="center"/>
            </w:pPr>
            <w:r>
              <w:t>1 шт.</w:t>
            </w:r>
          </w:p>
        </w:tc>
        <w:tc>
          <w:tcPr>
            <w:tcW w:w="1984" w:type="dxa"/>
            <w:tcBorders>
              <w:right w:val="single" w:sz="4" w:space="0" w:color="auto"/>
            </w:tcBorders>
            <w:vAlign w:val="center"/>
          </w:tcPr>
          <w:p w:rsidR="0020521F" w:rsidRPr="006513FA" w:rsidRDefault="0020521F" w:rsidP="00186243">
            <w:pPr>
              <w:rPr>
                <w:rFonts w:eastAsia="MS Mincho"/>
                <w:lang w:eastAsia="ja-JP"/>
              </w:rPr>
            </w:pPr>
          </w:p>
        </w:tc>
      </w:tr>
      <w:tr w:rsidR="0020521F" w:rsidRPr="006513FA" w:rsidTr="001862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trPr>
        <w:tc>
          <w:tcPr>
            <w:tcW w:w="5245" w:type="dxa"/>
            <w:gridSpan w:val="2"/>
            <w:tcBorders>
              <w:left w:val="single" w:sz="4" w:space="0" w:color="auto"/>
            </w:tcBorders>
            <w:shd w:val="clear" w:color="auto" w:fill="auto"/>
            <w:vAlign w:val="center"/>
          </w:tcPr>
          <w:p w:rsidR="0020521F" w:rsidRPr="002D3CD8" w:rsidRDefault="0020521F" w:rsidP="00186243">
            <w:pPr>
              <w:rPr>
                <w:rFonts w:eastAsia="MS Mincho"/>
                <w:lang w:eastAsia="ja-JP"/>
              </w:rPr>
            </w:pPr>
            <w:r>
              <w:rPr>
                <w:rFonts w:eastAsia="MS Mincho"/>
                <w:lang w:eastAsia="ja-JP"/>
              </w:rPr>
              <w:t>Адаптер для очистки бачка</w:t>
            </w:r>
          </w:p>
        </w:tc>
        <w:tc>
          <w:tcPr>
            <w:tcW w:w="3119" w:type="dxa"/>
            <w:gridSpan w:val="4"/>
            <w:shd w:val="clear" w:color="auto" w:fill="auto"/>
            <w:vAlign w:val="center"/>
          </w:tcPr>
          <w:p w:rsidR="0020521F" w:rsidRPr="006513FA" w:rsidRDefault="0020521F" w:rsidP="00186243">
            <w:pPr>
              <w:jc w:val="center"/>
            </w:pPr>
            <w:r>
              <w:t>1 шт.</w:t>
            </w:r>
          </w:p>
        </w:tc>
        <w:tc>
          <w:tcPr>
            <w:tcW w:w="1984" w:type="dxa"/>
            <w:tcBorders>
              <w:right w:val="single" w:sz="4" w:space="0" w:color="auto"/>
            </w:tcBorders>
            <w:vAlign w:val="center"/>
          </w:tcPr>
          <w:p w:rsidR="0020521F" w:rsidRPr="006513FA" w:rsidRDefault="0020521F" w:rsidP="00186243">
            <w:pPr>
              <w:rPr>
                <w:rFonts w:eastAsia="MS Mincho"/>
                <w:lang w:eastAsia="ja-JP"/>
              </w:rPr>
            </w:pPr>
          </w:p>
        </w:tc>
      </w:tr>
      <w:tr w:rsidR="0020521F" w:rsidRPr="006513FA" w:rsidTr="001862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trPr>
        <w:tc>
          <w:tcPr>
            <w:tcW w:w="5245" w:type="dxa"/>
            <w:gridSpan w:val="2"/>
            <w:tcBorders>
              <w:left w:val="single" w:sz="4" w:space="0" w:color="auto"/>
            </w:tcBorders>
            <w:shd w:val="clear" w:color="auto" w:fill="auto"/>
            <w:vAlign w:val="center"/>
          </w:tcPr>
          <w:p w:rsidR="0020521F" w:rsidRPr="002D3CD8" w:rsidRDefault="0020521F" w:rsidP="00186243">
            <w:pPr>
              <w:spacing w:after="60"/>
              <w:jc w:val="both"/>
              <w:rPr>
                <w:bCs/>
              </w:rPr>
            </w:pPr>
            <w:r>
              <w:rPr>
                <w:bCs/>
              </w:rPr>
              <w:t>Кабель сетевой</w:t>
            </w:r>
          </w:p>
        </w:tc>
        <w:tc>
          <w:tcPr>
            <w:tcW w:w="3119" w:type="dxa"/>
            <w:gridSpan w:val="4"/>
            <w:shd w:val="clear" w:color="auto" w:fill="auto"/>
            <w:vAlign w:val="center"/>
          </w:tcPr>
          <w:p w:rsidR="0020521F" w:rsidRPr="006513FA" w:rsidRDefault="0020521F" w:rsidP="00186243">
            <w:pPr>
              <w:jc w:val="center"/>
            </w:pPr>
            <w:r>
              <w:t>1 шт.</w:t>
            </w:r>
          </w:p>
        </w:tc>
        <w:tc>
          <w:tcPr>
            <w:tcW w:w="1984" w:type="dxa"/>
            <w:tcBorders>
              <w:right w:val="single" w:sz="4" w:space="0" w:color="auto"/>
            </w:tcBorders>
            <w:vAlign w:val="center"/>
          </w:tcPr>
          <w:p w:rsidR="0020521F" w:rsidRPr="006513FA" w:rsidRDefault="0020521F" w:rsidP="00186243">
            <w:pPr>
              <w:rPr>
                <w:rFonts w:eastAsia="MS Mincho"/>
                <w:lang w:eastAsia="ja-JP"/>
              </w:rPr>
            </w:pPr>
          </w:p>
        </w:tc>
      </w:tr>
      <w:tr w:rsidR="0020521F" w:rsidRPr="006513FA" w:rsidTr="001862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trPr>
        <w:tc>
          <w:tcPr>
            <w:tcW w:w="5245" w:type="dxa"/>
            <w:gridSpan w:val="2"/>
            <w:tcBorders>
              <w:left w:val="single" w:sz="4" w:space="0" w:color="auto"/>
            </w:tcBorders>
            <w:shd w:val="clear" w:color="auto" w:fill="auto"/>
            <w:vAlign w:val="center"/>
          </w:tcPr>
          <w:p w:rsidR="0020521F" w:rsidRPr="002D3CD8" w:rsidRDefault="0020521F" w:rsidP="00186243">
            <w:pPr>
              <w:rPr>
                <w:rFonts w:eastAsia="MS Mincho"/>
                <w:lang w:eastAsia="ja-JP"/>
              </w:rPr>
            </w:pPr>
            <w:r>
              <w:rPr>
                <w:bCs/>
              </w:rPr>
              <w:t>И</w:t>
            </w:r>
            <w:r w:rsidRPr="002D3CD8">
              <w:rPr>
                <w:bCs/>
              </w:rPr>
              <w:t>нструкция по эксплуатации</w:t>
            </w:r>
            <w:r>
              <w:rPr>
                <w:bCs/>
              </w:rPr>
              <w:t xml:space="preserve"> (На русском языке)</w:t>
            </w:r>
          </w:p>
        </w:tc>
        <w:tc>
          <w:tcPr>
            <w:tcW w:w="3119" w:type="dxa"/>
            <w:gridSpan w:val="4"/>
            <w:shd w:val="clear" w:color="auto" w:fill="auto"/>
            <w:vAlign w:val="center"/>
          </w:tcPr>
          <w:p w:rsidR="0020521F" w:rsidRPr="006513FA" w:rsidRDefault="0020521F" w:rsidP="00186243">
            <w:pPr>
              <w:jc w:val="center"/>
            </w:pPr>
            <w:r>
              <w:t>1 шт.</w:t>
            </w:r>
          </w:p>
        </w:tc>
        <w:tc>
          <w:tcPr>
            <w:tcW w:w="1984" w:type="dxa"/>
            <w:tcBorders>
              <w:right w:val="single" w:sz="4" w:space="0" w:color="auto"/>
            </w:tcBorders>
            <w:vAlign w:val="center"/>
          </w:tcPr>
          <w:p w:rsidR="0020521F" w:rsidRPr="006513FA" w:rsidRDefault="0020521F" w:rsidP="00186243">
            <w:pPr>
              <w:rPr>
                <w:rFonts w:eastAsia="MS Mincho"/>
                <w:lang w:eastAsia="ja-JP"/>
              </w:rPr>
            </w:pPr>
          </w:p>
        </w:tc>
      </w:tr>
      <w:tr w:rsidR="0020521F" w:rsidRPr="006513FA" w:rsidTr="001862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4"/>
        </w:trPr>
        <w:tc>
          <w:tcPr>
            <w:tcW w:w="10348" w:type="dxa"/>
            <w:gridSpan w:val="7"/>
            <w:shd w:val="clear" w:color="auto" w:fill="CCCCCC"/>
          </w:tcPr>
          <w:p w:rsidR="0020521F" w:rsidRPr="006513FA" w:rsidRDefault="0020521F" w:rsidP="00186243">
            <w:pPr>
              <w:rPr>
                <w:b/>
              </w:rPr>
            </w:pPr>
            <w:r>
              <w:rPr>
                <w:b/>
              </w:rPr>
              <w:t>3</w:t>
            </w:r>
            <w:r w:rsidRPr="006513FA">
              <w:rPr>
                <w:b/>
              </w:rPr>
              <w:t>) Обучение медицинского и технического персонала, гарантийные обязательства</w:t>
            </w:r>
          </w:p>
        </w:tc>
      </w:tr>
      <w:tr w:rsidR="0020521F" w:rsidRPr="006513FA" w:rsidTr="001862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
        </w:trPr>
        <w:tc>
          <w:tcPr>
            <w:tcW w:w="5245" w:type="dxa"/>
            <w:gridSpan w:val="2"/>
          </w:tcPr>
          <w:p w:rsidR="0020521F" w:rsidRPr="006513FA" w:rsidRDefault="0020521F" w:rsidP="00186243">
            <w:r w:rsidRPr="006513FA">
              <w:t>Обучение медицинского и технического персонала не менее 2 человек на месте</w:t>
            </w:r>
          </w:p>
        </w:tc>
        <w:tc>
          <w:tcPr>
            <w:tcW w:w="3091" w:type="dxa"/>
            <w:gridSpan w:val="3"/>
          </w:tcPr>
          <w:p w:rsidR="0020521F" w:rsidRPr="006513FA" w:rsidRDefault="0020521F" w:rsidP="00186243">
            <w:pPr>
              <w:jc w:val="center"/>
            </w:pPr>
            <w:r w:rsidRPr="006513FA">
              <w:t>Наличие</w:t>
            </w:r>
          </w:p>
        </w:tc>
        <w:tc>
          <w:tcPr>
            <w:tcW w:w="2012" w:type="dxa"/>
            <w:gridSpan w:val="2"/>
          </w:tcPr>
          <w:p w:rsidR="0020521F" w:rsidRPr="006513FA" w:rsidRDefault="0020521F" w:rsidP="00186243">
            <w:pPr>
              <w:jc w:val="center"/>
            </w:pPr>
          </w:p>
        </w:tc>
      </w:tr>
      <w:tr w:rsidR="0020521F" w:rsidRPr="006513FA" w:rsidTr="001862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
        </w:trPr>
        <w:tc>
          <w:tcPr>
            <w:tcW w:w="5245" w:type="dxa"/>
            <w:gridSpan w:val="2"/>
            <w:tcBorders>
              <w:bottom w:val="single" w:sz="4" w:space="0" w:color="auto"/>
            </w:tcBorders>
          </w:tcPr>
          <w:p w:rsidR="0020521F" w:rsidRPr="006513FA" w:rsidRDefault="0020521F" w:rsidP="00186243">
            <w:r w:rsidRPr="006513FA">
              <w:t>Гарантия на оборудование</w:t>
            </w:r>
            <w:r>
              <w:t xml:space="preserve"> с момента ввода в эксплуатацию, не менее, месяцев</w:t>
            </w:r>
          </w:p>
        </w:tc>
        <w:tc>
          <w:tcPr>
            <w:tcW w:w="3091" w:type="dxa"/>
            <w:gridSpan w:val="3"/>
            <w:tcBorders>
              <w:bottom w:val="single" w:sz="4" w:space="0" w:color="auto"/>
            </w:tcBorders>
          </w:tcPr>
          <w:p w:rsidR="0020521F" w:rsidRPr="006513FA" w:rsidRDefault="0020521F" w:rsidP="00186243">
            <w:pPr>
              <w:jc w:val="center"/>
            </w:pPr>
            <w:r>
              <w:t>12</w:t>
            </w:r>
          </w:p>
        </w:tc>
        <w:tc>
          <w:tcPr>
            <w:tcW w:w="2012" w:type="dxa"/>
            <w:gridSpan w:val="2"/>
            <w:tcBorders>
              <w:bottom w:val="single" w:sz="4" w:space="0" w:color="auto"/>
            </w:tcBorders>
          </w:tcPr>
          <w:p w:rsidR="0020521F" w:rsidRPr="006513FA" w:rsidRDefault="0020521F" w:rsidP="00186243">
            <w:pPr>
              <w:jc w:val="center"/>
            </w:pPr>
          </w:p>
        </w:tc>
      </w:tr>
      <w:tr w:rsidR="0020521F" w:rsidRPr="005748FD" w:rsidTr="001862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
        </w:trPr>
        <w:tc>
          <w:tcPr>
            <w:tcW w:w="10348" w:type="dxa"/>
            <w:gridSpan w:val="7"/>
            <w:shd w:val="clear" w:color="auto" w:fill="D9D9D9"/>
          </w:tcPr>
          <w:p w:rsidR="0020521F" w:rsidRPr="005748FD" w:rsidRDefault="0020521F" w:rsidP="00186243">
            <w:pPr>
              <w:rPr>
                <w:b/>
              </w:rPr>
            </w:pPr>
            <w:r>
              <w:rPr>
                <w:b/>
              </w:rPr>
              <w:t>4</w:t>
            </w:r>
            <w:r w:rsidRPr="005748FD">
              <w:rPr>
                <w:b/>
              </w:rPr>
              <w:t>) Документы</w:t>
            </w:r>
          </w:p>
        </w:tc>
      </w:tr>
      <w:tr w:rsidR="0020521F" w:rsidRPr="006513FA" w:rsidTr="001862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
        </w:trPr>
        <w:tc>
          <w:tcPr>
            <w:tcW w:w="5245" w:type="dxa"/>
            <w:gridSpan w:val="2"/>
          </w:tcPr>
          <w:p w:rsidR="0020521F" w:rsidRPr="005C61C2" w:rsidRDefault="0020521F" w:rsidP="00186243">
            <w:r w:rsidRPr="005C61C2">
              <w:t>Сертификат соответствия ГОСТ РФ</w:t>
            </w:r>
          </w:p>
        </w:tc>
        <w:tc>
          <w:tcPr>
            <w:tcW w:w="3091" w:type="dxa"/>
            <w:gridSpan w:val="3"/>
          </w:tcPr>
          <w:p w:rsidR="0020521F" w:rsidRPr="005C61C2" w:rsidRDefault="0020521F" w:rsidP="00186243">
            <w:pPr>
              <w:jc w:val="center"/>
            </w:pPr>
            <w:r w:rsidRPr="005C61C2">
              <w:t>Наличие</w:t>
            </w:r>
          </w:p>
        </w:tc>
        <w:tc>
          <w:tcPr>
            <w:tcW w:w="2012" w:type="dxa"/>
            <w:gridSpan w:val="2"/>
          </w:tcPr>
          <w:p w:rsidR="0020521F" w:rsidRPr="006513FA" w:rsidRDefault="0020521F" w:rsidP="00186243">
            <w:pPr>
              <w:jc w:val="center"/>
            </w:pPr>
          </w:p>
        </w:tc>
      </w:tr>
      <w:tr w:rsidR="0020521F" w:rsidRPr="006513FA" w:rsidTr="001862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
        </w:trPr>
        <w:tc>
          <w:tcPr>
            <w:tcW w:w="5245" w:type="dxa"/>
            <w:gridSpan w:val="2"/>
          </w:tcPr>
          <w:p w:rsidR="0020521F" w:rsidRPr="005C61C2" w:rsidRDefault="0020521F" w:rsidP="00186243">
            <w:r w:rsidRPr="005C61C2">
              <w:t>Регистрационное удостоверение Минздравсоцразвития России</w:t>
            </w:r>
          </w:p>
        </w:tc>
        <w:tc>
          <w:tcPr>
            <w:tcW w:w="3091" w:type="dxa"/>
            <w:gridSpan w:val="3"/>
          </w:tcPr>
          <w:p w:rsidR="0020521F" w:rsidRPr="005C61C2" w:rsidRDefault="0020521F" w:rsidP="00186243">
            <w:pPr>
              <w:jc w:val="center"/>
            </w:pPr>
            <w:r w:rsidRPr="005C61C2">
              <w:t>Наличие</w:t>
            </w:r>
          </w:p>
        </w:tc>
        <w:tc>
          <w:tcPr>
            <w:tcW w:w="2012" w:type="dxa"/>
            <w:gridSpan w:val="2"/>
          </w:tcPr>
          <w:p w:rsidR="0020521F" w:rsidRPr="006513FA" w:rsidRDefault="0020521F" w:rsidP="00186243">
            <w:pPr>
              <w:jc w:val="center"/>
            </w:pPr>
          </w:p>
        </w:tc>
      </w:tr>
      <w:tr w:rsidR="0020521F" w:rsidRPr="006513FA" w:rsidTr="001862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
        </w:trPr>
        <w:tc>
          <w:tcPr>
            <w:tcW w:w="5245" w:type="dxa"/>
            <w:gridSpan w:val="2"/>
          </w:tcPr>
          <w:p w:rsidR="0020521F" w:rsidRPr="005C61C2" w:rsidRDefault="0020521F" w:rsidP="00186243">
            <w:r w:rsidRPr="005C61C2">
              <w:t>Документы к оборудованию  на русском языке</w:t>
            </w:r>
          </w:p>
        </w:tc>
        <w:tc>
          <w:tcPr>
            <w:tcW w:w="3091" w:type="dxa"/>
            <w:gridSpan w:val="3"/>
          </w:tcPr>
          <w:p w:rsidR="0020521F" w:rsidRPr="005C61C2" w:rsidRDefault="0020521F" w:rsidP="00186243">
            <w:pPr>
              <w:jc w:val="center"/>
            </w:pPr>
            <w:r w:rsidRPr="005C61C2">
              <w:t>Наличие</w:t>
            </w:r>
          </w:p>
        </w:tc>
        <w:tc>
          <w:tcPr>
            <w:tcW w:w="2012" w:type="dxa"/>
            <w:gridSpan w:val="2"/>
          </w:tcPr>
          <w:p w:rsidR="0020521F" w:rsidRPr="006513FA" w:rsidRDefault="0020521F" w:rsidP="00186243">
            <w:pPr>
              <w:jc w:val="center"/>
            </w:pPr>
          </w:p>
        </w:tc>
      </w:tr>
    </w:tbl>
    <w:p w:rsidR="0020521F" w:rsidRPr="006513FA" w:rsidRDefault="0020521F" w:rsidP="0020521F">
      <w:pPr>
        <w:jc w:val="both"/>
      </w:pPr>
    </w:p>
    <w:p w:rsidR="0020521F" w:rsidRDefault="0020521F" w:rsidP="00210447">
      <w:pPr>
        <w:jc w:val="both"/>
        <w:rPr>
          <w:sz w:val="24"/>
          <w:szCs w:val="24"/>
        </w:rPr>
      </w:pPr>
    </w:p>
    <w:p w:rsidR="0020521F" w:rsidRDefault="0020521F" w:rsidP="00210447">
      <w:pPr>
        <w:jc w:val="both"/>
        <w:rPr>
          <w:sz w:val="24"/>
          <w:szCs w:val="24"/>
        </w:rPr>
      </w:pPr>
    </w:p>
    <w:p w:rsidR="0020521F" w:rsidRDefault="0020521F" w:rsidP="00210447">
      <w:pPr>
        <w:jc w:val="both"/>
        <w:rPr>
          <w:sz w:val="24"/>
          <w:szCs w:val="24"/>
        </w:rPr>
      </w:pPr>
    </w:p>
    <w:p w:rsidR="0020521F" w:rsidRDefault="0020521F" w:rsidP="00210447">
      <w:pPr>
        <w:jc w:val="both"/>
        <w:rPr>
          <w:sz w:val="24"/>
          <w:szCs w:val="24"/>
        </w:rPr>
      </w:pPr>
    </w:p>
    <w:p w:rsidR="00E046C2" w:rsidRDefault="00E046C2" w:rsidP="00417243">
      <w:pPr>
        <w:rPr>
          <w:sz w:val="24"/>
          <w:szCs w:val="24"/>
        </w:rPr>
      </w:pPr>
    </w:p>
    <w:p w:rsidR="0020521F" w:rsidRDefault="0020521F" w:rsidP="00417243">
      <w:pPr>
        <w:rPr>
          <w:sz w:val="24"/>
          <w:szCs w:val="24"/>
        </w:rPr>
      </w:pPr>
    </w:p>
    <w:p w:rsidR="0020521F" w:rsidRDefault="0020521F" w:rsidP="00417243">
      <w:pPr>
        <w:rPr>
          <w:sz w:val="24"/>
          <w:szCs w:val="24"/>
        </w:rPr>
      </w:pPr>
    </w:p>
    <w:p w:rsidR="0020521F" w:rsidRDefault="0020521F" w:rsidP="00417243">
      <w:pPr>
        <w:rPr>
          <w:sz w:val="24"/>
          <w:szCs w:val="24"/>
        </w:rPr>
      </w:pPr>
    </w:p>
    <w:p w:rsidR="0020521F" w:rsidRDefault="0020521F" w:rsidP="00417243">
      <w:pPr>
        <w:rPr>
          <w:sz w:val="24"/>
          <w:szCs w:val="24"/>
        </w:rPr>
      </w:pPr>
    </w:p>
    <w:p w:rsidR="0020521F" w:rsidRDefault="0020521F" w:rsidP="00417243">
      <w:pPr>
        <w:rPr>
          <w:sz w:val="24"/>
          <w:szCs w:val="24"/>
        </w:rPr>
      </w:pPr>
    </w:p>
    <w:p w:rsidR="0020521F" w:rsidRDefault="0020521F" w:rsidP="00417243">
      <w:pPr>
        <w:rPr>
          <w:sz w:val="24"/>
          <w:szCs w:val="24"/>
        </w:rPr>
      </w:pPr>
    </w:p>
    <w:p w:rsidR="0020521F" w:rsidRDefault="0020521F" w:rsidP="00417243">
      <w:pPr>
        <w:rPr>
          <w:sz w:val="24"/>
          <w:szCs w:val="24"/>
        </w:rPr>
      </w:pPr>
    </w:p>
    <w:p w:rsidR="0020521F" w:rsidRDefault="0020521F" w:rsidP="00417243">
      <w:pPr>
        <w:rPr>
          <w:sz w:val="24"/>
          <w:szCs w:val="24"/>
        </w:rPr>
      </w:pPr>
    </w:p>
    <w:p w:rsidR="0020521F" w:rsidRDefault="0020521F" w:rsidP="00417243">
      <w:pPr>
        <w:rPr>
          <w:sz w:val="24"/>
          <w:szCs w:val="24"/>
        </w:rPr>
      </w:pPr>
    </w:p>
    <w:p w:rsidR="0020521F" w:rsidRDefault="0020521F" w:rsidP="00417243">
      <w:pPr>
        <w:rPr>
          <w:sz w:val="24"/>
          <w:szCs w:val="24"/>
        </w:rPr>
      </w:pPr>
    </w:p>
    <w:p w:rsidR="0020521F" w:rsidRDefault="0020521F" w:rsidP="00417243">
      <w:pPr>
        <w:rPr>
          <w:sz w:val="24"/>
          <w:szCs w:val="24"/>
        </w:rPr>
      </w:pPr>
    </w:p>
    <w:p w:rsidR="0020521F" w:rsidRDefault="0020521F" w:rsidP="00417243">
      <w:pPr>
        <w:rPr>
          <w:sz w:val="24"/>
          <w:szCs w:val="24"/>
        </w:rPr>
      </w:pPr>
    </w:p>
    <w:p w:rsidR="0020521F" w:rsidRDefault="0020521F" w:rsidP="00417243">
      <w:pPr>
        <w:rPr>
          <w:sz w:val="24"/>
          <w:szCs w:val="24"/>
        </w:rPr>
      </w:pPr>
    </w:p>
    <w:p w:rsidR="0020521F" w:rsidRDefault="0020521F" w:rsidP="00417243">
      <w:pPr>
        <w:rPr>
          <w:sz w:val="24"/>
          <w:szCs w:val="24"/>
        </w:rPr>
      </w:pPr>
    </w:p>
    <w:p w:rsidR="0020521F" w:rsidRDefault="0020521F" w:rsidP="00417243">
      <w:pPr>
        <w:rPr>
          <w:sz w:val="24"/>
          <w:szCs w:val="24"/>
        </w:rPr>
      </w:pPr>
    </w:p>
    <w:p w:rsidR="0020521F" w:rsidRDefault="0020521F" w:rsidP="00417243">
      <w:pPr>
        <w:rPr>
          <w:sz w:val="24"/>
          <w:szCs w:val="24"/>
        </w:rPr>
      </w:pPr>
    </w:p>
    <w:p w:rsidR="0020521F" w:rsidRDefault="0020521F" w:rsidP="00417243">
      <w:pPr>
        <w:rPr>
          <w:sz w:val="24"/>
          <w:szCs w:val="24"/>
        </w:rPr>
      </w:pPr>
    </w:p>
    <w:p w:rsidR="00F51D1A" w:rsidRPr="00F51D1A" w:rsidRDefault="00F51D1A" w:rsidP="00417243">
      <w:pPr>
        <w:rPr>
          <w:sz w:val="24"/>
          <w:szCs w:val="24"/>
        </w:rPr>
      </w:pPr>
    </w:p>
    <w:p w:rsidR="000C50E0" w:rsidRDefault="000C50E0" w:rsidP="005F4062">
      <w:pPr>
        <w:jc w:val="right"/>
        <w:rPr>
          <w:sz w:val="24"/>
          <w:szCs w:val="24"/>
        </w:rPr>
      </w:pPr>
      <w:r w:rsidRPr="001B07E8">
        <w:rPr>
          <w:sz w:val="24"/>
          <w:szCs w:val="24"/>
        </w:rPr>
        <w:lastRenderedPageBreak/>
        <w:t>Приложение №</w:t>
      </w:r>
      <w:r>
        <w:rPr>
          <w:sz w:val="24"/>
          <w:szCs w:val="24"/>
        </w:rPr>
        <w:t xml:space="preserve"> </w:t>
      </w:r>
      <w:r w:rsidR="0083237A">
        <w:rPr>
          <w:sz w:val="24"/>
          <w:szCs w:val="24"/>
        </w:rPr>
        <w:t>2</w:t>
      </w:r>
    </w:p>
    <w:p w:rsidR="00BA64F8" w:rsidRDefault="00BA64F8" w:rsidP="00BA64F8">
      <w:pPr>
        <w:ind w:firstLine="567"/>
        <w:jc w:val="right"/>
        <w:rPr>
          <w:sz w:val="24"/>
          <w:szCs w:val="24"/>
        </w:rPr>
      </w:pPr>
      <w:r w:rsidRPr="009247E2">
        <w:rPr>
          <w:sz w:val="24"/>
          <w:szCs w:val="24"/>
        </w:rPr>
        <w:t xml:space="preserve">к документации об </w:t>
      </w:r>
      <w:r>
        <w:rPr>
          <w:sz w:val="24"/>
          <w:szCs w:val="24"/>
        </w:rPr>
        <w:t xml:space="preserve">открытом </w:t>
      </w:r>
    </w:p>
    <w:p w:rsidR="000C50E0" w:rsidRPr="001B07E8" w:rsidRDefault="00BA64F8" w:rsidP="00BA64F8">
      <w:pPr>
        <w:jc w:val="right"/>
        <w:rPr>
          <w:sz w:val="24"/>
          <w:szCs w:val="24"/>
        </w:rPr>
      </w:pPr>
      <w:r w:rsidRPr="009247E2">
        <w:rPr>
          <w:sz w:val="24"/>
          <w:szCs w:val="24"/>
        </w:rPr>
        <w:t>аукционе</w:t>
      </w:r>
      <w:r>
        <w:rPr>
          <w:sz w:val="24"/>
          <w:szCs w:val="24"/>
        </w:rPr>
        <w:t xml:space="preserve"> в электронной форме</w:t>
      </w:r>
    </w:p>
    <w:p w:rsidR="00E716C7" w:rsidRDefault="00E716C7" w:rsidP="00975C72">
      <w:pPr>
        <w:pStyle w:val="ConsNonformat"/>
        <w:widowControl/>
        <w:spacing w:line="280" w:lineRule="exact"/>
        <w:ind w:left="720"/>
        <w:rPr>
          <w:rFonts w:ascii="Times New Roman" w:hAnsi="Times New Roman" w:cs="Times New Roman"/>
          <w:b/>
          <w:sz w:val="22"/>
          <w:szCs w:val="22"/>
        </w:rPr>
      </w:pPr>
    </w:p>
    <w:p w:rsidR="006638F7" w:rsidRDefault="006638F7" w:rsidP="0083237A">
      <w:pPr>
        <w:pStyle w:val="ConsNonformat"/>
        <w:widowControl/>
        <w:spacing w:line="280" w:lineRule="exact"/>
        <w:ind w:left="720"/>
        <w:jc w:val="center"/>
        <w:rPr>
          <w:rFonts w:ascii="Times New Roman" w:hAnsi="Times New Roman" w:cs="Times New Roman"/>
          <w:b/>
        </w:rPr>
      </w:pPr>
      <w:r>
        <w:rPr>
          <w:rFonts w:ascii="Times New Roman" w:hAnsi="Times New Roman" w:cs="Times New Roman"/>
          <w:b/>
        </w:rPr>
        <w:t xml:space="preserve"> </w:t>
      </w:r>
      <w:r w:rsidR="00E716C7" w:rsidRPr="00975C72">
        <w:rPr>
          <w:rFonts w:ascii="Times New Roman" w:hAnsi="Times New Roman" w:cs="Times New Roman"/>
          <w:b/>
        </w:rPr>
        <w:t>ПРОЕКТ</w:t>
      </w:r>
      <w:r w:rsidR="00975C72" w:rsidRPr="00975C72">
        <w:rPr>
          <w:rFonts w:ascii="Times New Roman" w:hAnsi="Times New Roman" w:cs="Times New Roman"/>
          <w:b/>
        </w:rPr>
        <w:t xml:space="preserve"> </w:t>
      </w:r>
      <w:r w:rsidR="0083237A">
        <w:rPr>
          <w:rFonts w:ascii="Times New Roman" w:hAnsi="Times New Roman" w:cs="Times New Roman"/>
          <w:b/>
        </w:rPr>
        <w:t xml:space="preserve"> </w:t>
      </w:r>
    </w:p>
    <w:p w:rsidR="006638F7" w:rsidRDefault="006638F7" w:rsidP="0083237A">
      <w:pPr>
        <w:pStyle w:val="ConsNonformat"/>
        <w:widowControl/>
        <w:spacing w:line="280" w:lineRule="exact"/>
        <w:ind w:left="720"/>
        <w:jc w:val="center"/>
        <w:rPr>
          <w:rFonts w:ascii="Times New Roman" w:hAnsi="Times New Roman" w:cs="Times New Roman"/>
          <w:b/>
        </w:rPr>
      </w:pPr>
    </w:p>
    <w:p w:rsidR="00E716C7" w:rsidRPr="00975C72" w:rsidRDefault="006638F7" w:rsidP="0083237A">
      <w:pPr>
        <w:pStyle w:val="ConsNonformat"/>
        <w:widowControl/>
        <w:spacing w:line="280" w:lineRule="exact"/>
        <w:ind w:left="720"/>
        <w:jc w:val="center"/>
        <w:rPr>
          <w:rFonts w:ascii="Times New Roman" w:hAnsi="Times New Roman" w:cs="Times New Roman"/>
          <w:b/>
        </w:rPr>
      </w:pPr>
      <w:r>
        <w:rPr>
          <w:rFonts w:ascii="Times New Roman" w:hAnsi="Times New Roman" w:cs="Times New Roman"/>
          <w:b/>
        </w:rPr>
        <w:t xml:space="preserve">ГРАЖДАНСКО-ПРАВОВОЙ ДОГОВОР </w:t>
      </w:r>
      <w:r w:rsidR="00FF080B">
        <w:rPr>
          <w:rFonts w:ascii="Times New Roman" w:hAnsi="Times New Roman" w:cs="Times New Roman"/>
          <w:b/>
        </w:rPr>
        <w:t xml:space="preserve"> №_______</w:t>
      </w:r>
    </w:p>
    <w:p w:rsidR="00E716C7" w:rsidRDefault="00E716C7" w:rsidP="00E716C7">
      <w:pPr>
        <w:pStyle w:val="ConsNonformat"/>
        <w:widowControl/>
        <w:spacing w:line="280" w:lineRule="exact"/>
        <w:jc w:val="center"/>
        <w:rPr>
          <w:rFonts w:ascii="Times New Roman" w:hAnsi="Times New Roman" w:cs="Times New Roman"/>
          <w:b/>
        </w:rPr>
      </w:pPr>
      <w:r w:rsidRPr="00975C72">
        <w:rPr>
          <w:rFonts w:ascii="Times New Roman" w:hAnsi="Times New Roman" w:cs="Times New Roman"/>
          <w:b/>
        </w:rPr>
        <w:t xml:space="preserve">НА </w:t>
      </w:r>
      <w:r w:rsidR="006638F7">
        <w:rPr>
          <w:rFonts w:ascii="Times New Roman" w:hAnsi="Times New Roman" w:cs="Times New Roman"/>
          <w:b/>
        </w:rPr>
        <w:t>ПОСТАВКУ МЕДИЦИНСКОГО ОБОРУДОВАНИЯ</w:t>
      </w:r>
    </w:p>
    <w:p w:rsidR="005B0ED4" w:rsidRPr="00975C72" w:rsidRDefault="005B0ED4" w:rsidP="00E716C7">
      <w:pPr>
        <w:pStyle w:val="ConsNonformat"/>
        <w:widowControl/>
        <w:spacing w:line="280" w:lineRule="exact"/>
        <w:jc w:val="center"/>
        <w:rPr>
          <w:rFonts w:ascii="Times New Roman" w:hAnsi="Times New Roman" w:cs="Times New Roman"/>
          <w:b/>
        </w:rPr>
      </w:pPr>
    </w:p>
    <w:p w:rsidR="00AB0328" w:rsidRPr="001D45DA" w:rsidRDefault="00AB0328" w:rsidP="00AB0328">
      <w:pPr>
        <w:jc w:val="both"/>
        <w:rPr>
          <w:sz w:val="24"/>
          <w:szCs w:val="24"/>
        </w:rPr>
      </w:pPr>
      <w:r w:rsidRPr="001D45DA">
        <w:rPr>
          <w:sz w:val="24"/>
          <w:szCs w:val="24"/>
        </w:rPr>
        <w:t>г. Пермь</w:t>
      </w:r>
      <w:r w:rsidRPr="001D45DA">
        <w:rPr>
          <w:sz w:val="24"/>
          <w:szCs w:val="24"/>
        </w:rPr>
        <w:tab/>
      </w:r>
      <w:r w:rsidRPr="001D45DA">
        <w:rPr>
          <w:sz w:val="24"/>
          <w:szCs w:val="24"/>
        </w:rPr>
        <w:tab/>
      </w:r>
      <w:r w:rsidRPr="001D45DA">
        <w:rPr>
          <w:sz w:val="24"/>
          <w:szCs w:val="24"/>
        </w:rPr>
        <w:tab/>
      </w:r>
      <w:r w:rsidRPr="001D45DA">
        <w:rPr>
          <w:sz w:val="24"/>
          <w:szCs w:val="24"/>
        </w:rPr>
        <w:tab/>
      </w:r>
      <w:r w:rsidRPr="001D45DA">
        <w:rPr>
          <w:sz w:val="24"/>
          <w:szCs w:val="24"/>
        </w:rPr>
        <w:tab/>
      </w:r>
      <w:r w:rsidRPr="001D45DA">
        <w:rPr>
          <w:sz w:val="24"/>
          <w:szCs w:val="24"/>
        </w:rPr>
        <w:tab/>
        <w:t xml:space="preserve">  </w:t>
      </w:r>
      <w:r w:rsidR="005B0ED4">
        <w:rPr>
          <w:sz w:val="24"/>
          <w:szCs w:val="24"/>
        </w:rPr>
        <w:t xml:space="preserve">                         </w:t>
      </w:r>
      <w:r w:rsidR="00B1780A">
        <w:rPr>
          <w:sz w:val="24"/>
          <w:szCs w:val="24"/>
        </w:rPr>
        <w:t xml:space="preserve">    </w:t>
      </w:r>
      <w:r w:rsidR="005B0ED4">
        <w:rPr>
          <w:sz w:val="24"/>
          <w:szCs w:val="24"/>
        </w:rPr>
        <w:t xml:space="preserve">  </w:t>
      </w:r>
      <w:r w:rsidR="00B1780A">
        <w:rPr>
          <w:sz w:val="24"/>
          <w:szCs w:val="24"/>
        </w:rPr>
        <w:t xml:space="preserve"> «___» _________ </w:t>
      </w:r>
      <w:smartTag w:uri="urn:schemas-microsoft-com:office:smarttags" w:element="metricconverter">
        <w:smartTagPr>
          <w:attr w:name="ProductID" w:val="2011 г"/>
        </w:smartTagPr>
        <w:r w:rsidR="00B1780A">
          <w:rPr>
            <w:sz w:val="24"/>
            <w:szCs w:val="24"/>
          </w:rPr>
          <w:t>2011 г</w:t>
        </w:r>
      </w:smartTag>
      <w:r w:rsidR="00B1780A">
        <w:rPr>
          <w:sz w:val="24"/>
          <w:szCs w:val="24"/>
        </w:rPr>
        <w:t>.</w:t>
      </w:r>
    </w:p>
    <w:p w:rsidR="00AB0328" w:rsidRPr="001D45DA" w:rsidRDefault="00AB0328" w:rsidP="00AB0328">
      <w:pPr>
        <w:jc w:val="both"/>
        <w:rPr>
          <w:sz w:val="24"/>
          <w:szCs w:val="24"/>
        </w:rPr>
      </w:pPr>
    </w:p>
    <w:p w:rsidR="00AB0328" w:rsidRPr="001D45DA" w:rsidRDefault="00AB0328" w:rsidP="00AB0328">
      <w:pPr>
        <w:ind w:firstLine="567"/>
        <w:jc w:val="both"/>
        <w:rPr>
          <w:sz w:val="24"/>
          <w:szCs w:val="24"/>
        </w:rPr>
      </w:pPr>
      <w:r w:rsidRPr="001D45DA">
        <w:rPr>
          <w:b/>
          <w:sz w:val="24"/>
          <w:szCs w:val="24"/>
        </w:rPr>
        <w:t>Муниципальное учреждение здравоохранения</w:t>
      </w:r>
      <w:r w:rsidRPr="001D45DA">
        <w:rPr>
          <w:sz w:val="24"/>
          <w:szCs w:val="24"/>
        </w:rPr>
        <w:t xml:space="preserve"> </w:t>
      </w:r>
      <w:r>
        <w:rPr>
          <w:sz w:val="24"/>
          <w:szCs w:val="24"/>
        </w:rPr>
        <w:t>«</w:t>
      </w:r>
      <w:r w:rsidRPr="001D45DA">
        <w:rPr>
          <w:b/>
          <w:bCs/>
          <w:sz w:val="24"/>
          <w:szCs w:val="24"/>
        </w:rPr>
        <w:t xml:space="preserve">Городская клиническая </w:t>
      </w:r>
      <w:r>
        <w:rPr>
          <w:b/>
          <w:bCs/>
          <w:sz w:val="24"/>
          <w:szCs w:val="24"/>
        </w:rPr>
        <w:t>поликлиника»</w:t>
      </w:r>
      <w:r w:rsidRPr="001D45DA">
        <w:rPr>
          <w:b/>
          <w:bCs/>
          <w:sz w:val="24"/>
          <w:szCs w:val="24"/>
        </w:rPr>
        <w:t xml:space="preserve"> № 4</w:t>
      </w:r>
      <w:r w:rsidRPr="001D45DA">
        <w:rPr>
          <w:sz w:val="24"/>
          <w:szCs w:val="24"/>
        </w:rPr>
        <w:t>, именуемое в дальнейшем З</w:t>
      </w:r>
      <w:r>
        <w:rPr>
          <w:sz w:val="24"/>
          <w:szCs w:val="24"/>
        </w:rPr>
        <w:t>аказчик</w:t>
      </w:r>
      <w:r w:rsidRPr="001D45DA">
        <w:rPr>
          <w:sz w:val="24"/>
          <w:szCs w:val="24"/>
        </w:rPr>
        <w:t xml:space="preserve">, в лице главного врача </w:t>
      </w:r>
      <w:r>
        <w:rPr>
          <w:b/>
          <w:sz w:val="24"/>
          <w:szCs w:val="24"/>
        </w:rPr>
        <w:t>Зуевой Надежды Максимовны</w:t>
      </w:r>
      <w:r w:rsidRPr="001D45DA">
        <w:rPr>
          <w:sz w:val="24"/>
          <w:szCs w:val="24"/>
        </w:rPr>
        <w:t>, действующего на основании Устава, с одной стороны, и _________________________________,  именуемое в дальнейшем П</w:t>
      </w:r>
      <w:r>
        <w:rPr>
          <w:sz w:val="24"/>
          <w:szCs w:val="24"/>
        </w:rPr>
        <w:t>оставщик</w:t>
      </w:r>
      <w:r w:rsidRPr="001D45DA">
        <w:rPr>
          <w:sz w:val="24"/>
          <w:szCs w:val="24"/>
        </w:rPr>
        <w:t xml:space="preserve">,  в лице _________________________________________, действующего на основании _________________________, </w:t>
      </w:r>
      <w:r w:rsidR="00A34203">
        <w:rPr>
          <w:sz w:val="24"/>
          <w:szCs w:val="24"/>
        </w:rPr>
        <w:t xml:space="preserve"> с другой стороны, по результатам</w:t>
      </w:r>
      <w:r>
        <w:rPr>
          <w:sz w:val="24"/>
          <w:szCs w:val="24"/>
        </w:rPr>
        <w:t xml:space="preserve"> открытого аукциона в электронной форме </w:t>
      </w:r>
      <w:r w:rsidRPr="001D45DA">
        <w:rPr>
          <w:sz w:val="24"/>
          <w:szCs w:val="24"/>
        </w:rPr>
        <w:t>(протокол № ____от «____»_______________2011 года, являющийся не</w:t>
      </w:r>
      <w:r w:rsidR="007F3471">
        <w:rPr>
          <w:sz w:val="24"/>
          <w:szCs w:val="24"/>
        </w:rPr>
        <w:t>отъемлемой частью настоящего гражданско-правового д</w:t>
      </w:r>
      <w:r w:rsidRPr="001D45DA">
        <w:rPr>
          <w:sz w:val="24"/>
          <w:szCs w:val="24"/>
        </w:rPr>
        <w:t>оговора)</w:t>
      </w:r>
      <w:r w:rsidR="007F3471">
        <w:rPr>
          <w:sz w:val="24"/>
          <w:szCs w:val="24"/>
        </w:rPr>
        <w:t>,</w:t>
      </w:r>
      <w:r w:rsidRPr="001D45DA">
        <w:rPr>
          <w:sz w:val="24"/>
          <w:szCs w:val="24"/>
        </w:rPr>
        <w:t xml:space="preserve"> заключили настоящий </w:t>
      </w:r>
      <w:r w:rsidR="00CF29A1">
        <w:rPr>
          <w:sz w:val="24"/>
          <w:szCs w:val="24"/>
        </w:rPr>
        <w:t>гражданско-правовой д</w:t>
      </w:r>
      <w:r w:rsidRPr="001D45DA">
        <w:rPr>
          <w:sz w:val="24"/>
          <w:szCs w:val="24"/>
        </w:rPr>
        <w:t>оговор</w:t>
      </w:r>
      <w:r w:rsidR="0048792C">
        <w:rPr>
          <w:sz w:val="24"/>
          <w:szCs w:val="24"/>
        </w:rPr>
        <w:t xml:space="preserve"> </w:t>
      </w:r>
      <w:r w:rsidR="004B729A">
        <w:rPr>
          <w:sz w:val="24"/>
          <w:szCs w:val="24"/>
        </w:rPr>
        <w:t>(</w:t>
      </w:r>
      <w:r w:rsidR="00CF29A1">
        <w:rPr>
          <w:sz w:val="24"/>
          <w:szCs w:val="24"/>
        </w:rPr>
        <w:t>далее по тексту – Договор)</w:t>
      </w:r>
      <w:r w:rsidRPr="001D45DA">
        <w:rPr>
          <w:sz w:val="24"/>
          <w:szCs w:val="24"/>
        </w:rPr>
        <w:t xml:space="preserve"> о нижеследующем:</w:t>
      </w:r>
    </w:p>
    <w:p w:rsidR="00AB0328" w:rsidRPr="001D45DA" w:rsidRDefault="00AB0328" w:rsidP="00AB0328">
      <w:pPr>
        <w:ind w:firstLine="567"/>
        <w:jc w:val="both"/>
        <w:rPr>
          <w:sz w:val="24"/>
          <w:szCs w:val="24"/>
        </w:rPr>
      </w:pPr>
    </w:p>
    <w:p w:rsidR="00AB0328" w:rsidRPr="001D45DA" w:rsidRDefault="00AB0328" w:rsidP="00AB0328">
      <w:pPr>
        <w:numPr>
          <w:ilvl w:val="0"/>
          <w:numId w:val="13"/>
        </w:numPr>
        <w:jc w:val="center"/>
        <w:rPr>
          <w:b/>
          <w:sz w:val="24"/>
          <w:szCs w:val="24"/>
        </w:rPr>
      </w:pPr>
      <w:r w:rsidRPr="001D45DA">
        <w:rPr>
          <w:b/>
          <w:sz w:val="24"/>
          <w:szCs w:val="24"/>
        </w:rPr>
        <w:t>Предмет Договора</w:t>
      </w:r>
    </w:p>
    <w:p w:rsidR="00AB0328" w:rsidRPr="001D45DA" w:rsidRDefault="00AB0328" w:rsidP="00AB0328">
      <w:pPr>
        <w:pStyle w:val="a4"/>
        <w:numPr>
          <w:ilvl w:val="1"/>
          <w:numId w:val="13"/>
        </w:numPr>
        <w:tabs>
          <w:tab w:val="left" w:pos="0"/>
        </w:tabs>
        <w:ind w:left="0" w:firstLine="0"/>
        <w:rPr>
          <w:szCs w:val="24"/>
        </w:rPr>
      </w:pPr>
      <w:r>
        <w:rPr>
          <w:szCs w:val="24"/>
        </w:rPr>
        <w:t xml:space="preserve"> </w:t>
      </w:r>
      <w:r w:rsidR="00175F67">
        <w:rPr>
          <w:szCs w:val="24"/>
        </w:rPr>
        <w:t>По настоящему Д</w:t>
      </w:r>
      <w:r w:rsidR="0083275B">
        <w:rPr>
          <w:szCs w:val="24"/>
        </w:rPr>
        <w:t xml:space="preserve">оговору </w:t>
      </w:r>
      <w:r w:rsidRPr="001D45DA">
        <w:rPr>
          <w:szCs w:val="24"/>
        </w:rPr>
        <w:t>П</w:t>
      </w:r>
      <w:r>
        <w:rPr>
          <w:szCs w:val="24"/>
        </w:rPr>
        <w:t>оставщик</w:t>
      </w:r>
      <w:r w:rsidR="00BB28E1">
        <w:rPr>
          <w:szCs w:val="24"/>
        </w:rPr>
        <w:t xml:space="preserve"> обязуется поставить </w:t>
      </w:r>
      <w:r>
        <w:rPr>
          <w:szCs w:val="24"/>
        </w:rPr>
        <w:t>Заказчику</w:t>
      </w:r>
      <w:r w:rsidRPr="001D45DA">
        <w:rPr>
          <w:szCs w:val="24"/>
        </w:rPr>
        <w:t xml:space="preserve"> </w:t>
      </w:r>
      <w:r w:rsidR="00BB28E1">
        <w:rPr>
          <w:b/>
          <w:szCs w:val="24"/>
        </w:rPr>
        <w:t xml:space="preserve">медицинское оборудование – </w:t>
      </w:r>
      <w:r w:rsidR="00E5545A">
        <w:rPr>
          <w:b/>
          <w:bCs/>
          <w:szCs w:val="24"/>
        </w:rPr>
        <w:t xml:space="preserve">гастрофиброскоп с галогеновым источником света </w:t>
      </w:r>
      <w:r w:rsidRPr="001D45DA">
        <w:rPr>
          <w:szCs w:val="24"/>
        </w:rPr>
        <w:t xml:space="preserve">(далее </w:t>
      </w:r>
      <w:r w:rsidR="00C44ED1">
        <w:rPr>
          <w:szCs w:val="24"/>
        </w:rPr>
        <w:t>по тексту</w:t>
      </w:r>
      <w:r w:rsidRPr="001D45DA">
        <w:rPr>
          <w:szCs w:val="24"/>
        </w:rPr>
        <w:t>–</w:t>
      </w:r>
      <w:r w:rsidRPr="001D45DA">
        <w:rPr>
          <w:b/>
          <w:szCs w:val="24"/>
        </w:rPr>
        <w:t xml:space="preserve"> </w:t>
      </w:r>
      <w:r w:rsidRPr="001D45DA">
        <w:rPr>
          <w:szCs w:val="24"/>
        </w:rPr>
        <w:t xml:space="preserve">Товар), а </w:t>
      </w:r>
      <w:r w:rsidR="0083275B">
        <w:rPr>
          <w:szCs w:val="24"/>
        </w:rPr>
        <w:t>Заказчик</w:t>
      </w:r>
      <w:r w:rsidRPr="001D45DA">
        <w:rPr>
          <w:szCs w:val="24"/>
        </w:rPr>
        <w:t xml:space="preserve"> </w:t>
      </w:r>
      <w:r w:rsidR="0083275B">
        <w:rPr>
          <w:szCs w:val="24"/>
        </w:rPr>
        <w:t>принять и оплатить этот</w:t>
      </w:r>
      <w:r w:rsidR="00DE344C">
        <w:rPr>
          <w:szCs w:val="24"/>
        </w:rPr>
        <w:t xml:space="preserve"> т</w:t>
      </w:r>
      <w:r w:rsidRPr="001D45DA">
        <w:rPr>
          <w:szCs w:val="24"/>
        </w:rPr>
        <w:t>о</w:t>
      </w:r>
      <w:r w:rsidR="0083275B">
        <w:rPr>
          <w:szCs w:val="24"/>
        </w:rPr>
        <w:t xml:space="preserve">вар </w:t>
      </w:r>
    </w:p>
    <w:p w:rsidR="00AB0328" w:rsidRDefault="00AB0328" w:rsidP="00AB0328">
      <w:pPr>
        <w:pStyle w:val="a4"/>
        <w:numPr>
          <w:ilvl w:val="1"/>
          <w:numId w:val="13"/>
        </w:numPr>
        <w:tabs>
          <w:tab w:val="left" w:pos="0"/>
        </w:tabs>
        <w:ind w:left="0" w:firstLine="0"/>
        <w:rPr>
          <w:szCs w:val="24"/>
        </w:rPr>
      </w:pPr>
      <w:r>
        <w:rPr>
          <w:szCs w:val="24"/>
        </w:rPr>
        <w:t xml:space="preserve"> Н</w:t>
      </w:r>
      <w:r w:rsidRPr="001D45DA">
        <w:rPr>
          <w:szCs w:val="24"/>
        </w:rPr>
        <w:t>аименование</w:t>
      </w:r>
      <w:r w:rsidR="0083275B">
        <w:rPr>
          <w:szCs w:val="24"/>
        </w:rPr>
        <w:t xml:space="preserve">, количество и характеристики товара указаны </w:t>
      </w:r>
      <w:r w:rsidRPr="001D45DA">
        <w:rPr>
          <w:szCs w:val="24"/>
        </w:rPr>
        <w:t>в Спецификации (Приложение № 1</w:t>
      </w:r>
      <w:r w:rsidR="0083275B">
        <w:rPr>
          <w:szCs w:val="24"/>
        </w:rPr>
        <w:t xml:space="preserve"> к настоящему договору</w:t>
      </w:r>
      <w:r w:rsidRPr="001D45DA">
        <w:rPr>
          <w:szCs w:val="24"/>
        </w:rPr>
        <w:t>)</w:t>
      </w:r>
      <w:r w:rsidR="0083275B">
        <w:rPr>
          <w:szCs w:val="24"/>
        </w:rPr>
        <w:t xml:space="preserve">, </w:t>
      </w:r>
      <w:r w:rsidR="001F0C09">
        <w:rPr>
          <w:szCs w:val="24"/>
        </w:rPr>
        <w:t>являющейся неотъемлемой частью договора,</w:t>
      </w:r>
      <w:r w:rsidRPr="001D45DA">
        <w:rPr>
          <w:szCs w:val="24"/>
        </w:rPr>
        <w:t xml:space="preserve"> и  в последствии  указываются в товарно-транспортных накладных и счетах-фактурах. </w:t>
      </w:r>
      <w:r w:rsidRPr="001D45DA">
        <w:rPr>
          <w:szCs w:val="24"/>
        </w:rPr>
        <w:tab/>
      </w:r>
    </w:p>
    <w:p w:rsidR="00D13339" w:rsidRPr="0083275B" w:rsidRDefault="00D13339" w:rsidP="0083275B">
      <w:pPr>
        <w:jc w:val="both"/>
        <w:rPr>
          <w:sz w:val="24"/>
          <w:szCs w:val="24"/>
        </w:rPr>
      </w:pPr>
    </w:p>
    <w:p w:rsidR="00AB0328" w:rsidRPr="001D45DA" w:rsidRDefault="00AB0328" w:rsidP="00AB0328">
      <w:pPr>
        <w:jc w:val="center"/>
        <w:rPr>
          <w:b/>
          <w:sz w:val="24"/>
          <w:szCs w:val="24"/>
        </w:rPr>
      </w:pPr>
      <w:r w:rsidRPr="001D45DA">
        <w:rPr>
          <w:b/>
          <w:sz w:val="24"/>
          <w:szCs w:val="24"/>
        </w:rPr>
        <w:t>2. Цена Договора и порядок расчетов</w:t>
      </w:r>
    </w:p>
    <w:p w:rsidR="00AB0328" w:rsidRDefault="00AB0328" w:rsidP="00AB0328">
      <w:pPr>
        <w:pStyle w:val="a4"/>
        <w:tabs>
          <w:tab w:val="left" w:pos="0"/>
        </w:tabs>
        <w:rPr>
          <w:szCs w:val="24"/>
        </w:rPr>
      </w:pPr>
      <w:r w:rsidRPr="001A38BF">
        <w:rPr>
          <w:szCs w:val="24"/>
        </w:rPr>
        <w:t xml:space="preserve">2.1. </w:t>
      </w:r>
      <w:r w:rsidRPr="00534519">
        <w:rPr>
          <w:szCs w:val="24"/>
        </w:rPr>
        <w:t>Цена</w:t>
      </w:r>
      <w:r w:rsidR="00491DD0">
        <w:rPr>
          <w:szCs w:val="24"/>
        </w:rPr>
        <w:t xml:space="preserve"> Д</w:t>
      </w:r>
      <w:r>
        <w:rPr>
          <w:szCs w:val="24"/>
        </w:rPr>
        <w:t>оговора составляет ________  (_________________) ру</w:t>
      </w:r>
      <w:r w:rsidR="001F0C09">
        <w:rPr>
          <w:szCs w:val="24"/>
        </w:rPr>
        <w:t>б.,</w:t>
      </w:r>
      <w:r>
        <w:rPr>
          <w:szCs w:val="24"/>
        </w:rPr>
        <w:t xml:space="preserve"> и я</w:t>
      </w:r>
      <w:r w:rsidRPr="00EC6A7A">
        <w:rPr>
          <w:szCs w:val="24"/>
        </w:rPr>
        <w:t xml:space="preserve">вляется неизменной в течение всего срока действия настоящего </w:t>
      </w:r>
      <w:r>
        <w:rPr>
          <w:szCs w:val="24"/>
        </w:rPr>
        <w:t>Договор</w:t>
      </w:r>
      <w:r w:rsidRPr="00EC6A7A">
        <w:rPr>
          <w:szCs w:val="24"/>
        </w:rPr>
        <w:t>а</w:t>
      </w:r>
      <w:r>
        <w:rPr>
          <w:szCs w:val="24"/>
        </w:rPr>
        <w:t>.</w:t>
      </w:r>
    </w:p>
    <w:p w:rsidR="00AB0328" w:rsidRPr="00534519" w:rsidRDefault="00AB0328" w:rsidP="00AB0328">
      <w:pPr>
        <w:pStyle w:val="a4"/>
        <w:tabs>
          <w:tab w:val="left" w:pos="0"/>
        </w:tabs>
        <w:rPr>
          <w:szCs w:val="24"/>
        </w:rPr>
      </w:pPr>
      <w:r>
        <w:rPr>
          <w:szCs w:val="24"/>
        </w:rPr>
        <w:t>2.2. Стоимость</w:t>
      </w:r>
      <w:r w:rsidRPr="00534519">
        <w:rPr>
          <w:szCs w:val="24"/>
        </w:rPr>
        <w:t xml:space="preserve"> товара, подлежащего поставке, устанавлива</w:t>
      </w:r>
      <w:r>
        <w:rPr>
          <w:szCs w:val="24"/>
        </w:rPr>
        <w:t>е</w:t>
      </w:r>
      <w:r w:rsidRPr="00534519">
        <w:rPr>
          <w:szCs w:val="24"/>
        </w:rPr>
        <w:t xml:space="preserve">тся на основании ценовой заявки Поставщика, признанного победителем в ходе проведения открытого аукциона в электронной форме, фиксируются в протоколе открытого аукциона в электронной форме и </w:t>
      </w:r>
      <w:r>
        <w:rPr>
          <w:szCs w:val="24"/>
        </w:rPr>
        <w:t xml:space="preserve">в дальнейшем в </w:t>
      </w:r>
      <w:r w:rsidR="009F621F">
        <w:rPr>
          <w:szCs w:val="24"/>
        </w:rPr>
        <w:t>С</w:t>
      </w:r>
      <w:r w:rsidRPr="00534519">
        <w:rPr>
          <w:szCs w:val="24"/>
        </w:rPr>
        <w:t xml:space="preserve">пецификации </w:t>
      </w:r>
      <w:r w:rsidR="001F0C09">
        <w:rPr>
          <w:szCs w:val="24"/>
        </w:rPr>
        <w:t xml:space="preserve">(Приложение №1 к настоящему договору), </w:t>
      </w:r>
      <w:r>
        <w:rPr>
          <w:szCs w:val="24"/>
        </w:rPr>
        <w:t>являющейся неотъемлемой частью Договора</w:t>
      </w:r>
      <w:r w:rsidRPr="00534519">
        <w:rPr>
          <w:szCs w:val="24"/>
        </w:rPr>
        <w:t xml:space="preserve">. </w:t>
      </w:r>
    </w:p>
    <w:p w:rsidR="00AB0328" w:rsidRPr="001D45DA" w:rsidRDefault="00AB0328" w:rsidP="00231BF0">
      <w:pPr>
        <w:autoSpaceDE w:val="0"/>
        <w:autoSpaceDN w:val="0"/>
        <w:adjustRightInd w:val="0"/>
        <w:ind w:firstLine="78"/>
        <w:jc w:val="both"/>
        <w:rPr>
          <w:sz w:val="24"/>
          <w:szCs w:val="24"/>
        </w:rPr>
      </w:pPr>
      <w:r>
        <w:rPr>
          <w:sz w:val="24"/>
          <w:szCs w:val="24"/>
        </w:rPr>
        <w:t>2.3</w:t>
      </w:r>
      <w:r w:rsidRPr="001D45DA">
        <w:rPr>
          <w:sz w:val="24"/>
          <w:szCs w:val="24"/>
        </w:rPr>
        <w:t xml:space="preserve">. Цена Договора указана с учетом расходов на доставку,  погрузочно-разгрузочные работы, </w:t>
      </w:r>
      <w:r w:rsidRPr="00DE2B05">
        <w:rPr>
          <w:sz w:val="24"/>
          <w:szCs w:val="24"/>
        </w:rPr>
        <w:t>страхование, уплату таможенных по</w:t>
      </w:r>
      <w:r w:rsidR="00DE2B05" w:rsidRPr="00DE2B05">
        <w:rPr>
          <w:sz w:val="24"/>
          <w:szCs w:val="24"/>
        </w:rPr>
        <w:t>шлин, налогов, сборов и других обязательных платежей, а также иных расходов, связанные с исполнением</w:t>
      </w:r>
      <w:r w:rsidR="0012113A">
        <w:rPr>
          <w:sz w:val="24"/>
          <w:szCs w:val="24"/>
        </w:rPr>
        <w:t xml:space="preserve"> Д</w:t>
      </w:r>
      <w:r w:rsidR="00DE2B05" w:rsidRPr="00DE2B05">
        <w:rPr>
          <w:sz w:val="24"/>
          <w:szCs w:val="24"/>
        </w:rPr>
        <w:t>оговора.</w:t>
      </w:r>
    </w:p>
    <w:p w:rsidR="00AB0328" w:rsidRPr="001D45DA" w:rsidRDefault="00AB0328" w:rsidP="00AB0328">
      <w:pPr>
        <w:jc w:val="both"/>
        <w:rPr>
          <w:sz w:val="24"/>
          <w:szCs w:val="24"/>
        </w:rPr>
      </w:pPr>
      <w:r>
        <w:rPr>
          <w:sz w:val="24"/>
          <w:szCs w:val="24"/>
        </w:rPr>
        <w:t>2.4</w:t>
      </w:r>
      <w:r w:rsidRPr="001D45DA">
        <w:rPr>
          <w:sz w:val="24"/>
          <w:szCs w:val="24"/>
        </w:rPr>
        <w:t>.</w:t>
      </w:r>
      <w:r w:rsidRPr="001D45DA">
        <w:rPr>
          <w:spacing w:val="-4"/>
          <w:sz w:val="24"/>
          <w:szCs w:val="24"/>
        </w:rPr>
        <w:t xml:space="preserve"> </w:t>
      </w:r>
      <w:r w:rsidRPr="001D45DA">
        <w:rPr>
          <w:sz w:val="24"/>
          <w:szCs w:val="24"/>
        </w:rPr>
        <w:t xml:space="preserve">Оплата за товар </w:t>
      </w:r>
      <w:r w:rsidR="00231BF0">
        <w:rPr>
          <w:sz w:val="24"/>
          <w:szCs w:val="24"/>
        </w:rPr>
        <w:t>производится за счет средств Бюджета,</w:t>
      </w:r>
      <w:r w:rsidRPr="001D45DA">
        <w:rPr>
          <w:sz w:val="24"/>
          <w:szCs w:val="24"/>
        </w:rPr>
        <w:t xml:space="preserve"> безналичным перечислением денежных средств</w:t>
      </w:r>
      <w:r>
        <w:rPr>
          <w:sz w:val="24"/>
          <w:szCs w:val="24"/>
        </w:rPr>
        <w:t xml:space="preserve">, </w:t>
      </w:r>
      <w:r w:rsidRPr="001D45DA">
        <w:rPr>
          <w:sz w:val="24"/>
          <w:szCs w:val="24"/>
        </w:rPr>
        <w:t xml:space="preserve"> </w:t>
      </w:r>
      <w:r w:rsidR="007F0E14">
        <w:rPr>
          <w:sz w:val="24"/>
          <w:szCs w:val="24"/>
        </w:rPr>
        <w:t>в течение 20</w:t>
      </w:r>
      <w:r w:rsidR="00231BF0">
        <w:rPr>
          <w:sz w:val="24"/>
          <w:szCs w:val="24"/>
        </w:rPr>
        <w:t xml:space="preserve"> (</w:t>
      </w:r>
      <w:r w:rsidR="007F0E14">
        <w:rPr>
          <w:sz w:val="24"/>
          <w:szCs w:val="24"/>
        </w:rPr>
        <w:t>двадцати</w:t>
      </w:r>
      <w:r w:rsidR="00231BF0">
        <w:rPr>
          <w:sz w:val="24"/>
          <w:szCs w:val="24"/>
        </w:rPr>
        <w:t xml:space="preserve">) </w:t>
      </w:r>
      <w:r w:rsidR="007F0E14">
        <w:rPr>
          <w:sz w:val="24"/>
          <w:szCs w:val="24"/>
        </w:rPr>
        <w:t xml:space="preserve">банковских </w:t>
      </w:r>
      <w:r w:rsidR="00231BF0">
        <w:rPr>
          <w:sz w:val="24"/>
          <w:szCs w:val="24"/>
        </w:rPr>
        <w:t>дней</w:t>
      </w:r>
      <w:r>
        <w:rPr>
          <w:sz w:val="24"/>
          <w:szCs w:val="24"/>
        </w:rPr>
        <w:t xml:space="preserve"> </w:t>
      </w:r>
      <w:r w:rsidRPr="001D45DA">
        <w:rPr>
          <w:sz w:val="24"/>
          <w:szCs w:val="24"/>
        </w:rPr>
        <w:t xml:space="preserve">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w:t>
      </w:r>
      <w:r>
        <w:rPr>
          <w:sz w:val="24"/>
          <w:szCs w:val="24"/>
        </w:rPr>
        <w:t>Заказчика</w:t>
      </w:r>
      <w:r w:rsidRPr="001D45DA">
        <w:rPr>
          <w:sz w:val="24"/>
          <w:szCs w:val="24"/>
        </w:rPr>
        <w:t xml:space="preserve">; </w:t>
      </w:r>
      <w:r>
        <w:rPr>
          <w:sz w:val="24"/>
          <w:szCs w:val="24"/>
        </w:rPr>
        <w:t xml:space="preserve">счета и </w:t>
      </w:r>
      <w:r w:rsidRPr="001D45DA">
        <w:rPr>
          <w:sz w:val="24"/>
          <w:szCs w:val="24"/>
        </w:rPr>
        <w:t>счёта-фактуры на поставленный товар</w:t>
      </w:r>
      <w:r w:rsidR="00AD6939">
        <w:rPr>
          <w:sz w:val="24"/>
          <w:szCs w:val="24"/>
        </w:rPr>
        <w:t>,</w:t>
      </w:r>
      <w:r w:rsidR="00BD74CA" w:rsidRPr="00BD74CA">
        <w:rPr>
          <w:sz w:val="22"/>
          <w:szCs w:val="22"/>
        </w:rPr>
        <w:t xml:space="preserve"> </w:t>
      </w:r>
      <w:r w:rsidR="00BD74CA" w:rsidRPr="00BD74CA">
        <w:rPr>
          <w:sz w:val="24"/>
          <w:szCs w:val="24"/>
        </w:rPr>
        <w:t>акта сдачи-приемки товара,</w:t>
      </w:r>
      <w:r w:rsidR="00AD6939" w:rsidRPr="00AD6939">
        <w:rPr>
          <w:sz w:val="24"/>
          <w:szCs w:val="24"/>
        </w:rPr>
        <w:t xml:space="preserve"> </w:t>
      </w:r>
      <w:r w:rsidR="00AD6939" w:rsidRPr="004F4BED">
        <w:rPr>
          <w:sz w:val="24"/>
          <w:szCs w:val="24"/>
        </w:rPr>
        <w:t>подписания акта ввода оборудования в эксплуатацию.</w:t>
      </w:r>
      <w:r w:rsidR="00BD74CA">
        <w:rPr>
          <w:sz w:val="24"/>
          <w:szCs w:val="24"/>
        </w:rPr>
        <w:t xml:space="preserve"> </w:t>
      </w:r>
      <w:r w:rsidRPr="00FA77EE">
        <w:rPr>
          <w:sz w:val="24"/>
          <w:szCs w:val="24"/>
        </w:rPr>
        <w:t xml:space="preserve">Оплата по </w:t>
      </w:r>
      <w:r w:rsidR="00CA60FF">
        <w:rPr>
          <w:sz w:val="24"/>
          <w:szCs w:val="24"/>
        </w:rPr>
        <w:t>Д</w:t>
      </w:r>
      <w:r>
        <w:rPr>
          <w:sz w:val="24"/>
          <w:szCs w:val="24"/>
        </w:rPr>
        <w:t>оговору</w:t>
      </w:r>
      <w:r w:rsidRPr="00FA77EE">
        <w:rPr>
          <w:sz w:val="24"/>
          <w:szCs w:val="24"/>
        </w:rPr>
        <w:t xml:space="preserve"> третьим лицам не допускается</w:t>
      </w:r>
      <w:r>
        <w:rPr>
          <w:sz w:val="24"/>
          <w:szCs w:val="24"/>
        </w:rPr>
        <w:t>.</w:t>
      </w:r>
    </w:p>
    <w:p w:rsidR="00AB0328" w:rsidRPr="00870C61" w:rsidRDefault="00AB0328" w:rsidP="00AB0328">
      <w:pPr>
        <w:tabs>
          <w:tab w:val="left" w:pos="7242"/>
        </w:tabs>
        <w:jc w:val="both"/>
        <w:rPr>
          <w:sz w:val="24"/>
          <w:szCs w:val="24"/>
        </w:rPr>
      </w:pPr>
      <w:r>
        <w:rPr>
          <w:sz w:val="24"/>
          <w:szCs w:val="24"/>
        </w:rPr>
        <w:t>2</w:t>
      </w:r>
      <w:r w:rsidRPr="00B4203F">
        <w:rPr>
          <w:sz w:val="24"/>
          <w:szCs w:val="24"/>
        </w:rPr>
        <w:t xml:space="preserve">.5. </w:t>
      </w:r>
      <w:r w:rsidRPr="00870C61">
        <w:rPr>
          <w:sz w:val="24"/>
          <w:szCs w:val="24"/>
        </w:rPr>
        <w:t>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p w:rsidR="00DB2BEA" w:rsidRPr="00190B0E" w:rsidRDefault="00DB2BEA" w:rsidP="004638DD">
      <w:pPr>
        <w:jc w:val="center"/>
        <w:rPr>
          <w:b/>
          <w:sz w:val="24"/>
          <w:szCs w:val="24"/>
        </w:rPr>
      </w:pPr>
    </w:p>
    <w:p w:rsidR="00AB0328" w:rsidRPr="004638DD" w:rsidRDefault="00557106" w:rsidP="004638DD">
      <w:pPr>
        <w:jc w:val="center"/>
        <w:rPr>
          <w:b/>
          <w:sz w:val="24"/>
          <w:szCs w:val="24"/>
        </w:rPr>
      </w:pPr>
      <w:r w:rsidRPr="004638DD">
        <w:rPr>
          <w:b/>
          <w:sz w:val="24"/>
          <w:szCs w:val="24"/>
        </w:rPr>
        <w:t>3</w:t>
      </w:r>
      <w:r w:rsidR="00AB0328" w:rsidRPr="004638DD">
        <w:rPr>
          <w:b/>
          <w:sz w:val="24"/>
          <w:szCs w:val="24"/>
        </w:rPr>
        <w:t xml:space="preserve">. Качество и </w:t>
      </w:r>
      <w:r w:rsidR="00BB6AD8" w:rsidRPr="004638DD">
        <w:rPr>
          <w:b/>
          <w:sz w:val="24"/>
          <w:szCs w:val="24"/>
        </w:rPr>
        <w:t>комплектность товара</w:t>
      </w:r>
    </w:p>
    <w:p w:rsidR="00AB0328" w:rsidRPr="00253B9F" w:rsidRDefault="005603B4" w:rsidP="004638DD">
      <w:pPr>
        <w:pStyle w:val="a6"/>
        <w:spacing w:after="0"/>
        <w:ind w:left="0"/>
        <w:jc w:val="both"/>
        <w:rPr>
          <w:color w:val="000000"/>
          <w:sz w:val="24"/>
          <w:szCs w:val="24"/>
        </w:rPr>
      </w:pPr>
      <w:r w:rsidRPr="004638DD">
        <w:rPr>
          <w:sz w:val="24"/>
          <w:szCs w:val="24"/>
        </w:rPr>
        <w:t>3.1</w:t>
      </w:r>
      <w:r w:rsidR="004638DD" w:rsidRPr="004638DD">
        <w:rPr>
          <w:sz w:val="24"/>
          <w:szCs w:val="24"/>
        </w:rPr>
        <w:t xml:space="preserve">. </w:t>
      </w:r>
      <w:r w:rsidR="00AB0328" w:rsidRPr="00253B9F">
        <w:rPr>
          <w:color w:val="000000"/>
          <w:sz w:val="24"/>
          <w:szCs w:val="24"/>
        </w:rPr>
        <w:t>Качество Товара</w:t>
      </w:r>
      <w:r w:rsidR="001F178A" w:rsidRPr="00253B9F">
        <w:rPr>
          <w:color w:val="000000"/>
          <w:sz w:val="24"/>
          <w:szCs w:val="24"/>
        </w:rPr>
        <w:t xml:space="preserve"> должно соответствовать </w:t>
      </w:r>
      <w:r w:rsidR="00207680">
        <w:rPr>
          <w:color w:val="000000"/>
          <w:sz w:val="24"/>
          <w:szCs w:val="24"/>
        </w:rPr>
        <w:t>требованиям ГОСТ</w:t>
      </w:r>
      <w:r w:rsidR="00AA43A4" w:rsidRPr="00253B9F">
        <w:rPr>
          <w:color w:val="000000"/>
          <w:sz w:val="24"/>
          <w:szCs w:val="24"/>
        </w:rPr>
        <w:t>,</w:t>
      </w:r>
      <w:r w:rsidR="004638DD" w:rsidRPr="00253B9F">
        <w:rPr>
          <w:color w:val="000000"/>
          <w:sz w:val="24"/>
          <w:szCs w:val="24"/>
        </w:rPr>
        <w:t xml:space="preserve"> </w:t>
      </w:r>
      <w:r w:rsidR="00FC3BE0" w:rsidRPr="00253B9F">
        <w:rPr>
          <w:color w:val="000000"/>
          <w:sz w:val="24"/>
          <w:szCs w:val="24"/>
        </w:rPr>
        <w:t xml:space="preserve">установленным законодательством для данного вида товара, </w:t>
      </w:r>
      <w:r w:rsidR="004638DD" w:rsidRPr="00253B9F">
        <w:rPr>
          <w:color w:val="000000"/>
          <w:sz w:val="24"/>
          <w:szCs w:val="24"/>
        </w:rPr>
        <w:t xml:space="preserve">а по техническим характеристикам - требованиям, указанным в </w:t>
      </w:r>
      <w:r w:rsidR="006466D9" w:rsidRPr="00253B9F">
        <w:rPr>
          <w:color w:val="000000"/>
          <w:sz w:val="24"/>
          <w:szCs w:val="24"/>
        </w:rPr>
        <w:t>Спецификации (</w:t>
      </w:r>
      <w:r w:rsidR="004638DD" w:rsidRPr="00253B9F">
        <w:rPr>
          <w:color w:val="000000"/>
          <w:sz w:val="24"/>
          <w:szCs w:val="24"/>
        </w:rPr>
        <w:t>Прилож</w:t>
      </w:r>
      <w:r w:rsidR="006466D9" w:rsidRPr="00253B9F">
        <w:rPr>
          <w:color w:val="000000"/>
          <w:sz w:val="24"/>
          <w:szCs w:val="24"/>
        </w:rPr>
        <w:t>ение</w:t>
      </w:r>
      <w:r w:rsidR="004638DD" w:rsidRPr="00253B9F">
        <w:rPr>
          <w:color w:val="000000"/>
          <w:sz w:val="24"/>
          <w:szCs w:val="24"/>
        </w:rPr>
        <w:t xml:space="preserve"> №</w:t>
      </w:r>
      <w:r w:rsidR="005A7C63" w:rsidRPr="00253B9F">
        <w:rPr>
          <w:color w:val="000000"/>
          <w:sz w:val="24"/>
          <w:szCs w:val="24"/>
        </w:rPr>
        <w:t>1</w:t>
      </w:r>
      <w:r w:rsidR="00116003" w:rsidRPr="00253B9F">
        <w:rPr>
          <w:color w:val="000000"/>
          <w:sz w:val="24"/>
          <w:szCs w:val="24"/>
        </w:rPr>
        <w:t xml:space="preserve"> к </w:t>
      </w:r>
      <w:r w:rsidR="006466D9" w:rsidRPr="00253B9F">
        <w:rPr>
          <w:color w:val="000000"/>
          <w:sz w:val="24"/>
          <w:szCs w:val="24"/>
        </w:rPr>
        <w:t>настоящему д</w:t>
      </w:r>
      <w:r w:rsidR="00116003" w:rsidRPr="00253B9F">
        <w:rPr>
          <w:color w:val="000000"/>
          <w:sz w:val="24"/>
          <w:szCs w:val="24"/>
        </w:rPr>
        <w:t>оговору</w:t>
      </w:r>
      <w:r w:rsidR="006466D9" w:rsidRPr="00253B9F">
        <w:rPr>
          <w:color w:val="000000"/>
          <w:sz w:val="24"/>
          <w:szCs w:val="24"/>
        </w:rPr>
        <w:t>)</w:t>
      </w:r>
      <w:r w:rsidR="004638DD" w:rsidRPr="00253B9F">
        <w:rPr>
          <w:color w:val="000000"/>
          <w:sz w:val="24"/>
          <w:szCs w:val="24"/>
        </w:rPr>
        <w:t>.</w:t>
      </w:r>
      <w:r w:rsidR="00D812E1" w:rsidRPr="00253B9F">
        <w:rPr>
          <w:color w:val="000000"/>
          <w:sz w:val="24"/>
          <w:szCs w:val="24"/>
        </w:rPr>
        <w:t xml:space="preserve"> </w:t>
      </w:r>
      <w:r w:rsidR="00AB0328" w:rsidRPr="00253B9F">
        <w:rPr>
          <w:color w:val="000000"/>
          <w:sz w:val="24"/>
          <w:szCs w:val="24"/>
        </w:rPr>
        <w:t xml:space="preserve">Качество должно быть подтверждено </w:t>
      </w:r>
      <w:r w:rsidR="000F4103" w:rsidRPr="00253B9F">
        <w:rPr>
          <w:color w:val="000000"/>
          <w:sz w:val="24"/>
          <w:szCs w:val="24"/>
        </w:rPr>
        <w:t>следующими</w:t>
      </w:r>
      <w:r w:rsidR="00AB0328" w:rsidRPr="00253B9F">
        <w:rPr>
          <w:color w:val="000000"/>
          <w:sz w:val="24"/>
          <w:szCs w:val="24"/>
        </w:rPr>
        <w:t xml:space="preserve"> документами: регистрационное </w:t>
      </w:r>
      <w:r w:rsidR="00AB0328" w:rsidRPr="00253B9F">
        <w:rPr>
          <w:color w:val="000000"/>
          <w:sz w:val="24"/>
          <w:szCs w:val="24"/>
        </w:rPr>
        <w:lastRenderedPageBreak/>
        <w:t>удостоверение, сертификат соответствия с приложением, выданный органом по сертификации, аккредитованным Госстандартом России, для товаров, подлеж</w:t>
      </w:r>
      <w:r w:rsidR="00614424" w:rsidRPr="00253B9F">
        <w:rPr>
          <w:color w:val="000000"/>
          <w:sz w:val="24"/>
          <w:szCs w:val="24"/>
        </w:rPr>
        <w:t>ащих обязательной сертификации</w:t>
      </w:r>
      <w:r w:rsidR="00491B3C" w:rsidRPr="00253B9F">
        <w:rPr>
          <w:color w:val="000000"/>
          <w:sz w:val="24"/>
          <w:szCs w:val="24"/>
        </w:rPr>
        <w:t xml:space="preserve">, </w:t>
      </w:r>
      <w:r w:rsidR="002A3904" w:rsidRPr="00253B9F">
        <w:rPr>
          <w:color w:val="000000"/>
          <w:sz w:val="24"/>
          <w:szCs w:val="24"/>
        </w:rPr>
        <w:t>санитарно</w:t>
      </w:r>
      <w:r w:rsidR="008B7888">
        <w:rPr>
          <w:color w:val="000000"/>
          <w:sz w:val="24"/>
          <w:szCs w:val="24"/>
        </w:rPr>
        <w:t>-</w:t>
      </w:r>
      <w:r w:rsidR="002A3904" w:rsidRPr="00253B9F">
        <w:rPr>
          <w:color w:val="000000"/>
          <w:sz w:val="24"/>
          <w:szCs w:val="24"/>
        </w:rPr>
        <w:t>эпидеомологическое заключение</w:t>
      </w:r>
      <w:r w:rsidR="00143053" w:rsidRPr="00253B9F">
        <w:rPr>
          <w:color w:val="000000"/>
          <w:sz w:val="24"/>
          <w:szCs w:val="24"/>
        </w:rPr>
        <w:t>, инструкция</w:t>
      </w:r>
      <w:r w:rsidR="0080182F" w:rsidRPr="00253B9F">
        <w:rPr>
          <w:color w:val="000000"/>
          <w:sz w:val="24"/>
          <w:szCs w:val="24"/>
        </w:rPr>
        <w:t xml:space="preserve"> пользователя</w:t>
      </w:r>
      <w:r w:rsidR="00491B3C" w:rsidRPr="00253B9F">
        <w:rPr>
          <w:color w:val="000000"/>
          <w:sz w:val="24"/>
          <w:szCs w:val="24"/>
        </w:rPr>
        <w:t xml:space="preserve"> на русском языке.</w:t>
      </w:r>
    </w:p>
    <w:p w:rsidR="00AB0328" w:rsidRPr="004638DD" w:rsidRDefault="005603B4" w:rsidP="004638DD">
      <w:pPr>
        <w:pStyle w:val="ConsPlusNormal"/>
        <w:widowControl/>
        <w:ind w:firstLine="0"/>
        <w:jc w:val="both"/>
        <w:rPr>
          <w:rFonts w:ascii="Times New Roman" w:hAnsi="Times New Roman" w:cs="Times New Roman"/>
          <w:color w:val="000000"/>
          <w:sz w:val="24"/>
          <w:szCs w:val="24"/>
        </w:rPr>
      </w:pPr>
      <w:r w:rsidRPr="004638DD">
        <w:rPr>
          <w:rFonts w:ascii="Times New Roman" w:hAnsi="Times New Roman" w:cs="Times New Roman"/>
          <w:sz w:val="24"/>
          <w:szCs w:val="24"/>
        </w:rPr>
        <w:t>3.2</w:t>
      </w:r>
      <w:r w:rsidR="00AB0328" w:rsidRPr="004638DD">
        <w:rPr>
          <w:rFonts w:ascii="Times New Roman" w:hAnsi="Times New Roman" w:cs="Times New Roman"/>
          <w:sz w:val="24"/>
          <w:szCs w:val="24"/>
        </w:rPr>
        <w:t>. Поставщик гарантирует качество товара, применительно ко всему товару</w:t>
      </w:r>
      <w:r w:rsidR="00024060" w:rsidRPr="004638DD">
        <w:rPr>
          <w:rFonts w:ascii="Times New Roman" w:hAnsi="Times New Roman" w:cs="Times New Roman"/>
          <w:sz w:val="24"/>
          <w:szCs w:val="24"/>
        </w:rPr>
        <w:t xml:space="preserve"> и в течение всего гарантийного срока.</w:t>
      </w:r>
      <w:r w:rsidR="00AB0328" w:rsidRPr="004638DD">
        <w:rPr>
          <w:rFonts w:ascii="Times New Roman" w:hAnsi="Times New Roman" w:cs="Times New Roman"/>
          <w:sz w:val="24"/>
          <w:szCs w:val="24"/>
        </w:rPr>
        <w:t xml:space="preserve"> В подтверждение этого Поставщик обязан при поставке товара одновременно с передачей товара передать </w:t>
      </w:r>
      <w:r w:rsidR="00AB0328" w:rsidRPr="004638DD">
        <w:rPr>
          <w:rFonts w:ascii="Times New Roman" w:hAnsi="Times New Roman" w:cs="Times New Roman"/>
          <w:color w:val="000000"/>
          <w:sz w:val="24"/>
          <w:szCs w:val="24"/>
        </w:rPr>
        <w:t>Заказчику - сертификат соответствия.</w:t>
      </w:r>
    </w:p>
    <w:p w:rsidR="0044393D" w:rsidRPr="007001A1" w:rsidRDefault="0044393D" w:rsidP="004638DD">
      <w:pPr>
        <w:pStyle w:val="a6"/>
        <w:spacing w:after="0"/>
        <w:ind w:left="0"/>
        <w:rPr>
          <w:sz w:val="24"/>
          <w:szCs w:val="24"/>
        </w:rPr>
      </w:pPr>
      <w:r w:rsidRPr="004638DD">
        <w:rPr>
          <w:sz w:val="24"/>
          <w:szCs w:val="24"/>
        </w:rPr>
        <w:t xml:space="preserve">      Гарантийный срок  на поставленный товар, начинает исчисляться с даты подписания</w:t>
      </w:r>
      <w:r w:rsidRPr="007001A1">
        <w:rPr>
          <w:sz w:val="24"/>
          <w:szCs w:val="24"/>
        </w:rPr>
        <w:t xml:space="preserve"> акта ввода </w:t>
      </w:r>
      <w:r w:rsidR="00113CB8" w:rsidRPr="007001A1">
        <w:rPr>
          <w:sz w:val="24"/>
          <w:szCs w:val="24"/>
        </w:rPr>
        <w:t>оборудования</w:t>
      </w:r>
      <w:r w:rsidRPr="007001A1">
        <w:rPr>
          <w:sz w:val="24"/>
          <w:szCs w:val="24"/>
        </w:rPr>
        <w:t xml:space="preserve"> в эксплуатацию.</w:t>
      </w:r>
    </w:p>
    <w:p w:rsidR="00AB0328" w:rsidRPr="001D45DA" w:rsidRDefault="00AB0328" w:rsidP="00C63580">
      <w:pPr>
        <w:tabs>
          <w:tab w:val="left" w:pos="0"/>
        </w:tabs>
        <w:jc w:val="both"/>
        <w:rPr>
          <w:sz w:val="24"/>
          <w:szCs w:val="24"/>
        </w:rPr>
      </w:pPr>
      <w:r w:rsidRPr="001D45DA">
        <w:rPr>
          <w:sz w:val="24"/>
          <w:szCs w:val="24"/>
        </w:rPr>
        <w:t>3.</w:t>
      </w:r>
      <w:r w:rsidR="005603B4">
        <w:rPr>
          <w:sz w:val="24"/>
          <w:szCs w:val="24"/>
        </w:rPr>
        <w:t>3</w:t>
      </w:r>
      <w:r w:rsidRPr="001D45DA">
        <w:rPr>
          <w:sz w:val="24"/>
          <w:szCs w:val="24"/>
        </w:rPr>
        <w:t>. При обнаружении Товара ненадлежащего качества, П</w:t>
      </w:r>
      <w:r>
        <w:rPr>
          <w:sz w:val="24"/>
          <w:szCs w:val="24"/>
        </w:rPr>
        <w:t>оставщик</w:t>
      </w:r>
      <w:r w:rsidRPr="001D45DA">
        <w:rPr>
          <w:sz w:val="24"/>
          <w:szCs w:val="24"/>
        </w:rPr>
        <w:t xml:space="preserve"> обязуется устранить недостатки или заменить некачественный Товар в течение 5 (пяти) рабочих дней с момента получения уведомления</w:t>
      </w:r>
      <w:r w:rsidR="00813ABC">
        <w:rPr>
          <w:sz w:val="24"/>
          <w:szCs w:val="24"/>
        </w:rPr>
        <w:t xml:space="preserve"> об их обнаружении</w:t>
      </w:r>
      <w:r w:rsidRPr="001D45DA">
        <w:rPr>
          <w:sz w:val="24"/>
          <w:szCs w:val="24"/>
        </w:rPr>
        <w:t xml:space="preserve">. </w:t>
      </w:r>
    </w:p>
    <w:p w:rsidR="00BB1DC0" w:rsidRDefault="005603B4" w:rsidP="00BB1DC0">
      <w:pPr>
        <w:widowControl w:val="0"/>
        <w:shd w:val="clear" w:color="auto" w:fill="FFFFFF"/>
        <w:tabs>
          <w:tab w:val="left" w:pos="955"/>
        </w:tabs>
        <w:autoSpaceDE w:val="0"/>
        <w:autoSpaceDN w:val="0"/>
        <w:adjustRightInd w:val="0"/>
        <w:spacing w:line="274" w:lineRule="exact"/>
        <w:ind w:right="5"/>
        <w:jc w:val="both"/>
        <w:rPr>
          <w:spacing w:val="-1"/>
          <w:sz w:val="24"/>
          <w:szCs w:val="24"/>
        </w:rPr>
      </w:pPr>
      <w:r>
        <w:rPr>
          <w:sz w:val="24"/>
          <w:szCs w:val="24"/>
        </w:rPr>
        <w:t>3.3</w:t>
      </w:r>
      <w:r w:rsidR="00AB0328" w:rsidRPr="001D45DA">
        <w:rPr>
          <w:sz w:val="24"/>
          <w:szCs w:val="24"/>
        </w:rPr>
        <w:t>.</w:t>
      </w:r>
      <w:r w:rsidR="00AB0328">
        <w:rPr>
          <w:sz w:val="24"/>
          <w:szCs w:val="24"/>
        </w:rPr>
        <w:t xml:space="preserve"> </w:t>
      </w:r>
      <w:r w:rsidR="00BB1DC0">
        <w:rPr>
          <w:sz w:val="24"/>
          <w:szCs w:val="24"/>
        </w:rPr>
        <w:t xml:space="preserve">В случае существенного нарушения требований к качеству Товара, Заказчик вправе потребовать уплату штрафа, </w:t>
      </w:r>
      <w:r w:rsidR="00BB1DC0" w:rsidRPr="001A32D3">
        <w:rPr>
          <w:sz w:val="24"/>
          <w:szCs w:val="24"/>
        </w:rPr>
        <w:t>установленного п.6.</w:t>
      </w:r>
      <w:r w:rsidR="001A32D3" w:rsidRPr="001A32D3">
        <w:rPr>
          <w:sz w:val="24"/>
          <w:szCs w:val="24"/>
        </w:rPr>
        <w:t>2.</w:t>
      </w:r>
      <w:r w:rsidR="00BB1DC0" w:rsidRPr="001A32D3">
        <w:rPr>
          <w:sz w:val="24"/>
          <w:szCs w:val="24"/>
        </w:rPr>
        <w:t>3 настоящего</w:t>
      </w:r>
      <w:r w:rsidR="00BB1DC0">
        <w:rPr>
          <w:sz w:val="24"/>
          <w:szCs w:val="24"/>
        </w:rPr>
        <w:t xml:space="preserve"> Договора, а также вправе по своему выбору:</w:t>
      </w:r>
    </w:p>
    <w:p w:rsidR="00BB1DC0" w:rsidRDefault="00BB1DC0" w:rsidP="00BB1DC0">
      <w:pPr>
        <w:shd w:val="clear" w:color="auto" w:fill="FFFFFF"/>
        <w:tabs>
          <w:tab w:val="left" w:pos="720"/>
        </w:tabs>
        <w:spacing w:line="274" w:lineRule="exact"/>
        <w:ind w:firstLine="480"/>
        <w:jc w:val="both"/>
      </w:pPr>
      <w:r>
        <w:rPr>
          <w:sz w:val="24"/>
          <w:szCs w:val="24"/>
        </w:rPr>
        <w:t>-</w:t>
      </w:r>
      <w:r>
        <w:rPr>
          <w:sz w:val="24"/>
          <w:szCs w:val="24"/>
        </w:rPr>
        <w:tab/>
        <w:t>инициировать расторжение настоящего Договора и потребовать возврата уплаченной</w:t>
      </w:r>
      <w:r>
        <w:rPr>
          <w:sz w:val="24"/>
          <w:szCs w:val="24"/>
        </w:rPr>
        <w:br/>
        <w:t>суммы, в случае ее оплаты;</w:t>
      </w:r>
    </w:p>
    <w:p w:rsidR="00BB1DC0" w:rsidRDefault="00BB1DC0" w:rsidP="00BB1DC0">
      <w:pPr>
        <w:shd w:val="clear" w:color="auto" w:fill="FFFFFF"/>
        <w:spacing w:line="274" w:lineRule="exact"/>
        <w:ind w:right="5" w:firstLine="480"/>
        <w:jc w:val="both"/>
      </w:pPr>
      <w:r>
        <w:rPr>
          <w:sz w:val="24"/>
          <w:szCs w:val="24"/>
        </w:rPr>
        <w:t>-потребовать замены Товара ненадлежащего качества Товаром, соответствующим условиям Договора;</w:t>
      </w:r>
    </w:p>
    <w:p w:rsidR="00BB1DC0" w:rsidRDefault="00BB1DC0" w:rsidP="00BB1DC0">
      <w:pPr>
        <w:shd w:val="clear" w:color="auto" w:fill="FFFFFF"/>
        <w:tabs>
          <w:tab w:val="left" w:pos="619"/>
        </w:tabs>
        <w:spacing w:line="274" w:lineRule="exact"/>
        <w:ind w:left="480"/>
      </w:pPr>
      <w:r>
        <w:rPr>
          <w:sz w:val="24"/>
          <w:szCs w:val="24"/>
        </w:rPr>
        <w:t>-</w:t>
      </w:r>
      <w:r>
        <w:rPr>
          <w:sz w:val="24"/>
          <w:szCs w:val="24"/>
        </w:rPr>
        <w:tab/>
        <w:t>потребовать устранение недостатков установки Товара в указанный Заказчиком срок.</w:t>
      </w:r>
    </w:p>
    <w:p w:rsidR="00BB1DC0" w:rsidRDefault="005603B4" w:rsidP="00AC078C">
      <w:pPr>
        <w:shd w:val="clear" w:color="auto" w:fill="FFFFFF"/>
        <w:tabs>
          <w:tab w:val="left" w:pos="955"/>
        </w:tabs>
        <w:spacing w:line="274" w:lineRule="exact"/>
        <w:ind w:right="5"/>
        <w:jc w:val="both"/>
      </w:pPr>
      <w:r>
        <w:rPr>
          <w:spacing w:val="-1"/>
          <w:sz w:val="24"/>
          <w:szCs w:val="24"/>
        </w:rPr>
        <w:t>3.4</w:t>
      </w:r>
      <w:r w:rsidR="00AC078C">
        <w:rPr>
          <w:spacing w:val="-1"/>
          <w:sz w:val="24"/>
          <w:szCs w:val="24"/>
        </w:rPr>
        <w:t xml:space="preserve">. </w:t>
      </w:r>
      <w:r w:rsidR="00BB1DC0">
        <w:rPr>
          <w:sz w:val="24"/>
          <w:szCs w:val="24"/>
        </w:rPr>
        <w:t>Поставщик отвечает за недостатки Товара, если не докажет, что недостатки Товара</w:t>
      </w:r>
      <w:r w:rsidR="00BB1DC0">
        <w:rPr>
          <w:sz w:val="24"/>
          <w:szCs w:val="24"/>
        </w:rPr>
        <w:br/>
        <w:t>возникли после его передачи Заказчику</w:t>
      </w:r>
      <w:r w:rsidR="00E1777E">
        <w:rPr>
          <w:sz w:val="24"/>
          <w:szCs w:val="24"/>
        </w:rPr>
        <w:t>,</w:t>
      </w:r>
      <w:r w:rsidR="00BB1DC0">
        <w:rPr>
          <w:sz w:val="24"/>
          <w:szCs w:val="24"/>
        </w:rPr>
        <w:t xml:space="preserve"> вследствие нарушения Заказчиком инструкции по</w:t>
      </w:r>
      <w:r w:rsidR="00BB1DC0">
        <w:rPr>
          <w:sz w:val="24"/>
          <w:szCs w:val="24"/>
        </w:rPr>
        <w:br/>
        <w:t>эксплуатации и хранению Товара, либо третьих лиц, либо непреодолимой силы</w:t>
      </w:r>
    </w:p>
    <w:p w:rsidR="00AC078C" w:rsidRDefault="00AC078C" w:rsidP="00BB1DC0">
      <w:pPr>
        <w:tabs>
          <w:tab w:val="left" w:pos="480"/>
        </w:tabs>
        <w:jc w:val="both"/>
        <w:rPr>
          <w:b/>
          <w:sz w:val="24"/>
          <w:szCs w:val="24"/>
        </w:rPr>
      </w:pPr>
    </w:p>
    <w:p w:rsidR="00AB0328" w:rsidRPr="001D45DA" w:rsidRDefault="00557106" w:rsidP="00E1777E">
      <w:pPr>
        <w:tabs>
          <w:tab w:val="left" w:pos="480"/>
        </w:tabs>
        <w:jc w:val="center"/>
        <w:rPr>
          <w:b/>
          <w:sz w:val="24"/>
          <w:szCs w:val="24"/>
        </w:rPr>
      </w:pPr>
      <w:r>
        <w:rPr>
          <w:b/>
          <w:sz w:val="24"/>
          <w:szCs w:val="24"/>
        </w:rPr>
        <w:t>4</w:t>
      </w:r>
      <w:r w:rsidR="00E1777E">
        <w:rPr>
          <w:b/>
          <w:sz w:val="24"/>
          <w:szCs w:val="24"/>
        </w:rPr>
        <w:t xml:space="preserve">. </w:t>
      </w:r>
      <w:r w:rsidR="00AB0328" w:rsidRPr="001D45DA">
        <w:rPr>
          <w:b/>
          <w:sz w:val="24"/>
          <w:szCs w:val="24"/>
        </w:rPr>
        <w:t>Условия поставки</w:t>
      </w:r>
      <w:r w:rsidR="00F86CAA">
        <w:rPr>
          <w:b/>
          <w:sz w:val="24"/>
          <w:szCs w:val="24"/>
        </w:rPr>
        <w:t>, порядок приемки</w:t>
      </w:r>
    </w:p>
    <w:p w:rsidR="004F4BED" w:rsidRDefault="004F4BED" w:rsidP="0030699F">
      <w:pPr>
        <w:jc w:val="both"/>
        <w:rPr>
          <w:sz w:val="24"/>
          <w:szCs w:val="24"/>
        </w:rPr>
      </w:pPr>
      <w:r w:rsidRPr="004F4BED">
        <w:rPr>
          <w:sz w:val="24"/>
          <w:szCs w:val="24"/>
        </w:rPr>
        <w:t xml:space="preserve">4.1.Поставка товара осуществляться Поставщиком в течение </w:t>
      </w:r>
      <w:r w:rsidR="008B7888">
        <w:rPr>
          <w:sz w:val="24"/>
          <w:szCs w:val="24"/>
        </w:rPr>
        <w:t>10</w:t>
      </w:r>
      <w:r>
        <w:rPr>
          <w:sz w:val="24"/>
          <w:szCs w:val="24"/>
        </w:rPr>
        <w:t xml:space="preserve"> (</w:t>
      </w:r>
      <w:r w:rsidR="008B7888">
        <w:rPr>
          <w:sz w:val="24"/>
          <w:szCs w:val="24"/>
        </w:rPr>
        <w:t>десяти</w:t>
      </w:r>
      <w:r>
        <w:rPr>
          <w:sz w:val="24"/>
          <w:szCs w:val="24"/>
        </w:rPr>
        <w:t>)</w:t>
      </w:r>
      <w:r w:rsidRPr="004F4BED">
        <w:rPr>
          <w:sz w:val="24"/>
          <w:szCs w:val="24"/>
        </w:rPr>
        <w:t xml:space="preserve"> </w:t>
      </w:r>
      <w:r w:rsidR="006134EC">
        <w:rPr>
          <w:sz w:val="24"/>
          <w:szCs w:val="24"/>
        </w:rPr>
        <w:t xml:space="preserve">календарных </w:t>
      </w:r>
      <w:r w:rsidRPr="004F4BED">
        <w:rPr>
          <w:sz w:val="24"/>
          <w:szCs w:val="24"/>
        </w:rPr>
        <w:t xml:space="preserve">дней с момента заключения </w:t>
      </w:r>
      <w:r>
        <w:rPr>
          <w:sz w:val="24"/>
          <w:szCs w:val="24"/>
        </w:rPr>
        <w:t>Договора</w:t>
      </w:r>
      <w:r w:rsidRPr="004F4BED">
        <w:rPr>
          <w:sz w:val="24"/>
          <w:szCs w:val="24"/>
        </w:rPr>
        <w:t>.</w:t>
      </w:r>
    </w:p>
    <w:p w:rsidR="00062461" w:rsidRPr="004F4BED" w:rsidRDefault="00062461" w:rsidP="0030699F">
      <w:pPr>
        <w:jc w:val="both"/>
        <w:rPr>
          <w:sz w:val="24"/>
          <w:szCs w:val="24"/>
        </w:rPr>
      </w:pPr>
      <w:r>
        <w:rPr>
          <w:sz w:val="24"/>
          <w:szCs w:val="24"/>
        </w:rPr>
        <w:t xml:space="preserve">4.2.Ввод в эксплуатацию товара  </w:t>
      </w:r>
      <w:r w:rsidRPr="004F4BED">
        <w:rPr>
          <w:sz w:val="24"/>
          <w:szCs w:val="24"/>
        </w:rPr>
        <w:t xml:space="preserve">осуществляться Поставщиком в течение </w:t>
      </w:r>
      <w:r>
        <w:rPr>
          <w:sz w:val="24"/>
          <w:szCs w:val="24"/>
        </w:rPr>
        <w:t>1 (одного)</w:t>
      </w:r>
      <w:r w:rsidRPr="004F4BED">
        <w:rPr>
          <w:sz w:val="24"/>
          <w:szCs w:val="24"/>
        </w:rPr>
        <w:t xml:space="preserve"> </w:t>
      </w:r>
      <w:r>
        <w:rPr>
          <w:sz w:val="24"/>
          <w:szCs w:val="24"/>
        </w:rPr>
        <w:t xml:space="preserve">рабочего </w:t>
      </w:r>
      <w:r w:rsidRPr="004F4BED">
        <w:rPr>
          <w:sz w:val="24"/>
          <w:szCs w:val="24"/>
        </w:rPr>
        <w:t>дн</w:t>
      </w:r>
      <w:r>
        <w:rPr>
          <w:sz w:val="24"/>
          <w:szCs w:val="24"/>
        </w:rPr>
        <w:t>я</w:t>
      </w:r>
      <w:r w:rsidRPr="004F4BED">
        <w:rPr>
          <w:sz w:val="24"/>
          <w:szCs w:val="24"/>
        </w:rPr>
        <w:t xml:space="preserve"> с момента заключения </w:t>
      </w:r>
      <w:r>
        <w:rPr>
          <w:sz w:val="24"/>
          <w:szCs w:val="24"/>
        </w:rPr>
        <w:t>Договора</w:t>
      </w:r>
      <w:r w:rsidRPr="004F4BED">
        <w:rPr>
          <w:sz w:val="24"/>
          <w:szCs w:val="24"/>
        </w:rPr>
        <w:t>.</w:t>
      </w:r>
      <w:r>
        <w:rPr>
          <w:sz w:val="24"/>
          <w:szCs w:val="24"/>
        </w:rPr>
        <w:t xml:space="preserve"> </w:t>
      </w:r>
    </w:p>
    <w:p w:rsidR="004F4BED" w:rsidRPr="004F4BED" w:rsidRDefault="00062461" w:rsidP="0030699F">
      <w:pPr>
        <w:tabs>
          <w:tab w:val="left" w:pos="540"/>
        </w:tabs>
        <w:jc w:val="both"/>
        <w:rPr>
          <w:sz w:val="24"/>
          <w:szCs w:val="24"/>
        </w:rPr>
      </w:pPr>
      <w:r>
        <w:rPr>
          <w:sz w:val="24"/>
          <w:szCs w:val="24"/>
        </w:rPr>
        <w:t>4.3</w:t>
      </w:r>
      <w:r w:rsidR="004F4BED" w:rsidRPr="004F4BED">
        <w:rPr>
          <w:sz w:val="24"/>
          <w:szCs w:val="24"/>
        </w:rPr>
        <w:t>.Место поставки товара: г.</w:t>
      </w:r>
      <w:r w:rsidR="002101D6">
        <w:rPr>
          <w:sz w:val="24"/>
          <w:szCs w:val="24"/>
        </w:rPr>
        <w:t xml:space="preserve"> </w:t>
      </w:r>
      <w:r w:rsidR="004F4BED" w:rsidRPr="004F4BED">
        <w:rPr>
          <w:sz w:val="24"/>
          <w:szCs w:val="24"/>
        </w:rPr>
        <w:t>Пермь, ул.</w:t>
      </w:r>
      <w:r w:rsidR="002101D6">
        <w:rPr>
          <w:sz w:val="24"/>
          <w:szCs w:val="24"/>
        </w:rPr>
        <w:t xml:space="preserve"> </w:t>
      </w:r>
      <w:r w:rsidR="004F4BED" w:rsidRPr="004F4BED">
        <w:rPr>
          <w:sz w:val="24"/>
          <w:szCs w:val="24"/>
        </w:rPr>
        <w:t>Хабаровская,</w:t>
      </w:r>
      <w:r w:rsidR="002101D6">
        <w:rPr>
          <w:sz w:val="24"/>
          <w:szCs w:val="24"/>
        </w:rPr>
        <w:t xml:space="preserve"> </w:t>
      </w:r>
      <w:r w:rsidR="004F4BED" w:rsidRPr="004F4BED">
        <w:rPr>
          <w:sz w:val="24"/>
          <w:szCs w:val="24"/>
        </w:rPr>
        <w:t>56</w:t>
      </w:r>
      <w:r w:rsidR="009B087C">
        <w:rPr>
          <w:sz w:val="24"/>
          <w:szCs w:val="24"/>
        </w:rPr>
        <w:t>.</w:t>
      </w:r>
    </w:p>
    <w:p w:rsidR="004F4BED" w:rsidRPr="004F4BED" w:rsidRDefault="00062461" w:rsidP="0030699F">
      <w:pPr>
        <w:jc w:val="both"/>
        <w:rPr>
          <w:sz w:val="24"/>
          <w:szCs w:val="24"/>
        </w:rPr>
      </w:pPr>
      <w:r>
        <w:rPr>
          <w:sz w:val="24"/>
          <w:szCs w:val="24"/>
        </w:rPr>
        <w:t>4.4</w:t>
      </w:r>
      <w:r w:rsidR="004F4BED" w:rsidRPr="004F4BED">
        <w:rPr>
          <w:sz w:val="24"/>
          <w:szCs w:val="24"/>
        </w:rPr>
        <w:t>. Поставщик обязан письменно уведомить Заказчика о готовности товара к поставке за 3</w:t>
      </w:r>
      <w:r w:rsidR="00415D30">
        <w:rPr>
          <w:sz w:val="24"/>
          <w:szCs w:val="24"/>
        </w:rPr>
        <w:t xml:space="preserve">(три) </w:t>
      </w:r>
      <w:r w:rsidR="004F4BED" w:rsidRPr="004F4BED">
        <w:rPr>
          <w:sz w:val="24"/>
          <w:szCs w:val="24"/>
        </w:rPr>
        <w:t xml:space="preserve"> рабочих дня до момента предполагаемой поставки. </w:t>
      </w:r>
    </w:p>
    <w:p w:rsidR="004F4BED" w:rsidRPr="007F3E6D" w:rsidRDefault="004F4BED" w:rsidP="00C95795">
      <w:pPr>
        <w:pStyle w:val="a6"/>
        <w:spacing w:after="0"/>
        <w:ind w:left="0"/>
        <w:jc w:val="both"/>
        <w:rPr>
          <w:sz w:val="24"/>
          <w:szCs w:val="24"/>
        </w:rPr>
      </w:pPr>
      <w:r w:rsidRPr="004F4BED">
        <w:rPr>
          <w:sz w:val="24"/>
          <w:szCs w:val="24"/>
        </w:rPr>
        <w:t>4.</w:t>
      </w:r>
      <w:r w:rsidR="00062461">
        <w:rPr>
          <w:sz w:val="24"/>
          <w:szCs w:val="24"/>
        </w:rPr>
        <w:t>5</w:t>
      </w:r>
      <w:r w:rsidRPr="004F4BED">
        <w:rPr>
          <w:sz w:val="24"/>
          <w:szCs w:val="24"/>
        </w:rPr>
        <w:t xml:space="preserve">. Поставляемое оборудование должно соответствовать техническим характеристикам, указанным в </w:t>
      </w:r>
      <w:r w:rsidR="007F3E6D">
        <w:rPr>
          <w:sz w:val="24"/>
          <w:szCs w:val="24"/>
        </w:rPr>
        <w:t>Спецификации (Приложение</w:t>
      </w:r>
      <w:r w:rsidRPr="004F4BED">
        <w:rPr>
          <w:sz w:val="24"/>
          <w:szCs w:val="24"/>
        </w:rPr>
        <w:t xml:space="preserve"> №</w:t>
      </w:r>
      <w:r w:rsidR="007F3E6D">
        <w:rPr>
          <w:sz w:val="24"/>
          <w:szCs w:val="24"/>
        </w:rPr>
        <w:t>1 к настоящему договору)</w:t>
      </w:r>
      <w:r w:rsidRPr="004F4BED">
        <w:rPr>
          <w:sz w:val="24"/>
          <w:szCs w:val="24"/>
        </w:rPr>
        <w:t xml:space="preserve">, являющейся </w:t>
      </w:r>
      <w:r w:rsidR="007F3E6D" w:rsidRPr="007F3E6D">
        <w:rPr>
          <w:sz w:val="24"/>
          <w:szCs w:val="24"/>
        </w:rPr>
        <w:t>неотъемлемой частью Договора</w:t>
      </w:r>
      <w:r w:rsidRPr="007F3E6D">
        <w:rPr>
          <w:sz w:val="24"/>
          <w:szCs w:val="24"/>
        </w:rPr>
        <w:t>.</w:t>
      </w:r>
    </w:p>
    <w:p w:rsidR="004F4BED" w:rsidRPr="004F4BED" w:rsidRDefault="00062461" w:rsidP="00C95795">
      <w:pPr>
        <w:pStyle w:val="32"/>
        <w:spacing w:after="0"/>
        <w:ind w:left="0"/>
        <w:jc w:val="both"/>
        <w:rPr>
          <w:sz w:val="24"/>
          <w:szCs w:val="24"/>
        </w:rPr>
      </w:pPr>
      <w:r>
        <w:rPr>
          <w:sz w:val="24"/>
          <w:szCs w:val="24"/>
        </w:rPr>
        <w:t>4.6</w:t>
      </w:r>
      <w:r w:rsidR="004F4BED" w:rsidRPr="004F4BED">
        <w:rPr>
          <w:sz w:val="24"/>
          <w:szCs w:val="24"/>
        </w:rPr>
        <w:t xml:space="preserve">.Поставляемое оборудование должно быть новым, не бывшим в употреблении. </w:t>
      </w:r>
    </w:p>
    <w:p w:rsidR="004F4BED" w:rsidRPr="004F4BED" w:rsidRDefault="007F3E6D" w:rsidP="0030699F">
      <w:pPr>
        <w:pStyle w:val="32"/>
        <w:spacing w:after="0"/>
        <w:ind w:left="0"/>
        <w:jc w:val="both"/>
        <w:rPr>
          <w:sz w:val="24"/>
          <w:szCs w:val="24"/>
        </w:rPr>
      </w:pPr>
      <w:r>
        <w:rPr>
          <w:sz w:val="24"/>
          <w:szCs w:val="24"/>
        </w:rPr>
        <w:t>4.</w:t>
      </w:r>
      <w:r w:rsidR="00062461">
        <w:rPr>
          <w:sz w:val="24"/>
          <w:szCs w:val="24"/>
        </w:rPr>
        <w:t>7</w:t>
      </w:r>
      <w:r w:rsidR="004F4BED" w:rsidRPr="004F4BED">
        <w:rPr>
          <w:sz w:val="24"/>
          <w:szCs w:val="24"/>
        </w:rPr>
        <w:t xml:space="preserve">. Поставка товара осуществляется </w:t>
      </w:r>
      <w:r>
        <w:rPr>
          <w:sz w:val="24"/>
          <w:szCs w:val="24"/>
        </w:rPr>
        <w:t xml:space="preserve">силами и средствами </w:t>
      </w:r>
      <w:r w:rsidR="004F4BED" w:rsidRPr="004F4BED">
        <w:rPr>
          <w:sz w:val="24"/>
          <w:szCs w:val="24"/>
        </w:rPr>
        <w:t xml:space="preserve"> Поставщика. Риски утраты или порчи товара в процессе его поставки несет Поставщик.</w:t>
      </w:r>
      <w:r w:rsidR="004F4BED" w:rsidRPr="004F4BED">
        <w:rPr>
          <w:b/>
          <w:sz w:val="24"/>
          <w:szCs w:val="24"/>
        </w:rPr>
        <w:t xml:space="preserve"> </w:t>
      </w:r>
    </w:p>
    <w:p w:rsidR="004F4BED" w:rsidRPr="004F4BED" w:rsidRDefault="00062461" w:rsidP="0030699F">
      <w:pPr>
        <w:shd w:val="clear" w:color="auto" w:fill="FFFFFF"/>
        <w:tabs>
          <w:tab w:val="left" w:pos="0"/>
        </w:tabs>
        <w:autoSpaceDE w:val="0"/>
        <w:autoSpaceDN w:val="0"/>
        <w:jc w:val="both"/>
        <w:rPr>
          <w:sz w:val="24"/>
          <w:szCs w:val="24"/>
        </w:rPr>
      </w:pPr>
      <w:r>
        <w:rPr>
          <w:sz w:val="24"/>
          <w:szCs w:val="24"/>
        </w:rPr>
        <w:t>4.8</w:t>
      </w:r>
      <w:r w:rsidR="004F4BED" w:rsidRPr="004F4BED">
        <w:rPr>
          <w:sz w:val="24"/>
          <w:szCs w:val="24"/>
        </w:rPr>
        <w:t>. Приемка оборудование осуществляется в два этапа:</w:t>
      </w:r>
    </w:p>
    <w:p w:rsidR="004F4BED" w:rsidRPr="004F4BED" w:rsidRDefault="00062461" w:rsidP="0030699F">
      <w:pPr>
        <w:shd w:val="clear" w:color="auto" w:fill="FFFFFF"/>
        <w:tabs>
          <w:tab w:val="left" w:pos="0"/>
        </w:tabs>
        <w:autoSpaceDE w:val="0"/>
        <w:autoSpaceDN w:val="0"/>
        <w:jc w:val="both"/>
        <w:rPr>
          <w:sz w:val="24"/>
          <w:szCs w:val="24"/>
        </w:rPr>
      </w:pPr>
      <w:r>
        <w:rPr>
          <w:sz w:val="24"/>
          <w:szCs w:val="24"/>
        </w:rPr>
        <w:t>4.8</w:t>
      </w:r>
      <w:r w:rsidR="004F4BED" w:rsidRPr="004F4BED">
        <w:rPr>
          <w:sz w:val="24"/>
          <w:szCs w:val="24"/>
        </w:rPr>
        <w:t>.1. На первом этапе Заказчик проверяет комплектацию, количество поставляемого оборудования в соответствие с его сопроводительными документами, наличие повреждений и осуществляет другие действия в соответствии со ст.513 ГК РФ.</w:t>
      </w:r>
    </w:p>
    <w:p w:rsidR="004F4BED" w:rsidRPr="004F4BED" w:rsidRDefault="00062461" w:rsidP="0030699F">
      <w:pPr>
        <w:shd w:val="clear" w:color="auto" w:fill="FFFFFF"/>
        <w:tabs>
          <w:tab w:val="left" w:pos="0"/>
        </w:tabs>
        <w:autoSpaceDE w:val="0"/>
        <w:autoSpaceDN w:val="0"/>
        <w:jc w:val="both"/>
        <w:rPr>
          <w:sz w:val="24"/>
          <w:szCs w:val="24"/>
        </w:rPr>
      </w:pPr>
      <w:r>
        <w:rPr>
          <w:sz w:val="24"/>
          <w:szCs w:val="24"/>
        </w:rPr>
        <w:t>4.8</w:t>
      </w:r>
      <w:r w:rsidR="004F4BED" w:rsidRPr="004F4BED">
        <w:rPr>
          <w:sz w:val="24"/>
          <w:szCs w:val="24"/>
        </w:rPr>
        <w:t>.1.1.Первый этап приемки завершается актом приемки-передачи оборудование.</w:t>
      </w:r>
    </w:p>
    <w:p w:rsidR="004F4BED" w:rsidRPr="004F4BED" w:rsidRDefault="00062461" w:rsidP="0030699F">
      <w:pPr>
        <w:shd w:val="clear" w:color="auto" w:fill="FFFFFF"/>
        <w:tabs>
          <w:tab w:val="left" w:pos="0"/>
        </w:tabs>
        <w:autoSpaceDE w:val="0"/>
        <w:autoSpaceDN w:val="0"/>
        <w:jc w:val="both"/>
        <w:rPr>
          <w:sz w:val="24"/>
          <w:szCs w:val="24"/>
        </w:rPr>
      </w:pPr>
      <w:r>
        <w:rPr>
          <w:sz w:val="24"/>
          <w:szCs w:val="24"/>
        </w:rPr>
        <w:t>4.8</w:t>
      </w:r>
      <w:r w:rsidR="004F4BED" w:rsidRPr="004F4BED">
        <w:rPr>
          <w:sz w:val="24"/>
          <w:szCs w:val="24"/>
        </w:rPr>
        <w:t>.1.2.При обнаружении при приемке оборудования производственных или иных дефектов оборудование, а также его недоукомплектации, Заказчик не принимает товар. Такой товар считается не поставленным.</w:t>
      </w:r>
    </w:p>
    <w:p w:rsidR="004F4BED" w:rsidRPr="004F4BED" w:rsidRDefault="00492637" w:rsidP="0030699F">
      <w:pPr>
        <w:shd w:val="clear" w:color="auto" w:fill="FFFFFF"/>
        <w:tabs>
          <w:tab w:val="left" w:pos="0"/>
        </w:tabs>
        <w:autoSpaceDE w:val="0"/>
        <w:autoSpaceDN w:val="0"/>
        <w:jc w:val="both"/>
        <w:rPr>
          <w:sz w:val="24"/>
          <w:szCs w:val="24"/>
        </w:rPr>
      </w:pPr>
      <w:r>
        <w:rPr>
          <w:sz w:val="24"/>
          <w:szCs w:val="24"/>
        </w:rPr>
        <w:t>4.</w:t>
      </w:r>
      <w:r w:rsidR="00062461">
        <w:rPr>
          <w:sz w:val="24"/>
          <w:szCs w:val="24"/>
        </w:rPr>
        <w:t>8</w:t>
      </w:r>
      <w:r w:rsidR="004F4BED" w:rsidRPr="004F4BED">
        <w:rPr>
          <w:sz w:val="24"/>
          <w:szCs w:val="24"/>
        </w:rPr>
        <w:t xml:space="preserve">.2. Второй этап приемки проводится в процессе ввода в эксплуатацию оборудование, в ходе которой выясняется соответствие поставленного товара требованиям, установленным в </w:t>
      </w:r>
      <w:r w:rsidR="00E17E7E">
        <w:rPr>
          <w:sz w:val="24"/>
          <w:szCs w:val="24"/>
        </w:rPr>
        <w:t>Спецификации</w:t>
      </w:r>
      <w:r w:rsidR="004F4BED" w:rsidRPr="004F4BED">
        <w:rPr>
          <w:sz w:val="24"/>
          <w:szCs w:val="24"/>
        </w:rPr>
        <w:t xml:space="preserve"> </w:t>
      </w:r>
      <w:r w:rsidR="00E17E7E">
        <w:rPr>
          <w:sz w:val="24"/>
          <w:szCs w:val="24"/>
        </w:rPr>
        <w:t>(Приложение</w:t>
      </w:r>
      <w:r w:rsidR="00E17E7E" w:rsidRPr="004F4BED">
        <w:rPr>
          <w:sz w:val="24"/>
          <w:szCs w:val="24"/>
        </w:rPr>
        <w:t xml:space="preserve"> №</w:t>
      </w:r>
      <w:r w:rsidR="00E17E7E">
        <w:rPr>
          <w:sz w:val="24"/>
          <w:szCs w:val="24"/>
        </w:rPr>
        <w:t>1 к настоящему договору)</w:t>
      </w:r>
      <w:r w:rsidR="00E17E7E" w:rsidRPr="004F4BED">
        <w:rPr>
          <w:sz w:val="24"/>
          <w:szCs w:val="24"/>
        </w:rPr>
        <w:t xml:space="preserve">, </w:t>
      </w:r>
      <w:r w:rsidR="004F4BED" w:rsidRPr="004F4BED">
        <w:rPr>
          <w:sz w:val="24"/>
          <w:szCs w:val="24"/>
        </w:rPr>
        <w:t xml:space="preserve">и условиям </w:t>
      </w:r>
      <w:r w:rsidR="00E17E7E">
        <w:rPr>
          <w:sz w:val="24"/>
          <w:szCs w:val="24"/>
        </w:rPr>
        <w:t>Договора</w:t>
      </w:r>
      <w:r w:rsidR="004F4BED" w:rsidRPr="004F4BED">
        <w:rPr>
          <w:sz w:val="24"/>
          <w:szCs w:val="24"/>
        </w:rPr>
        <w:t xml:space="preserve">. </w:t>
      </w:r>
    </w:p>
    <w:p w:rsidR="004F4BED" w:rsidRPr="004F4BED" w:rsidRDefault="00062461" w:rsidP="0030699F">
      <w:pPr>
        <w:shd w:val="clear" w:color="auto" w:fill="FFFFFF"/>
        <w:tabs>
          <w:tab w:val="left" w:pos="0"/>
        </w:tabs>
        <w:autoSpaceDE w:val="0"/>
        <w:autoSpaceDN w:val="0"/>
        <w:jc w:val="both"/>
        <w:rPr>
          <w:sz w:val="24"/>
          <w:szCs w:val="24"/>
        </w:rPr>
      </w:pPr>
      <w:r>
        <w:rPr>
          <w:sz w:val="24"/>
          <w:szCs w:val="24"/>
        </w:rPr>
        <w:t>4.8</w:t>
      </w:r>
      <w:r w:rsidR="0042318C">
        <w:rPr>
          <w:sz w:val="24"/>
          <w:szCs w:val="24"/>
        </w:rPr>
        <w:t>.2.1.</w:t>
      </w:r>
      <w:r w:rsidR="004F4BED" w:rsidRPr="004F4BED">
        <w:rPr>
          <w:sz w:val="24"/>
          <w:szCs w:val="24"/>
        </w:rPr>
        <w:t xml:space="preserve">При обнаружении в оборудование несоответствий условиям </w:t>
      </w:r>
      <w:r w:rsidR="00081638">
        <w:rPr>
          <w:sz w:val="24"/>
          <w:szCs w:val="24"/>
        </w:rPr>
        <w:t>договора</w:t>
      </w:r>
      <w:r w:rsidR="00381B33">
        <w:rPr>
          <w:sz w:val="24"/>
          <w:szCs w:val="24"/>
        </w:rPr>
        <w:t xml:space="preserve"> и С</w:t>
      </w:r>
      <w:r w:rsidR="004F4BED" w:rsidRPr="004F4BED">
        <w:rPr>
          <w:sz w:val="24"/>
          <w:szCs w:val="24"/>
        </w:rPr>
        <w:t xml:space="preserve">пецификации </w:t>
      </w:r>
      <w:r w:rsidR="008514C1">
        <w:rPr>
          <w:sz w:val="24"/>
          <w:szCs w:val="24"/>
        </w:rPr>
        <w:t>(Приложение</w:t>
      </w:r>
      <w:r w:rsidR="008514C1" w:rsidRPr="004F4BED">
        <w:rPr>
          <w:sz w:val="24"/>
          <w:szCs w:val="24"/>
        </w:rPr>
        <w:t xml:space="preserve"> №</w:t>
      </w:r>
      <w:r w:rsidR="008514C1">
        <w:rPr>
          <w:sz w:val="24"/>
          <w:szCs w:val="24"/>
        </w:rPr>
        <w:t>1 к настоящему договору)</w:t>
      </w:r>
      <w:r w:rsidR="008514C1" w:rsidRPr="004F4BED">
        <w:rPr>
          <w:sz w:val="24"/>
          <w:szCs w:val="24"/>
        </w:rPr>
        <w:t xml:space="preserve">, </w:t>
      </w:r>
      <w:r w:rsidR="004F4BED" w:rsidRPr="004F4BED">
        <w:rPr>
          <w:sz w:val="24"/>
          <w:szCs w:val="24"/>
        </w:rPr>
        <w:t>при установке и  вводе в эксп</w:t>
      </w:r>
      <w:r w:rsidR="00C63580">
        <w:rPr>
          <w:sz w:val="24"/>
          <w:szCs w:val="24"/>
        </w:rPr>
        <w:t>луатацию, Поставщик не позднее 5</w:t>
      </w:r>
      <w:r w:rsidR="004F4BED" w:rsidRPr="004F4BED">
        <w:rPr>
          <w:sz w:val="24"/>
          <w:szCs w:val="24"/>
        </w:rPr>
        <w:t xml:space="preserve"> (</w:t>
      </w:r>
      <w:r w:rsidR="00C63580">
        <w:rPr>
          <w:sz w:val="24"/>
          <w:szCs w:val="24"/>
        </w:rPr>
        <w:t>пяти</w:t>
      </w:r>
      <w:r w:rsidR="004F4BED" w:rsidRPr="004F4BED">
        <w:rPr>
          <w:sz w:val="24"/>
          <w:szCs w:val="24"/>
        </w:rPr>
        <w:t>) рабочих дней производит замену оборудование или доукомплектовывает оборудование без расходов со стороны Заказчика.</w:t>
      </w:r>
    </w:p>
    <w:p w:rsidR="004F4BED" w:rsidRPr="004F4BED" w:rsidRDefault="00062461" w:rsidP="0030699F">
      <w:pPr>
        <w:pStyle w:val="210"/>
        <w:ind w:left="0" w:firstLine="0"/>
        <w:rPr>
          <w:sz w:val="24"/>
        </w:rPr>
      </w:pPr>
      <w:r>
        <w:rPr>
          <w:sz w:val="24"/>
        </w:rPr>
        <w:lastRenderedPageBreak/>
        <w:t>4.8</w:t>
      </w:r>
      <w:r w:rsidR="004F4BED" w:rsidRPr="004F4BED">
        <w:rPr>
          <w:sz w:val="24"/>
        </w:rPr>
        <w:t>.2.2.Факт нарушения срока вспомогательных услуг фиксируется Заказчиком в соответствующем акте.</w:t>
      </w:r>
    </w:p>
    <w:p w:rsidR="004F4BED" w:rsidRPr="00253B9F" w:rsidRDefault="00062461" w:rsidP="0030699F">
      <w:pPr>
        <w:jc w:val="both"/>
        <w:rPr>
          <w:color w:val="000000"/>
          <w:sz w:val="24"/>
          <w:szCs w:val="24"/>
        </w:rPr>
      </w:pPr>
      <w:r>
        <w:rPr>
          <w:sz w:val="24"/>
          <w:szCs w:val="24"/>
        </w:rPr>
        <w:t>4.8</w:t>
      </w:r>
      <w:r w:rsidR="004F4BED" w:rsidRPr="004F4BED">
        <w:rPr>
          <w:sz w:val="24"/>
          <w:szCs w:val="24"/>
        </w:rPr>
        <w:t xml:space="preserve">.3.Поставщик считается выполнившим свои обязательства по </w:t>
      </w:r>
      <w:r w:rsidR="00E91949">
        <w:rPr>
          <w:sz w:val="24"/>
          <w:szCs w:val="24"/>
        </w:rPr>
        <w:t>Договору</w:t>
      </w:r>
      <w:r w:rsidR="004F4BED" w:rsidRPr="004F4BED">
        <w:rPr>
          <w:sz w:val="24"/>
          <w:szCs w:val="24"/>
        </w:rPr>
        <w:t xml:space="preserve"> </w:t>
      </w:r>
      <w:r w:rsidR="004F4BED" w:rsidRPr="00253B9F">
        <w:rPr>
          <w:color w:val="000000"/>
          <w:sz w:val="24"/>
          <w:szCs w:val="24"/>
        </w:rPr>
        <w:t>с момента подписания акта ввода оборудования в эксплуатацию.</w:t>
      </w:r>
    </w:p>
    <w:p w:rsidR="004F4BED" w:rsidRPr="004F4BED" w:rsidRDefault="004F4BED" w:rsidP="004F4BED">
      <w:pPr>
        <w:jc w:val="both"/>
        <w:rPr>
          <w:sz w:val="24"/>
          <w:szCs w:val="24"/>
        </w:rPr>
      </w:pPr>
    </w:p>
    <w:p w:rsidR="00AB0328" w:rsidRPr="001D45DA" w:rsidRDefault="00557106" w:rsidP="00D13339">
      <w:pPr>
        <w:jc w:val="center"/>
        <w:rPr>
          <w:b/>
          <w:sz w:val="24"/>
          <w:szCs w:val="24"/>
        </w:rPr>
      </w:pPr>
      <w:r>
        <w:rPr>
          <w:b/>
          <w:sz w:val="24"/>
          <w:szCs w:val="24"/>
        </w:rPr>
        <w:t>5</w:t>
      </w:r>
      <w:r w:rsidR="00D13339">
        <w:rPr>
          <w:b/>
          <w:sz w:val="24"/>
          <w:szCs w:val="24"/>
        </w:rPr>
        <w:t xml:space="preserve">. </w:t>
      </w:r>
      <w:r w:rsidR="00AB0328" w:rsidRPr="001D45DA">
        <w:rPr>
          <w:b/>
          <w:sz w:val="24"/>
          <w:szCs w:val="24"/>
        </w:rPr>
        <w:t>Форс-мажор</w:t>
      </w:r>
    </w:p>
    <w:p w:rsidR="00AB0328" w:rsidRPr="001D45DA" w:rsidRDefault="00062461" w:rsidP="00062461">
      <w:pPr>
        <w:pStyle w:val="a6"/>
        <w:tabs>
          <w:tab w:val="left" w:pos="0"/>
          <w:tab w:val="left" w:pos="540"/>
          <w:tab w:val="left" w:pos="7242"/>
        </w:tabs>
        <w:spacing w:after="0"/>
        <w:ind w:left="0"/>
        <w:jc w:val="both"/>
        <w:rPr>
          <w:sz w:val="24"/>
          <w:szCs w:val="24"/>
        </w:rPr>
      </w:pPr>
      <w:r>
        <w:rPr>
          <w:sz w:val="24"/>
          <w:szCs w:val="24"/>
        </w:rPr>
        <w:t>5.1.</w:t>
      </w:r>
      <w:r w:rsidR="00AB0328">
        <w:rPr>
          <w:sz w:val="24"/>
          <w:szCs w:val="24"/>
        </w:rPr>
        <w:t xml:space="preserve"> </w:t>
      </w:r>
      <w:r w:rsidR="00AB0328" w:rsidRPr="001D45DA">
        <w:rPr>
          <w:sz w:val="24"/>
          <w:szCs w:val="24"/>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AB0328" w:rsidRDefault="00AB0328" w:rsidP="00AB0328">
      <w:pPr>
        <w:tabs>
          <w:tab w:val="left" w:pos="6120"/>
        </w:tabs>
        <w:ind w:left="360" w:hanging="360"/>
        <w:jc w:val="both"/>
        <w:rPr>
          <w:b/>
          <w:sz w:val="24"/>
          <w:szCs w:val="24"/>
        </w:rPr>
      </w:pPr>
    </w:p>
    <w:p w:rsidR="00AB0328" w:rsidRPr="001D45DA" w:rsidRDefault="00AB0328" w:rsidP="00AB0328">
      <w:pPr>
        <w:tabs>
          <w:tab w:val="left" w:pos="6120"/>
        </w:tabs>
        <w:ind w:left="360" w:hanging="360"/>
        <w:jc w:val="both"/>
        <w:rPr>
          <w:b/>
          <w:sz w:val="24"/>
          <w:szCs w:val="24"/>
        </w:rPr>
      </w:pPr>
    </w:p>
    <w:p w:rsidR="00AB0328" w:rsidRPr="001D45DA" w:rsidRDefault="00557106" w:rsidP="00AB0328">
      <w:pPr>
        <w:tabs>
          <w:tab w:val="left" w:pos="6120"/>
        </w:tabs>
        <w:ind w:left="360" w:hanging="360"/>
        <w:jc w:val="center"/>
        <w:rPr>
          <w:b/>
          <w:sz w:val="24"/>
          <w:szCs w:val="24"/>
        </w:rPr>
      </w:pPr>
      <w:r>
        <w:rPr>
          <w:b/>
          <w:sz w:val="24"/>
          <w:szCs w:val="24"/>
        </w:rPr>
        <w:t>6</w:t>
      </w:r>
      <w:r w:rsidR="00AB0328" w:rsidRPr="001D45DA">
        <w:rPr>
          <w:b/>
          <w:sz w:val="24"/>
          <w:szCs w:val="24"/>
        </w:rPr>
        <w:t>.  Ответственность сторон</w:t>
      </w:r>
    </w:p>
    <w:p w:rsidR="00AB0328" w:rsidRPr="001D45DA" w:rsidRDefault="00AB0328" w:rsidP="00AB0328">
      <w:pPr>
        <w:jc w:val="both"/>
        <w:rPr>
          <w:sz w:val="24"/>
          <w:szCs w:val="24"/>
        </w:rPr>
      </w:pPr>
      <w:r w:rsidRPr="001D45DA">
        <w:rPr>
          <w:sz w:val="24"/>
          <w:szCs w:val="24"/>
        </w:rPr>
        <w:t>6.1. За неисполнение либо ненадлежащее исполнение обязательств П</w:t>
      </w:r>
      <w:r>
        <w:rPr>
          <w:sz w:val="24"/>
          <w:szCs w:val="24"/>
        </w:rPr>
        <w:t>оставщик</w:t>
      </w:r>
      <w:r w:rsidRPr="001D45DA">
        <w:rPr>
          <w:sz w:val="24"/>
          <w:szCs w:val="24"/>
        </w:rPr>
        <w:t xml:space="preserve"> несет имущественную ответственность в соответствии с законодательством РФ.</w:t>
      </w:r>
    </w:p>
    <w:p w:rsidR="00AB0328" w:rsidRPr="001D45DA" w:rsidRDefault="00AB0328" w:rsidP="00AB0328">
      <w:pPr>
        <w:ind w:right="-55"/>
        <w:jc w:val="both"/>
        <w:rPr>
          <w:sz w:val="24"/>
          <w:szCs w:val="24"/>
        </w:rPr>
      </w:pPr>
      <w:r w:rsidRPr="001D45DA">
        <w:rPr>
          <w:sz w:val="24"/>
          <w:szCs w:val="24"/>
        </w:rPr>
        <w:t>6.2. В случае неисполнения либо ненадлежащего исполнения условий Договора П</w:t>
      </w:r>
      <w:r>
        <w:rPr>
          <w:sz w:val="24"/>
          <w:szCs w:val="24"/>
        </w:rPr>
        <w:t>оставщик</w:t>
      </w:r>
      <w:r w:rsidRPr="001D45DA">
        <w:rPr>
          <w:sz w:val="24"/>
          <w:szCs w:val="24"/>
        </w:rPr>
        <w:t>:</w:t>
      </w:r>
    </w:p>
    <w:p w:rsidR="00AB0328" w:rsidRPr="001D45DA" w:rsidRDefault="00AB0328" w:rsidP="00AB0328">
      <w:pPr>
        <w:ind w:right="-55"/>
        <w:jc w:val="both"/>
        <w:rPr>
          <w:sz w:val="24"/>
          <w:szCs w:val="24"/>
        </w:rPr>
      </w:pPr>
      <w:r w:rsidRPr="001D45DA">
        <w:rPr>
          <w:sz w:val="24"/>
          <w:szCs w:val="24"/>
        </w:rPr>
        <w:t>6.2.1. За просрочку поставки товара полностью или в части, в установленные настоящим Договором сроки, уплачивает неустойку в размере 1,0 % от суммы товара, поставка которого просрочена, за каждый день просрочки поставки товара, начиная с первого дня просрочки, но не более 10 % от суммы Договора.</w:t>
      </w:r>
    </w:p>
    <w:p w:rsidR="00AB0328" w:rsidRPr="001D45DA" w:rsidRDefault="00AB0328" w:rsidP="00AB0328">
      <w:pPr>
        <w:tabs>
          <w:tab w:val="left" w:pos="1155"/>
        </w:tabs>
        <w:ind w:right="-55"/>
        <w:jc w:val="both"/>
        <w:rPr>
          <w:sz w:val="24"/>
          <w:szCs w:val="24"/>
        </w:rPr>
      </w:pPr>
      <w:r w:rsidRPr="001D45DA">
        <w:rPr>
          <w:spacing w:val="-1"/>
          <w:sz w:val="24"/>
          <w:szCs w:val="24"/>
        </w:rPr>
        <w:t xml:space="preserve">6.2.2. </w:t>
      </w:r>
      <w:r w:rsidRPr="001D45DA">
        <w:rPr>
          <w:sz w:val="24"/>
          <w:szCs w:val="24"/>
        </w:rPr>
        <w:t>За отказ от поставки товара полностью или в части уплачивает неустойку в размере 10 % стоимости</w:t>
      </w:r>
      <w:r>
        <w:rPr>
          <w:sz w:val="24"/>
          <w:szCs w:val="24"/>
        </w:rPr>
        <w:t xml:space="preserve"> товара, от поставки которого Поставщик</w:t>
      </w:r>
      <w:r w:rsidRPr="001D45DA">
        <w:rPr>
          <w:sz w:val="24"/>
          <w:szCs w:val="24"/>
        </w:rPr>
        <w:t xml:space="preserve"> отказался, либо возмещает З</w:t>
      </w:r>
      <w:r>
        <w:rPr>
          <w:sz w:val="24"/>
          <w:szCs w:val="24"/>
        </w:rPr>
        <w:t>аказчику</w:t>
      </w:r>
      <w:r w:rsidRPr="001D45DA">
        <w:rPr>
          <w:sz w:val="24"/>
          <w:szCs w:val="24"/>
        </w:rPr>
        <w:t xml:space="preserve"> убытки в виде разницы между ценой, предусмотренной в Договоре, и текущей ценой, обычно взимаемой при сравнимых обстоятельствах за аналогичный товар в месте, где должна была быть осуществлена передача товара (по выбору З</w:t>
      </w:r>
      <w:r>
        <w:rPr>
          <w:sz w:val="24"/>
          <w:szCs w:val="24"/>
        </w:rPr>
        <w:t>аказчика</w:t>
      </w:r>
      <w:r w:rsidRPr="001D45DA">
        <w:rPr>
          <w:sz w:val="24"/>
          <w:szCs w:val="24"/>
        </w:rPr>
        <w:t>).</w:t>
      </w:r>
    </w:p>
    <w:p w:rsidR="00AB0328" w:rsidRPr="001D45DA" w:rsidRDefault="00AB0328" w:rsidP="00AB0328">
      <w:pPr>
        <w:tabs>
          <w:tab w:val="left" w:pos="1170"/>
        </w:tabs>
        <w:ind w:right="-55"/>
        <w:jc w:val="both"/>
        <w:rPr>
          <w:sz w:val="24"/>
          <w:szCs w:val="24"/>
        </w:rPr>
      </w:pPr>
      <w:r w:rsidRPr="001D45DA">
        <w:rPr>
          <w:sz w:val="24"/>
          <w:szCs w:val="24"/>
        </w:rPr>
        <w:t>6.2.3. За поставку товара ненадлежащего качества, т.е. с нарушением требований,</w:t>
      </w:r>
      <w:r>
        <w:rPr>
          <w:sz w:val="24"/>
          <w:szCs w:val="24"/>
        </w:rPr>
        <w:t xml:space="preserve"> </w:t>
      </w:r>
      <w:r w:rsidRPr="001D45DA">
        <w:rPr>
          <w:sz w:val="24"/>
          <w:szCs w:val="24"/>
        </w:rPr>
        <w:t xml:space="preserve">установленных </w:t>
      </w:r>
      <w:r w:rsidR="00CD7620">
        <w:rPr>
          <w:sz w:val="24"/>
          <w:szCs w:val="24"/>
        </w:rPr>
        <w:t>в части</w:t>
      </w:r>
      <w:r>
        <w:rPr>
          <w:sz w:val="24"/>
          <w:szCs w:val="24"/>
        </w:rPr>
        <w:t xml:space="preserve"> </w:t>
      </w:r>
      <w:r w:rsidR="00381B33">
        <w:rPr>
          <w:sz w:val="24"/>
          <w:szCs w:val="24"/>
        </w:rPr>
        <w:t>3 настоящего Договора и С</w:t>
      </w:r>
      <w:r w:rsidRPr="001D45DA">
        <w:rPr>
          <w:sz w:val="24"/>
          <w:szCs w:val="24"/>
        </w:rPr>
        <w:t>пецификации (Приложение № 1</w:t>
      </w:r>
      <w:r w:rsidR="004813C8">
        <w:rPr>
          <w:sz w:val="24"/>
          <w:szCs w:val="24"/>
        </w:rPr>
        <w:t xml:space="preserve"> к настоящему </w:t>
      </w:r>
      <w:r w:rsidR="000004F0">
        <w:rPr>
          <w:sz w:val="24"/>
          <w:szCs w:val="24"/>
        </w:rPr>
        <w:t>договору</w:t>
      </w:r>
      <w:r w:rsidRPr="001D45DA">
        <w:rPr>
          <w:sz w:val="24"/>
          <w:szCs w:val="24"/>
        </w:rPr>
        <w:t>)</w:t>
      </w:r>
      <w:r w:rsidR="001E1CF3">
        <w:rPr>
          <w:sz w:val="24"/>
          <w:szCs w:val="24"/>
        </w:rPr>
        <w:t>,</w:t>
      </w:r>
      <w:r w:rsidRPr="001D45DA">
        <w:rPr>
          <w:sz w:val="24"/>
          <w:szCs w:val="24"/>
        </w:rPr>
        <w:t xml:space="preserve"> уплачивает неустойку в  размере</w:t>
      </w:r>
      <w:r>
        <w:rPr>
          <w:sz w:val="24"/>
          <w:szCs w:val="24"/>
        </w:rPr>
        <w:t xml:space="preserve"> </w:t>
      </w:r>
      <w:r w:rsidRPr="001D45DA">
        <w:rPr>
          <w:sz w:val="24"/>
          <w:szCs w:val="24"/>
        </w:rPr>
        <w:t>10%  стоимости некачественного товара.</w:t>
      </w:r>
    </w:p>
    <w:p w:rsidR="00AB0328" w:rsidRPr="001D45DA" w:rsidRDefault="00AB0328" w:rsidP="00AB0328">
      <w:pPr>
        <w:ind w:right="-55"/>
        <w:jc w:val="both"/>
        <w:rPr>
          <w:sz w:val="24"/>
          <w:szCs w:val="24"/>
        </w:rPr>
      </w:pPr>
      <w:r w:rsidRPr="001D45DA">
        <w:rPr>
          <w:sz w:val="24"/>
          <w:szCs w:val="24"/>
        </w:rPr>
        <w:t>6.</w:t>
      </w:r>
      <w:r>
        <w:rPr>
          <w:sz w:val="24"/>
          <w:szCs w:val="24"/>
        </w:rPr>
        <w:t>3</w:t>
      </w:r>
      <w:r w:rsidRPr="001D45DA">
        <w:rPr>
          <w:sz w:val="24"/>
          <w:szCs w:val="24"/>
        </w:rPr>
        <w:t>. В случае просрочки исполнения З</w:t>
      </w:r>
      <w:r>
        <w:rPr>
          <w:sz w:val="24"/>
          <w:szCs w:val="24"/>
        </w:rPr>
        <w:t>аказчиком</w:t>
      </w:r>
      <w:r w:rsidRPr="001D45DA">
        <w:rPr>
          <w:sz w:val="24"/>
          <w:szCs w:val="24"/>
        </w:rPr>
        <w:t xml:space="preserve"> обязательства, предусмотренного Договором, другая сторона вправе потребовать уплату неустойки (штрафа, пеней). Пени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 Размер пеней устанавливается в размере 1/300 ставки рефинансирования ЦБ РФ, действующей на день уплаты пеней от неоплаченной суммы. З</w:t>
      </w:r>
      <w:r>
        <w:rPr>
          <w:sz w:val="24"/>
          <w:szCs w:val="24"/>
        </w:rPr>
        <w:t>аказчик</w:t>
      </w:r>
      <w:r w:rsidRPr="001D45DA">
        <w:rPr>
          <w:sz w:val="24"/>
          <w:szCs w:val="24"/>
        </w:rPr>
        <w:t xml:space="preserve">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 </w:t>
      </w:r>
    </w:p>
    <w:p w:rsidR="00AB0328" w:rsidRPr="001D45DA" w:rsidRDefault="00DF192F" w:rsidP="00AB0328">
      <w:pPr>
        <w:jc w:val="both"/>
        <w:rPr>
          <w:sz w:val="24"/>
          <w:szCs w:val="24"/>
        </w:rPr>
      </w:pPr>
      <w:r>
        <w:rPr>
          <w:sz w:val="24"/>
        </w:rPr>
        <w:t>6.4</w:t>
      </w:r>
      <w:r w:rsidR="00AB0328">
        <w:rPr>
          <w:sz w:val="24"/>
        </w:rPr>
        <w:t>. Уплата санкций не освобождает стороны от выполнения принятых обязательств.</w:t>
      </w:r>
    </w:p>
    <w:p w:rsidR="00907F7F" w:rsidRDefault="00907F7F" w:rsidP="0020711F">
      <w:pPr>
        <w:jc w:val="center"/>
        <w:rPr>
          <w:b/>
          <w:sz w:val="24"/>
          <w:szCs w:val="24"/>
        </w:rPr>
      </w:pPr>
    </w:p>
    <w:p w:rsidR="00AB0328" w:rsidRPr="001D45DA" w:rsidRDefault="00557106" w:rsidP="0020711F">
      <w:pPr>
        <w:jc w:val="center"/>
        <w:rPr>
          <w:b/>
          <w:sz w:val="24"/>
          <w:szCs w:val="24"/>
        </w:rPr>
      </w:pPr>
      <w:r>
        <w:rPr>
          <w:b/>
          <w:sz w:val="24"/>
          <w:szCs w:val="24"/>
        </w:rPr>
        <w:t>7</w:t>
      </w:r>
      <w:r w:rsidR="00AB0328" w:rsidRPr="001D45DA">
        <w:rPr>
          <w:b/>
          <w:sz w:val="24"/>
          <w:szCs w:val="24"/>
        </w:rPr>
        <w:t xml:space="preserve">. </w:t>
      </w:r>
      <w:r w:rsidR="00F86CAA">
        <w:rPr>
          <w:b/>
          <w:sz w:val="24"/>
          <w:szCs w:val="24"/>
        </w:rPr>
        <w:t>Порядок рассмотрения споров</w:t>
      </w:r>
    </w:p>
    <w:p w:rsidR="00F86CAA" w:rsidRDefault="00F86CAA" w:rsidP="00F86CAA">
      <w:pPr>
        <w:shd w:val="clear" w:color="auto" w:fill="FFFFFF"/>
        <w:tabs>
          <w:tab w:val="left" w:pos="1003"/>
        </w:tabs>
        <w:spacing w:line="274" w:lineRule="exact"/>
        <w:ind w:right="5"/>
        <w:jc w:val="both"/>
      </w:pPr>
      <w:r>
        <w:rPr>
          <w:spacing w:val="-1"/>
          <w:sz w:val="24"/>
          <w:szCs w:val="24"/>
        </w:rPr>
        <w:t>7.1.</w:t>
      </w:r>
      <w:r>
        <w:rPr>
          <w:sz w:val="24"/>
          <w:szCs w:val="24"/>
        </w:rPr>
        <w:t xml:space="preserve"> Споры и/или разногласия, возникшие между Сторонами при исполнении условий</w:t>
      </w:r>
      <w:r>
        <w:rPr>
          <w:sz w:val="24"/>
          <w:szCs w:val="24"/>
        </w:rPr>
        <w:br/>
        <w:t>настоящего Договора, решаются путём переговоров, В случае невозможности разрешения</w:t>
      </w:r>
      <w:r>
        <w:rPr>
          <w:sz w:val="24"/>
          <w:szCs w:val="24"/>
        </w:rPr>
        <w:br/>
        <w:t>разногласий путем переговоров они подлежат рассмотрению в</w:t>
      </w:r>
      <w:r w:rsidR="00302108">
        <w:rPr>
          <w:sz w:val="24"/>
          <w:szCs w:val="24"/>
        </w:rPr>
        <w:t xml:space="preserve"> Арбитражном суде </w:t>
      </w:r>
      <w:r>
        <w:rPr>
          <w:sz w:val="24"/>
          <w:szCs w:val="24"/>
        </w:rPr>
        <w:t>в установленном порядке.</w:t>
      </w:r>
    </w:p>
    <w:p w:rsidR="00F86CAA" w:rsidRDefault="00F86CAA" w:rsidP="00F86CAA">
      <w:pPr>
        <w:shd w:val="clear" w:color="auto" w:fill="FFFFFF"/>
        <w:tabs>
          <w:tab w:val="left" w:pos="926"/>
        </w:tabs>
        <w:spacing w:line="274" w:lineRule="exact"/>
        <w:ind w:right="5"/>
        <w:jc w:val="both"/>
      </w:pPr>
      <w:r>
        <w:rPr>
          <w:spacing w:val="-1"/>
          <w:sz w:val="24"/>
          <w:szCs w:val="24"/>
        </w:rPr>
        <w:t xml:space="preserve">7.2. </w:t>
      </w:r>
      <w:r>
        <w:rPr>
          <w:sz w:val="24"/>
          <w:szCs w:val="24"/>
        </w:rPr>
        <w:t>По всем вопросам, не урегулированным настоящим Договором, но прямо или косвенно</w:t>
      </w:r>
      <w:r>
        <w:rPr>
          <w:sz w:val="24"/>
          <w:szCs w:val="24"/>
        </w:rPr>
        <w:br/>
        <w:t>вытекающим из отношений Сторон по нему, затрагивающих имущественные интересы и деловую репутацию Сторон настоящего Договора, Стороны будут руководствоваться законодательством Российской Федерации.</w:t>
      </w:r>
    </w:p>
    <w:p w:rsidR="00F86CAA" w:rsidRDefault="00F86CAA" w:rsidP="00AB0328">
      <w:pPr>
        <w:ind w:right="-55"/>
        <w:jc w:val="center"/>
        <w:rPr>
          <w:b/>
          <w:sz w:val="24"/>
          <w:szCs w:val="24"/>
        </w:rPr>
      </w:pPr>
    </w:p>
    <w:p w:rsidR="00AB0328" w:rsidRPr="0015422E" w:rsidRDefault="00557106" w:rsidP="00AB0328">
      <w:pPr>
        <w:ind w:right="-55"/>
        <w:jc w:val="center"/>
        <w:rPr>
          <w:b/>
          <w:sz w:val="24"/>
          <w:szCs w:val="24"/>
        </w:rPr>
      </w:pPr>
      <w:r>
        <w:rPr>
          <w:b/>
          <w:sz w:val="24"/>
          <w:szCs w:val="24"/>
        </w:rPr>
        <w:t>8</w:t>
      </w:r>
      <w:r w:rsidR="00AB0328" w:rsidRPr="0015422E">
        <w:rPr>
          <w:b/>
          <w:sz w:val="24"/>
          <w:szCs w:val="24"/>
        </w:rPr>
        <w:t>. Расторжение Договора</w:t>
      </w:r>
    </w:p>
    <w:p w:rsidR="00AB0328" w:rsidRPr="001D45DA" w:rsidRDefault="00AB0328" w:rsidP="00AB0328">
      <w:pPr>
        <w:ind w:right="-55"/>
        <w:jc w:val="both"/>
        <w:rPr>
          <w:sz w:val="24"/>
          <w:szCs w:val="24"/>
        </w:rPr>
      </w:pPr>
      <w:r w:rsidRPr="001D45DA">
        <w:rPr>
          <w:sz w:val="24"/>
          <w:szCs w:val="24"/>
        </w:rPr>
        <w:t>8.1</w:t>
      </w:r>
      <w:r>
        <w:rPr>
          <w:sz w:val="24"/>
          <w:szCs w:val="24"/>
        </w:rPr>
        <w:t xml:space="preserve">. </w:t>
      </w:r>
      <w:r w:rsidRPr="001D45DA">
        <w:rPr>
          <w:sz w:val="24"/>
          <w:szCs w:val="24"/>
        </w:rPr>
        <w:t xml:space="preserve">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AB0328" w:rsidRDefault="00AB0328" w:rsidP="00AB0328">
      <w:pPr>
        <w:ind w:right="-55"/>
        <w:jc w:val="both"/>
        <w:rPr>
          <w:sz w:val="24"/>
          <w:szCs w:val="24"/>
        </w:rPr>
      </w:pPr>
      <w:r w:rsidRPr="001D45DA">
        <w:rPr>
          <w:sz w:val="24"/>
          <w:szCs w:val="24"/>
        </w:rPr>
        <w:t xml:space="preserve"> </w:t>
      </w:r>
    </w:p>
    <w:p w:rsidR="00E237E5" w:rsidRDefault="00E237E5" w:rsidP="00AB0328">
      <w:pPr>
        <w:ind w:right="-55"/>
        <w:jc w:val="both"/>
        <w:rPr>
          <w:sz w:val="24"/>
          <w:szCs w:val="24"/>
        </w:rPr>
      </w:pPr>
    </w:p>
    <w:p w:rsidR="00E237E5" w:rsidRPr="001D45DA" w:rsidRDefault="00E237E5" w:rsidP="00AB0328">
      <w:pPr>
        <w:ind w:right="-55"/>
        <w:jc w:val="both"/>
        <w:rPr>
          <w:sz w:val="24"/>
          <w:szCs w:val="24"/>
        </w:rPr>
      </w:pPr>
    </w:p>
    <w:p w:rsidR="00AB0328" w:rsidRPr="009718C6" w:rsidRDefault="00557106" w:rsidP="00AB0328">
      <w:pPr>
        <w:ind w:right="-55"/>
        <w:jc w:val="center"/>
        <w:rPr>
          <w:b/>
          <w:sz w:val="24"/>
          <w:szCs w:val="24"/>
        </w:rPr>
      </w:pPr>
      <w:r>
        <w:rPr>
          <w:b/>
          <w:sz w:val="24"/>
          <w:szCs w:val="24"/>
        </w:rPr>
        <w:t>9</w:t>
      </w:r>
      <w:r w:rsidR="00AB0328" w:rsidRPr="009718C6">
        <w:rPr>
          <w:b/>
          <w:sz w:val="24"/>
          <w:szCs w:val="24"/>
        </w:rPr>
        <w:t>.  Заключительные условия</w:t>
      </w:r>
    </w:p>
    <w:p w:rsidR="00AB0328" w:rsidRPr="009718C6" w:rsidRDefault="00AB0328" w:rsidP="00AB0328">
      <w:pPr>
        <w:ind w:right="-55"/>
        <w:jc w:val="both"/>
        <w:rPr>
          <w:sz w:val="24"/>
          <w:szCs w:val="24"/>
        </w:rPr>
      </w:pPr>
      <w:r w:rsidRPr="009718C6">
        <w:rPr>
          <w:sz w:val="24"/>
          <w:szCs w:val="24"/>
        </w:rPr>
        <w:t>9.1. Настоящий Договор действует с момента подписания сторонами до полного исполнения своих обязательств.</w:t>
      </w:r>
    </w:p>
    <w:p w:rsidR="009718C6" w:rsidRPr="009718C6" w:rsidRDefault="00AB0328" w:rsidP="009718C6">
      <w:pPr>
        <w:pStyle w:val="27"/>
        <w:tabs>
          <w:tab w:val="num" w:pos="1065"/>
        </w:tabs>
        <w:spacing w:after="0" w:line="240" w:lineRule="auto"/>
        <w:jc w:val="both"/>
      </w:pPr>
      <w:r w:rsidRPr="009718C6">
        <w:t xml:space="preserve">9.2. </w:t>
      </w:r>
      <w:r w:rsidR="009718C6" w:rsidRPr="009718C6">
        <w:t xml:space="preserve">Поставщик не вправе передавать свои права и обязанности по настоящему </w:t>
      </w:r>
      <w:r w:rsidR="007E30F9">
        <w:t>Договору</w:t>
      </w:r>
      <w:r w:rsidR="009718C6" w:rsidRPr="009718C6">
        <w:t xml:space="preserve"> полностью или частично другому лицу. </w:t>
      </w:r>
    </w:p>
    <w:p w:rsidR="009718C6" w:rsidRPr="009718C6" w:rsidRDefault="009718C6" w:rsidP="009718C6">
      <w:pPr>
        <w:jc w:val="both"/>
        <w:rPr>
          <w:sz w:val="24"/>
          <w:szCs w:val="24"/>
        </w:rPr>
      </w:pPr>
      <w:r w:rsidRPr="009718C6">
        <w:rPr>
          <w:sz w:val="24"/>
          <w:szCs w:val="24"/>
        </w:rPr>
        <w:t xml:space="preserve">9.3. Любые изменения и дополнения к настоящему </w:t>
      </w:r>
      <w:r w:rsidR="007E30F9">
        <w:rPr>
          <w:sz w:val="24"/>
          <w:szCs w:val="24"/>
        </w:rPr>
        <w:t>Договору</w:t>
      </w:r>
      <w:r w:rsidRPr="009718C6">
        <w:rPr>
          <w:sz w:val="24"/>
          <w:szCs w:val="24"/>
        </w:rPr>
        <w:t xml:space="preserve">, не противоречащие законодательству Российской Федерации, оформляются дополнительными соглашениями Сторон в письменной форме. </w:t>
      </w:r>
    </w:p>
    <w:p w:rsidR="009718C6" w:rsidRPr="009718C6" w:rsidRDefault="009718C6" w:rsidP="009718C6">
      <w:pPr>
        <w:jc w:val="both"/>
        <w:rPr>
          <w:sz w:val="24"/>
          <w:szCs w:val="24"/>
        </w:rPr>
      </w:pPr>
      <w:r w:rsidRPr="009718C6">
        <w:rPr>
          <w:sz w:val="24"/>
          <w:szCs w:val="24"/>
        </w:rPr>
        <w:t xml:space="preserve">9.4. Любое уведомление, которое одна Сторона направляет другой Стороне в соответствии с настоящим </w:t>
      </w:r>
      <w:r w:rsidR="00C444AF">
        <w:rPr>
          <w:sz w:val="24"/>
          <w:szCs w:val="24"/>
        </w:rPr>
        <w:t>Договором</w:t>
      </w:r>
      <w:r w:rsidRPr="009718C6">
        <w:rPr>
          <w:sz w:val="24"/>
          <w:szCs w:val="24"/>
        </w:rPr>
        <w:t xml:space="preserve">, направляется в письменной форме почтой или факсимильной связью с последующим представлением оригинала. </w:t>
      </w:r>
    </w:p>
    <w:p w:rsidR="00AB0328" w:rsidRPr="009718C6" w:rsidRDefault="009718C6" w:rsidP="009718C6">
      <w:pPr>
        <w:pStyle w:val="210"/>
        <w:ind w:left="0" w:firstLine="0"/>
        <w:rPr>
          <w:sz w:val="24"/>
        </w:rPr>
      </w:pPr>
      <w:r w:rsidRPr="009718C6">
        <w:rPr>
          <w:sz w:val="24"/>
        </w:rPr>
        <w:t>9.5</w:t>
      </w:r>
      <w:r w:rsidR="00AB0328" w:rsidRPr="009718C6">
        <w:rPr>
          <w:sz w:val="24"/>
        </w:rPr>
        <w:t>. В случаях, не предусмотренных настоящим Договором, стороны руководствуются действующим законодательством РФ.</w:t>
      </w:r>
    </w:p>
    <w:p w:rsidR="00AB0328" w:rsidRPr="009718C6" w:rsidRDefault="009718C6" w:rsidP="00AB0328">
      <w:pPr>
        <w:jc w:val="both"/>
        <w:rPr>
          <w:sz w:val="24"/>
          <w:szCs w:val="24"/>
        </w:rPr>
      </w:pPr>
      <w:r w:rsidRPr="009718C6">
        <w:rPr>
          <w:sz w:val="24"/>
          <w:szCs w:val="24"/>
        </w:rPr>
        <w:t>9.6</w:t>
      </w:r>
      <w:r w:rsidR="00AB0328" w:rsidRPr="009718C6">
        <w:rPr>
          <w:sz w:val="24"/>
          <w:szCs w:val="24"/>
        </w:rPr>
        <w:t>. Настоящий Договор составлен в двух экземплярах, один экземпляр Поставщику, один экземпляр Заказчику. Документы, являющиеся неотъемлемой частью Договора, подписываются сторонами.</w:t>
      </w:r>
    </w:p>
    <w:p w:rsidR="00AB0328" w:rsidRPr="0055248E" w:rsidRDefault="009718C6" w:rsidP="00AB0328">
      <w:pPr>
        <w:jc w:val="both"/>
        <w:rPr>
          <w:sz w:val="24"/>
          <w:szCs w:val="24"/>
        </w:rPr>
      </w:pPr>
      <w:r w:rsidRPr="0055248E">
        <w:rPr>
          <w:sz w:val="24"/>
          <w:szCs w:val="24"/>
        </w:rPr>
        <w:t>9.7</w:t>
      </w:r>
      <w:r w:rsidR="00AB0328" w:rsidRPr="0055248E">
        <w:rPr>
          <w:sz w:val="24"/>
          <w:szCs w:val="24"/>
        </w:rPr>
        <w:t xml:space="preserve">. </w:t>
      </w:r>
      <w:r w:rsidR="00E62765" w:rsidRPr="0055248E">
        <w:rPr>
          <w:sz w:val="24"/>
          <w:szCs w:val="24"/>
        </w:rPr>
        <w:t xml:space="preserve">Все приложения к настоящему договору являются его неотъемлемой частью. </w:t>
      </w:r>
    </w:p>
    <w:p w:rsidR="00D13339" w:rsidRPr="001D45DA" w:rsidRDefault="009718C6" w:rsidP="00AB0328">
      <w:pPr>
        <w:jc w:val="both"/>
        <w:rPr>
          <w:sz w:val="24"/>
          <w:szCs w:val="24"/>
        </w:rPr>
      </w:pPr>
      <w:r w:rsidRPr="0055248E">
        <w:rPr>
          <w:sz w:val="24"/>
          <w:szCs w:val="24"/>
        </w:rPr>
        <w:t xml:space="preserve"> - </w:t>
      </w:r>
      <w:r w:rsidR="00AB0328" w:rsidRPr="0055248E">
        <w:rPr>
          <w:sz w:val="24"/>
          <w:szCs w:val="24"/>
        </w:rPr>
        <w:t xml:space="preserve">Приложение № 1 </w:t>
      </w:r>
      <w:r w:rsidR="00E62765" w:rsidRPr="0055248E">
        <w:rPr>
          <w:sz w:val="24"/>
          <w:szCs w:val="24"/>
        </w:rPr>
        <w:t xml:space="preserve"> - </w:t>
      </w:r>
      <w:r w:rsidR="00AB0328" w:rsidRPr="0055248E">
        <w:rPr>
          <w:sz w:val="24"/>
          <w:szCs w:val="24"/>
        </w:rPr>
        <w:t>«Спецификация».</w:t>
      </w:r>
    </w:p>
    <w:p w:rsidR="00557106" w:rsidRDefault="00557106" w:rsidP="00AB0328">
      <w:pPr>
        <w:ind w:left="360"/>
        <w:jc w:val="both"/>
        <w:rPr>
          <w:b/>
          <w:sz w:val="24"/>
          <w:szCs w:val="24"/>
        </w:rPr>
      </w:pPr>
    </w:p>
    <w:p w:rsidR="00AB0328" w:rsidRPr="001D45DA" w:rsidRDefault="00D13339" w:rsidP="00AB0328">
      <w:pPr>
        <w:ind w:left="360"/>
        <w:jc w:val="both"/>
        <w:rPr>
          <w:b/>
          <w:sz w:val="24"/>
          <w:szCs w:val="24"/>
        </w:rPr>
      </w:pPr>
      <w:r>
        <w:rPr>
          <w:b/>
          <w:sz w:val="24"/>
          <w:szCs w:val="24"/>
        </w:rPr>
        <w:t>1</w:t>
      </w:r>
      <w:r w:rsidR="00557106">
        <w:rPr>
          <w:b/>
          <w:sz w:val="24"/>
          <w:szCs w:val="24"/>
        </w:rPr>
        <w:t>0</w:t>
      </w:r>
      <w:r w:rsidR="00AB0328" w:rsidRPr="001D45DA">
        <w:rPr>
          <w:b/>
          <w:sz w:val="24"/>
          <w:szCs w:val="24"/>
        </w:rPr>
        <w:t>. Юридические адреса, банковские и отгрузочные реквизиты сторон</w:t>
      </w:r>
    </w:p>
    <w:p w:rsidR="00AB0328" w:rsidRPr="001D45DA" w:rsidRDefault="00AB0328" w:rsidP="00AB0328">
      <w:pPr>
        <w:ind w:left="360"/>
        <w:jc w:val="both"/>
        <w:rPr>
          <w:b/>
          <w:sz w:val="24"/>
          <w:szCs w:val="24"/>
        </w:rPr>
      </w:pPr>
    </w:p>
    <w:tbl>
      <w:tblPr>
        <w:tblW w:w="0" w:type="auto"/>
        <w:tblLayout w:type="fixed"/>
        <w:tblLook w:val="0000"/>
      </w:tblPr>
      <w:tblGrid>
        <w:gridCol w:w="5328"/>
        <w:gridCol w:w="5033"/>
      </w:tblGrid>
      <w:tr w:rsidR="00AB0328" w:rsidRPr="001D45DA">
        <w:trPr>
          <w:trHeight w:val="3340"/>
        </w:trPr>
        <w:tc>
          <w:tcPr>
            <w:tcW w:w="5328" w:type="dxa"/>
            <w:shd w:val="clear" w:color="auto" w:fill="auto"/>
          </w:tcPr>
          <w:p w:rsidR="00AB0328" w:rsidRPr="001D45DA" w:rsidRDefault="00AB0328" w:rsidP="00E24654">
            <w:pPr>
              <w:snapToGrid w:val="0"/>
              <w:jc w:val="both"/>
              <w:rPr>
                <w:b/>
                <w:sz w:val="24"/>
                <w:szCs w:val="24"/>
              </w:rPr>
            </w:pPr>
            <w:r w:rsidRPr="001D45DA">
              <w:rPr>
                <w:b/>
                <w:sz w:val="24"/>
                <w:szCs w:val="24"/>
              </w:rPr>
              <w:t>ЗАКАЗЧИК:</w:t>
            </w:r>
          </w:p>
          <w:p w:rsidR="00AB0328" w:rsidRPr="001D45DA" w:rsidRDefault="00AB0328" w:rsidP="00E24654">
            <w:pPr>
              <w:jc w:val="both"/>
              <w:rPr>
                <w:b/>
                <w:sz w:val="24"/>
                <w:szCs w:val="24"/>
              </w:rPr>
            </w:pPr>
          </w:p>
          <w:p w:rsidR="00AB0328" w:rsidRPr="001D45DA" w:rsidRDefault="00AB0328" w:rsidP="00E24654">
            <w:pPr>
              <w:jc w:val="both"/>
              <w:rPr>
                <w:b/>
                <w:sz w:val="24"/>
                <w:szCs w:val="24"/>
              </w:rPr>
            </w:pPr>
            <w:r w:rsidRPr="001D45DA">
              <w:rPr>
                <w:b/>
                <w:sz w:val="24"/>
                <w:szCs w:val="24"/>
              </w:rPr>
              <w:t xml:space="preserve">Муниципальное учреждение здравоохранения </w:t>
            </w:r>
            <w:r>
              <w:rPr>
                <w:b/>
                <w:sz w:val="24"/>
                <w:szCs w:val="24"/>
              </w:rPr>
              <w:t>«</w:t>
            </w:r>
            <w:r w:rsidRPr="001D45DA">
              <w:rPr>
                <w:b/>
                <w:sz w:val="24"/>
                <w:szCs w:val="24"/>
              </w:rPr>
              <w:t>Городская клиническая больница № 4</w:t>
            </w:r>
            <w:r>
              <w:rPr>
                <w:b/>
                <w:sz w:val="24"/>
                <w:szCs w:val="24"/>
              </w:rPr>
              <w:t>»</w:t>
            </w:r>
          </w:p>
          <w:p w:rsidR="00AB0328" w:rsidRPr="001D45DA" w:rsidRDefault="00AB0328" w:rsidP="00E24654">
            <w:pPr>
              <w:jc w:val="both"/>
              <w:rPr>
                <w:sz w:val="24"/>
                <w:szCs w:val="24"/>
              </w:rPr>
            </w:pPr>
            <w:r w:rsidRPr="001D45DA">
              <w:rPr>
                <w:sz w:val="24"/>
                <w:szCs w:val="24"/>
              </w:rPr>
              <w:t xml:space="preserve">Адрес: </w:t>
            </w:r>
            <w:smartTag w:uri="urn:schemas-microsoft-com:office:smarttags" w:element="metricconverter">
              <w:smartTagPr>
                <w:attr w:name="ProductID" w:val="614087, г"/>
              </w:smartTagPr>
              <w:r w:rsidRPr="001D45DA">
                <w:rPr>
                  <w:sz w:val="24"/>
                  <w:szCs w:val="24"/>
                </w:rPr>
                <w:t>614</w:t>
              </w:r>
              <w:r>
                <w:rPr>
                  <w:sz w:val="24"/>
                  <w:szCs w:val="24"/>
                </w:rPr>
                <w:t>087</w:t>
              </w:r>
              <w:r w:rsidRPr="001D45DA">
                <w:rPr>
                  <w:sz w:val="24"/>
                  <w:szCs w:val="24"/>
                </w:rPr>
                <w:t>, г</w:t>
              </w:r>
            </w:smartTag>
            <w:r w:rsidRPr="001D45DA">
              <w:rPr>
                <w:sz w:val="24"/>
                <w:szCs w:val="24"/>
              </w:rPr>
              <w:t xml:space="preserve">. Пермь, ул. </w:t>
            </w:r>
            <w:r>
              <w:rPr>
                <w:sz w:val="24"/>
                <w:szCs w:val="24"/>
              </w:rPr>
              <w:t>Академика Вавилова</w:t>
            </w:r>
            <w:r w:rsidRPr="001D45DA">
              <w:rPr>
                <w:sz w:val="24"/>
                <w:szCs w:val="24"/>
              </w:rPr>
              <w:t>,</w:t>
            </w:r>
            <w:r>
              <w:rPr>
                <w:sz w:val="24"/>
                <w:szCs w:val="24"/>
              </w:rPr>
              <w:t xml:space="preserve"> 4</w:t>
            </w:r>
          </w:p>
          <w:p w:rsidR="00AB0328" w:rsidRPr="001D45DA" w:rsidRDefault="00AB0328" w:rsidP="00E24654">
            <w:pPr>
              <w:jc w:val="both"/>
              <w:rPr>
                <w:sz w:val="24"/>
                <w:szCs w:val="24"/>
              </w:rPr>
            </w:pPr>
            <w:r w:rsidRPr="001D45DA">
              <w:rPr>
                <w:sz w:val="24"/>
                <w:szCs w:val="24"/>
              </w:rPr>
              <w:t xml:space="preserve">р/с </w:t>
            </w:r>
          </w:p>
          <w:p w:rsidR="00AB0328" w:rsidRPr="001D45DA" w:rsidRDefault="00AB0328" w:rsidP="00E24654">
            <w:pPr>
              <w:jc w:val="both"/>
              <w:rPr>
                <w:sz w:val="24"/>
                <w:szCs w:val="24"/>
              </w:rPr>
            </w:pPr>
            <w:r w:rsidRPr="001D45DA">
              <w:rPr>
                <w:sz w:val="24"/>
                <w:szCs w:val="24"/>
              </w:rPr>
              <w:t xml:space="preserve">БИК </w:t>
            </w:r>
          </w:p>
          <w:p w:rsidR="00AB0328" w:rsidRPr="001D45DA" w:rsidRDefault="00AB0328" w:rsidP="00E24654">
            <w:pPr>
              <w:jc w:val="both"/>
              <w:rPr>
                <w:sz w:val="24"/>
                <w:szCs w:val="24"/>
              </w:rPr>
            </w:pPr>
            <w:r w:rsidRPr="001D45DA">
              <w:rPr>
                <w:sz w:val="24"/>
                <w:szCs w:val="24"/>
              </w:rPr>
              <w:t xml:space="preserve">ИНН </w:t>
            </w:r>
          </w:p>
          <w:p w:rsidR="00AB0328" w:rsidRPr="001D45DA" w:rsidRDefault="00AB0328" w:rsidP="00E24654">
            <w:pPr>
              <w:jc w:val="both"/>
              <w:rPr>
                <w:sz w:val="24"/>
                <w:szCs w:val="24"/>
              </w:rPr>
            </w:pPr>
            <w:r w:rsidRPr="001D45DA">
              <w:rPr>
                <w:sz w:val="24"/>
                <w:szCs w:val="24"/>
              </w:rPr>
              <w:t xml:space="preserve">КПП </w:t>
            </w:r>
          </w:p>
          <w:p w:rsidR="00AB0328" w:rsidRPr="001D45DA" w:rsidRDefault="00AB0328" w:rsidP="00E24654">
            <w:pPr>
              <w:jc w:val="both"/>
              <w:rPr>
                <w:sz w:val="24"/>
                <w:szCs w:val="24"/>
              </w:rPr>
            </w:pPr>
          </w:p>
          <w:p w:rsidR="00AB0328" w:rsidRPr="001D45DA" w:rsidRDefault="00AB0328" w:rsidP="00E24654">
            <w:pPr>
              <w:spacing w:line="269" w:lineRule="exact"/>
              <w:ind w:right="252"/>
              <w:jc w:val="both"/>
              <w:rPr>
                <w:sz w:val="24"/>
                <w:szCs w:val="24"/>
              </w:rPr>
            </w:pPr>
            <w:r w:rsidRPr="001D45DA">
              <w:rPr>
                <w:sz w:val="24"/>
                <w:szCs w:val="24"/>
              </w:rPr>
              <w:t xml:space="preserve">______________________ </w:t>
            </w:r>
            <w:r w:rsidR="001161AB">
              <w:rPr>
                <w:sz w:val="24"/>
                <w:szCs w:val="24"/>
              </w:rPr>
              <w:t xml:space="preserve">/ </w:t>
            </w:r>
            <w:r>
              <w:rPr>
                <w:sz w:val="24"/>
                <w:szCs w:val="24"/>
              </w:rPr>
              <w:t>Н.М.Зуева</w:t>
            </w:r>
            <w:r w:rsidR="001161AB">
              <w:rPr>
                <w:sz w:val="24"/>
                <w:szCs w:val="24"/>
              </w:rPr>
              <w:t xml:space="preserve"> /</w:t>
            </w:r>
          </w:p>
          <w:p w:rsidR="00AB0328" w:rsidRPr="001D45DA" w:rsidRDefault="00AB0328" w:rsidP="00E24654">
            <w:pPr>
              <w:spacing w:line="269" w:lineRule="exact"/>
              <w:ind w:right="252"/>
              <w:jc w:val="both"/>
              <w:rPr>
                <w:sz w:val="24"/>
                <w:szCs w:val="24"/>
              </w:rPr>
            </w:pPr>
            <w:r w:rsidRPr="001D45DA">
              <w:rPr>
                <w:sz w:val="24"/>
                <w:szCs w:val="24"/>
              </w:rPr>
              <w:t>МП</w:t>
            </w:r>
          </w:p>
        </w:tc>
        <w:tc>
          <w:tcPr>
            <w:tcW w:w="5033" w:type="dxa"/>
            <w:shd w:val="clear" w:color="auto" w:fill="auto"/>
          </w:tcPr>
          <w:p w:rsidR="00AB0328" w:rsidRPr="001D45DA" w:rsidRDefault="00AB0328" w:rsidP="00E24654">
            <w:pPr>
              <w:tabs>
                <w:tab w:val="left" w:pos="4287"/>
              </w:tabs>
              <w:snapToGrid w:val="0"/>
              <w:spacing w:line="269" w:lineRule="exact"/>
              <w:ind w:right="-141"/>
              <w:jc w:val="both"/>
              <w:rPr>
                <w:b/>
                <w:sz w:val="24"/>
                <w:szCs w:val="24"/>
              </w:rPr>
            </w:pPr>
            <w:r w:rsidRPr="001D45DA">
              <w:rPr>
                <w:b/>
                <w:sz w:val="24"/>
                <w:szCs w:val="24"/>
              </w:rPr>
              <w:t>ПОСТАВЩИК:</w:t>
            </w:r>
          </w:p>
          <w:p w:rsidR="00AB0328" w:rsidRPr="001D45DA" w:rsidRDefault="00AB0328" w:rsidP="00E24654">
            <w:pPr>
              <w:tabs>
                <w:tab w:val="left" w:pos="4923"/>
              </w:tabs>
              <w:spacing w:line="269" w:lineRule="exact"/>
              <w:ind w:right="-141"/>
              <w:jc w:val="both"/>
              <w:rPr>
                <w:sz w:val="24"/>
                <w:szCs w:val="24"/>
              </w:rPr>
            </w:pPr>
          </w:p>
          <w:p w:rsidR="00AB0328" w:rsidRPr="001D45DA" w:rsidRDefault="00AB0328" w:rsidP="00E24654">
            <w:pPr>
              <w:tabs>
                <w:tab w:val="left" w:pos="4923"/>
              </w:tabs>
              <w:spacing w:line="269" w:lineRule="exact"/>
              <w:ind w:right="-141"/>
              <w:jc w:val="both"/>
              <w:rPr>
                <w:sz w:val="24"/>
                <w:szCs w:val="24"/>
              </w:rPr>
            </w:pPr>
            <w:r w:rsidRPr="001D45DA">
              <w:rPr>
                <w:sz w:val="24"/>
                <w:szCs w:val="24"/>
              </w:rPr>
              <w:t>________________________________________</w:t>
            </w:r>
          </w:p>
          <w:p w:rsidR="00AB0328" w:rsidRPr="001D45DA" w:rsidRDefault="00AB0328" w:rsidP="00E24654">
            <w:pPr>
              <w:tabs>
                <w:tab w:val="left" w:pos="4923"/>
              </w:tabs>
              <w:spacing w:line="269" w:lineRule="exact"/>
              <w:ind w:right="-141"/>
              <w:jc w:val="both"/>
              <w:rPr>
                <w:sz w:val="24"/>
                <w:szCs w:val="24"/>
              </w:rPr>
            </w:pPr>
            <w:r w:rsidRPr="001D45DA">
              <w:rPr>
                <w:sz w:val="24"/>
                <w:szCs w:val="24"/>
              </w:rPr>
              <w:t xml:space="preserve">Юридический адрес: </w:t>
            </w:r>
          </w:p>
          <w:p w:rsidR="00AB0328" w:rsidRPr="001D45DA" w:rsidRDefault="00AB0328" w:rsidP="00E24654">
            <w:pPr>
              <w:tabs>
                <w:tab w:val="left" w:pos="4923"/>
              </w:tabs>
              <w:spacing w:line="269" w:lineRule="exact"/>
              <w:ind w:right="-141"/>
              <w:jc w:val="both"/>
              <w:rPr>
                <w:sz w:val="24"/>
                <w:szCs w:val="24"/>
              </w:rPr>
            </w:pPr>
            <w:r w:rsidRPr="001D45DA">
              <w:rPr>
                <w:sz w:val="24"/>
                <w:szCs w:val="24"/>
              </w:rPr>
              <w:t xml:space="preserve">Почтовый адрес: </w:t>
            </w:r>
          </w:p>
          <w:p w:rsidR="00AB0328" w:rsidRPr="001D45DA" w:rsidRDefault="00AB0328" w:rsidP="00E24654">
            <w:pPr>
              <w:tabs>
                <w:tab w:val="left" w:pos="4923"/>
              </w:tabs>
              <w:spacing w:line="269" w:lineRule="exact"/>
              <w:ind w:right="-141"/>
              <w:jc w:val="both"/>
              <w:rPr>
                <w:sz w:val="24"/>
                <w:szCs w:val="24"/>
              </w:rPr>
            </w:pPr>
            <w:r w:rsidRPr="001D45DA">
              <w:rPr>
                <w:sz w:val="24"/>
                <w:szCs w:val="24"/>
              </w:rPr>
              <w:t>тел./факс</w:t>
            </w:r>
          </w:p>
          <w:p w:rsidR="00AB0328" w:rsidRPr="001D45DA" w:rsidRDefault="00AB0328" w:rsidP="00E24654">
            <w:pPr>
              <w:tabs>
                <w:tab w:val="left" w:pos="4923"/>
              </w:tabs>
              <w:spacing w:line="269" w:lineRule="exact"/>
              <w:ind w:right="-141"/>
              <w:jc w:val="both"/>
              <w:rPr>
                <w:sz w:val="24"/>
                <w:szCs w:val="24"/>
              </w:rPr>
            </w:pPr>
            <w:r w:rsidRPr="001D45DA">
              <w:rPr>
                <w:sz w:val="24"/>
                <w:szCs w:val="24"/>
              </w:rPr>
              <w:t xml:space="preserve">БИК </w:t>
            </w:r>
          </w:p>
          <w:p w:rsidR="00AB0328" w:rsidRPr="001D45DA" w:rsidRDefault="00AB0328" w:rsidP="00E24654">
            <w:pPr>
              <w:tabs>
                <w:tab w:val="left" w:pos="4923"/>
              </w:tabs>
              <w:spacing w:line="269" w:lineRule="exact"/>
              <w:ind w:right="-141"/>
              <w:jc w:val="both"/>
              <w:rPr>
                <w:color w:val="000000"/>
                <w:sz w:val="24"/>
                <w:szCs w:val="24"/>
              </w:rPr>
            </w:pPr>
            <w:r w:rsidRPr="001D45DA">
              <w:rPr>
                <w:color w:val="000000"/>
                <w:sz w:val="24"/>
                <w:szCs w:val="24"/>
              </w:rPr>
              <w:t xml:space="preserve">ИНН  </w:t>
            </w:r>
          </w:p>
          <w:p w:rsidR="00AB0328" w:rsidRPr="001D45DA" w:rsidRDefault="00AB0328" w:rsidP="00E24654">
            <w:pPr>
              <w:tabs>
                <w:tab w:val="left" w:pos="4923"/>
              </w:tabs>
              <w:spacing w:line="269" w:lineRule="exact"/>
              <w:ind w:right="72"/>
              <w:jc w:val="both"/>
              <w:rPr>
                <w:color w:val="000000"/>
                <w:sz w:val="24"/>
                <w:szCs w:val="24"/>
              </w:rPr>
            </w:pPr>
            <w:r w:rsidRPr="001D45DA">
              <w:rPr>
                <w:color w:val="000000"/>
                <w:sz w:val="24"/>
                <w:szCs w:val="24"/>
              </w:rPr>
              <w:t xml:space="preserve">КПП </w:t>
            </w:r>
          </w:p>
          <w:p w:rsidR="00AB0328" w:rsidRPr="001D45DA" w:rsidRDefault="00AB0328" w:rsidP="00E24654">
            <w:pPr>
              <w:tabs>
                <w:tab w:val="left" w:pos="4923"/>
              </w:tabs>
              <w:spacing w:line="269" w:lineRule="exact"/>
              <w:ind w:right="72"/>
              <w:jc w:val="both"/>
              <w:rPr>
                <w:sz w:val="24"/>
                <w:szCs w:val="24"/>
              </w:rPr>
            </w:pPr>
            <w:r w:rsidRPr="001D45DA">
              <w:rPr>
                <w:sz w:val="24"/>
                <w:szCs w:val="24"/>
              </w:rPr>
              <w:t xml:space="preserve">р/с </w:t>
            </w:r>
          </w:p>
          <w:p w:rsidR="00AB0328" w:rsidRPr="001D45DA" w:rsidRDefault="00AB0328" w:rsidP="00E24654">
            <w:pPr>
              <w:tabs>
                <w:tab w:val="left" w:pos="4932"/>
              </w:tabs>
              <w:spacing w:line="269" w:lineRule="exact"/>
              <w:ind w:right="-141"/>
              <w:jc w:val="both"/>
              <w:rPr>
                <w:sz w:val="24"/>
                <w:szCs w:val="24"/>
              </w:rPr>
            </w:pPr>
            <w:r w:rsidRPr="001D45DA">
              <w:rPr>
                <w:sz w:val="24"/>
                <w:szCs w:val="24"/>
              </w:rPr>
              <w:t xml:space="preserve">к/с </w:t>
            </w:r>
          </w:p>
          <w:p w:rsidR="00AB0328" w:rsidRPr="001D45DA" w:rsidRDefault="00AB0328" w:rsidP="00E24654">
            <w:pPr>
              <w:tabs>
                <w:tab w:val="left" w:pos="4932"/>
              </w:tabs>
              <w:spacing w:line="269" w:lineRule="exact"/>
              <w:ind w:right="-141"/>
              <w:jc w:val="both"/>
              <w:rPr>
                <w:sz w:val="24"/>
                <w:szCs w:val="24"/>
              </w:rPr>
            </w:pPr>
            <w:r w:rsidRPr="001D45DA">
              <w:rPr>
                <w:sz w:val="24"/>
                <w:szCs w:val="24"/>
              </w:rPr>
              <w:t xml:space="preserve">_________________________ </w:t>
            </w:r>
            <w:r w:rsidR="001161AB">
              <w:rPr>
                <w:sz w:val="24"/>
                <w:szCs w:val="24"/>
              </w:rPr>
              <w:t xml:space="preserve">/ </w:t>
            </w:r>
            <w:r w:rsidRPr="001D45DA">
              <w:rPr>
                <w:sz w:val="24"/>
                <w:szCs w:val="24"/>
              </w:rPr>
              <w:t>Ф.И.О.</w:t>
            </w:r>
            <w:r w:rsidR="001161AB">
              <w:rPr>
                <w:sz w:val="24"/>
                <w:szCs w:val="24"/>
              </w:rPr>
              <w:t xml:space="preserve"> /</w:t>
            </w:r>
          </w:p>
          <w:p w:rsidR="00AB0328" w:rsidRPr="001D45DA" w:rsidRDefault="00AB0328" w:rsidP="00E24654">
            <w:pPr>
              <w:tabs>
                <w:tab w:val="left" w:pos="4932"/>
              </w:tabs>
              <w:spacing w:line="269" w:lineRule="exact"/>
              <w:ind w:right="-141"/>
              <w:jc w:val="both"/>
              <w:rPr>
                <w:sz w:val="24"/>
                <w:szCs w:val="24"/>
              </w:rPr>
            </w:pPr>
            <w:r w:rsidRPr="001D45DA">
              <w:rPr>
                <w:sz w:val="24"/>
                <w:szCs w:val="24"/>
              </w:rPr>
              <w:t>МП</w:t>
            </w:r>
          </w:p>
        </w:tc>
      </w:tr>
    </w:tbl>
    <w:p w:rsidR="00557106" w:rsidRDefault="00557106" w:rsidP="00A76889">
      <w:pPr>
        <w:rPr>
          <w:sz w:val="24"/>
          <w:szCs w:val="24"/>
        </w:rPr>
      </w:pPr>
    </w:p>
    <w:p w:rsidR="009E7817" w:rsidRDefault="009E7817" w:rsidP="000004F0">
      <w:pPr>
        <w:jc w:val="right"/>
        <w:rPr>
          <w:sz w:val="24"/>
          <w:szCs w:val="24"/>
        </w:rPr>
      </w:pPr>
    </w:p>
    <w:p w:rsidR="009E7817" w:rsidRDefault="009E7817" w:rsidP="000004F0">
      <w:pPr>
        <w:jc w:val="right"/>
        <w:rPr>
          <w:sz w:val="24"/>
          <w:szCs w:val="24"/>
        </w:rPr>
      </w:pPr>
    </w:p>
    <w:p w:rsidR="009E7817" w:rsidRDefault="009E7817" w:rsidP="000004F0">
      <w:pPr>
        <w:jc w:val="right"/>
        <w:rPr>
          <w:sz w:val="24"/>
          <w:szCs w:val="24"/>
        </w:rPr>
      </w:pPr>
    </w:p>
    <w:p w:rsidR="00FC4139" w:rsidRDefault="00FC4139" w:rsidP="000004F0">
      <w:pPr>
        <w:jc w:val="right"/>
        <w:rPr>
          <w:sz w:val="24"/>
          <w:szCs w:val="24"/>
        </w:rPr>
      </w:pPr>
    </w:p>
    <w:p w:rsidR="00E53B81" w:rsidRDefault="00E53B81" w:rsidP="000004F0">
      <w:pPr>
        <w:jc w:val="right"/>
        <w:rPr>
          <w:sz w:val="24"/>
          <w:szCs w:val="24"/>
        </w:rPr>
      </w:pPr>
    </w:p>
    <w:p w:rsidR="00E53B81" w:rsidRDefault="00E53B81" w:rsidP="000004F0">
      <w:pPr>
        <w:jc w:val="right"/>
        <w:rPr>
          <w:sz w:val="24"/>
          <w:szCs w:val="24"/>
        </w:rPr>
      </w:pPr>
    </w:p>
    <w:p w:rsidR="00E53B81" w:rsidRDefault="00E53B81" w:rsidP="000004F0">
      <w:pPr>
        <w:jc w:val="right"/>
        <w:rPr>
          <w:sz w:val="24"/>
          <w:szCs w:val="24"/>
        </w:rPr>
      </w:pPr>
    </w:p>
    <w:p w:rsidR="00E53B81" w:rsidRDefault="00E53B81" w:rsidP="000004F0">
      <w:pPr>
        <w:jc w:val="right"/>
        <w:rPr>
          <w:sz w:val="24"/>
          <w:szCs w:val="24"/>
        </w:rPr>
      </w:pPr>
    </w:p>
    <w:p w:rsidR="00E53B81" w:rsidRDefault="00E53B81" w:rsidP="000004F0">
      <w:pPr>
        <w:jc w:val="right"/>
        <w:rPr>
          <w:sz w:val="24"/>
          <w:szCs w:val="24"/>
        </w:rPr>
      </w:pPr>
    </w:p>
    <w:p w:rsidR="00E53B81" w:rsidRDefault="00E53B81" w:rsidP="000004F0">
      <w:pPr>
        <w:jc w:val="right"/>
        <w:rPr>
          <w:sz w:val="24"/>
          <w:szCs w:val="24"/>
        </w:rPr>
      </w:pPr>
    </w:p>
    <w:p w:rsidR="00E53B81" w:rsidRDefault="00E53B81" w:rsidP="000004F0">
      <w:pPr>
        <w:jc w:val="right"/>
        <w:rPr>
          <w:sz w:val="24"/>
          <w:szCs w:val="24"/>
        </w:rPr>
      </w:pPr>
    </w:p>
    <w:p w:rsidR="00E53B81" w:rsidRDefault="00E53B81" w:rsidP="000004F0">
      <w:pPr>
        <w:jc w:val="right"/>
        <w:rPr>
          <w:sz w:val="24"/>
          <w:szCs w:val="24"/>
        </w:rPr>
      </w:pPr>
    </w:p>
    <w:p w:rsidR="00E53B81" w:rsidRDefault="00E53B81" w:rsidP="000004F0">
      <w:pPr>
        <w:jc w:val="right"/>
        <w:rPr>
          <w:sz w:val="24"/>
          <w:szCs w:val="24"/>
        </w:rPr>
      </w:pPr>
    </w:p>
    <w:p w:rsidR="00E53B81" w:rsidRDefault="00E53B81" w:rsidP="000004F0">
      <w:pPr>
        <w:jc w:val="right"/>
        <w:rPr>
          <w:sz w:val="24"/>
          <w:szCs w:val="24"/>
        </w:rPr>
      </w:pPr>
    </w:p>
    <w:p w:rsidR="00E53B81" w:rsidRDefault="00E53B81" w:rsidP="000004F0">
      <w:pPr>
        <w:jc w:val="right"/>
        <w:rPr>
          <w:sz w:val="24"/>
          <w:szCs w:val="24"/>
        </w:rPr>
      </w:pPr>
    </w:p>
    <w:p w:rsidR="00E53B81" w:rsidRDefault="00E53B81" w:rsidP="000004F0">
      <w:pPr>
        <w:jc w:val="right"/>
        <w:rPr>
          <w:sz w:val="24"/>
          <w:szCs w:val="24"/>
        </w:rPr>
      </w:pPr>
    </w:p>
    <w:p w:rsidR="00E53B81" w:rsidRDefault="00E53B81" w:rsidP="000004F0">
      <w:pPr>
        <w:jc w:val="right"/>
        <w:rPr>
          <w:sz w:val="24"/>
          <w:szCs w:val="24"/>
        </w:rPr>
      </w:pPr>
    </w:p>
    <w:p w:rsidR="00E53B81" w:rsidRDefault="00E53B81" w:rsidP="000004F0">
      <w:pPr>
        <w:jc w:val="right"/>
        <w:rPr>
          <w:sz w:val="24"/>
          <w:szCs w:val="24"/>
        </w:rPr>
      </w:pPr>
    </w:p>
    <w:p w:rsidR="00E53B81" w:rsidRDefault="00E53B81" w:rsidP="000004F0">
      <w:pPr>
        <w:jc w:val="right"/>
        <w:rPr>
          <w:sz w:val="24"/>
          <w:szCs w:val="24"/>
        </w:rPr>
      </w:pPr>
    </w:p>
    <w:p w:rsidR="00AB0328" w:rsidRPr="00F04D94" w:rsidRDefault="00AB0328" w:rsidP="000004F0">
      <w:pPr>
        <w:jc w:val="right"/>
        <w:rPr>
          <w:sz w:val="24"/>
          <w:szCs w:val="24"/>
        </w:rPr>
      </w:pPr>
      <w:r w:rsidRPr="00F04D94">
        <w:rPr>
          <w:sz w:val="24"/>
          <w:szCs w:val="24"/>
        </w:rPr>
        <w:t>Приложение № 1</w:t>
      </w:r>
    </w:p>
    <w:p w:rsidR="002E4C64" w:rsidRDefault="00AB0328" w:rsidP="002E4C64">
      <w:pPr>
        <w:jc w:val="right"/>
        <w:rPr>
          <w:sz w:val="24"/>
          <w:szCs w:val="24"/>
        </w:rPr>
      </w:pPr>
      <w:r w:rsidRPr="00F04D94">
        <w:rPr>
          <w:sz w:val="24"/>
          <w:szCs w:val="24"/>
        </w:rPr>
        <w:t xml:space="preserve">к </w:t>
      </w:r>
      <w:r w:rsidR="002E4C64">
        <w:rPr>
          <w:sz w:val="24"/>
          <w:szCs w:val="24"/>
        </w:rPr>
        <w:t>Гражданско-правовому д</w:t>
      </w:r>
      <w:r>
        <w:rPr>
          <w:sz w:val="24"/>
          <w:szCs w:val="24"/>
        </w:rPr>
        <w:t>оговор</w:t>
      </w:r>
      <w:r w:rsidRPr="00F04D94">
        <w:rPr>
          <w:sz w:val="24"/>
          <w:szCs w:val="24"/>
        </w:rPr>
        <w:t>у</w:t>
      </w:r>
      <w:r w:rsidR="002E4C64">
        <w:rPr>
          <w:sz w:val="24"/>
          <w:szCs w:val="24"/>
        </w:rPr>
        <w:t xml:space="preserve"> </w:t>
      </w:r>
      <w:r w:rsidRPr="00F04D94">
        <w:rPr>
          <w:sz w:val="24"/>
          <w:szCs w:val="24"/>
        </w:rPr>
        <w:t xml:space="preserve">№ ___ </w:t>
      </w:r>
    </w:p>
    <w:p w:rsidR="00AB0328" w:rsidRPr="00F04D94" w:rsidRDefault="00AB0328" w:rsidP="002E4C64">
      <w:pPr>
        <w:jc w:val="right"/>
        <w:rPr>
          <w:sz w:val="24"/>
          <w:szCs w:val="24"/>
        </w:rPr>
      </w:pPr>
      <w:r w:rsidRPr="00F04D94">
        <w:rPr>
          <w:sz w:val="24"/>
          <w:szCs w:val="24"/>
        </w:rPr>
        <w:t xml:space="preserve">от </w:t>
      </w:r>
      <w:r w:rsidR="00AB43C7">
        <w:rPr>
          <w:sz w:val="24"/>
          <w:szCs w:val="24"/>
        </w:rPr>
        <w:t>«___»___________</w:t>
      </w:r>
      <w:r w:rsidRPr="00F04D94">
        <w:rPr>
          <w:sz w:val="24"/>
          <w:szCs w:val="24"/>
        </w:rPr>
        <w:t xml:space="preserve">  </w:t>
      </w:r>
      <w:smartTag w:uri="urn:schemas-microsoft-com:office:smarttags" w:element="metricconverter">
        <w:smartTagPr>
          <w:attr w:name="ProductID" w:val="2011 г"/>
        </w:smartTagPr>
        <w:r w:rsidRPr="00F04D94">
          <w:rPr>
            <w:sz w:val="24"/>
            <w:szCs w:val="24"/>
          </w:rPr>
          <w:t>2011 г</w:t>
        </w:r>
      </w:smartTag>
      <w:r w:rsidRPr="00F04D94">
        <w:rPr>
          <w:sz w:val="24"/>
          <w:szCs w:val="24"/>
        </w:rPr>
        <w:t>.</w:t>
      </w:r>
    </w:p>
    <w:p w:rsidR="00AB0328" w:rsidRPr="00F04D94" w:rsidRDefault="00AB0328" w:rsidP="00AB0328">
      <w:pPr>
        <w:jc w:val="both"/>
        <w:rPr>
          <w:sz w:val="24"/>
          <w:szCs w:val="24"/>
        </w:rPr>
      </w:pPr>
    </w:p>
    <w:p w:rsidR="009E4A5C" w:rsidRDefault="009E4A5C" w:rsidP="00AB0328">
      <w:pPr>
        <w:jc w:val="center"/>
        <w:rPr>
          <w:b/>
          <w:sz w:val="24"/>
          <w:szCs w:val="24"/>
        </w:rPr>
      </w:pPr>
    </w:p>
    <w:p w:rsidR="00C43742" w:rsidRDefault="00C43742" w:rsidP="00AB0328">
      <w:pPr>
        <w:jc w:val="center"/>
        <w:rPr>
          <w:b/>
          <w:sz w:val="24"/>
          <w:szCs w:val="24"/>
        </w:rPr>
      </w:pPr>
    </w:p>
    <w:p w:rsidR="00C43742" w:rsidRDefault="00C43742" w:rsidP="000818AA">
      <w:pPr>
        <w:rPr>
          <w:b/>
          <w:sz w:val="24"/>
          <w:szCs w:val="24"/>
        </w:rPr>
      </w:pPr>
    </w:p>
    <w:p w:rsidR="00AB0328" w:rsidRPr="00F04D94" w:rsidRDefault="00AB0328" w:rsidP="00AB0328">
      <w:pPr>
        <w:jc w:val="center"/>
        <w:rPr>
          <w:b/>
          <w:sz w:val="24"/>
          <w:szCs w:val="24"/>
        </w:rPr>
      </w:pPr>
      <w:r w:rsidRPr="00F04D94">
        <w:rPr>
          <w:b/>
          <w:sz w:val="24"/>
          <w:szCs w:val="24"/>
        </w:rPr>
        <w:t>Спецификация</w:t>
      </w:r>
    </w:p>
    <w:p w:rsidR="00AB0328" w:rsidRPr="00F04D94" w:rsidRDefault="00AB0328" w:rsidP="00AB0328">
      <w:pPr>
        <w:jc w:val="center"/>
        <w:rPr>
          <w:b/>
          <w:sz w:val="24"/>
          <w:szCs w:val="24"/>
        </w:rPr>
      </w:pPr>
      <w:r w:rsidRPr="00F04D94">
        <w:rPr>
          <w:b/>
          <w:sz w:val="24"/>
          <w:szCs w:val="24"/>
        </w:rPr>
        <w:t xml:space="preserve">на </w:t>
      </w:r>
      <w:r w:rsidR="00D062B3">
        <w:rPr>
          <w:b/>
          <w:sz w:val="24"/>
          <w:szCs w:val="24"/>
        </w:rPr>
        <w:t>поставку медицинского оборудования</w:t>
      </w:r>
      <w:r w:rsidR="00544D18">
        <w:rPr>
          <w:b/>
          <w:sz w:val="24"/>
          <w:szCs w:val="24"/>
        </w:rPr>
        <w:t xml:space="preserve"> </w:t>
      </w:r>
    </w:p>
    <w:p w:rsidR="00AB0328" w:rsidRPr="00F04D94" w:rsidRDefault="00AB0328" w:rsidP="00AB0328">
      <w:pPr>
        <w:jc w:val="center"/>
        <w:rPr>
          <w:b/>
          <w:sz w:val="24"/>
          <w:szCs w:val="24"/>
        </w:rPr>
      </w:pPr>
    </w:p>
    <w:tbl>
      <w:tblPr>
        <w:tblW w:w="9652" w:type="dxa"/>
        <w:tblInd w:w="95" w:type="dxa"/>
        <w:tblLook w:val="0000"/>
      </w:tblPr>
      <w:tblGrid>
        <w:gridCol w:w="840"/>
        <w:gridCol w:w="1583"/>
        <w:gridCol w:w="3544"/>
        <w:gridCol w:w="1417"/>
        <w:gridCol w:w="1134"/>
        <w:gridCol w:w="1134"/>
      </w:tblGrid>
      <w:tr w:rsidR="00417D63" w:rsidRPr="004D075A" w:rsidTr="00417D63">
        <w:trPr>
          <w:trHeight w:val="255"/>
        </w:trPr>
        <w:tc>
          <w:tcPr>
            <w:tcW w:w="840" w:type="dxa"/>
            <w:tcBorders>
              <w:top w:val="single" w:sz="4" w:space="0" w:color="auto"/>
              <w:left w:val="single" w:sz="8" w:space="0" w:color="auto"/>
              <w:bottom w:val="single" w:sz="4" w:space="0" w:color="auto"/>
              <w:right w:val="single" w:sz="4" w:space="0" w:color="auto"/>
            </w:tcBorders>
            <w:shd w:val="clear" w:color="auto" w:fill="FFFFFF"/>
            <w:vAlign w:val="center"/>
          </w:tcPr>
          <w:p w:rsidR="00417D63" w:rsidRPr="00ED731F" w:rsidRDefault="00417D63" w:rsidP="00EF36D6">
            <w:pPr>
              <w:jc w:val="center"/>
              <w:rPr>
                <w:b/>
              </w:rPr>
            </w:pPr>
            <w:r w:rsidRPr="00ED731F">
              <w:rPr>
                <w:b/>
              </w:rPr>
              <w:t>№п/п</w:t>
            </w:r>
          </w:p>
        </w:tc>
        <w:tc>
          <w:tcPr>
            <w:tcW w:w="1583" w:type="dxa"/>
            <w:tcBorders>
              <w:top w:val="single" w:sz="4" w:space="0" w:color="auto"/>
              <w:left w:val="nil"/>
              <w:bottom w:val="single" w:sz="4" w:space="0" w:color="auto"/>
              <w:right w:val="single" w:sz="4" w:space="0" w:color="auto"/>
            </w:tcBorders>
            <w:shd w:val="clear" w:color="auto" w:fill="FFFFFF"/>
            <w:vAlign w:val="center"/>
          </w:tcPr>
          <w:p w:rsidR="00417D63" w:rsidRPr="005C00EC" w:rsidRDefault="00417D63" w:rsidP="00EF36D6">
            <w:pPr>
              <w:rPr>
                <w:b/>
                <w:lang w:val="en-US"/>
              </w:rPr>
            </w:pPr>
            <w:r w:rsidRPr="00317B97">
              <w:rPr>
                <w:b/>
                <w:bCs/>
              </w:rPr>
              <w:t>Наименование</w:t>
            </w:r>
            <w:r>
              <w:rPr>
                <w:b/>
                <w:bCs/>
              </w:rPr>
              <w:t xml:space="preserve"> </w:t>
            </w:r>
          </w:p>
        </w:tc>
        <w:tc>
          <w:tcPr>
            <w:tcW w:w="3544" w:type="dxa"/>
            <w:tcBorders>
              <w:top w:val="single" w:sz="4" w:space="0" w:color="auto"/>
              <w:left w:val="nil"/>
              <w:bottom w:val="single" w:sz="4" w:space="0" w:color="auto"/>
              <w:right w:val="single" w:sz="4" w:space="0" w:color="auto"/>
            </w:tcBorders>
            <w:shd w:val="clear" w:color="auto" w:fill="FFFFFF"/>
            <w:vAlign w:val="center"/>
          </w:tcPr>
          <w:p w:rsidR="00417D63" w:rsidRPr="00452C16" w:rsidRDefault="00417D63" w:rsidP="004B4A6F">
            <w:pPr>
              <w:rPr>
                <w:b/>
              </w:rPr>
            </w:pPr>
            <w:r w:rsidRPr="00452C16">
              <w:rPr>
                <w:b/>
              </w:rPr>
              <w:t xml:space="preserve"> </w:t>
            </w:r>
            <w:r>
              <w:rPr>
                <w:b/>
              </w:rPr>
              <w:t>Технические характеристики товара,  функциональные характеристики (потребительские свойства</w:t>
            </w:r>
            <w:r w:rsidRPr="00452C16">
              <w:rPr>
                <w:b/>
              </w:rPr>
              <w:t xml:space="preserve">) товара, </w:t>
            </w:r>
            <w:r>
              <w:rPr>
                <w:b/>
              </w:rPr>
              <w:t>качество, размер и упаковка</w:t>
            </w:r>
            <w:r w:rsidRPr="00452C16">
              <w:rPr>
                <w:b/>
              </w:rPr>
              <w:t xml:space="preserve"> товара </w:t>
            </w:r>
          </w:p>
        </w:tc>
        <w:tc>
          <w:tcPr>
            <w:tcW w:w="1417" w:type="dxa"/>
            <w:tcBorders>
              <w:top w:val="single" w:sz="4" w:space="0" w:color="auto"/>
              <w:left w:val="nil"/>
              <w:bottom w:val="single" w:sz="4" w:space="0" w:color="auto"/>
              <w:right w:val="single" w:sz="4" w:space="0" w:color="auto"/>
            </w:tcBorders>
            <w:shd w:val="clear" w:color="auto" w:fill="FFFFFF"/>
            <w:vAlign w:val="center"/>
          </w:tcPr>
          <w:p w:rsidR="00417D63" w:rsidRPr="004D075A" w:rsidRDefault="00417D63" w:rsidP="004B4A6F">
            <w:pPr>
              <w:jc w:val="center"/>
              <w:rPr>
                <w:b/>
              </w:rPr>
            </w:pPr>
            <w:r w:rsidRPr="004D075A">
              <w:rPr>
                <w:b/>
              </w:rPr>
              <w:t>Пар</w:t>
            </w:r>
            <w:r>
              <w:rPr>
                <w:b/>
              </w:rPr>
              <w:t>а</w:t>
            </w:r>
            <w:r w:rsidRPr="004D075A">
              <w:rPr>
                <w:b/>
              </w:rPr>
              <w:t xml:space="preserve">метры и условия </w:t>
            </w:r>
          </w:p>
        </w:tc>
        <w:tc>
          <w:tcPr>
            <w:tcW w:w="1134" w:type="dxa"/>
            <w:tcBorders>
              <w:top w:val="single" w:sz="4" w:space="0" w:color="auto"/>
              <w:left w:val="nil"/>
              <w:bottom w:val="single" w:sz="4" w:space="0" w:color="auto"/>
              <w:right w:val="single" w:sz="4" w:space="0" w:color="auto"/>
            </w:tcBorders>
            <w:shd w:val="clear" w:color="auto" w:fill="FFFFFF"/>
          </w:tcPr>
          <w:p w:rsidR="00417D63" w:rsidRPr="004D075A" w:rsidRDefault="00417D63" w:rsidP="004B4A6F">
            <w:pPr>
              <w:jc w:val="center"/>
              <w:rPr>
                <w:b/>
              </w:rPr>
            </w:pPr>
            <w:r>
              <w:rPr>
                <w:b/>
              </w:rPr>
              <w:t>Цена за единицу, руб.</w:t>
            </w:r>
          </w:p>
        </w:tc>
        <w:tc>
          <w:tcPr>
            <w:tcW w:w="1134" w:type="dxa"/>
            <w:tcBorders>
              <w:top w:val="single" w:sz="4" w:space="0" w:color="auto"/>
              <w:left w:val="nil"/>
              <w:bottom w:val="single" w:sz="4" w:space="0" w:color="auto"/>
              <w:right w:val="single" w:sz="4" w:space="0" w:color="auto"/>
            </w:tcBorders>
            <w:shd w:val="clear" w:color="auto" w:fill="FFFFFF"/>
          </w:tcPr>
          <w:p w:rsidR="00417D63" w:rsidRDefault="00417D63" w:rsidP="004B4A6F">
            <w:pPr>
              <w:jc w:val="center"/>
              <w:rPr>
                <w:b/>
              </w:rPr>
            </w:pPr>
            <w:r>
              <w:rPr>
                <w:b/>
              </w:rPr>
              <w:t>Сумма, руб.</w:t>
            </w:r>
          </w:p>
        </w:tc>
      </w:tr>
      <w:tr w:rsidR="00417D63" w:rsidRPr="004D075A" w:rsidTr="00417D63">
        <w:trPr>
          <w:trHeight w:val="255"/>
        </w:trPr>
        <w:tc>
          <w:tcPr>
            <w:tcW w:w="840" w:type="dxa"/>
            <w:tcBorders>
              <w:top w:val="single" w:sz="4" w:space="0" w:color="auto"/>
              <w:left w:val="single" w:sz="8" w:space="0" w:color="auto"/>
              <w:bottom w:val="single" w:sz="4" w:space="0" w:color="auto"/>
              <w:right w:val="single" w:sz="4" w:space="0" w:color="auto"/>
            </w:tcBorders>
            <w:shd w:val="clear" w:color="auto" w:fill="FFFFFF"/>
            <w:vAlign w:val="center"/>
          </w:tcPr>
          <w:p w:rsidR="00417D63" w:rsidRDefault="00417D63" w:rsidP="00EF36D6">
            <w:pPr>
              <w:jc w:val="center"/>
            </w:pPr>
          </w:p>
        </w:tc>
        <w:tc>
          <w:tcPr>
            <w:tcW w:w="1583" w:type="dxa"/>
            <w:tcBorders>
              <w:top w:val="single" w:sz="4" w:space="0" w:color="auto"/>
              <w:left w:val="nil"/>
              <w:bottom w:val="single" w:sz="4" w:space="0" w:color="auto"/>
              <w:right w:val="single" w:sz="4" w:space="0" w:color="auto"/>
            </w:tcBorders>
            <w:shd w:val="clear" w:color="auto" w:fill="FFFFFF"/>
            <w:vAlign w:val="center"/>
          </w:tcPr>
          <w:p w:rsidR="00417D63" w:rsidRPr="00452C16" w:rsidRDefault="00417D63" w:rsidP="00EF36D6">
            <w:pPr>
              <w:rPr>
                <w:rFonts w:ascii="Times New Roman CYR" w:hAnsi="Times New Roman CYR" w:cs="Times New Roman CYR"/>
                <w:b/>
                <w:bCs/>
                <w:iCs/>
              </w:rPr>
            </w:pPr>
          </w:p>
        </w:tc>
        <w:tc>
          <w:tcPr>
            <w:tcW w:w="3544" w:type="dxa"/>
            <w:tcBorders>
              <w:top w:val="single" w:sz="4" w:space="0" w:color="auto"/>
              <w:left w:val="nil"/>
              <w:bottom w:val="single" w:sz="4" w:space="0" w:color="auto"/>
              <w:right w:val="single" w:sz="4" w:space="0" w:color="auto"/>
            </w:tcBorders>
            <w:shd w:val="clear" w:color="auto" w:fill="FFFFFF"/>
            <w:vAlign w:val="center"/>
          </w:tcPr>
          <w:p w:rsidR="00417D63" w:rsidRPr="004D075A" w:rsidRDefault="00417D63" w:rsidP="00EF36D6">
            <w:pPr>
              <w:jc w:val="center"/>
              <w:rPr>
                <w:b/>
              </w:rPr>
            </w:pPr>
          </w:p>
        </w:tc>
        <w:tc>
          <w:tcPr>
            <w:tcW w:w="1417" w:type="dxa"/>
            <w:tcBorders>
              <w:top w:val="single" w:sz="4" w:space="0" w:color="auto"/>
              <w:left w:val="nil"/>
              <w:bottom w:val="single" w:sz="4" w:space="0" w:color="auto"/>
              <w:right w:val="single" w:sz="4" w:space="0" w:color="auto"/>
            </w:tcBorders>
            <w:shd w:val="clear" w:color="auto" w:fill="FFFFFF"/>
          </w:tcPr>
          <w:p w:rsidR="00417D63" w:rsidRPr="004D075A" w:rsidRDefault="00417D63" w:rsidP="00EF36D6">
            <w:pPr>
              <w:jc w:val="center"/>
              <w:rPr>
                <w:b/>
              </w:rPr>
            </w:pPr>
          </w:p>
        </w:tc>
        <w:tc>
          <w:tcPr>
            <w:tcW w:w="1134" w:type="dxa"/>
            <w:tcBorders>
              <w:top w:val="single" w:sz="4" w:space="0" w:color="auto"/>
              <w:left w:val="nil"/>
              <w:bottom w:val="single" w:sz="4" w:space="0" w:color="auto"/>
              <w:right w:val="single" w:sz="4" w:space="0" w:color="auto"/>
            </w:tcBorders>
            <w:shd w:val="clear" w:color="auto" w:fill="FFFFFF"/>
          </w:tcPr>
          <w:p w:rsidR="00417D63" w:rsidRPr="004D075A" w:rsidRDefault="00417D63" w:rsidP="00EF36D6">
            <w:pPr>
              <w:jc w:val="center"/>
              <w:rPr>
                <w:b/>
              </w:rPr>
            </w:pPr>
          </w:p>
        </w:tc>
        <w:tc>
          <w:tcPr>
            <w:tcW w:w="1134" w:type="dxa"/>
            <w:tcBorders>
              <w:top w:val="single" w:sz="4" w:space="0" w:color="auto"/>
              <w:left w:val="nil"/>
              <w:bottom w:val="single" w:sz="4" w:space="0" w:color="auto"/>
              <w:right w:val="single" w:sz="4" w:space="0" w:color="auto"/>
            </w:tcBorders>
            <w:shd w:val="clear" w:color="auto" w:fill="FFFFFF"/>
          </w:tcPr>
          <w:p w:rsidR="00417D63" w:rsidRPr="004D075A" w:rsidRDefault="00417D63" w:rsidP="00EF36D6">
            <w:pPr>
              <w:jc w:val="center"/>
              <w:rPr>
                <w:b/>
              </w:rPr>
            </w:pPr>
          </w:p>
        </w:tc>
      </w:tr>
      <w:tr w:rsidR="00417D63" w:rsidRPr="004D075A" w:rsidTr="00417D63">
        <w:trPr>
          <w:trHeight w:val="255"/>
        </w:trPr>
        <w:tc>
          <w:tcPr>
            <w:tcW w:w="840" w:type="dxa"/>
            <w:tcBorders>
              <w:top w:val="single" w:sz="4" w:space="0" w:color="auto"/>
              <w:left w:val="single" w:sz="8" w:space="0" w:color="auto"/>
              <w:bottom w:val="single" w:sz="4" w:space="0" w:color="auto"/>
              <w:right w:val="single" w:sz="4" w:space="0" w:color="auto"/>
            </w:tcBorders>
            <w:shd w:val="clear" w:color="auto" w:fill="FFFFFF"/>
            <w:vAlign w:val="center"/>
          </w:tcPr>
          <w:p w:rsidR="00417D63" w:rsidRDefault="00417D63" w:rsidP="00EF36D6">
            <w:pPr>
              <w:jc w:val="center"/>
            </w:pPr>
          </w:p>
        </w:tc>
        <w:tc>
          <w:tcPr>
            <w:tcW w:w="1583" w:type="dxa"/>
            <w:tcBorders>
              <w:top w:val="single" w:sz="4" w:space="0" w:color="auto"/>
              <w:left w:val="nil"/>
              <w:bottom w:val="single" w:sz="4" w:space="0" w:color="auto"/>
              <w:right w:val="single" w:sz="4" w:space="0" w:color="auto"/>
            </w:tcBorders>
            <w:shd w:val="clear" w:color="auto" w:fill="FFFFFF"/>
            <w:vAlign w:val="center"/>
          </w:tcPr>
          <w:p w:rsidR="00417D63" w:rsidRPr="00452C16" w:rsidRDefault="00417D63" w:rsidP="00EF36D6">
            <w:pPr>
              <w:rPr>
                <w:rFonts w:ascii="Times New Roman CYR" w:hAnsi="Times New Roman CYR" w:cs="Times New Roman CYR"/>
                <w:b/>
                <w:bCs/>
                <w:iCs/>
              </w:rPr>
            </w:pPr>
          </w:p>
        </w:tc>
        <w:tc>
          <w:tcPr>
            <w:tcW w:w="3544" w:type="dxa"/>
            <w:tcBorders>
              <w:top w:val="single" w:sz="4" w:space="0" w:color="auto"/>
              <w:left w:val="nil"/>
              <w:bottom w:val="single" w:sz="4" w:space="0" w:color="auto"/>
              <w:right w:val="single" w:sz="4" w:space="0" w:color="auto"/>
            </w:tcBorders>
            <w:shd w:val="clear" w:color="auto" w:fill="FFFFFF"/>
            <w:vAlign w:val="center"/>
          </w:tcPr>
          <w:p w:rsidR="00417D63" w:rsidRPr="004D075A" w:rsidRDefault="00417D63" w:rsidP="00EF36D6">
            <w:pPr>
              <w:jc w:val="center"/>
              <w:rPr>
                <w:b/>
              </w:rPr>
            </w:pPr>
          </w:p>
        </w:tc>
        <w:tc>
          <w:tcPr>
            <w:tcW w:w="1417" w:type="dxa"/>
            <w:tcBorders>
              <w:top w:val="single" w:sz="4" w:space="0" w:color="auto"/>
              <w:left w:val="nil"/>
              <w:bottom w:val="single" w:sz="4" w:space="0" w:color="auto"/>
              <w:right w:val="single" w:sz="4" w:space="0" w:color="auto"/>
            </w:tcBorders>
            <w:shd w:val="clear" w:color="auto" w:fill="FFFFFF"/>
          </w:tcPr>
          <w:p w:rsidR="00417D63" w:rsidRPr="004D075A" w:rsidRDefault="00417D63" w:rsidP="00EF36D6">
            <w:pPr>
              <w:jc w:val="center"/>
              <w:rPr>
                <w:b/>
              </w:rPr>
            </w:pPr>
          </w:p>
        </w:tc>
        <w:tc>
          <w:tcPr>
            <w:tcW w:w="1134" w:type="dxa"/>
            <w:tcBorders>
              <w:top w:val="single" w:sz="4" w:space="0" w:color="auto"/>
              <w:left w:val="nil"/>
              <w:bottom w:val="single" w:sz="4" w:space="0" w:color="auto"/>
              <w:right w:val="single" w:sz="4" w:space="0" w:color="auto"/>
            </w:tcBorders>
            <w:shd w:val="clear" w:color="auto" w:fill="FFFFFF"/>
          </w:tcPr>
          <w:p w:rsidR="00417D63" w:rsidRPr="004D075A" w:rsidRDefault="00417D63" w:rsidP="00EF36D6">
            <w:pPr>
              <w:jc w:val="center"/>
              <w:rPr>
                <w:b/>
              </w:rPr>
            </w:pPr>
          </w:p>
        </w:tc>
        <w:tc>
          <w:tcPr>
            <w:tcW w:w="1134" w:type="dxa"/>
            <w:tcBorders>
              <w:top w:val="single" w:sz="4" w:space="0" w:color="auto"/>
              <w:left w:val="nil"/>
              <w:bottom w:val="single" w:sz="4" w:space="0" w:color="auto"/>
              <w:right w:val="single" w:sz="4" w:space="0" w:color="auto"/>
            </w:tcBorders>
            <w:shd w:val="clear" w:color="auto" w:fill="FFFFFF"/>
          </w:tcPr>
          <w:p w:rsidR="00417D63" w:rsidRPr="004D075A" w:rsidRDefault="00417D63" w:rsidP="00EF36D6">
            <w:pPr>
              <w:jc w:val="center"/>
              <w:rPr>
                <w:b/>
              </w:rPr>
            </w:pPr>
          </w:p>
        </w:tc>
      </w:tr>
      <w:tr w:rsidR="00417D63" w:rsidRPr="004D075A" w:rsidTr="004B2959">
        <w:trPr>
          <w:trHeight w:val="255"/>
        </w:trPr>
        <w:tc>
          <w:tcPr>
            <w:tcW w:w="8518" w:type="dxa"/>
            <w:gridSpan w:val="5"/>
            <w:tcBorders>
              <w:top w:val="single" w:sz="4" w:space="0" w:color="auto"/>
              <w:left w:val="single" w:sz="8" w:space="0" w:color="auto"/>
              <w:bottom w:val="single" w:sz="4" w:space="0" w:color="auto"/>
              <w:right w:val="single" w:sz="4" w:space="0" w:color="auto"/>
            </w:tcBorders>
            <w:shd w:val="clear" w:color="auto" w:fill="FFFFFF"/>
            <w:vAlign w:val="center"/>
          </w:tcPr>
          <w:p w:rsidR="00417D63" w:rsidRPr="004D075A" w:rsidRDefault="00417D63" w:rsidP="00417D63">
            <w:pPr>
              <w:rPr>
                <w:b/>
              </w:rPr>
            </w:pPr>
            <w:r>
              <w:rPr>
                <w:b/>
              </w:rPr>
              <w:t>Итого:</w:t>
            </w:r>
          </w:p>
        </w:tc>
        <w:tc>
          <w:tcPr>
            <w:tcW w:w="1134" w:type="dxa"/>
            <w:tcBorders>
              <w:top w:val="single" w:sz="4" w:space="0" w:color="auto"/>
              <w:left w:val="nil"/>
              <w:bottom w:val="single" w:sz="4" w:space="0" w:color="auto"/>
              <w:right w:val="single" w:sz="4" w:space="0" w:color="auto"/>
            </w:tcBorders>
            <w:shd w:val="clear" w:color="auto" w:fill="FFFFFF"/>
          </w:tcPr>
          <w:p w:rsidR="00417D63" w:rsidRPr="004D075A" w:rsidRDefault="00417D63" w:rsidP="00EF36D6">
            <w:pPr>
              <w:jc w:val="center"/>
              <w:rPr>
                <w:b/>
              </w:rPr>
            </w:pPr>
          </w:p>
        </w:tc>
      </w:tr>
    </w:tbl>
    <w:p w:rsidR="00AB0328" w:rsidRDefault="00AB0328" w:rsidP="00AB0328">
      <w:pPr>
        <w:pStyle w:val="TimesNewRoman"/>
        <w:spacing w:after="0" w:line="240" w:lineRule="auto"/>
        <w:jc w:val="center"/>
        <w:rPr>
          <w:b/>
          <w:sz w:val="24"/>
          <w:szCs w:val="24"/>
        </w:rPr>
      </w:pPr>
    </w:p>
    <w:p w:rsidR="00AB0328" w:rsidRDefault="00AB0328" w:rsidP="00AB0328">
      <w:pPr>
        <w:pStyle w:val="TimesNewRoman"/>
        <w:spacing w:after="0" w:line="240" w:lineRule="auto"/>
        <w:jc w:val="center"/>
        <w:rPr>
          <w:b/>
          <w:sz w:val="24"/>
          <w:szCs w:val="24"/>
        </w:rPr>
      </w:pPr>
    </w:p>
    <w:p w:rsidR="00AB0328" w:rsidRDefault="00AB0328" w:rsidP="00AB0328">
      <w:pPr>
        <w:pStyle w:val="TimesNewRoman"/>
        <w:spacing w:after="0" w:line="240" w:lineRule="auto"/>
        <w:jc w:val="center"/>
        <w:rPr>
          <w:b/>
          <w:sz w:val="24"/>
          <w:szCs w:val="24"/>
        </w:rPr>
      </w:pPr>
    </w:p>
    <w:p w:rsidR="00AB0328" w:rsidRDefault="00AB0328" w:rsidP="00AB0328">
      <w:pPr>
        <w:pStyle w:val="TimesNewRoman"/>
        <w:spacing w:after="0" w:line="240" w:lineRule="auto"/>
        <w:jc w:val="center"/>
        <w:rPr>
          <w:b/>
          <w:sz w:val="24"/>
          <w:szCs w:val="24"/>
        </w:rPr>
      </w:pPr>
    </w:p>
    <w:p w:rsidR="0023176A" w:rsidRDefault="0023176A" w:rsidP="00AB0328">
      <w:pPr>
        <w:pStyle w:val="TimesNewRoman"/>
        <w:spacing w:after="0" w:line="240" w:lineRule="auto"/>
        <w:jc w:val="center"/>
        <w:rPr>
          <w:b/>
          <w:sz w:val="24"/>
          <w:szCs w:val="24"/>
        </w:rPr>
      </w:pPr>
    </w:p>
    <w:p w:rsidR="0023176A" w:rsidRDefault="0023176A" w:rsidP="00AB0328">
      <w:pPr>
        <w:pStyle w:val="TimesNewRoman"/>
        <w:spacing w:after="0" w:line="240" w:lineRule="auto"/>
        <w:jc w:val="center"/>
        <w:rPr>
          <w:b/>
          <w:sz w:val="24"/>
          <w:szCs w:val="24"/>
        </w:rPr>
      </w:pPr>
    </w:p>
    <w:p w:rsidR="0023176A" w:rsidRDefault="0023176A" w:rsidP="00AB0328">
      <w:pPr>
        <w:pStyle w:val="TimesNewRoman"/>
        <w:spacing w:after="0" w:line="240" w:lineRule="auto"/>
        <w:jc w:val="center"/>
        <w:rPr>
          <w:b/>
          <w:sz w:val="24"/>
          <w:szCs w:val="24"/>
        </w:rPr>
      </w:pPr>
    </w:p>
    <w:p w:rsidR="0023176A" w:rsidRDefault="0023176A" w:rsidP="00AB0328">
      <w:pPr>
        <w:pStyle w:val="TimesNewRoman"/>
        <w:spacing w:after="0" w:line="240" w:lineRule="auto"/>
        <w:jc w:val="center"/>
        <w:rPr>
          <w:b/>
          <w:sz w:val="24"/>
          <w:szCs w:val="24"/>
        </w:rPr>
      </w:pPr>
    </w:p>
    <w:p w:rsidR="0023176A" w:rsidRDefault="0023176A" w:rsidP="00AB0328">
      <w:pPr>
        <w:pStyle w:val="TimesNewRoman"/>
        <w:spacing w:after="0" w:line="240" w:lineRule="auto"/>
        <w:jc w:val="center"/>
        <w:rPr>
          <w:b/>
          <w:sz w:val="24"/>
          <w:szCs w:val="24"/>
        </w:rPr>
      </w:pPr>
    </w:p>
    <w:p w:rsidR="0023176A" w:rsidRDefault="0023176A" w:rsidP="00AB0328">
      <w:pPr>
        <w:pStyle w:val="TimesNewRoman"/>
        <w:spacing w:after="0" w:line="240" w:lineRule="auto"/>
        <w:jc w:val="center"/>
        <w:rPr>
          <w:b/>
          <w:sz w:val="24"/>
          <w:szCs w:val="24"/>
        </w:rPr>
      </w:pPr>
    </w:p>
    <w:p w:rsidR="0023176A" w:rsidRDefault="0023176A" w:rsidP="00AB0328">
      <w:pPr>
        <w:pStyle w:val="TimesNewRoman"/>
        <w:spacing w:after="0" w:line="240" w:lineRule="auto"/>
        <w:jc w:val="center"/>
        <w:rPr>
          <w:b/>
          <w:sz w:val="24"/>
          <w:szCs w:val="24"/>
        </w:rPr>
      </w:pPr>
    </w:p>
    <w:p w:rsidR="0023176A" w:rsidRDefault="0023176A" w:rsidP="00AB0328">
      <w:pPr>
        <w:pStyle w:val="TimesNewRoman"/>
        <w:spacing w:after="0" w:line="240" w:lineRule="auto"/>
        <w:jc w:val="center"/>
        <w:rPr>
          <w:b/>
          <w:sz w:val="24"/>
          <w:szCs w:val="24"/>
        </w:rPr>
      </w:pPr>
    </w:p>
    <w:p w:rsidR="0023176A" w:rsidRDefault="0023176A" w:rsidP="00AB0328">
      <w:pPr>
        <w:pStyle w:val="TimesNewRoman"/>
        <w:spacing w:after="0" w:line="240" w:lineRule="auto"/>
        <w:jc w:val="center"/>
        <w:rPr>
          <w:b/>
          <w:sz w:val="24"/>
          <w:szCs w:val="24"/>
        </w:rPr>
      </w:pPr>
    </w:p>
    <w:p w:rsidR="0023176A" w:rsidRDefault="0023176A" w:rsidP="00AB0328">
      <w:pPr>
        <w:pStyle w:val="TimesNewRoman"/>
        <w:spacing w:after="0" w:line="240" w:lineRule="auto"/>
        <w:jc w:val="center"/>
        <w:rPr>
          <w:b/>
          <w:sz w:val="24"/>
          <w:szCs w:val="24"/>
        </w:rPr>
      </w:pPr>
    </w:p>
    <w:p w:rsidR="0023176A" w:rsidRDefault="0023176A" w:rsidP="00AB0328">
      <w:pPr>
        <w:pStyle w:val="TimesNewRoman"/>
        <w:spacing w:after="0" w:line="240" w:lineRule="auto"/>
        <w:jc w:val="center"/>
        <w:rPr>
          <w:b/>
          <w:sz w:val="24"/>
          <w:szCs w:val="24"/>
        </w:rPr>
      </w:pPr>
    </w:p>
    <w:p w:rsidR="0023176A" w:rsidRDefault="0023176A" w:rsidP="00AB0328">
      <w:pPr>
        <w:pStyle w:val="TimesNewRoman"/>
        <w:spacing w:after="0" w:line="240" w:lineRule="auto"/>
        <w:jc w:val="center"/>
        <w:rPr>
          <w:b/>
          <w:sz w:val="24"/>
          <w:szCs w:val="24"/>
        </w:rPr>
      </w:pPr>
    </w:p>
    <w:p w:rsidR="000818AA" w:rsidRDefault="000818AA" w:rsidP="00AB0328">
      <w:pPr>
        <w:pStyle w:val="TimesNewRoman"/>
        <w:spacing w:after="0" w:line="240" w:lineRule="auto"/>
        <w:jc w:val="center"/>
        <w:rPr>
          <w:b/>
          <w:sz w:val="24"/>
          <w:szCs w:val="24"/>
        </w:rPr>
      </w:pPr>
    </w:p>
    <w:p w:rsidR="000818AA" w:rsidRDefault="000818AA" w:rsidP="00AB0328">
      <w:pPr>
        <w:pStyle w:val="TimesNewRoman"/>
        <w:spacing w:after="0" w:line="240" w:lineRule="auto"/>
        <w:jc w:val="center"/>
        <w:rPr>
          <w:b/>
          <w:sz w:val="24"/>
          <w:szCs w:val="24"/>
        </w:rPr>
      </w:pPr>
    </w:p>
    <w:p w:rsidR="000818AA" w:rsidRDefault="000818AA" w:rsidP="00AB0328">
      <w:pPr>
        <w:pStyle w:val="TimesNewRoman"/>
        <w:spacing w:after="0" w:line="240" w:lineRule="auto"/>
        <w:jc w:val="center"/>
        <w:rPr>
          <w:b/>
          <w:sz w:val="24"/>
          <w:szCs w:val="24"/>
        </w:rPr>
      </w:pPr>
    </w:p>
    <w:p w:rsidR="0023176A" w:rsidRPr="00F04D94" w:rsidRDefault="0023176A" w:rsidP="00AB0328">
      <w:pPr>
        <w:pStyle w:val="TimesNewRoman"/>
        <w:spacing w:after="0" w:line="240" w:lineRule="auto"/>
        <w:jc w:val="center"/>
        <w:rPr>
          <w:b/>
          <w:sz w:val="24"/>
          <w:szCs w:val="24"/>
        </w:rPr>
      </w:pPr>
    </w:p>
    <w:p w:rsidR="00AB0328" w:rsidRPr="00F04D94" w:rsidRDefault="00AB0328" w:rsidP="00AB0328">
      <w:pPr>
        <w:jc w:val="center"/>
        <w:rPr>
          <w:b/>
          <w:sz w:val="24"/>
          <w:szCs w:val="24"/>
        </w:rPr>
      </w:pPr>
      <w:r w:rsidRPr="00F04D94">
        <w:rPr>
          <w:b/>
          <w:sz w:val="24"/>
          <w:szCs w:val="24"/>
        </w:rPr>
        <w:t>Подписи сторон:</w:t>
      </w:r>
    </w:p>
    <w:p w:rsidR="00AB0328" w:rsidRPr="00F04D94" w:rsidRDefault="00AB0328" w:rsidP="00AB0328">
      <w:pPr>
        <w:jc w:val="center"/>
        <w:rPr>
          <w:b/>
          <w:sz w:val="24"/>
          <w:szCs w:val="24"/>
        </w:rPr>
      </w:pPr>
    </w:p>
    <w:tbl>
      <w:tblPr>
        <w:tblW w:w="10383" w:type="dxa"/>
        <w:tblLayout w:type="fixed"/>
        <w:tblLook w:val="01E0"/>
      </w:tblPr>
      <w:tblGrid>
        <w:gridCol w:w="4975"/>
        <w:gridCol w:w="5408"/>
      </w:tblGrid>
      <w:tr w:rsidR="00AB0328" w:rsidRPr="00F04D94">
        <w:trPr>
          <w:trHeight w:val="1440"/>
        </w:trPr>
        <w:tc>
          <w:tcPr>
            <w:tcW w:w="4975" w:type="dxa"/>
          </w:tcPr>
          <w:p w:rsidR="00AB0328" w:rsidRDefault="00032F7E" w:rsidP="00E24654">
            <w:pPr>
              <w:keepNext/>
              <w:keepLines/>
              <w:widowControl w:val="0"/>
              <w:suppressLineNumbers/>
              <w:suppressAutoHyphens/>
              <w:spacing w:after="60"/>
              <w:rPr>
                <w:b/>
                <w:bCs/>
                <w:sz w:val="24"/>
                <w:szCs w:val="24"/>
              </w:rPr>
            </w:pPr>
            <w:r>
              <w:rPr>
                <w:b/>
                <w:bCs/>
                <w:sz w:val="24"/>
                <w:szCs w:val="24"/>
              </w:rPr>
              <w:t>ЗАКАЗЧИК</w:t>
            </w:r>
            <w:r w:rsidR="00AB0328" w:rsidRPr="00F04D94">
              <w:rPr>
                <w:b/>
                <w:bCs/>
                <w:sz w:val="24"/>
                <w:szCs w:val="24"/>
              </w:rPr>
              <w:t>:</w:t>
            </w:r>
          </w:p>
          <w:p w:rsidR="001161AB" w:rsidRPr="001161AB" w:rsidRDefault="001161AB" w:rsidP="001161AB">
            <w:pPr>
              <w:keepNext/>
              <w:keepLines/>
              <w:widowControl w:val="0"/>
              <w:suppressLineNumbers/>
              <w:suppressAutoHyphens/>
              <w:rPr>
                <w:bCs/>
                <w:sz w:val="24"/>
                <w:szCs w:val="24"/>
              </w:rPr>
            </w:pPr>
            <w:r w:rsidRPr="001161AB">
              <w:rPr>
                <w:bCs/>
                <w:sz w:val="24"/>
                <w:szCs w:val="24"/>
              </w:rPr>
              <w:t>Главный врач</w:t>
            </w:r>
          </w:p>
          <w:p w:rsidR="00AB0328" w:rsidRPr="00F04D94" w:rsidRDefault="00AB0328" w:rsidP="001161AB">
            <w:pPr>
              <w:keepNext/>
              <w:keepLines/>
              <w:widowControl w:val="0"/>
              <w:suppressLineNumbers/>
              <w:suppressAutoHyphens/>
              <w:ind w:left="-432"/>
              <w:rPr>
                <w:b/>
                <w:bCs/>
                <w:sz w:val="24"/>
                <w:szCs w:val="24"/>
              </w:rPr>
            </w:pPr>
          </w:p>
          <w:p w:rsidR="00AB0328" w:rsidRPr="00C43742" w:rsidRDefault="00AB0328" w:rsidP="001161AB">
            <w:pPr>
              <w:keepNext/>
              <w:keepLines/>
              <w:widowControl w:val="0"/>
              <w:suppressLineNumbers/>
              <w:suppressAutoHyphens/>
              <w:rPr>
                <w:bCs/>
                <w:sz w:val="24"/>
                <w:szCs w:val="24"/>
              </w:rPr>
            </w:pPr>
            <w:r w:rsidRPr="00C43742">
              <w:rPr>
                <w:bCs/>
                <w:sz w:val="24"/>
                <w:szCs w:val="24"/>
              </w:rPr>
              <w:t xml:space="preserve">МУЗ </w:t>
            </w:r>
            <w:r w:rsidR="00483DC4" w:rsidRPr="00C43742">
              <w:rPr>
                <w:bCs/>
                <w:sz w:val="24"/>
                <w:szCs w:val="24"/>
              </w:rPr>
              <w:t>«</w:t>
            </w:r>
            <w:r w:rsidRPr="00C43742">
              <w:rPr>
                <w:bCs/>
                <w:sz w:val="24"/>
                <w:szCs w:val="24"/>
              </w:rPr>
              <w:t>Го</w:t>
            </w:r>
            <w:r w:rsidR="00483DC4" w:rsidRPr="00C43742">
              <w:rPr>
                <w:bCs/>
                <w:sz w:val="24"/>
                <w:szCs w:val="24"/>
              </w:rPr>
              <w:t>родская клиническая поликлиника</w:t>
            </w:r>
            <w:r w:rsidRPr="00C43742">
              <w:rPr>
                <w:bCs/>
                <w:sz w:val="24"/>
                <w:szCs w:val="24"/>
              </w:rPr>
              <w:t xml:space="preserve"> № 4</w:t>
            </w:r>
            <w:r w:rsidR="00483DC4" w:rsidRPr="00C43742">
              <w:rPr>
                <w:bCs/>
                <w:sz w:val="24"/>
                <w:szCs w:val="24"/>
              </w:rPr>
              <w:t>»</w:t>
            </w:r>
          </w:p>
          <w:p w:rsidR="00AB0328" w:rsidRPr="0061057D" w:rsidRDefault="00AB0328" w:rsidP="00AB0328">
            <w:pPr>
              <w:keepNext/>
              <w:keepLines/>
              <w:widowControl w:val="0"/>
              <w:numPr>
                <w:ilvl w:val="0"/>
                <w:numId w:val="2"/>
              </w:numPr>
              <w:suppressLineNumbers/>
              <w:suppressAutoHyphens/>
              <w:spacing w:after="60"/>
              <w:ind w:left="0"/>
              <w:rPr>
                <w:bCs/>
                <w:sz w:val="24"/>
                <w:szCs w:val="24"/>
              </w:rPr>
            </w:pPr>
          </w:p>
          <w:p w:rsidR="00AB0328" w:rsidRDefault="00AB0328" w:rsidP="00E24654">
            <w:pPr>
              <w:keepNext/>
              <w:keepLines/>
              <w:widowControl w:val="0"/>
              <w:suppressLineNumbers/>
              <w:suppressAutoHyphens/>
              <w:spacing w:after="60" w:line="269" w:lineRule="exact"/>
              <w:ind w:right="252"/>
              <w:rPr>
                <w:bCs/>
                <w:sz w:val="24"/>
                <w:szCs w:val="24"/>
              </w:rPr>
            </w:pPr>
            <w:r w:rsidRPr="0061057D">
              <w:rPr>
                <w:bCs/>
                <w:sz w:val="24"/>
                <w:szCs w:val="24"/>
              </w:rPr>
              <w:t xml:space="preserve">______________________ </w:t>
            </w:r>
            <w:r w:rsidR="001161AB">
              <w:rPr>
                <w:bCs/>
                <w:sz w:val="24"/>
                <w:szCs w:val="24"/>
              </w:rPr>
              <w:t xml:space="preserve">/ </w:t>
            </w:r>
            <w:r>
              <w:rPr>
                <w:bCs/>
                <w:sz w:val="24"/>
                <w:szCs w:val="24"/>
              </w:rPr>
              <w:t>Н.М.Зуева</w:t>
            </w:r>
            <w:r w:rsidR="001161AB">
              <w:rPr>
                <w:bCs/>
                <w:sz w:val="24"/>
                <w:szCs w:val="24"/>
              </w:rPr>
              <w:t xml:space="preserve"> /</w:t>
            </w:r>
          </w:p>
          <w:p w:rsidR="00AB0328" w:rsidRPr="00F04D94" w:rsidRDefault="00AB0328" w:rsidP="00E24654">
            <w:pPr>
              <w:keepNext/>
              <w:keepLines/>
              <w:widowControl w:val="0"/>
              <w:suppressLineNumbers/>
              <w:suppressAutoHyphens/>
              <w:spacing w:after="60" w:line="269" w:lineRule="exact"/>
              <w:ind w:right="252"/>
              <w:rPr>
                <w:b/>
                <w:bCs/>
                <w:sz w:val="24"/>
                <w:szCs w:val="24"/>
              </w:rPr>
            </w:pPr>
            <w:r>
              <w:rPr>
                <w:bCs/>
                <w:sz w:val="24"/>
                <w:szCs w:val="24"/>
              </w:rPr>
              <w:t>МП</w:t>
            </w:r>
          </w:p>
        </w:tc>
        <w:tc>
          <w:tcPr>
            <w:tcW w:w="5408" w:type="dxa"/>
          </w:tcPr>
          <w:p w:rsidR="00AB0328" w:rsidRPr="00F04D94" w:rsidRDefault="00AB0328" w:rsidP="00AB0328">
            <w:pPr>
              <w:keepNext/>
              <w:keepLines/>
              <w:widowControl w:val="0"/>
              <w:numPr>
                <w:ilvl w:val="0"/>
                <w:numId w:val="2"/>
              </w:numPr>
              <w:suppressLineNumbers/>
              <w:tabs>
                <w:tab w:val="left" w:pos="4287"/>
              </w:tabs>
              <w:suppressAutoHyphens/>
              <w:spacing w:after="60" w:line="269" w:lineRule="exact"/>
              <w:ind w:left="0" w:right="-141"/>
              <w:rPr>
                <w:b/>
                <w:bCs/>
                <w:sz w:val="24"/>
                <w:szCs w:val="24"/>
              </w:rPr>
            </w:pPr>
            <w:r w:rsidRPr="00F04D94">
              <w:rPr>
                <w:b/>
                <w:bCs/>
                <w:sz w:val="24"/>
                <w:szCs w:val="24"/>
              </w:rPr>
              <w:t>ПОСТАВЩИК:</w:t>
            </w:r>
          </w:p>
          <w:p w:rsidR="00AB0328" w:rsidRPr="00F04D94" w:rsidRDefault="001161AB" w:rsidP="00AB0328">
            <w:pPr>
              <w:keepNext/>
              <w:keepLines/>
              <w:widowControl w:val="0"/>
              <w:numPr>
                <w:ilvl w:val="0"/>
                <w:numId w:val="2"/>
              </w:numPr>
              <w:suppressLineNumbers/>
              <w:tabs>
                <w:tab w:val="left" w:pos="4923"/>
              </w:tabs>
              <w:suppressAutoHyphens/>
              <w:spacing w:after="60" w:line="269" w:lineRule="exact"/>
              <w:ind w:left="0" w:right="-141"/>
              <w:jc w:val="both"/>
              <w:rPr>
                <w:b/>
                <w:bCs/>
                <w:sz w:val="24"/>
                <w:szCs w:val="24"/>
              </w:rPr>
            </w:pPr>
            <w:r>
              <w:rPr>
                <w:b/>
                <w:bCs/>
                <w:sz w:val="24"/>
                <w:szCs w:val="24"/>
              </w:rPr>
              <w:t>_____________________</w:t>
            </w:r>
          </w:p>
          <w:p w:rsidR="001161AB" w:rsidRDefault="001161AB" w:rsidP="00AB0328">
            <w:pPr>
              <w:keepNext/>
              <w:keepLines/>
              <w:widowControl w:val="0"/>
              <w:numPr>
                <w:ilvl w:val="0"/>
                <w:numId w:val="2"/>
              </w:numPr>
              <w:suppressLineNumbers/>
              <w:tabs>
                <w:tab w:val="left" w:pos="4923"/>
              </w:tabs>
              <w:suppressAutoHyphens/>
              <w:spacing w:after="60" w:line="269" w:lineRule="exact"/>
              <w:ind w:left="0" w:right="-141"/>
              <w:jc w:val="both"/>
              <w:rPr>
                <w:bCs/>
                <w:sz w:val="24"/>
                <w:szCs w:val="24"/>
              </w:rPr>
            </w:pPr>
          </w:p>
          <w:p w:rsidR="00AB0328" w:rsidRDefault="00AB0328" w:rsidP="00AB0328">
            <w:pPr>
              <w:keepNext/>
              <w:keepLines/>
              <w:widowControl w:val="0"/>
              <w:numPr>
                <w:ilvl w:val="0"/>
                <w:numId w:val="2"/>
              </w:numPr>
              <w:suppressLineNumbers/>
              <w:tabs>
                <w:tab w:val="left" w:pos="4923"/>
              </w:tabs>
              <w:suppressAutoHyphens/>
              <w:spacing w:after="60" w:line="269" w:lineRule="exact"/>
              <w:ind w:left="0" w:right="-141"/>
              <w:jc w:val="both"/>
              <w:rPr>
                <w:bCs/>
                <w:sz w:val="24"/>
                <w:szCs w:val="24"/>
              </w:rPr>
            </w:pPr>
            <w:r w:rsidRPr="0061057D">
              <w:rPr>
                <w:bCs/>
                <w:sz w:val="24"/>
                <w:szCs w:val="24"/>
              </w:rPr>
              <w:t>________</w:t>
            </w:r>
            <w:r>
              <w:rPr>
                <w:bCs/>
                <w:sz w:val="24"/>
                <w:szCs w:val="24"/>
              </w:rPr>
              <w:t>______________________</w:t>
            </w:r>
          </w:p>
          <w:p w:rsidR="00AB0328" w:rsidRPr="0061057D" w:rsidRDefault="00AB0328" w:rsidP="001161AB">
            <w:pPr>
              <w:keepNext/>
              <w:keepLines/>
              <w:widowControl w:val="0"/>
              <w:suppressLineNumbers/>
              <w:tabs>
                <w:tab w:val="left" w:pos="4923"/>
              </w:tabs>
              <w:suppressAutoHyphens/>
              <w:spacing w:after="60" w:line="269" w:lineRule="exact"/>
              <w:ind w:left="-432" w:right="-141"/>
              <w:jc w:val="both"/>
              <w:rPr>
                <w:bCs/>
                <w:sz w:val="24"/>
                <w:szCs w:val="24"/>
              </w:rPr>
            </w:pPr>
          </w:p>
          <w:p w:rsidR="00AB0328" w:rsidRPr="0061057D" w:rsidRDefault="001161AB" w:rsidP="00AB0328">
            <w:pPr>
              <w:keepNext/>
              <w:keepLines/>
              <w:widowControl w:val="0"/>
              <w:numPr>
                <w:ilvl w:val="0"/>
                <w:numId w:val="2"/>
              </w:numPr>
              <w:suppressLineNumbers/>
              <w:tabs>
                <w:tab w:val="left" w:pos="4932"/>
              </w:tabs>
              <w:suppressAutoHyphens/>
              <w:spacing w:after="60" w:line="269" w:lineRule="exact"/>
              <w:ind w:left="0" w:right="-141"/>
              <w:jc w:val="both"/>
              <w:rPr>
                <w:bCs/>
                <w:sz w:val="24"/>
                <w:szCs w:val="24"/>
              </w:rPr>
            </w:pPr>
            <w:r>
              <w:rPr>
                <w:bCs/>
                <w:sz w:val="24"/>
                <w:szCs w:val="24"/>
              </w:rPr>
              <w:t>__________________________ /Ф.И.О./</w:t>
            </w:r>
          </w:p>
          <w:p w:rsidR="00AB0328" w:rsidRPr="00F04D94" w:rsidRDefault="00AB0328" w:rsidP="00AB0328">
            <w:pPr>
              <w:keepNext/>
              <w:keepLines/>
              <w:widowControl w:val="0"/>
              <w:numPr>
                <w:ilvl w:val="0"/>
                <w:numId w:val="2"/>
              </w:numPr>
              <w:suppressLineNumbers/>
              <w:tabs>
                <w:tab w:val="left" w:pos="4932"/>
              </w:tabs>
              <w:suppressAutoHyphens/>
              <w:spacing w:after="60" w:line="269" w:lineRule="exact"/>
              <w:ind w:left="0" w:right="-141"/>
              <w:jc w:val="both"/>
              <w:rPr>
                <w:b/>
                <w:bCs/>
                <w:sz w:val="24"/>
                <w:szCs w:val="24"/>
              </w:rPr>
            </w:pPr>
            <w:r w:rsidRPr="0061057D">
              <w:rPr>
                <w:bCs/>
                <w:sz w:val="24"/>
                <w:szCs w:val="24"/>
              </w:rPr>
              <w:t>МП</w:t>
            </w:r>
          </w:p>
        </w:tc>
      </w:tr>
    </w:tbl>
    <w:p w:rsidR="00AB0328" w:rsidRPr="00F04D94" w:rsidRDefault="00AB0328" w:rsidP="00AB0328">
      <w:pPr>
        <w:jc w:val="both"/>
        <w:rPr>
          <w:sz w:val="24"/>
          <w:szCs w:val="24"/>
        </w:rPr>
      </w:pPr>
    </w:p>
    <w:p w:rsidR="00AB0328" w:rsidRDefault="00AB0328" w:rsidP="00AB0328">
      <w:pPr>
        <w:ind w:firstLine="567"/>
        <w:jc w:val="right"/>
        <w:rPr>
          <w:sz w:val="22"/>
          <w:szCs w:val="22"/>
        </w:rPr>
      </w:pPr>
    </w:p>
    <w:p w:rsidR="00975C72" w:rsidRPr="00975C72" w:rsidRDefault="00975C72" w:rsidP="00AB0328">
      <w:pPr>
        <w:pStyle w:val="ConsNonformat"/>
        <w:widowControl/>
        <w:spacing w:line="280" w:lineRule="exact"/>
        <w:ind w:left="720"/>
      </w:pPr>
    </w:p>
    <w:sectPr w:rsidR="00975C72" w:rsidRPr="00975C72" w:rsidSect="00975C72">
      <w:headerReference w:type="default" r:id="rId10"/>
      <w:footerReference w:type="even" r:id="rId11"/>
      <w:footerReference w:type="default" r:id="rId12"/>
      <w:pgSz w:w="11906" w:h="16838"/>
      <w:pgMar w:top="360" w:right="851" w:bottom="360"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358F" w:rsidRDefault="00F4358F">
      <w:r>
        <w:separator/>
      </w:r>
    </w:p>
  </w:endnote>
  <w:endnote w:type="continuationSeparator" w:id="1">
    <w:p w:rsidR="00F4358F" w:rsidRDefault="00F4358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1C1" w:rsidRDefault="00693F30">
    <w:pPr>
      <w:pStyle w:val="aa"/>
      <w:framePr w:wrap="around" w:vAnchor="text" w:hAnchor="margin" w:xAlign="center" w:y="1"/>
      <w:rPr>
        <w:rStyle w:val="ab"/>
      </w:rPr>
    </w:pPr>
    <w:r>
      <w:rPr>
        <w:rStyle w:val="ab"/>
      </w:rPr>
      <w:fldChar w:fldCharType="begin"/>
    </w:r>
    <w:r w:rsidR="00FE11C1">
      <w:rPr>
        <w:rStyle w:val="ab"/>
      </w:rPr>
      <w:instrText xml:space="preserve">PAGE  </w:instrText>
    </w:r>
    <w:r>
      <w:rPr>
        <w:rStyle w:val="ab"/>
      </w:rPr>
      <w:fldChar w:fldCharType="separate"/>
    </w:r>
    <w:r w:rsidR="00FE11C1">
      <w:rPr>
        <w:rStyle w:val="ab"/>
        <w:noProof/>
      </w:rPr>
      <w:t>15</w:t>
    </w:r>
    <w:r>
      <w:rPr>
        <w:rStyle w:val="ab"/>
      </w:rPr>
      <w:fldChar w:fldCharType="end"/>
    </w:r>
  </w:p>
  <w:p w:rsidR="00FE11C1" w:rsidRDefault="00FE11C1">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1C1" w:rsidRDefault="00693F30">
    <w:pPr>
      <w:pStyle w:val="aa"/>
      <w:framePr w:wrap="around" w:vAnchor="text" w:hAnchor="margin" w:xAlign="center" w:y="1"/>
      <w:rPr>
        <w:rStyle w:val="ab"/>
      </w:rPr>
    </w:pPr>
    <w:r>
      <w:rPr>
        <w:rStyle w:val="ab"/>
      </w:rPr>
      <w:fldChar w:fldCharType="begin"/>
    </w:r>
    <w:r w:rsidR="00FE11C1">
      <w:rPr>
        <w:rStyle w:val="ab"/>
      </w:rPr>
      <w:instrText xml:space="preserve">PAGE  </w:instrText>
    </w:r>
    <w:r>
      <w:rPr>
        <w:rStyle w:val="ab"/>
      </w:rPr>
      <w:fldChar w:fldCharType="separate"/>
    </w:r>
    <w:r w:rsidR="00FE11C1">
      <w:rPr>
        <w:rStyle w:val="ab"/>
        <w:noProof/>
      </w:rPr>
      <w:t>15</w:t>
    </w:r>
    <w:r>
      <w:rPr>
        <w:rStyle w:val="ab"/>
      </w:rPr>
      <w:fldChar w:fldCharType="end"/>
    </w:r>
  </w:p>
  <w:p w:rsidR="00FE11C1" w:rsidRDefault="00FE11C1">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1C1" w:rsidRDefault="00693F30">
    <w:pPr>
      <w:pStyle w:val="aa"/>
      <w:framePr w:wrap="around" w:vAnchor="text" w:hAnchor="margin" w:xAlign="center" w:y="1"/>
      <w:rPr>
        <w:rStyle w:val="ab"/>
      </w:rPr>
    </w:pPr>
    <w:r>
      <w:rPr>
        <w:rStyle w:val="ab"/>
      </w:rPr>
      <w:fldChar w:fldCharType="begin"/>
    </w:r>
    <w:r w:rsidR="00FE11C1">
      <w:rPr>
        <w:rStyle w:val="ab"/>
      </w:rPr>
      <w:instrText xml:space="preserve">PAGE  </w:instrText>
    </w:r>
    <w:r>
      <w:rPr>
        <w:rStyle w:val="ab"/>
      </w:rPr>
      <w:fldChar w:fldCharType="separate"/>
    </w:r>
    <w:r w:rsidR="00FE11C1">
      <w:rPr>
        <w:rStyle w:val="ab"/>
        <w:noProof/>
      </w:rPr>
      <w:t>15</w:t>
    </w:r>
    <w:r>
      <w:rPr>
        <w:rStyle w:val="ab"/>
      </w:rPr>
      <w:fldChar w:fldCharType="end"/>
    </w:r>
  </w:p>
  <w:p w:rsidR="00FE11C1" w:rsidRDefault="00FE11C1">
    <w:pPr>
      <w:pStyle w:val="a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1C1" w:rsidRDefault="00693F30">
    <w:pPr>
      <w:pStyle w:val="aa"/>
      <w:framePr w:wrap="around" w:vAnchor="text" w:hAnchor="margin" w:xAlign="center" w:y="1"/>
      <w:rPr>
        <w:rStyle w:val="ab"/>
      </w:rPr>
    </w:pPr>
    <w:r>
      <w:rPr>
        <w:rStyle w:val="ab"/>
      </w:rPr>
      <w:fldChar w:fldCharType="begin"/>
    </w:r>
    <w:r w:rsidR="00FE11C1">
      <w:rPr>
        <w:rStyle w:val="ab"/>
      </w:rPr>
      <w:instrText xml:space="preserve">PAGE  </w:instrText>
    </w:r>
    <w:r>
      <w:rPr>
        <w:rStyle w:val="ab"/>
      </w:rPr>
      <w:fldChar w:fldCharType="separate"/>
    </w:r>
    <w:r w:rsidR="005A3287">
      <w:rPr>
        <w:rStyle w:val="ab"/>
        <w:noProof/>
      </w:rPr>
      <w:t>15</w:t>
    </w:r>
    <w:r>
      <w:rPr>
        <w:rStyle w:val="ab"/>
      </w:rPr>
      <w:fldChar w:fldCharType="end"/>
    </w:r>
  </w:p>
  <w:p w:rsidR="00FE11C1" w:rsidRDefault="00FE11C1">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358F" w:rsidRDefault="00F4358F">
      <w:r>
        <w:separator/>
      </w:r>
    </w:p>
  </w:footnote>
  <w:footnote w:type="continuationSeparator" w:id="1">
    <w:p w:rsidR="00F4358F" w:rsidRDefault="00F435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1C1" w:rsidRDefault="00FE11C1">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11.25pt" o:bullet="t">
        <v:imagedata r:id="rId1" o:title="BD10297_"/>
      </v:shape>
    </w:pict>
  </w:numPicBullet>
  <w:abstractNum w:abstractNumId="0">
    <w:nsid w:val="00000001"/>
    <w:multiLevelType w:val="singleLevel"/>
    <w:tmpl w:val="00000001"/>
    <w:name w:val="WW8Num1"/>
    <w:lvl w:ilvl="0">
      <w:start w:val="1"/>
      <w:numFmt w:val="bullet"/>
      <w:lvlText w:val=""/>
      <w:lvlJc w:val="left"/>
      <w:pPr>
        <w:tabs>
          <w:tab w:val="num" w:pos="720"/>
        </w:tabs>
        <w:ind w:left="720" w:hanging="360"/>
      </w:pPr>
      <w:rPr>
        <w:rFonts w:ascii="Symbol" w:hAnsi="Symbol"/>
      </w:rPr>
    </w:lvl>
  </w:abstractNum>
  <w:abstractNum w:abstractNumId="1">
    <w:nsid w:val="00000002"/>
    <w:multiLevelType w:val="singleLevel"/>
    <w:tmpl w:val="00000002"/>
    <w:name w:val="WW8Num7"/>
    <w:lvl w:ilvl="0">
      <w:start w:val="1"/>
      <w:numFmt w:val="bullet"/>
      <w:lvlText w:val=""/>
      <w:lvlJc w:val="left"/>
      <w:pPr>
        <w:tabs>
          <w:tab w:val="num" w:pos="720"/>
        </w:tabs>
        <w:ind w:left="720" w:hanging="360"/>
      </w:pPr>
      <w:rPr>
        <w:rFonts w:ascii="Symbol" w:hAnsi="Symbol"/>
      </w:rPr>
    </w:lvl>
  </w:abstractNum>
  <w:abstractNum w:abstractNumId="2">
    <w:nsid w:val="00000003"/>
    <w:multiLevelType w:val="singleLevel"/>
    <w:tmpl w:val="00000003"/>
    <w:name w:val="WW8Num11"/>
    <w:lvl w:ilvl="0">
      <w:start w:val="1"/>
      <w:numFmt w:val="bullet"/>
      <w:lvlText w:val=""/>
      <w:lvlJc w:val="left"/>
      <w:pPr>
        <w:tabs>
          <w:tab w:val="num" w:pos="720"/>
        </w:tabs>
        <w:ind w:left="720" w:hanging="360"/>
      </w:pPr>
      <w:rPr>
        <w:rFonts w:ascii="Symbol" w:hAnsi="Symbol"/>
      </w:rPr>
    </w:lvl>
  </w:abstractNum>
  <w:abstractNum w:abstractNumId="3">
    <w:nsid w:val="00000005"/>
    <w:multiLevelType w:val="multilevel"/>
    <w:tmpl w:val="00000005"/>
    <w:name w:val="WW8Num5"/>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4">
    <w:nsid w:val="00000006"/>
    <w:multiLevelType w:val="singleLevel"/>
    <w:tmpl w:val="00000006"/>
    <w:name w:val="WW8Num6"/>
    <w:lvl w:ilvl="0">
      <w:start w:val="9"/>
      <w:numFmt w:val="bullet"/>
      <w:lvlText w:val="-"/>
      <w:lvlJc w:val="left"/>
      <w:pPr>
        <w:tabs>
          <w:tab w:val="num" w:pos="720"/>
        </w:tabs>
        <w:ind w:left="720" w:hanging="360"/>
      </w:pPr>
      <w:rPr>
        <w:rFonts w:ascii="Times New Roman" w:hAnsi="Times New Roman" w:cs="Times New Roman"/>
      </w:rPr>
    </w:lvl>
  </w:abstractNum>
  <w:abstractNum w:abstractNumId="5">
    <w:nsid w:val="00000008"/>
    <w:multiLevelType w:val="multilevel"/>
    <w:tmpl w:val="00000008"/>
    <w:name w:val="WW8Num8"/>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nsid w:val="0000000B"/>
    <w:multiLevelType w:val="multilevel"/>
    <w:tmpl w:val="0000000B"/>
    <w:name w:val="WW8Num29"/>
    <w:lvl w:ilvl="0">
      <w:start w:val="1"/>
      <w:numFmt w:val="decimal"/>
      <w:lvlText w:val="%1."/>
      <w:lvlJc w:val="left"/>
      <w:pPr>
        <w:tabs>
          <w:tab w:val="num" w:pos="1287"/>
        </w:tabs>
        <w:ind w:left="680" w:hanging="623"/>
      </w:pPr>
      <w:rPr>
        <w:b w:val="0"/>
        <w:i w:val="0"/>
        <w:color w:val="auto"/>
        <w:sz w:val="22"/>
      </w:rPr>
    </w:lvl>
    <w:lvl w:ilvl="1">
      <w:start w:val="1"/>
      <w:numFmt w:val="bullet"/>
      <w:lvlText w:val=""/>
      <w:lvlJc w:val="left"/>
      <w:pPr>
        <w:tabs>
          <w:tab w:val="num" w:pos="720"/>
        </w:tabs>
        <w:ind w:left="720" w:hanging="360"/>
      </w:pPr>
      <w:rPr>
        <w:rFonts w:ascii="Wingdings" w:hAnsi="Wingdings"/>
        <w:b w:val="0"/>
        <w:i w:val="0"/>
        <w:color w:val="auto"/>
        <w:sz w:val="22"/>
      </w:rPr>
    </w:lvl>
    <w:lvl w:ilvl="2">
      <w:start w:val="1"/>
      <w:numFmt w:val="bullet"/>
      <w:lvlText w:val=""/>
      <w:lvlJc w:val="left"/>
      <w:pPr>
        <w:tabs>
          <w:tab w:val="num" w:pos="2340"/>
        </w:tabs>
        <w:ind w:left="2340" w:hanging="360"/>
      </w:pPr>
      <w:rPr>
        <w:rFonts w:ascii="Wingdings" w:hAnsi="Wingdings"/>
        <w:b w:val="0"/>
        <w:i w:val="0"/>
        <w:color w:val="auto"/>
        <w:sz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0A634FD"/>
    <w:multiLevelType w:val="hybridMultilevel"/>
    <w:tmpl w:val="19CE6496"/>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B6F0E4D"/>
    <w:multiLevelType w:val="hybridMultilevel"/>
    <w:tmpl w:val="ED940CB8"/>
    <w:lvl w:ilvl="0" w:tplc="3BA8FA0A">
      <w:start w:val="1"/>
      <w:numFmt w:val="decimal"/>
      <w:lvlText w:val="%1."/>
      <w:lvlJc w:val="left"/>
      <w:pPr>
        <w:tabs>
          <w:tab w:val="num" w:pos="1080"/>
        </w:tabs>
        <w:ind w:left="1080" w:hanging="360"/>
      </w:pPr>
      <w:rPr>
        <w:rFonts w:hint="default"/>
      </w:rPr>
    </w:lvl>
    <w:lvl w:ilvl="1" w:tplc="E75EB9D8">
      <w:numFmt w:val="none"/>
      <w:lvlText w:val=""/>
      <w:lvlJc w:val="left"/>
      <w:pPr>
        <w:tabs>
          <w:tab w:val="num" w:pos="360"/>
        </w:tabs>
      </w:pPr>
    </w:lvl>
    <w:lvl w:ilvl="2" w:tplc="3DECE3CE">
      <w:numFmt w:val="none"/>
      <w:lvlText w:val=""/>
      <w:lvlJc w:val="left"/>
      <w:pPr>
        <w:tabs>
          <w:tab w:val="num" w:pos="360"/>
        </w:tabs>
      </w:pPr>
    </w:lvl>
    <w:lvl w:ilvl="3" w:tplc="EAE62966">
      <w:numFmt w:val="none"/>
      <w:lvlText w:val=""/>
      <w:lvlJc w:val="left"/>
      <w:pPr>
        <w:tabs>
          <w:tab w:val="num" w:pos="360"/>
        </w:tabs>
      </w:pPr>
    </w:lvl>
    <w:lvl w:ilvl="4" w:tplc="A94E8E60">
      <w:numFmt w:val="none"/>
      <w:lvlText w:val=""/>
      <w:lvlJc w:val="left"/>
      <w:pPr>
        <w:tabs>
          <w:tab w:val="num" w:pos="360"/>
        </w:tabs>
      </w:pPr>
    </w:lvl>
    <w:lvl w:ilvl="5" w:tplc="6E122AA2">
      <w:numFmt w:val="none"/>
      <w:lvlText w:val=""/>
      <w:lvlJc w:val="left"/>
      <w:pPr>
        <w:tabs>
          <w:tab w:val="num" w:pos="360"/>
        </w:tabs>
      </w:pPr>
    </w:lvl>
    <w:lvl w:ilvl="6" w:tplc="0CD4A242">
      <w:numFmt w:val="none"/>
      <w:lvlText w:val=""/>
      <w:lvlJc w:val="left"/>
      <w:pPr>
        <w:tabs>
          <w:tab w:val="num" w:pos="360"/>
        </w:tabs>
      </w:pPr>
    </w:lvl>
    <w:lvl w:ilvl="7" w:tplc="503A20C0">
      <w:numFmt w:val="none"/>
      <w:lvlText w:val=""/>
      <w:lvlJc w:val="left"/>
      <w:pPr>
        <w:tabs>
          <w:tab w:val="num" w:pos="360"/>
        </w:tabs>
      </w:pPr>
    </w:lvl>
    <w:lvl w:ilvl="8" w:tplc="B3D6D158">
      <w:numFmt w:val="none"/>
      <w:lvlText w:val=""/>
      <w:lvlJc w:val="left"/>
      <w:pPr>
        <w:tabs>
          <w:tab w:val="num" w:pos="360"/>
        </w:tabs>
      </w:pPr>
    </w:lvl>
  </w:abstractNum>
  <w:abstractNum w:abstractNumId="1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BD861E4"/>
    <w:multiLevelType w:val="singleLevel"/>
    <w:tmpl w:val="578C192E"/>
    <w:lvl w:ilvl="0">
      <w:start w:val="1"/>
      <w:numFmt w:val="decimal"/>
      <w:lvlText w:val="3.%1."/>
      <w:legacy w:legacy="1" w:legacySpace="0" w:legacyIndent="475"/>
      <w:lvlJc w:val="left"/>
      <w:rPr>
        <w:rFonts w:ascii="Times New Roman" w:hAnsi="Times New Roman" w:cs="Times New Roman" w:hint="default"/>
      </w:rPr>
    </w:lvl>
  </w:abstractNum>
  <w:abstractNum w:abstractNumId="16">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17">
    <w:nsid w:val="5D8D454C"/>
    <w:multiLevelType w:val="hybridMultilevel"/>
    <w:tmpl w:val="6054D9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ACB1CFA"/>
    <w:multiLevelType w:val="hybridMultilevel"/>
    <w:tmpl w:val="A07C49D2"/>
    <w:lvl w:ilvl="0" w:tplc="04190005">
      <w:start w:val="1"/>
      <w:numFmt w:val="bullet"/>
      <w:lvlText w:val=""/>
      <w:lvlJc w:val="left"/>
      <w:pPr>
        <w:tabs>
          <w:tab w:val="num" w:pos="1429"/>
        </w:tabs>
        <w:ind w:left="1429" w:hanging="360"/>
      </w:pPr>
      <w:rPr>
        <w:rFonts w:ascii="Wingdings" w:hAnsi="Wingdings" w:hint="default"/>
      </w:rPr>
    </w:lvl>
    <w:lvl w:ilvl="1" w:tplc="5BBA7834">
      <w:start w:val="1"/>
      <w:numFmt w:val="bullet"/>
      <w:lvlText w:val="­"/>
      <w:lvlJc w:val="left"/>
      <w:pPr>
        <w:tabs>
          <w:tab w:val="num" w:pos="2149"/>
        </w:tabs>
        <w:ind w:left="2149" w:hanging="360"/>
      </w:pPr>
      <w:rPr>
        <w:rFonts w:ascii="Verdana" w:hAnsi="Verdana"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7E803915"/>
    <w:multiLevelType w:val="hybridMultilevel"/>
    <w:tmpl w:val="3C2E21C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9"/>
  </w:num>
  <w:num w:numId="2">
    <w:abstractNumId w:val="18"/>
  </w:num>
  <w:num w:numId="3">
    <w:abstractNumId w:val="16"/>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13"/>
  </w:num>
  <w:num w:numId="5">
    <w:abstractNumId w:val="8"/>
  </w:num>
  <w:num w:numId="6">
    <w:abstractNumId w:val="10"/>
  </w:num>
  <w:num w:numId="7">
    <w:abstractNumId w:val="14"/>
  </w:num>
  <w:num w:numId="8">
    <w:abstractNumId w:val="11"/>
  </w:num>
  <w:num w:numId="9">
    <w:abstractNumId w:val="7"/>
  </w:num>
  <w:num w:numId="10">
    <w:abstractNumId w:val="12"/>
  </w:num>
  <w:num w:numId="11">
    <w:abstractNumId w:val="6"/>
  </w:num>
  <w:num w:numId="12">
    <w:abstractNumId w:val="20"/>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15"/>
  </w:num>
  <w:num w:numId="18">
    <w:abstractNumId w:val="0"/>
  </w:num>
  <w:num w:numId="19">
    <w:abstractNumId w:val="1"/>
  </w:num>
  <w:num w:numId="20">
    <w:abstractNumId w:val="2"/>
  </w:num>
  <w:num w:numId="21">
    <w:abstractNumId w:val="16"/>
  </w:num>
  <w:num w:numId="22">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noPunctuationKerning/>
  <w:characterSpacingControl w:val="doNotCompress"/>
  <w:footnotePr>
    <w:footnote w:id="0"/>
    <w:footnote w:id="1"/>
  </w:footnotePr>
  <w:endnotePr>
    <w:endnote w:id="0"/>
    <w:endnote w:id="1"/>
  </w:endnotePr>
  <w:compat/>
  <w:rsids>
    <w:rsidRoot w:val="00000DDF"/>
    <w:rsid w:val="000004F0"/>
    <w:rsid w:val="00000DDF"/>
    <w:rsid w:val="0000517A"/>
    <w:rsid w:val="00006B3C"/>
    <w:rsid w:val="00006D07"/>
    <w:rsid w:val="00006D7B"/>
    <w:rsid w:val="00006EF4"/>
    <w:rsid w:val="00007868"/>
    <w:rsid w:val="00010ABD"/>
    <w:rsid w:val="00011091"/>
    <w:rsid w:val="000141DB"/>
    <w:rsid w:val="00014CF3"/>
    <w:rsid w:val="000150CD"/>
    <w:rsid w:val="000158E0"/>
    <w:rsid w:val="000170A5"/>
    <w:rsid w:val="00017616"/>
    <w:rsid w:val="00017DBE"/>
    <w:rsid w:val="00020A4C"/>
    <w:rsid w:val="00020F00"/>
    <w:rsid w:val="00022484"/>
    <w:rsid w:val="00024060"/>
    <w:rsid w:val="0003074B"/>
    <w:rsid w:val="0003203F"/>
    <w:rsid w:val="000320B9"/>
    <w:rsid w:val="00032557"/>
    <w:rsid w:val="00032F7E"/>
    <w:rsid w:val="00033580"/>
    <w:rsid w:val="00034F0D"/>
    <w:rsid w:val="000350EB"/>
    <w:rsid w:val="00035BD9"/>
    <w:rsid w:val="00036770"/>
    <w:rsid w:val="00037C84"/>
    <w:rsid w:val="0004054B"/>
    <w:rsid w:val="00041A0D"/>
    <w:rsid w:val="00041B40"/>
    <w:rsid w:val="00042B9E"/>
    <w:rsid w:val="00043A31"/>
    <w:rsid w:val="000460E3"/>
    <w:rsid w:val="0004634A"/>
    <w:rsid w:val="00055F47"/>
    <w:rsid w:val="00061F22"/>
    <w:rsid w:val="00062461"/>
    <w:rsid w:val="00067D1A"/>
    <w:rsid w:val="00067ED6"/>
    <w:rsid w:val="00071335"/>
    <w:rsid w:val="00071404"/>
    <w:rsid w:val="00071A80"/>
    <w:rsid w:val="00071C31"/>
    <w:rsid w:val="00072271"/>
    <w:rsid w:val="000741B2"/>
    <w:rsid w:val="000744B3"/>
    <w:rsid w:val="00074F7D"/>
    <w:rsid w:val="00081638"/>
    <w:rsid w:val="000818AA"/>
    <w:rsid w:val="000821D7"/>
    <w:rsid w:val="00082632"/>
    <w:rsid w:val="00083F62"/>
    <w:rsid w:val="000847BA"/>
    <w:rsid w:val="000870A6"/>
    <w:rsid w:val="00090035"/>
    <w:rsid w:val="000928D9"/>
    <w:rsid w:val="00092C7D"/>
    <w:rsid w:val="0009329B"/>
    <w:rsid w:val="0009445E"/>
    <w:rsid w:val="00095A43"/>
    <w:rsid w:val="00096297"/>
    <w:rsid w:val="000A1F41"/>
    <w:rsid w:val="000A2021"/>
    <w:rsid w:val="000A27C0"/>
    <w:rsid w:val="000A4451"/>
    <w:rsid w:val="000A471F"/>
    <w:rsid w:val="000A6D9E"/>
    <w:rsid w:val="000A7934"/>
    <w:rsid w:val="000B0884"/>
    <w:rsid w:val="000B0896"/>
    <w:rsid w:val="000B0FA5"/>
    <w:rsid w:val="000B160B"/>
    <w:rsid w:val="000B3E55"/>
    <w:rsid w:val="000B52A6"/>
    <w:rsid w:val="000B69B8"/>
    <w:rsid w:val="000B7B0E"/>
    <w:rsid w:val="000C00DD"/>
    <w:rsid w:val="000C01F3"/>
    <w:rsid w:val="000C0DE8"/>
    <w:rsid w:val="000C1DBE"/>
    <w:rsid w:val="000C32B5"/>
    <w:rsid w:val="000C4AF8"/>
    <w:rsid w:val="000C50E0"/>
    <w:rsid w:val="000C5B52"/>
    <w:rsid w:val="000C7798"/>
    <w:rsid w:val="000C7A74"/>
    <w:rsid w:val="000D18C5"/>
    <w:rsid w:val="000D36A5"/>
    <w:rsid w:val="000D3C3E"/>
    <w:rsid w:val="000D6E43"/>
    <w:rsid w:val="000E0B5B"/>
    <w:rsid w:val="000E1003"/>
    <w:rsid w:val="000E1BC2"/>
    <w:rsid w:val="000E27FA"/>
    <w:rsid w:val="000E2A19"/>
    <w:rsid w:val="000E2B05"/>
    <w:rsid w:val="000E2E61"/>
    <w:rsid w:val="000E41AC"/>
    <w:rsid w:val="000E49E0"/>
    <w:rsid w:val="000E6CAA"/>
    <w:rsid w:val="000E7B63"/>
    <w:rsid w:val="000F382C"/>
    <w:rsid w:val="000F3A98"/>
    <w:rsid w:val="000F4080"/>
    <w:rsid w:val="000F4103"/>
    <w:rsid w:val="000F455C"/>
    <w:rsid w:val="000F4F8A"/>
    <w:rsid w:val="000F6D79"/>
    <w:rsid w:val="00101A2A"/>
    <w:rsid w:val="00101A76"/>
    <w:rsid w:val="00104210"/>
    <w:rsid w:val="00104BF3"/>
    <w:rsid w:val="001054C4"/>
    <w:rsid w:val="0011098B"/>
    <w:rsid w:val="00111B75"/>
    <w:rsid w:val="001125B3"/>
    <w:rsid w:val="00113CB8"/>
    <w:rsid w:val="00114AD8"/>
    <w:rsid w:val="00116003"/>
    <w:rsid w:val="001161AB"/>
    <w:rsid w:val="001166DF"/>
    <w:rsid w:val="001168D3"/>
    <w:rsid w:val="001176A1"/>
    <w:rsid w:val="0012113A"/>
    <w:rsid w:val="00127492"/>
    <w:rsid w:val="001315BA"/>
    <w:rsid w:val="001320E1"/>
    <w:rsid w:val="0013263C"/>
    <w:rsid w:val="0013371E"/>
    <w:rsid w:val="00133869"/>
    <w:rsid w:val="001369A4"/>
    <w:rsid w:val="001378F5"/>
    <w:rsid w:val="00141CCF"/>
    <w:rsid w:val="00141DD4"/>
    <w:rsid w:val="00143053"/>
    <w:rsid w:val="0014323E"/>
    <w:rsid w:val="00145835"/>
    <w:rsid w:val="00146352"/>
    <w:rsid w:val="001470AC"/>
    <w:rsid w:val="00152168"/>
    <w:rsid w:val="00153A10"/>
    <w:rsid w:val="0015564F"/>
    <w:rsid w:val="00155828"/>
    <w:rsid w:val="00155A30"/>
    <w:rsid w:val="00156E12"/>
    <w:rsid w:val="0015787F"/>
    <w:rsid w:val="001602A3"/>
    <w:rsid w:val="00160E05"/>
    <w:rsid w:val="001634C9"/>
    <w:rsid w:val="00164A29"/>
    <w:rsid w:val="00164D3D"/>
    <w:rsid w:val="00164F32"/>
    <w:rsid w:val="00167C8C"/>
    <w:rsid w:val="00170950"/>
    <w:rsid w:val="00171B17"/>
    <w:rsid w:val="00171C15"/>
    <w:rsid w:val="00175F67"/>
    <w:rsid w:val="001808E7"/>
    <w:rsid w:val="001809A5"/>
    <w:rsid w:val="0018168A"/>
    <w:rsid w:val="00183612"/>
    <w:rsid w:val="00184EA5"/>
    <w:rsid w:val="0018523C"/>
    <w:rsid w:val="00186243"/>
    <w:rsid w:val="00190271"/>
    <w:rsid w:val="00190B0E"/>
    <w:rsid w:val="001941A4"/>
    <w:rsid w:val="00195809"/>
    <w:rsid w:val="001959E9"/>
    <w:rsid w:val="001971A8"/>
    <w:rsid w:val="001A0C74"/>
    <w:rsid w:val="001A1D54"/>
    <w:rsid w:val="001A32D3"/>
    <w:rsid w:val="001A47F7"/>
    <w:rsid w:val="001A52CD"/>
    <w:rsid w:val="001A657D"/>
    <w:rsid w:val="001A72A2"/>
    <w:rsid w:val="001B0411"/>
    <w:rsid w:val="001B07E8"/>
    <w:rsid w:val="001B1652"/>
    <w:rsid w:val="001B17CC"/>
    <w:rsid w:val="001B1A72"/>
    <w:rsid w:val="001B2010"/>
    <w:rsid w:val="001B3EB4"/>
    <w:rsid w:val="001B573A"/>
    <w:rsid w:val="001B6EC1"/>
    <w:rsid w:val="001B7F87"/>
    <w:rsid w:val="001C3357"/>
    <w:rsid w:val="001C3CF8"/>
    <w:rsid w:val="001C467C"/>
    <w:rsid w:val="001C50E5"/>
    <w:rsid w:val="001D131D"/>
    <w:rsid w:val="001D14E2"/>
    <w:rsid w:val="001D1874"/>
    <w:rsid w:val="001D1B40"/>
    <w:rsid w:val="001D237C"/>
    <w:rsid w:val="001D3F90"/>
    <w:rsid w:val="001E1CF3"/>
    <w:rsid w:val="001E537F"/>
    <w:rsid w:val="001E64EA"/>
    <w:rsid w:val="001E7CFE"/>
    <w:rsid w:val="001F029F"/>
    <w:rsid w:val="001F0953"/>
    <w:rsid w:val="001F0C09"/>
    <w:rsid w:val="001F178A"/>
    <w:rsid w:val="001F19EC"/>
    <w:rsid w:val="001F205E"/>
    <w:rsid w:val="001F359E"/>
    <w:rsid w:val="001F5822"/>
    <w:rsid w:val="001F5823"/>
    <w:rsid w:val="001F6204"/>
    <w:rsid w:val="001F624E"/>
    <w:rsid w:val="00201888"/>
    <w:rsid w:val="0020427F"/>
    <w:rsid w:val="0020521F"/>
    <w:rsid w:val="002052EB"/>
    <w:rsid w:val="0020711F"/>
    <w:rsid w:val="00207680"/>
    <w:rsid w:val="002077CA"/>
    <w:rsid w:val="002101D6"/>
    <w:rsid w:val="00210447"/>
    <w:rsid w:val="002117F1"/>
    <w:rsid w:val="00211B98"/>
    <w:rsid w:val="002123CF"/>
    <w:rsid w:val="00213212"/>
    <w:rsid w:val="0021399F"/>
    <w:rsid w:val="00214D7F"/>
    <w:rsid w:val="0021572E"/>
    <w:rsid w:val="00215BE8"/>
    <w:rsid w:val="00216222"/>
    <w:rsid w:val="0022081A"/>
    <w:rsid w:val="00221739"/>
    <w:rsid w:val="00222DE3"/>
    <w:rsid w:val="002251C7"/>
    <w:rsid w:val="0022550C"/>
    <w:rsid w:val="00225D62"/>
    <w:rsid w:val="0022762C"/>
    <w:rsid w:val="00227FEA"/>
    <w:rsid w:val="00230163"/>
    <w:rsid w:val="0023053C"/>
    <w:rsid w:val="0023176A"/>
    <w:rsid w:val="00231BF0"/>
    <w:rsid w:val="00232E34"/>
    <w:rsid w:val="00233A2F"/>
    <w:rsid w:val="002360E8"/>
    <w:rsid w:val="00240AA2"/>
    <w:rsid w:val="00241B33"/>
    <w:rsid w:val="002440E3"/>
    <w:rsid w:val="00246493"/>
    <w:rsid w:val="00251130"/>
    <w:rsid w:val="00251481"/>
    <w:rsid w:val="0025214B"/>
    <w:rsid w:val="0025257D"/>
    <w:rsid w:val="00252ABE"/>
    <w:rsid w:val="002536AB"/>
    <w:rsid w:val="00253B9F"/>
    <w:rsid w:val="00253C13"/>
    <w:rsid w:val="00254B58"/>
    <w:rsid w:val="0025550C"/>
    <w:rsid w:val="002570E2"/>
    <w:rsid w:val="00257EB8"/>
    <w:rsid w:val="0026268B"/>
    <w:rsid w:val="00263D48"/>
    <w:rsid w:val="00263D64"/>
    <w:rsid w:val="00264026"/>
    <w:rsid w:val="002657FC"/>
    <w:rsid w:val="00265A10"/>
    <w:rsid w:val="00267E37"/>
    <w:rsid w:val="00270017"/>
    <w:rsid w:val="002739A4"/>
    <w:rsid w:val="00274A75"/>
    <w:rsid w:val="00275F23"/>
    <w:rsid w:val="002761F6"/>
    <w:rsid w:val="002830FD"/>
    <w:rsid w:val="002835F2"/>
    <w:rsid w:val="002844ED"/>
    <w:rsid w:val="00285A42"/>
    <w:rsid w:val="00291991"/>
    <w:rsid w:val="00292633"/>
    <w:rsid w:val="002948CA"/>
    <w:rsid w:val="00297759"/>
    <w:rsid w:val="002A02B6"/>
    <w:rsid w:val="002A06AB"/>
    <w:rsid w:val="002A2BEF"/>
    <w:rsid w:val="002A3904"/>
    <w:rsid w:val="002A3B3E"/>
    <w:rsid w:val="002A6F2E"/>
    <w:rsid w:val="002A70A7"/>
    <w:rsid w:val="002B3C1E"/>
    <w:rsid w:val="002B6EA8"/>
    <w:rsid w:val="002C070E"/>
    <w:rsid w:val="002C0CCE"/>
    <w:rsid w:val="002C2DD1"/>
    <w:rsid w:val="002C3CF9"/>
    <w:rsid w:val="002C407E"/>
    <w:rsid w:val="002C49BD"/>
    <w:rsid w:val="002C6FC7"/>
    <w:rsid w:val="002D1A33"/>
    <w:rsid w:val="002D65D3"/>
    <w:rsid w:val="002D7B07"/>
    <w:rsid w:val="002E2A70"/>
    <w:rsid w:val="002E44C1"/>
    <w:rsid w:val="002E4A80"/>
    <w:rsid w:val="002E4C64"/>
    <w:rsid w:val="002E53DF"/>
    <w:rsid w:val="002E719D"/>
    <w:rsid w:val="002F0A53"/>
    <w:rsid w:val="002F2AA5"/>
    <w:rsid w:val="002F541B"/>
    <w:rsid w:val="002F7301"/>
    <w:rsid w:val="002F75CC"/>
    <w:rsid w:val="00302108"/>
    <w:rsid w:val="00305333"/>
    <w:rsid w:val="003055B1"/>
    <w:rsid w:val="00305850"/>
    <w:rsid w:val="003067A6"/>
    <w:rsid w:val="0030699F"/>
    <w:rsid w:val="00306AC1"/>
    <w:rsid w:val="00313EBF"/>
    <w:rsid w:val="003142AF"/>
    <w:rsid w:val="003159AC"/>
    <w:rsid w:val="00315DDA"/>
    <w:rsid w:val="0032036F"/>
    <w:rsid w:val="00321523"/>
    <w:rsid w:val="00324B40"/>
    <w:rsid w:val="0032524B"/>
    <w:rsid w:val="00325E53"/>
    <w:rsid w:val="00327791"/>
    <w:rsid w:val="0033002E"/>
    <w:rsid w:val="00332E74"/>
    <w:rsid w:val="00333E2B"/>
    <w:rsid w:val="003345F4"/>
    <w:rsid w:val="00334FE3"/>
    <w:rsid w:val="0033680C"/>
    <w:rsid w:val="00336CAE"/>
    <w:rsid w:val="00342D1D"/>
    <w:rsid w:val="00342D45"/>
    <w:rsid w:val="003441CB"/>
    <w:rsid w:val="00347B36"/>
    <w:rsid w:val="00350244"/>
    <w:rsid w:val="00352FF8"/>
    <w:rsid w:val="003561F7"/>
    <w:rsid w:val="00357CB4"/>
    <w:rsid w:val="00360622"/>
    <w:rsid w:val="00361029"/>
    <w:rsid w:val="00361641"/>
    <w:rsid w:val="00362461"/>
    <w:rsid w:val="003625C5"/>
    <w:rsid w:val="00364965"/>
    <w:rsid w:val="00365344"/>
    <w:rsid w:val="003702CE"/>
    <w:rsid w:val="003707DF"/>
    <w:rsid w:val="00370F70"/>
    <w:rsid w:val="00371D9E"/>
    <w:rsid w:val="00376A7A"/>
    <w:rsid w:val="00380DE5"/>
    <w:rsid w:val="00380F7E"/>
    <w:rsid w:val="00381544"/>
    <w:rsid w:val="00381B33"/>
    <w:rsid w:val="00381C65"/>
    <w:rsid w:val="00381FCB"/>
    <w:rsid w:val="00384E19"/>
    <w:rsid w:val="003876ED"/>
    <w:rsid w:val="00387A46"/>
    <w:rsid w:val="00387C4A"/>
    <w:rsid w:val="003905FA"/>
    <w:rsid w:val="003908F9"/>
    <w:rsid w:val="00391B31"/>
    <w:rsid w:val="00395B25"/>
    <w:rsid w:val="0039678F"/>
    <w:rsid w:val="003A2494"/>
    <w:rsid w:val="003A3E01"/>
    <w:rsid w:val="003A6B49"/>
    <w:rsid w:val="003A7AF7"/>
    <w:rsid w:val="003B07AA"/>
    <w:rsid w:val="003B1587"/>
    <w:rsid w:val="003B1D36"/>
    <w:rsid w:val="003B2707"/>
    <w:rsid w:val="003B3417"/>
    <w:rsid w:val="003C0B1F"/>
    <w:rsid w:val="003C44B9"/>
    <w:rsid w:val="003C4C70"/>
    <w:rsid w:val="003C544E"/>
    <w:rsid w:val="003C6046"/>
    <w:rsid w:val="003C65BA"/>
    <w:rsid w:val="003C6CAE"/>
    <w:rsid w:val="003C76A3"/>
    <w:rsid w:val="003D455C"/>
    <w:rsid w:val="003D6F7D"/>
    <w:rsid w:val="003E46DD"/>
    <w:rsid w:val="003E67DE"/>
    <w:rsid w:val="003E7509"/>
    <w:rsid w:val="003F2076"/>
    <w:rsid w:val="003F25D8"/>
    <w:rsid w:val="003F3707"/>
    <w:rsid w:val="003F3AC5"/>
    <w:rsid w:val="003F3E91"/>
    <w:rsid w:val="003F48FE"/>
    <w:rsid w:val="003F6D09"/>
    <w:rsid w:val="003F78AA"/>
    <w:rsid w:val="00401F40"/>
    <w:rsid w:val="004035A4"/>
    <w:rsid w:val="00404D1E"/>
    <w:rsid w:val="0040515C"/>
    <w:rsid w:val="004052D7"/>
    <w:rsid w:val="004061C8"/>
    <w:rsid w:val="00406A7A"/>
    <w:rsid w:val="00415D30"/>
    <w:rsid w:val="00417243"/>
    <w:rsid w:val="00417454"/>
    <w:rsid w:val="00417786"/>
    <w:rsid w:val="00417D63"/>
    <w:rsid w:val="0042318C"/>
    <w:rsid w:val="004234B0"/>
    <w:rsid w:val="00424B8B"/>
    <w:rsid w:val="004255E3"/>
    <w:rsid w:val="00425B97"/>
    <w:rsid w:val="00427CF4"/>
    <w:rsid w:val="00431FF9"/>
    <w:rsid w:val="00432544"/>
    <w:rsid w:val="004326AB"/>
    <w:rsid w:val="00436E93"/>
    <w:rsid w:val="00437B38"/>
    <w:rsid w:val="00437D31"/>
    <w:rsid w:val="004409C7"/>
    <w:rsid w:val="004432E5"/>
    <w:rsid w:val="0044393D"/>
    <w:rsid w:val="00444496"/>
    <w:rsid w:val="00446CBA"/>
    <w:rsid w:val="00447990"/>
    <w:rsid w:val="00450EA4"/>
    <w:rsid w:val="00452C16"/>
    <w:rsid w:val="00453007"/>
    <w:rsid w:val="00454E5E"/>
    <w:rsid w:val="004559DD"/>
    <w:rsid w:val="00455BCB"/>
    <w:rsid w:val="00457648"/>
    <w:rsid w:val="004577A6"/>
    <w:rsid w:val="004632EB"/>
    <w:rsid w:val="004638DD"/>
    <w:rsid w:val="00463F7C"/>
    <w:rsid w:val="00464B42"/>
    <w:rsid w:val="004650ED"/>
    <w:rsid w:val="00473527"/>
    <w:rsid w:val="00475AA4"/>
    <w:rsid w:val="004813C8"/>
    <w:rsid w:val="0048388D"/>
    <w:rsid w:val="00483DC4"/>
    <w:rsid w:val="004843AB"/>
    <w:rsid w:val="0048485B"/>
    <w:rsid w:val="004850F7"/>
    <w:rsid w:val="00487755"/>
    <w:rsid w:val="0048792C"/>
    <w:rsid w:val="0049005E"/>
    <w:rsid w:val="00490892"/>
    <w:rsid w:val="004910AF"/>
    <w:rsid w:val="00491574"/>
    <w:rsid w:val="00491A3E"/>
    <w:rsid w:val="00491B3C"/>
    <w:rsid w:val="00491CA1"/>
    <w:rsid w:val="00491DD0"/>
    <w:rsid w:val="00492637"/>
    <w:rsid w:val="00494BA7"/>
    <w:rsid w:val="004A18A2"/>
    <w:rsid w:val="004A28C0"/>
    <w:rsid w:val="004A2FBB"/>
    <w:rsid w:val="004A34A7"/>
    <w:rsid w:val="004A4ACF"/>
    <w:rsid w:val="004A5898"/>
    <w:rsid w:val="004A5ADD"/>
    <w:rsid w:val="004A6C31"/>
    <w:rsid w:val="004A6C95"/>
    <w:rsid w:val="004A7BB1"/>
    <w:rsid w:val="004B035A"/>
    <w:rsid w:val="004B15BC"/>
    <w:rsid w:val="004B1826"/>
    <w:rsid w:val="004B2812"/>
    <w:rsid w:val="004B2959"/>
    <w:rsid w:val="004B4A6F"/>
    <w:rsid w:val="004B6E42"/>
    <w:rsid w:val="004B729A"/>
    <w:rsid w:val="004C113C"/>
    <w:rsid w:val="004C2908"/>
    <w:rsid w:val="004C5C3E"/>
    <w:rsid w:val="004C62A3"/>
    <w:rsid w:val="004C63E1"/>
    <w:rsid w:val="004C763A"/>
    <w:rsid w:val="004C7B79"/>
    <w:rsid w:val="004D075A"/>
    <w:rsid w:val="004D0A39"/>
    <w:rsid w:val="004D19B0"/>
    <w:rsid w:val="004D2A3A"/>
    <w:rsid w:val="004D4A81"/>
    <w:rsid w:val="004D7606"/>
    <w:rsid w:val="004E2D75"/>
    <w:rsid w:val="004E5418"/>
    <w:rsid w:val="004E58BB"/>
    <w:rsid w:val="004F48A5"/>
    <w:rsid w:val="004F493F"/>
    <w:rsid w:val="004F4BED"/>
    <w:rsid w:val="004F5786"/>
    <w:rsid w:val="005004B5"/>
    <w:rsid w:val="0050087C"/>
    <w:rsid w:val="00501C1C"/>
    <w:rsid w:val="005026E2"/>
    <w:rsid w:val="00503577"/>
    <w:rsid w:val="0050459B"/>
    <w:rsid w:val="00504E43"/>
    <w:rsid w:val="00504E85"/>
    <w:rsid w:val="00504F7E"/>
    <w:rsid w:val="0050525A"/>
    <w:rsid w:val="00505462"/>
    <w:rsid w:val="005064B2"/>
    <w:rsid w:val="005116FE"/>
    <w:rsid w:val="00512F26"/>
    <w:rsid w:val="005136B9"/>
    <w:rsid w:val="00513C6F"/>
    <w:rsid w:val="00514E24"/>
    <w:rsid w:val="00525AC9"/>
    <w:rsid w:val="00533FC7"/>
    <w:rsid w:val="00535878"/>
    <w:rsid w:val="00535FC1"/>
    <w:rsid w:val="00536CD6"/>
    <w:rsid w:val="00536D49"/>
    <w:rsid w:val="0053747D"/>
    <w:rsid w:val="00540D15"/>
    <w:rsid w:val="005410F4"/>
    <w:rsid w:val="00541A71"/>
    <w:rsid w:val="00542D5E"/>
    <w:rsid w:val="0054434E"/>
    <w:rsid w:val="005443AE"/>
    <w:rsid w:val="00544D18"/>
    <w:rsid w:val="00552386"/>
    <w:rsid w:val="0055248E"/>
    <w:rsid w:val="00556524"/>
    <w:rsid w:val="00557106"/>
    <w:rsid w:val="00557B28"/>
    <w:rsid w:val="00557BBF"/>
    <w:rsid w:val="005603B4"/>
    <w:rsid w:val="00560687"/>
    <w:rsid w:val="00562985"/>
    <w:rsid w:val="00562A52"/>
    <w:rsid w:val="00562C54"/>
    <w:rsid w:val="00563024"/>
    <w:rsid w:val="00565393"/>
    <w:rsid w:val="00566FB4"/>
    <w:rsid w:val="0056780A"/>
    <w:rsid w:val="0057180B"/>
    <w:rsid w:val="00573FDA"/>
    <w:rsid w:val="00576716"/>
    <w:rsid w:val="00580DB2"/>
    <w:rsid w:val="00581607"/>
    <w:rsid w:val="005816C5"/>
    <w:rsid w:val="0058344F"/>
    <w:rsid w:val="0058533E"/>
    <w:rsid w:val="0058718F"/>
    <w:rsid w:val="005905A3"/>
    <w:rsid w:val="00595FC9"/>
    <w:rsid w:val="005966E8"/>
    <w:rsid w:val="005A023B"/>
    <w:rsid w:val="005A09F8"/>
    <w:rsid w:val="005A0B7A"/>
    <w:rsid w:val="005A267D"/>
    <w:rsid w:val="005A3287"/>
    <w:rsid w:val="005A48FC"/>
    <w:rsid w:val="005A60DB"/>
    <w:rsid w:val="005A6D35"/>
    <w:rsid w:val="005A7C63"/>
    <w:rsid w:val="005B0ED4"/>
    <w:rsid w:val="005B1A99"/>
    <w:rsid w:val="005B2D6A"/>
    <w:rsid w:val="005B4E67"/>
    <w:rsid w:val="005B6293"/>
    <w:rsid w:val="005B6960"/>
    <w:rsid w:val="005B7D2C"/>
    <w:rsid w:val="005C00EC"/>
    <w:rsid w:val="005C0CF1"/>
    <w:rsid w:val="005C2F4D"/>
    <w:rsid w:val="005D00CB"/>
    <w:rsid w:val="005D0ADC"/>
    <w:rsid w:val="005D1020"/>
    <w:rsid w:val="005D3653"/>
    <w:rsid w:val="005D5762"/>
    <w:rsid w:val="005D5A2A"/>
    <w:rsid w:val="005D6032"/>
    <w:rsid w:val="005D6A58"/>
    <w:rsid w:val="005E14AC"/>
    <w:rsid w:val="005E1EC9"/>
    <w:rsid w:val="005E2935"/>
    <w:rsid w:val="005E3C8B"/>
    <w:rsid w:val="005E4460"/>
    <w:rsid w:val="005E47E6"/>
    <w:rsid w:val="005E55F3"/>
    <w:rsid w:val="005E6612"/>
    <w:rsid w:val="005F3FC5"/>
    <w:rsid w:val="005F4062"/>
    <w:rsid w:val="005F581B"/>
    <w:rsid w:val="005F5885"/>
    <w:rsid w:val="005F619F"/>
    <w:rsid w:val="005F632F"/>
    <w:rsid w:val="005F756B"/>
    <w:rsid w:val="006003C5"/>
    <w:rsid w:val="00601602"/>
    <w:rsid w:val="00603956"/>
    <w:rsid w:val="00603CB0"/>
    <w:rsid w:val="0060414D"/>
    <w:rsid w:val="00605C4A"/>
    <w:rsid w:val="00606B1E"/>
    <w:rsid w:val="00607AB4"/>
    <w:rsid w:val="006109A2"/>
    <w:rsid w:val="006124D6"/>
    <w:rsid w:val="00612908"/>
    <w:rsid w:val="00612FDF"/>
    <w:rsid w:val="006134EC"/>
    <w:rsid w:val="006137D8"/>
    <w:rsid w:val="00613C03"/>
    <w:rsid w:val="00614424"/>
    <w:rsid w:val="00615FD4"/>
    <w:rsid w:val="00620617"/>
    <w:rsid w:val="006213E2"/>
    <w:rsid w:val="00624524"/>
    <w:rsid w:val="006252F5"/>
    <w:rsid w:val="00627181"/>
    <w:rsid w:val="0063390A"/>
    <w:rsid w:val="00634EEC"/>
    <w:rsid w:val="00635444"/>
    <w:rsid w:val="006355DE"/>
    <w:rsid w:val="006355E3"/>
    <w:rsid w:val="00640E33"/>
    <w:rsid w:val="0064314B"/>
    <w:rsid w:val="00643BBB"/>
    <w:rsid w:val="00644945"/>
    <w:rsid w:val="00645644"/>
    <w:rsid w:val="006466D9"/>
    <w:rsid w:val="0065050F"/>
    <w:rsid w:val="00651017"/>
    <w:rsid w:val="0065179D"/>
    <w:rsid w:val="00651BA7"/>
    <w:rsid w:val="00652F97"/>
    <w:rsid w:val="00655329"/>
    <w:rsid w:val="00657472"/>
    <w:rsid w:val="00660543"/>
    <w:rsid w:val="00660E4B"/>
    <w:rsid w:val="006638F7"/>
    <w:rsid w:val="00665DAB"/>
    <w:rsid w:val="00666FF4"/>
    <w:rsid w:val="00671460"/>
    <w:rsid w:val="00671AFD"/>
    <w:rsid w:val="006739E4"/>
    <w:rsid w:val="00673BA4"/>
    <w:rsid w:val="00675D67"/>
    <w:rsid w:val="00682EB1"/>
    <w:rsid w:val="006843C4"/>
    <w:rsid w:val="006865BC"/>
    <w:rsid w:val="006869C2"/>
    <w:rsid w:val="00686AC3"/>
    <w:rsid w:val="0068725E"/>
    <w:rsid w:val="006876CC"/>
    <w:rsid w:val="006900C2"/>
    <w:rsid w:val="00691133"/>
    <w:rsid w:val="006931F6"/>
    <w:rsid w:val="00693F30"/>
    <w:rsid w:val="00695198"/>
    <w:rsid w:val="0069534A"/>
    <w:rsid w:val="0069622E"/>
    <w:rsid w:val="00696C76"/>
    <w:rsid w:val="00697D0F"/>
    <w:rsid w:val="006A0500"/>
    <w:rsid w:val="006A172D"/>
    <w:rsid w:val="006A3522"/>
    <w:rsid w:val="006A4779"/>
    <w:rsid w:val="006A49C4"/>
    <w:rsid w:val="006A607F"/>
    <w:rsid w:val="006B194B"/>
    <w:rsid w:val="006B2425"/>
    <w:rsid w:val="006B33FB"/>
    <w:rsid w:val="006B379B"/>
    <w:rsid w:val="006B6867"/>
    <w:rsid w:val="006B7116"/>
    <w:rsid w:val="006C3E83"/>
    <w:rsid w:val="006C51F0"/>
    <w:rsid w:val="006C5789"/>
    <w:rsid w:val="006D0079"/>
    <w:rsid w:val="006D21DB"/>
    <w:rsid w:val="006D21F7"/>
    <w:rsid w:val="006D2C36"/>
    <w:rsid w:val="006D36AE"/>
    <w:rsid w:val="006D36FF"/>
    <w:rsid w:val="006D4EF0"/>
    <w:rsid w:val="006D7921"/>
    <w:rsid w:val="006E07B4"/>
    <w:rsid w:val="006E0F69"/>
    <w:rsid w:val="006E3851"/>
    <w:rsid w:val="006E6C1A"/>
    <w:rsid w:val="006E71C3"/>
    <w:rsid w:val="006F04CF"/>
    <w:rsid w:val="006F0711"/>
    <w:rsid w:val="006F175B"/>
    <w:rsid w:val="006F26EA"/>
    <w:rsid w:val="006F4505"/>
    <w:rsid w:val="006F5527"/>
    <w:rsid w:val="006F5B64"/>
    <w:rsid w:val="006F7B92"/>
    <w:rsid w:val="007001A1"/>
    <w:rsid w:val="00702952"/>
    <w:rsid w:val="00702F02"/>
    <w:rsid w:val="0070390D"/>
    <w:rsid w:val="0070408F"/>
    <w:rsid w:val="00704BC6"/>
    <w:rsid w:val="007050C8"/>
    <w:rsid w:val="00706385"/>
    <w:rsid w:val="0070647B"/>
    <w:rsid w:val="00707307"/>
    <w:rsid w:val="007108E8"/>
    <w:rsid w:val="00717159"/>
    <w:rsid w:val="00717820"/>
    <w:rsid w:val="007202F1"/>
    <w:rsid w:val="007227F4"/>
    <w:rsid w:val="0072437D"/>
    <w:rsid w:val="00725697"/>
    <w:rsid w:val="00725C9F"/>
    <w:rsid w:val="00732F50"/>
    <w:rsid w:val="00735424"/>
    <w:rsid w:val="00741D13"/>
    <w:rsid w:val="00743425"/>
    <w:rsid w:val="007445F8"/>
    <w:rsid w:val="00744D1B"/>
    <w:rsid w:val="00745186"/>
    <w:rsid w:val="00746A70"/>
    <w:rsid w:val="00751EDD"/>
    <w:rsid w:val="00752D76"/>
    <w:rsid w:val="00753529"/>
    <w:rsid w:val="00755220"/>
    <w:rsid w:val="00755AF6"/>
    <w:rsid w:val="00755B61"/>
    <w:rsid w:val="00755E55"/>
    <w:rsid w:val="007560E3"/>
    <w:rsid w:val="00756199"/>
    <w:rsid w:val="00761CC8"/>
    <w:rsid w:val="00764DD5"/>
    <w:rsid w:val="0076672D"/>
    <w:rsid w:val="0077071E"/>
    <w:rsid w:val="00771DA4"/>
    <w:rsid w:val="0077495C"/>
    <w:rsid w:val="007754D6"/>
    <w:rsid w:val="007758B0"/>
    <w:rsid w:val="0077634A"/>
    <w:rsid w:val="007764EC"/>
    <w:rsid w:val="00776A97"/>
    <w:rsid w:val="00776D10"/>
    <w:rsid w:val="00777B54"/>
    <w:rsid w:val="0078015A"/>
    <w:rsid w:val="00780E4F"/>
    <w:rsid w:val="00781C38"/>
    <w:rsid w:val="00785350"/>
    <w:rsid w:val="00786AE4"/>
    <w:rsid w:val="00786AFC"/>
    <w:rsid w:val="007902CE"/>
    <w:rsid w:val="00790D4A"/>
    <w:rsid w:val="00791467"/>
    <w:rsid w:val="00797594"/>
    <w:rsid w:val="00797B0F"/>
    <w:rsid w:val="007A209B"/>
    <w:rsid w:val="007A4F65"/>
    <w:rsid w:val="007A68A7"/>
    <w:rsid w:val="007A7215"/>
    <w:rsid w:val="007A7AA1"/>
    <w:rsid w:val="007B0803"/>
    <w:rsid w:val="007B0A78"/>
    <w:rsid w:val="007B2385"/>
    <w:rsid w:val="007B56E8"/>
    <w:rsid w:val="007C2079"/>
    <w:rsid w:val="007C2139"/>
    <w:rsid w:val="007C3055"/>
    <w:rsid w:val="007C40B9"/>
    <w:rsid w:val="007C51D1"/>
    <w:rsid w:val="007C7B8E"/>
    <w:rsid w:val="007D168D"/>
    <w:rsid w:val="007D17B8"/>
    <w:rsid w:val="007D3A3B"/>
    <w:rsid w:val="007D788E"/>
    <w:rsid w:val="007E1570"/>
    <w:rsid w:val="007E1EEF"/>
    <w:rsid w:val="007E30F9"/>
    <w:rsid w:val="007E402C"/>
    <w:rsid w:val="007E692D"/>
    <w:rsid w:val="007E75FF"/>
    <w:rsid w:val="007F0054"/>
    <w:rsid w:val="007F06F2"/>
    <w:rsid w:val="007F0E14"/>
    <w:rsid w:val="007F2DD7"/>
    <w:rsid w:val="007F30DC"/>
    <w:rsid w:val="007F332D"/>
    <w:rsid w:val="007F3471"/>
    <w:rsid w:val="007F3E6D"/>
    <w:rsid w:val="007F728B"/>
    <w:rsid w:val="00800B10"/>
    <w:rsid w:val="0080182F"/>
    <w:rsid w:val="00801A0E"/>
    <w:rsid w:val="00802278"/>
    <w:rsid w:val="0080315E"/>
    <w:rsid w:val="00805EEC"/>
    <w:rsid w:val="00810D47"/>
    <w:rsid w:val="00811313"/>
    <w:rsid w:val="00811E87"/>
    <w:rsid w:val="00813ABC"/>
    <w:rsid w:val="00813F31"/>
    <w:rsid w:val="00813F56"/>
    <w:rsid w:val="00816FD8"/>
    <w:rsid w:val="00817631"/>
    <w:rsid w:val="00820D1F"/>
    <w:rsid w:val="00823A2B"/>
    <w:rsid w:val="00824059"/>
    <w:rsid w:val="008259A7"/>
    <w:rsid w:val="00825A61"/>
    <w:rsid w:val="00825C94"/>
    <w:rsid w:val="008263EB"/>
    <w:rsid w:val="00830582"/>
    <w:rsid w:val="00830699"/>
    <w:rsid w:val="00831234"/>
    <w:rsid w:val="0083237A"/>
    <w:rsid w:val="0083275B"/>
    <w:rsid w:val="00835802"/>
    <w:rsid w:val="008359D9"/>
    <w:rsid w:val="00836D6E"/>
    <w:rsid w:val="00840253"/>
    <w:rsid w:val="00841999"/>
    <w:rsid w:val="008435BD"/>
    <w:rsid w:val="008447B3"/>
    <w:rsid w:val="00845E39"/>
    <w:rsid w:val="00846DB4"/>
    <w:rsid w:val="008505F3"/>
    <w:rsid w:val="008514C1"/>
    <w:rsid w:val="00852420"/>
    <w:rsid w:val="008532C5"/>
    <w:rsid w:val="00855080"/>
    <w:rsid w:val="008567CE"/>
    <w:rsid w:val="008614AD"/>
    <w:rsid w:val="008614D5"/>
    <w:rsid w:val="00861710"/>
    <w:rsid w:val="0086245C"/>
    <w:rsid w:val="008638D0"/>
    <w:rsid w:val="008640DC"/>
    <w:rsid w:val="00864F49"/>
    <w:rsid w:val="00870B38"/>
    <w:rsid w:val="00870C61"/>
    <w:rsid w:val="00872D74"/>
    <w:rsid w:val="00873FC4"/>
    <w:rsid w:val="0087464E"/>
    <w:rsid w:val="00874669"/>
    <w:rsid w:val="00875882"/>
    <w:rsid w:val="00875AE0"/>
    <w:rsid w:val="00876426"/>
    <w:rsid w:val="00880FF1"/>
    <w:rsid w:val="008866AD"/>
    <w:rsid w:val="00890E03"/>
    <w:rsid w:val="00895474"/>
    <w:rsid w:val="008A0B2E"/>
    <w:rsid w:val="008A20CF"/>
    <w:rsid w:val="008A25A7"/>
    <w:rsid w:val="008A26C8"/>
    <w:rsid w:val="008A2D4A"/>
    <w:rsid w:val="008A5863"/>
    <w:rsid w:val="008B08C5"/>
    <w:rsid w:val="008B0A67"/>
    <w:rsid w:val="008B2CAB"/>
    <w:rsid w:val="008B5CC4"/>
    <w:rsid w:val="008B7888"/>
    <w:rsid w:val="008B7AB0"/>
    <w:rsid w:val="008C0C1C"/>
    <w:rsid w:val="008C128F"/>
    <w:rsid w:val="008C17FE"/>
    <w:rsid w:val="008C3409"/>
    <w:rsid w:val="008C480C"/>
    <w:rsid w:val="008C48E2"/>
    <w:rsid w:val="008C60E2"/>
    <w:rsid w:val="008D0A69"/>
    <w:rsid w:val="008D0B27"/>
    <w:rsid w:val="008D1E30"/>
    <w:rsid w:val="008D21BA"/>
    <w:rsid w:val="008D5422"/>
    <w:rsid w:val="008D6AE9"/>
    <w:rsid w:val="008E03EE"/>
    <w:rsid w:val="008E1521"/>
    <w:rsid w:val="008E37BF"/>
    <w:rsid w:val="008E43A8"/>
    <w:rsid w:val="008E5090"/>
    <w:rsid w:val="008E5663"/>
    <w:rsid w:val="008E7D4E"/>
    <w:rsid w:val="008F0C53"/>
    <w:rsid w:val="008F3DAE"/>
    <w:rsid w:val="008F4861"/>
    <w:rsid w:val="00900BF7"/>
    <w:rsid w:val="00901A2D"/>
    <w:rsid w:val="00902B9E"/>
    <w:rsid w:val="00903185"/>
    <w:rsid w:val="0090327D"/>
    <w:rsid w:val="00903D2E"/>
    <w:rsid w:val="00907F7F"/>
    <w:rsid w:val="00911592"/>
    <w:rsid w:val="00912368"/>
    <w:rsid w:val="0091318F"/>
    <w:rsid w:val="009152BF"/>
    <w:rsid w:val="0091560C"/>
    <w:rsid w:val="00915D26"/>
    <w:rsid w:val="009170B7"/>
    <w:rsid w:val="00921A59"/>
    <w:rsid w:val="00922C3C"/>
    <w:rsid w:val="00922E20"/>
    <w:rsid w:val="00923842"/>
    <w:rsid w:val="00923EA4"/>
    <w:rsid w:val="009247E2"/>
    <w:rsid w:val="00924FAC"/>
    <w:rsid w:val="009256EF"/>
    <w:rsid w:val="009313A8"/>
    <w:rsid w:val="009322F1"/>
    <w:rsid w:val="00932A8E"/>
    <w:rsid w:val="0093322B"/>
    <w:rsid w:val="00933718"/>
    <w:rsid w:val="00933B6F"/>
    <w:rsid w:val="00934DC5"/>
    <w:rsid w:val="00935FDF"/>
    <w:rsid w:val="00937CBE"/>
    <w:rsid w:val="00940015"/>
    <w:rsid w:val="00942268"/>
    <w:rsid w:val="00945126"/>
    <w:rsid w:val="00945474"/>
    <w:rsid w:val="009457A3"/>
    <w:rsid w:val="00945FE0"/>
    <w:rsid w:val="00951A88"/>
    <w:rsid w:val="0095264A"/>
    <w:rsid w:val="009550D6"/>
    <w:rsid w:val="009558DB"/>
    <w:rsid w:val="009564E2"/>
    <w:rsid w:val="00956886"/>
    <w:rsid w:val="0095797E"/>
    <w:rsid w:val="00961B8F"/>
    <w:rsid w:val="00961D05"/>
    <w:rsid w:val="0096377B"/>
    <w:rsid w:val="00964917"/>
    <w:rsid w:val="009718C6"/>
    <w:rsid w:val="0097250F"/>
    <w:rsid w:val="00972598"/>
    <w:rsid w:val="009729FE"/>
    <w:rsid w:val="00973605"/>
    <w:rsid w:val="00973905"/>
    <w:rsid w:val="009745C4"/>
    <w:rsid w:val="00975C72"/>
    <w:rsid w:val="00976165"/>
    <w:rsid w:val="009777DE"/>
    <w:rsid w:val="00977F63"/>
    <w:rsid w:val="00983608"/>
    <w:rsid w:val="00986D5C"/>
    <w:rsid w:val="00987CDF"/>
    <w:rsid w:val="0099072D"/>
    <w:rsid w:val="009946A4"/>
    <w:rsid w:val="00995788"/>
    <w:rsid w:val="00996505"/>
    <w:rsid w:val="00997FCF"/>
    <w:rsid w:val="009A2212"/>
    <w:rsid w:val="009A266F"/>
    <w:rsid w:val="009A3C9E"/>
    <w:rsid w:val="009A44C3"/>
    <w:rsid w:val="009B029A"/>
    <w:rsid w:val="009B07ED"/>
    <w:rsid w:val="009B082B"/>
    <w:rsid w:val="009B087C"/>
    <w:rsid w:val="009B1953"/>
    <w:rsid w:val="009B3414"/>
    <w:rsid w:val="009B45B2"/>
    <w:rsid w:val="009B640A"/>
    <w:rsid w:val="009B66D0"/>
    <w:rsid w:val="009B7E56"/>
    <w:rsid w:val="009C1992"/>
    <w:rsid w:val="009C4C3E"/>
    <w:rsid w:val="009C6E8C"/>
    <w:rsid w:val="009D0DC3"/>
    <w:rsid w:val="009D205B"/>
    <w:rsid w:val="009D2CB2"/>
    <w:rsid w:val="009D40BD"/>
    <w:rsid w:val="009D524F"/>
    <w:rsid w:val="009E11CF"/>
    <w:rsid w:val="009E19F4"/>
    <w:rsid w:val="009E359B"/>
    <w:rsid w:val="009E4A5C"/>
    <w:rsid w:val="009E6053"/>
    <w:rsid w:val="009E687C"/>
    <w:rsid w:val="009E689B"/>
    <w:rsid w:val="009E7817"/>
    <w:rsid w:val="009F1FD8"/>
    <w:rsid w:val="009F250C"/>
    <w:rsid w:val="009F2832"/>
    <w:rsid w:val="009F37B6"/>
    <w:rsid w:val="009F39BE"/>
    <w:rsid w:val="009F3A24"/>
    <w:rsid w:val="009F621F"/>
    <w:rsid w:val="009F650C"/>
    <w:rsid w:val="009F7BDE"/>
    <w:rsid w:val="00A00E8B"/>
    <w:rsid w:val="00A01AB5"/>
    <w:rsid w:val="00A03DA4"/>
    <w:rsid w:val="00A0588A"/>
    <w:rsid w:val="00A072F1"/>
    <w:rsid w:val="00A10048"/>
    <w:rsid w:val="00A12A60"/>
    <w:rsid w:val="00A13F3D"/>
    <w:rsid w:val="00A15294"/>
    <w:rsid w:val="00A16D0C"/>
    <w:rsid w:val="00A21456"/>
    <w:rsid w:val="00A222E8"/>
    <w:rsid w:val="00A22708"/>
    <w:rsid w:val="00A22F92"/>
    <w:rsid w:val="00A26C1A"/>
    <w:rsid w:val="00A302F4"/>
    <w:rsid w:val="00A33496"/>
    <w:rsid w:val="00A33A26"/>
    <w:rsid w:val="00A34203"/>
    <w:rsid w:val="00A3431F"/>
    <w:rsid w:val="00A358E8"/>
    <w:rsid w:val="00A3694F"/>
    <w:rsid w:val="00A402EC"/>
    <w:rsid w:val="00A40BDE"/>
    <w:rsid w:val="00A4299D"/>
    <w:rsid w:val="00A42C62"/>
    <w:rsid w:val="00A43E18"/>
    <w:rsid w:val="00A44948"/>
    <w:rsid w:val="00A476A7"/>
    <w:rsid w:val="00A4778E"/>
    <w:rsid w:val="00A477E7"/>
    <w:rsid w:val="00A514F1"/>
    <w:rsid w:val="00A54D50"/>
    <w:rsid w:val="00A55A72"/>
    <w:rsid w:val="00A60049"/>
    <w:rsid w:val="00A611A2"/>
    <w:rsid w:val="00A61A91"/>
    <w:rsid w:val="00A61B86"/>
    <w:rsid w:val="00A67B42"/>
    <w:rsid w:val="00A72D94"/>
    <w:rsid w:val="00A7450C"/>
    <w:rsid w:val="00A74BDF"/>
    <w:rsid w:val="00A76889"/>
    <w:rsid w:val="00A77411"/>
    <w:rsid w:val="00A819D8"/>
    <w:rsid w:val="00A83EBF"/>
    <w:rsid w:val="00A87731"/>
    <w:rsid w:val="00A87BE2"/>
    <w:rsid w:val="00A9042A"/>
    <w:rsid w:val="00A90C48"/>
    <w:rsid w:val="00A91D5B"/>
    <w:rsid w:val="00A94E3A"/>
    <w:rsid w:val="00A969E3"/>
    <w:rsid w:val="00A9790F"/>
    <w:rsid w:val="00AA43A4"/>
    <w:rsid w:val="00AA5B0F"/>
    <w:rsid w:val="00AA64F1"/>
    <w:rsid w:val="00AA693E"/>
    <w:rsid w:val="00AA69B2"/>
    <w:rsid w:val="00AA6BF9"/>
    <w:rsid w:val="00AB0328"/>
    <w:rsid w:val="00AB32C4"/>
    <w:rsid w:val="00AB43C7"/>
    <w:rsid w:val="00AB62E2"/>
    <w:rsid w:val="00AB693F"/>
    <w:rsid w:val="00AC055D"/>
    <w:rsid w:val="00AC078C"/>
    <w:rsid w:val="00AC2AB0"/>
    <w:rsid w:val="00AC31CC"/>
    <w:rsid w:val="00AC3225"/>
    <w:rsid w:val="00AC68CE"/>
    <w:rsid w:val="00AC6DE6"/>
    <w:rsid w:val="00AD1891"/>
    <w:rsid w:val="00AD239F"/>
    <w:rsid w:val="00AD47CD"/>
    <w:rsid w:val="00AD4FFA"/>
    <w:rsid w:val="00AD5535"/>
    <w:rsid w:val="00AD5577"/>
    <w:rsid w:val="00AD5D7E"/>
    <w:rsid w:val="00AD60AD"/>
    <w:rsid w:val="00AD6939"/>
    <w:rsid w:val="00AE15C9"/>
    <w:rsid w:val="00AE38E9"/>
    <w:rsid w:val="00AE4CF2"/>
    <w:rsid w:val="00AE5811"/>
    <w:rsid w:val="00AE638C"/>
    <w:rsid w:val="00AE71D3"/>
    <w:rsid w:val="00AE73E7"/>
    <w:rsid w:val="00AE7A75"/>
    <w:rsid w:val="00AF1342"/>
    <w:rsid w:val="00AF41C1"/>
    <w:rsid w:val="00AF571C"/>
    <w:rsid w:val="00AF73C0"/>
    <w:rsid w:val="00B00F06"/>
    <w:rsid w:val="00B0215D"/>
    <w:rsid w:val="00B02712"/>
    <w:rsid w:val="00B02DF7"/>
    <w:rsid w:val="00B03F08"/>
    <w:rsid w:val="00B042E9"/>
    <w:rsid w:val="00B05BED"/>
    <w:rsid w:val="00B071AC"/>
    <w:rsid w:val="00B122E6"/>
    <w:rsid w:val="00B12535"/>
    <w:rsid w:val="00B12AFF"/>
    <w:rsid w:val="00B137B2"/>
    <w:rsid w:val="00B16D58"/>
    <w:rsid w:val="00B1764F"/>
    <w:rsid w:val="00B1780A"/>
    <w:rsid w:val="00B211E0"/>
    <w:rsid w:val="00B220D2"/>
    <w:rsid w:val="00B23F9E"/>
    <w:rsid w:val="00B26DC1"/>
    <w:rsid w:val="00B30641"/>
    <w:rsid w:val="00B326A0"/>
    <w:rsid w:val="00B33651"/>
    <w:rsid w:val="00B33A78"/>
    <w:rsid w:val="00B33C92"/>
    <w:rsid w:val="00B349F2"/>
    <w:rsid w:val="00B35EAA"/>
    <w:rsid w:val="00B36A60"/>
    <w:rsid w:val="00B41179"/>
    <w:rsid w:val="00B41A84"/>
    <w:rsid w:val="00B42C12"/>
    <w:rsid w:val="00B430CE"/>
    <w:rsid w:val="00B440CB"/>
    <w:rsid w:val="00B44CE7"/>
    <w:rsid w:val="00B51156"/>
    <w:rsid w:val="00B52621"/>
    <w:rsid w:val="00B533EC"/>
    <w:rsid w:val="00B549BE"/>
    <w:rsid w:val="00B5628D"/>
    <w:rsid w:val="00B566ED"/>
    <w:rsid w:val="00B575C2"/>
    <w:rsid w:val="00B57E43"/>
    <w:rsid w:val="00B57F62"/>
    <w:rsid w:val="00B60082"/>
    <w:rsid w:val="00B60985"/>
    <w:rsid w:val="00B62ECA"/>
    <w:rsid w:val="00B63256"/>
    <w:rsid w:val="00B6401C"/>
    <w:rsid w:val="00B64C9A"/>
    <w:rsid w:val="00B65670"/>
    <w:rsid w:val="00B67C39"/>
    <w:rsid w:val="00B7018F"/>
    <w:rsid w:val="00B7203C"/>
    <w:rsid w:val="00B749A7"/>
    <w:rsid w:val="00B75D06"/>
    <w:rsid w:val="00B76063"/>
    <w:rsid w:val="00B76554"/>
    <w:rsid w:val="00B816BD"/>
    <w:rsid w:val="00B81EB9"/>
    <w:rsid w:val="00B82499"/>
    <w:rsid w:val="00B83A3A"/>
    <w:rsid w:val="00B84911"/>
    <w:rsid w:val="00B9055C"/>
    <w:rsid w:val="00B922EB"/>
    <w:rsid w:val="00B92CFD"/>
    <w:rsid w:val="00B93B56"/>
    <w:rsid w:val="00B94024"/>
    <w:rsid w:val="00B96AC9"/>
    <w:rsid w:val="00B97158"/>
    <w:rsid w:val="00BA3C29"/>
    <w:rsid w:val="00BA4BDD"/>
    <w:rsid w:val="00BA63AD"/>
    <w:rsid w:val="00BA64F8"/>
    <w:rsid w:val="00BA66FB"/>
    <w:rsid w:val="00BA746B"/>
    <w:rsid w:val="00BB0851"/>
    <w:rsid w:val="00BB1DC0"/>
    <w:rsid w:val="00BB249D"/>
    <w:rsid w:val="00BB28E1"/>
    <w:rsid w:val="00BB299F"/>
    <w:rsid w:val="00BB2F28"/>
    <w:rsid w:val="00BB30A3"/>
    <w:rsid w:val="00BB6AD8"/>
    <w:rsid w:val="00BB701F"/>
    <w:rsid w:val="00BC2ABD"/>
    <w:rsid w:val="00BC4525"/>
    <w:rsid w:val="00BC4788"/>
    <w:rsid w:val="00BC7A7B"/>
    <w:rsid w:val="00BC7DD3"/>
    <w:rsid w:val="00BD02A6"/>
    <w:rsid w:val="00BD1CD0"/>
    <w:rsid w:val="00BD6BC9"/>
    <w:rsid w:val="00BD74CA"/>
    <w:rsid w:val="00BE0E4D"/>
    <w:rsid w:val="00BE5065"/>
    <w:rsid w:val="00BE6BDA"/>
    <w:rsid w:val="00BE79CD"/>
    <w:rsid w:val="00BF0690"/>
    <w:rsid w:val="00BF2C9F"/>
    <w:rsid w:val="00BF6CA2"/>
    <w:rsid w:val="00C02ED9"/>
    <w:rsid w:val="00C0410D"/>
    <w:rsid w:val="00C05D25"/>
    <w:rsid w:val="00C06D0A"/>
    <w:rsid w:val="00C07806"/>
    <w:rsid w:val="00C07870"/>
    <w:rsid w:val="00C07A71"/>
    <w:rsid w:val="00C1033B"/>
    <w:rsid w:val="00C10BA1"/>
    <w:rsid w:val="00C13BC5"/>
    <w:rsid w:val="00C15C52"/>
    <w:rsid w:val="00C1776B"/>
    <w:rsid w:val="00C218CA"/>
    <w:rsid w:val="00C221FD"/>
    <w:rsid w:val="00C244AE"/>
    <w:rsid w:val="00C252EA"/>
    <w:rsid w:val="00C301D2"/>
    <w:rsid w:val="00C306D4"/>
    <w:rsid w:val="00C30B5D"/>
    <w:rsid w:val="00C31463"/>
    <w:rsid w:val="00C34F8E"/>
    <w:rsid w:val="00C358B7"/>
    <w:rsid w:val="00C35F5B"/>
    <w:rsid w:val="00C4223F"/>
    <w:rsid w:val="00C423B0"/>
    <w:rsid w:val="00C43742"/>
    <w:rsid w:val="00C44258"/>
    <w:rsid w:val="00C444AF"/>
    <w:rsid w:val="00C44815"/>
    <w:rsid w:val="00C44ED1"/>
    <w:rsid w:val="00C4680B"/>
    <w:rsid w:val="00C4681D"/>
    <w:rsid w:val="00C504F5"/>
    <w:rsid w:val="00C50755"/>
    <w:rsid w:val="00C50F27"/>
    <w:rsid w:val="00C517BB"/>
    <w:rsid w:val="00C51AFF"/>
    <w:rsid w:val="00C52315"/>
    <w:rsid w:val="00C53886"/>
    <w:rsid w:val="00C53B50"/>
    <w:rsid w:val="00C53EF0"/>
    <w:rsid w:val="00C559DF"/>
    <w:rsid w:val="00C56C5B"/>
    <w:rsid w:val="00C62066"/>
    <w:rsid w:val="00C63580"/>
    <w:rsid w:val="00C65BC4"/>
    <w:rsid w:val="00C67EF6"/>
    <w:rsid w:val="00C70A82"/>
    <w:rsid w:val="00C72DB3"/>
    <w:rsid w:val="00C73046"/>
    <w:rsid w:val="00C73AD8"/>
    <w:rsid w:val="00C74B5E"/>
    <w:rsid w:val="00C776C7"/>
    <w:rsid w:val="00C77C98"/>
    <w:rsid w:val="00C80C05"/>
    <w:rsid w:val="00C8110F"/>
    <w:rsid w:val="00C813E8"/>
    <w:rsid w:val="00C81C2E"/>
    <w:rsid w:val="00C83FC1"/>
    <w:rsid w:val="00C84ABD"/>
    <w:rsid w:val="00C851B7"/>
    <w:rsid w:val="00C8741F"/>
    <w:rsid w:val="00C87932"/>
    <w:rsid w:val="00C903A9"/>
    <w:rsid w:val="00C95795"/>
    <w:rsid w:val="00C974C4"/>
    <w:rsid w:val="00C97BDF"/>
    <w:rsid w:val="00CA5B5B"/>
    <w:rsid w:val="00CA60FF"/>
    <w:rsid w:val="00CA64DB"/>
    <w:rsid w:val="00CA723C"/>
    <w:rsid w:val="00CA7E89"/>
    <w:rsid w:val="00CB00B0"/>
    <w:rsid w:val="00CB0350"/>
    <w:rsid w:val="00CB17FD"/>
    <w:rsid w:val="00CB2095"/>
    <w:rsid w:val="00CB25B8"/>
    <w:rsid w:val="00CC6CE1"/>
    <w:rsid w:val="00CC7E03"/>
    <w:rsid w:val="00CD0456"/>
    <w:rsid w:val="00CD055F"/>
    <w:rsid w:val="00CD1F34"/>
    <w:rsid w:val="00CD1FF3"/>
    <w:rsid w:val="00CD2B19"/>
    <w:rsid w:val="00CD2C85"/>
    <w:rsid w:val="00CD3AEC"/>
    <w:rsid w:val="00CD7620"/>
    <w:rsid w:val="00CD7D99"/>
    <w:rsid w:val="00CE01AB"/>
    <w:rsid w:val="00CE1496"/>
    <w:rsid w:val="00CE1A58"/>
    <w:rsid w:val="00CE52AB"/>
    <w:rsid w:val="00CE76AD"/>
    <w:rsid w:val="00CE7ACF"/>
    <w:rsid w:val="00CF12A9"/>
    <w:rsid w:val="00CF29A1"/>
    <w:rsid w:val="00CF2C42"/>
    <w:rsid w:val="00CF336E"/>
    <w:rsid w:val="00CF7F16"/>
    <w:rsid w:val="00D02154"/>
    <w:rsid w:val="00D02EF7"/>
    <w:rsid w:val="00D03715"/>
    <w:rsid w:val="00D04984"/>
    <w:rsid w:val="00D05031"/>
    <w:rsid w:val="00D052B1"/>
    <w:rsid w:val="00D05785"/>
    <w:rsid w:val="00D062B3"/>
    <w:rsid w:val="00D13339"/>
    <w:rsid w:val="00D1393C"/>
    <w:rsid w:val="00D15971"/>
    <w:rsid w:val="00D15FC0"/>
    <w:rsid w:val="00D205B1"/>
    <w:rsid w:val="00D206FE"/>
    <w:rsid w:val="00D209B1"/>
    <w:rsid w:val="00D21379"/>
    <w:rsid w:val="00D217E5"/>
    <w:rsid w:val="00D219DC"/>
    <w:rsid w:val="00D246B5"/>
    <w:rsid w:val="00D30ACF"/>
    <w:rsid w:val="00D315F2"/>
    <w:rsid w:val="00D32280"/>
    <w:rsid w:val="00D33478"/>
    <w:rsid w:val="00D34E22"/>
    <w:rsid w:val="00D36132"/>
    <w:rsid w:val="00D36655"/>
    <w:rsid w:val="00D366E4"/>
    <w:rsid w:val="00D36EA3"/>
    <w:rsid w:val="00D36ED8"/>
    <w:rsid w:val="00D42CDA"/>
    <w:rsid w:val="00D43585"/>
    <w:rsid w:val="00D43A75"/>
    <w:rsid w:val="00D43C02"/>
    <w:rsid w:val="00D444CC"/>
    <w:rsid w:val="00D45217"/>
    <w:rsid w:val="00D45708"/>
    <w:rsid w:val="00D45E60"/>
    <w:rsid w:val="00D46195"/>
    <w:rsid w:val="00D47468"/>
    <w:rsid w:val="00D47FDF"/>
    <w:rsid w:val="00D510F3"/>
    <w:rsid w:val="00D52534"/>
    <w:rsid w:val="00D528D7"/>
    <w:rsid w:val="00D537C1"/>
    <w:rsid w:val="00D56538"/>
    <w:rsid w:val="00D56A87"/>
    <w:rsid w:val="00D60EEB"/>
    <w:rsid w:val="00D61735"/>
    <w:rsid w:val="00D61A2E"/>
    <w:rsid w:val="00D623E4"/>
    <w:rsid w:val="00D62815"/>
    <w:rsid w:val="00D65B5D"/>
    <w:rsid w:val="00D70047"/>
    <w:rsid w:val="00D7203E"/>
    <w:rsid w:val="00D7402A"/>
    <w:rsid w:val="00D7496B"/>
    <w:rsid w:val="00D75271"/>
    <w:rsid w:val="00D75F38"/>
    <w:rsid w:val="00D76E5F"/>
    <w:rsid w:val="00D80258"/>
    <w:rsid w:val="00D80B1D"/>
    <w:rsid w:val="00D8117B"/>
    <w:rsid w:val="00D812E1"/>
    <w:rsid w:val="00D82802"/>
    <w:rsid w:val="00D85E11"/>
    <w:rsid w:val="00D865E0"/>
    <w:rsid w:val="00D90699"/>
    <w:rsid w:val="00D91FA7"/>
    <w:rsid w:val="00D9265C"/>
    <w:rsid w:val="00DA0A8C"/>
    <w:rsid w:val="00DA327F"/>
    <w:rsid w:val="00DA630F"/>
    <w:rsid w:val="00DA660A"/>
    <w:rsid w:val="00DA76C5"/>
    <w:rsid w:val="00DB05D8"/>
    <w:rsid w:val="00DB1948"/>
    <w:rsid w:val="00DB2BEA"/>
    <w:rsid w:val="00DB356E"/>
    <w:rsid w:val="00DB502A"/>
    <w:rsid w:val="00DB6142"/>
    <w:rsid w:val="00DB6939"/>
    <w:rsid w:val="00DC0579"/>
    <w:rsid w:val="00DC0D8E"/>
    <w:rsid w:val="00DC119E"/>
    <w:rsid w:val="00DC1E38"/>
    <w:rsid w:val="00DC2754"/>
    <w:rsid w:val="00DC653D"/>
    <w:rsid w:val="00DD0561"/>
    <w:rsid w:val="00DD1CD4"/>
    <w:rsid w:val="00DD2E27"/>
    <w:rsid w:val="00DD6EBF"/>
    <w:rsid w:val="00DD71B0"/>
    <w:rsid w:val="00DE0A8E"/>
    <w:rsid w:val="00DE2B05"/>
    <w:rsid w:val="00DE344C"/>
    <w:rsid w:val="00DE36D5"/>
    <w:rsid w:val="00DE4BFF"/>
    <w:rsid w:val="00DF1493"/>
    <w:rsid w:val="00DF192F"/>
    <w:rsid w:val="00DF2959"/>
    <w:rsid w:val="00DF38F2"/>
    <w:rsid w:val="00DF6B5F"/>
    <w:rsid w:val="00DF75FF"/>
    <w:rsid w:val="00E00876"/>
    <w:rsid w:val="00E00A39"/>
    <w:rsid w:val="00E0337B"/>
    <w:rsid w:val="00E03612"/>
    <w:rsid w:val="00E046C2"/>
    <w:rsid w:val="00E0571B"/>
    <w:rsid w:val="00E06613"/>
    <w:rsid w:val="00E116AF"/>
    <w:rsid w:val="00E126EE"/>
    <w:rsid w:val="00E168E3"/>
    <w:rsid w:val="00E17220"/>
    <w:rsid w:val="00E1777E"/>
    <w:rsid w:val="00E17E7E"/>
    <w:rsid w:val="00E20F02"/>
    <w:rsid w:val="00E22D7B"/>
    <w:rsid w:val="00E233B2"/>
    <w:rsid w:val="00E2342C"/>
    <w:rsid w:val="00E237E5"/>
    <w:rsid w:val="00E23CE5"/>
    <w:rsid w:val="00E24654"/>
    <w:rsid w:val="00E25BFA"/>
    <w:rsid w:val="00E26289"/>
    <w:rsid w:val="00E277E8"/>
    <w:rsid w:val="00E3110D"/>
    <w:rsid w:val="00E329F6"/>
    <w:rsid w:val="00E32CC6"/>
    <w:rsid w:val="00E33A35"/>
    <w:rsid w:val="00E33BF6"/>
    <w:rsid w:val="00E34374"/>
    <w:rsid w:val="00E35A5E"/>
    <w:rsid w:val="00E36C8B"/>
    <w:rsid w:val="00E409A4"/>
    <w:rsid w:val="00E42702"/>
    <w:rsid w:val="00E4283A"/>
    <w:rsid w:val="00E42F3B"/>
    <w:rsid w:val="00E44BE9"/>
    <w:rsid w:val="00E458DC"/>
    <w:rsid w:val="00E45C3A"/>
    <w:rsid w:val="00E466E7"/>
    <w:rsid w:val="00E504F5"/>
    <w:rsid w:val="00E53B81"/>
    <w:rsid w:val="00E53DD5"/>
    <w:rsid w:val="00E5545A"/>
    <w:rsid w:val="00E55F54"/>
    <w:rsid w:val="00E56A15"/>
    <w:rsid w:val="00E57172"/>
    <w:rsid w:val="00E573FD"/>
    <w:rsid w:val="00E600BB"/>
    <w:rsid w:val="00E60800"/>
    <w:rsid w:val="00E60C00"/>
    <w:rsid w:val="00E62764"/>
    <w:rsid w:val="00E62765"/>
    <w:rsid w:val="00E67650"/>
    <w:rsid w:val="00E70EC9"/>
    <w:rsid w:val="00E716C7"/>
    <w:rsid w:val="00E72279"/>
    <w:rsid w:val="00E74499"/>
    <w:rsid w:val="00E7556A"/>
    <w:rsid w:val="00E75BC1"/>
    <w:rsid w:val="00E80314"/>
    <w:rsid w:val="00E807EA"/>
    <w:rsid w:val="00E81E5E"/>
    <w:rsid w:val="00E83454"/>
    <w:rsid w:val="00E841EB"/>
    <w:rsid w:val="00E84433"/>
    <w:rsid w:val="00E85570"/>
    <w:rsid w:val="00E85B1D"/>
    <w:rsid w:val="00E85DF3"/>
    <w:rsid w:val="00E8782E"/>
    <w:rsid w:val="00E91949"/>
    <w:rsid w:val="00E942F2"/>
    <w:rsid w:val="00E96523"/>
    <w:rsid w:val="00E96AD2"/>
    <w:rsid w:val="00EA43F1"/>
    <w:rsid w:val="00EB0050"/>
    <w:rsid w:val="00EB0B1E"/>
    <w:rsid w:val="00EB13C8"/>
    <w:rsid w:val="00EB342A"/>
    <w:rsid w:val="00EB70F7"/>
    <w:rsid w:val="00EB711E"/>
    <w:rsid w:val="00EB726E"/>
    <w:rsid w:val="00EC3E86"/>
    <w:rsid w:val="00EC47F1"/>
    <w:rsid w:val="00EC54DC"/>
    <w:rsid w:val="00ED1289"/>
    <w:rsid w:val="00ED1547"/>
    <w:rsid w:val="00ED1830"/>
    <w:rsid w:val="00ED1AB3"/>
    <w:rsid w:val="00ED2752"/>
    <w:rsid w:val="00ED40BF"/>
    <w:rsid w:val="00ED42E1"/>
    <w:rsid w:val="00ED4A78"/>
    <w:rsid w:val="00ED731F"/>
    <w:rsid w:val="00ED7F23"/>
    <w:rsid w:val="00EF1916"/>
    <w:rsid w:val="00EF36D6"/>
    <w:rsid w:val="00EF7C4C"/>
    <w:rsid w:val="00F0028B"/>
    <w:rsid w:val="00F005CE"/>
    <w:rsid w:val="00F0535C"/>
    <w:rsid w:val="00F06045"/>
    <w:rsid w:val="00F07582"/>
    <w:rsid w:val="00F107E2"/>
    <w:rsid w:val="00F11784"/>
    <w:rsid w:val="00F1235F"/>
    <w:rsid w:val="00F13A41"/>
    <w:rsid w:val="00F144EB"/>
    <w:rsid w:val="00F15EB5"/>
    <w:rsid w:val="00F1686C"/>
    <w:rsid w:val="00F177F8"/>
    <w:rsid w:val="00F20D76"/>
    <w:rsid w:val="00F221F6"/>
    <w:rsid w:val="00F23224"/>
    <w:rsid w:val="00F25DCB"/>
    <w:rsid w:val="00F267E4"/>
    <w:rsid w:val="00F26826"/>
    <w:rsid w:val="00F27157"/>
    <w:rsid w:val="00F27263"/>
    <w:rsid w:val="00F31BAE"/>
    <w:rsid w:val="00F32EC9"/>
    <w:rsid w:val="00F33BE0"/>
    <w:rsid w:val="00F357F1"/>
    <w:rsid w:val="00F36F19"/>
    <w:rsid w:val="00F37DF7"/>
    <w:rsid w:val="00F40CB4"/>
    <w:rsid w:val="00F41247"/>
    <w:rsid w:val="00F4358F"/>
    <w:rsid w:val="00F47196"/>
    <w:rsid w:val="00F50EB1"/>
    <w:rsid w:val="00F51D1A"/>
    <w:rsid w:val="00F52AC7"/>
    <w:rsid w:val="00F53321"/>
    <w:rsid w:val="00F53344"/>
    <w:rsid w:val="00F55050"/>
    <w:rsid w:val="00F55D58"/>
    <w:rsid w:val="00F56D24"/>
    <w:rsid w:val="00F57DC3"/>
    <w:rsid w:val="00F607A2"/>
    <w:rsid w:val="00F65FB6"/>
    <w:rsid w:val="00F6694E"/>
    <w:rsid w:val="00F67920"/>
    <w:rsid w:val="00F71BCA"/>
    <w:rsid w:val="00F743FA"/>
    <w:rsid w:val="00F74F7E"/>
    <w:rsid w:val="00F750DB"/>
    <w:rsid w:val="00F753AB"/>
    <w:rsid w:val="00F75D36"/>
    <w:rsid w:val="00F81B72"/>
    <w:rsid w:val="00F831D6"/>
    <w:rsid w:val="00F84A56"/>
    <w:rsid w:val="00F85A01"/>
    <w:rsid w:val="00F86828"/>
    <w:rsid w:val="00F86CAA"/>
    <w:rsid w:val="00F87355"/>
    <w:rsid w:val="00F90AC1"/>
    <w:rsid w:val="00F91AB7"/>
    <w:rsid w:val="00F91D07"/>
    <w:rsid w:val="00F929FE"/>
    <w:rsid w:val="00F950F6"/>
    <w:rsid w:val="00F95F00"/>
    <w:rsid w:val="00F97D5A"/>
    <w:rsid w:val="00FA078C"/>
    <w:rsid w:val="00FA101D"/>
    <w:rsid w:val="00FA2DD5"/>
    <w:rsid w:val="00FA2FDC"/>
    <w:rsid w:val="00FA31CD"/>
    <w:rsid w:val="00FA41D7"/>
    <w:rsid w:val="00FA58AB"/>
    <w:rsid w:val="00FB17A3"/>
    <w:rsid w:val="00FB1857"/>
    <w:rsid w:val="00FB3481"/>
    <w:rsid w:val="00FB3FBC"/>
    <w:rsid w:val="00FB6B90"/>
    <w:rsid w:val="00FC3364"/>
    <w:rsid w:val="00FC3BE0"/>
    <w:rsid w:val="00FC4139"/>
    <w:rsid w:val="00FC62CD"/>
    <w:rsid w:val="00FD0171"/>
    <w:rsid w:val="00FD04E7"/>
    <w:rsid w:val="00FD15CD"/>
    <w:rsid w:val="00FD1D0A"/>
    <w:rsid w:val="00FD2162"/>
    <w:rsid w:val="00FD3AA4"/>
    <w:rsid w:val="00FD42D6"/>
    <w:rsid w:val="00FD5253"/>
    <w:rsid w:val="00FD5993"/>
    <w:rsid w:val="00FE0748"/>
    <w:rsid w:val="00FE0875"/>
    <w:rsid w:val="00FE11C1"/>
    <w:rsid w:val="00FE1483"/>
    <w:rsid w:val="00FE26C3"/>
    <w:rsid w:val="00FE3D12"/>
    <w:rsid w:val="00FE4AF6"/>
    <w:rsid w:val="00FE5AC5"/>
    <w:rsid w:val="00FE7B46"/>
    <w:rsid w:val="00FF03AD"/>
    <w:rsid w:val="00FF080B"/>
    <w:rsid w:val="00FF0C26"/>
    <w:rsid w:val="00FF10C8"/>
    <w:rsid w:val="00FF144A"/>
    <w:rsid w:val="00FF4B63"/>
    <w:rsid w:val="00FF62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251130"/>
  </w:style>
  <w:style w:type="paragraph" w:styleId="10">
    <w:name w:val="heading 1"/>
    <w:basedOn w:val="11"/>
    <w:next w:val="11"/>
    <w:qFormat/>
    <w:rsid w:val="00C34F8E"/>
    <w:pPr>
      <w:keepNext/>
      <w:spacing w:before="120"/>
      <w:jc w:val="both"/>
      <w:outlineLvl w:val="0"/>
    </w:pPr>
    <w:rPr>
      <w:b/>
      <w:i/>
    </w:rPr>
  </w:style>
  <w:style w:type="paragraph" w:styleId="2">
    <w:name w:val="heading 2"/>
    <w:basedOn w:val="a0"/>
    <w:next w:val="a0"/>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0"/>
    <w:next w:val="a0"/>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0"/>
    <w:next w:val="a0"/>
    <w:qFormat/>
    <w:rsid w:val="00C34F8E"/>
    <w:pPr>
      <w:keepNext/>
      <w:tabs>
        <w:tab w:val="num" w:pos="510"/>
      </w:tabs>
      <w:spacing w:before="240" w:after="60"/>
      <w:outlineLvl w:val="3"/>
    </w:pPr>
    <w:rPr>
      <w:b/>
      <w:bCs/>
      <w:sz w:val="28"/>
      <w:szCs w:val="28"/>
    </w:rPr>
  </w:style>
  <w:style w:type="paragraph" w:styleId="5">
    <w:name w:val="heading 5"/>
    <w:basedOn w:val="a0"/>
    <w:next w:val="a0"/>
    <w:qFormat/>
    <w:rsid w:val="00C34F8E"/>
    <w:pPr>
      <w:tabs>
        <w:tab w:val="num" w:pos="510"/>
      </w:tabs>
      <w:spacing w:before="240" w:after="60"/>
      <w:outlineLvl w:val="4"/>
    </w:pPr>
    <w:rPr>
      <w:b/>
      <w:bCs/>
      <w:i/>
      <w:iCs/>
      <w:sz w:val="26"/>
      <w:szCs w:val="26"/>
    </w:rPr>
  </w:style>
  <w:style w:type="paragraph" w:styleId="6">
    <w:name w:val="heading 6"/>
    <w:basedOn w:val="a0"/>
    <w:next w:val="a0"/>
    <w:qFormat/>
    <w:rsid w:val="00C34F8E"/>
    <w:pPr>
      <w:tabs>
        <w:tab w:val="num" w:pos="510"/>
      </w:tabs>
      <w:spacing w:before="240" w:after="60"/>
      <w:outlineLvl w:val="5"/>
    </w:pPr>
    <w:rPr>
      <w:b/>
      <w:bCs/>
      <w:sz w:val="22"/>
      <w:szCs w:val="22"/>
    </w:rPr>
  </w:style>
  <w:style w:type="paragraph" w:styleId="7">
    <w:name w:val="heading 7"/>
    <w:basedOn w:val="a0"/>
    <w:next w:val="a0"/>
    <w:qFormat/>
    <w:rsid w:val="00C34F8E"/>
    <w:pPr>
      <w:tabs>
        <w:tab w:val="num" w:pos="510"/>
      </w:tabs>
      <w:spacing w:before="240" w:after="60"/>
      <w:outlineLvl w:val="6"/>
    </w:pPr>
    <w:rPr>
      <w:sz w:val="24"/>
      <w:szCs w:val="24"/>
    </w:rPr>
  </w:style>
  <w:style w:type="paragraph" w:styleId="8">
    <w:name w:val="heading 8"/>
    <w:basedOn w:val="a0"/>
    <w:next w:val="a0"/>
    <w:qFormat/>
    <w:rsid w:val="00C34F8E"/>
    <w:pPr>
      <w:tabs>
        <w:tab w:val="num" w:pos="510"/>
      </w:tabs>
      <w:spacing w:before="240" w:after="60"/>
      <w:outlineLvl w:val="7"/>
    </w:pPr>
    <w:rPr>
      <w:i/>
      <w:iCs/>
      <w:sz w:val="24"/>
      <w:szCs w:val="24"/>
    </w:rPr>
  </w:style>
  <w:style w:type="paragraph" w:styleId="9">
    <w:name w:val="heading 9"/>
    <w:basedOn w:val="a0"/>
    <w:next w:val="a0"/>
    <w:qFormat/>
    <w:rsid w:val="00C34F8E"/>
    <w:pPr>
      <w:tabs>
        <w:tab w:val="num" w:pos="510"/>
      </w:tabs>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Список 1 Знак,Список 1"/>
    <w:basedOn w:val="a0"/>
    <w:link w:val="a5"/>
    <w:rsid w:val="00251130"/>
    <w:pPr>
      <w:jc w:val="both"/>
    </w:pPr>
    <w:rPr>
      <w:sz w:val="24"/>
    </w:rPr>
  </w:style>
  <w:style w:type="paragraph" w:styleId="a6">
    <w:name w:val="Body Text Indent"/>
    <w:basedOn w:val="a0"/>
    <w:link w:val="a7"/>
    <w:rsid w:val="00251130"/>
    <w:pPr>
      <w:spacing w:after="120"/>
      <w:ind w:left="283"/>
    </w:pPr>
  </w:style>
  <w:style w:type="paragraph" w:customStyle="1" w:styleId="ConsPlusNormal">
    <w:name w:val="ConsPlusNormal"/>
    <w:rsid w:val="00251130"/>
    <w:pPr>
      <w:widowControl w:val="0"/>
      <w:autoSpaceDE w:val="0"/>
      <w:autoSpaceDN w:val="0"/>
      <w:adjustRightInd w:val="0"/>
      <w:ind w:firstLine="720"/>
    </w:pPr>
    <w:rPr>
      <w:rFonts w:ascii="Arial" w:hAnsi="Arial" w:cs="Arial"/>
    </w:rPr>
  </w:style>
  <w:style w:type="paragraph" w:customStyle="1" w:styleId="11">
    <w:name w:val="Обычный1"/>
    <w:rsid w:val="00251130"/>
    <w:rPr>
      <w:snapToGrid w:val="0"/>
    </w:rPr>
  </w:style>
  <w:style w:type="character" w:styleId="a8">
    <w:name w:val="Hyperlink"/>
    <w:rsid w:val="00251130"/>
    <w:rPr>
      <w:color w:val="0000FF"/>
      <w:u w:val="single"/>
    </w:rPr>
  </w:style>
  <w:style w:type="paragraph" w:customStyle="1" w:styleId="1">
    <w:name w:val="Стиль1"/>
    <w:basedOn w:val="a0"/>
    <w:rsid w:val="00251130"/>
    <w:pPr>
      <w:keepNext/>
      <w:keepLines/>
      <w:widowControl w:val="0"/>
      <w:numPr>
        <w:numId w:val="2"/>
      </w:numPr>
      <w:suppressLineNumbers/>
      <w:suppressAutoHyphens/>
      <w:spacing w:after="60"/>
    </w:pPr>
    <w:rPr>
      <w:b/>
      <w:bCs/>
      <w:sz w:val="28"/>
      <w:szCs w:val="28"/>
    </w:rPr>
  </w:style>
  <w:style w:type="paragraph" w:customStyle="1" w:styleId="20">
    <w:name w:val="Стиль2"/>
    <w:basedOn w:val="21"/>
    <w:rsid w:val="00251130"/>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2"/>
    <w:rsid w:val="00251130"/>
    <w:pPr>
      <w:widowControl w:val="0"/>
      <w:numPr>
        <w:ilvl w:val="2"/>
        <w:numId w:val="2"/>
      </w:numPr>
      <w:adjustRightInd w:val="0"/>
      <w:spacing w:after="0" w:line="240" w:lineRule="auto"/>
      <w:jc w:val="both"/>
      <w:textAlignment w:val="baseline"/>
    </w:pPr>
    <w:rPr>
      <w:sz w:val="24"/>
      <w:szCs w:val="24"/>
    </w:rPr>
  </w:style>
  <w:style w:type="paragraph" w:styleId="21">
    <w:name w:val="List Number 2"/>
    <w:basedOn w:val="a0"/>
    <w:rsid w:val="00251130"/>
    <w:pPr>
      <w:tabs>
        <w:tab w:val="num" w:pos="432"/>
      </w:tabs>
      <w:ind w:left="432" w:hanging="432"/>
    </w:pPr>
  </w:style>
  <w:style w:type="paragraph" w:styleId="22">
    <w:name w:val="Body Text Indent 2"/>
    <w:basedOn w:val="a0"/>
    <w:link w:val="23"/>
    <w:rsid w:val="00251130"/>
    <w:pPr>
      <w:spacing w:after="120" w:line="480" w:lineRule="auto"/>
      <w:ind w:left="283"/>
    </w:pPr>
  </w:style>
  <w:style w:type="paragraph" w:customStyle="1" w:styleId="ConsNonformat">
    <w:name w:val="ConsNonformat"/>
    <w:rsid w:val="00251130"/>
    <w:pPr>
      <w:widowControl w:val="0"/>
      <w:autoSpaceDE w:val="0"/>
      <w:autoSpaceDN w:val="0"/>
      <w:adjustRightInd w:val="0"/>
    </w:pPr>
    <w:rPr>
      <w:rFonts w:ascii="Courier New" w:hAnsi="Courier New" w:cs="Courier New"/>
    </w:rPr>
  </w:style>
  <w:style w:type="paragraph" w:customStyle="1" w:styleId="110">
    <w:name w:val="заголовок 11"/>
    <w:rsid w:val="00251130"/>
    <w:pPr>
      <w:keepNext/>
      <w:autoSpaceDE w:val="0"/>
      <w:autoSpaceDN w:val="0"/>
      <w:jc w:val="center"/>
    </w:pPr>
    <w:rPr>
      <w:sz w:val="24"/>
      <w:szCs w:val="24"/>
    </w:rPr>
  </w:style>
  <w:style w:type="table" w:styleId="a9">
    <w:name w:val="Table Grid"/>
    <w:basedOn w:val="a2"/>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0"/>
    <w:rsid w:val="00251130"/>
    <w:pPr>
      <w:tabs>
        <w:tab w:val="center" w:pos="4677"/>
        <w:tab w:val="right" w:pos="9355"/>
      </w:tabs>
    </w:pPr>
  </w:style>
  <w:style w:type="character" w:styleId="ab">
    <w:name w:val="page number"/>
    <w:basedOn w:val="a1"/>
    <w:rsid w:val="00251130"/>
  </w:style>
  <w:style w:type="paragraph" w:styleId="ac">
    <w:name w:val="header"/>
    <w:basedOn w:val="a0"/>
    <w:rsid w:val="00251130"/>
    <w:pPr>
      <w:tabs>
        <w:tab w:val="center" w:pos="4677"/>
        <w:tab w:val="right" w:pos="9355"/>
      </w:tabs>
    </w:pPr>
  </w:style>
  <w:style w:type="paragraph" w:customStyle="1" w:styleId="ConsNormal">
    <w:name w:val="ConsNormal"/>
    <w:rsid w:val="00251130"/>
    <w:pPr>
      <w:ind w:firstLine="720"/>
    </w:pPr>
    <w:rPr>
      <w:rFonts w:ascii="Consultant" w:hAnsi="Consultant"/>
    </w:rPr>
  </w:style>
  <w:style w:type="paragraph" w:customStyle="1" w:styleId="Iauiue">
    <w:name w:val="Iau?iue"/>
    <w:rsid w:val="00251130"/>
    <w:pPr>
      <w:overflowPunct w:val="0"/>
      <w:autoSpaceDE w:val="0"/>
      <w:autoSpaceDN w:val="0"/>
      <w:adjustRightInd w:val="0"/>
      <w:textAlignment w:val="baseline"/>
    </w:pPr>
  </w:style>
  <w:style w:type="paragraph" w:customStyle="1" w:styleId="12">
    <w:name w:val="заголовок 1"/>
    <w:basedOn w:val="a0"/>
    <w:next w:val="a0"/>
    <w:rsid w:val="00251130"/>
    <w:pPr>
      <w:keepNext/>
      <w:autoSpaceDE w:val="0"/>
      <w:autoSpaceDN w:val="0"/>
    </w:pPr>
    <w:rPr>
      <w:sz w:val="24"/>
      <w:szCs w:val="24"/>
    </w:rPr>
  </w:style>
  <w:style w:type="character" w:customStyle="1" w:styleId="ad">
    <w:name w:val="Знак"/>
    <w:rsid w:val="00251130"/>
    <w:rPr>
      <w:sz w:val="24"/>
      <w:lang w:val="ru-RU" w:eastAsia="ru-RU" w:bidi="ar-SA"/>
    </w:rPr>
  </w:style>
  <w:style w:type="paragraph" w:styleId="ae">
    <w:name w:val="Balloon Text"/>
    <w:basedOn w:val="a0"/>
    <w:semiHidden/>
    <w:rsid w:val="00251130"/>
    <w:rPr>
      <w:rFonts w:ascii="Tahoma" w:hAnsi="Tahoma" w:cs="Tahoma"/>
      <w:sz w:val="16"/>
      <w:szCs w:val="16"/>
    </w:rPr>
  </w:style>
  <w:style w:type="character" w:customStyle="1" w:styleId="a5">
    <w:name w:val="Основной текст Знак"/>
    <w:aliases w:val="Список 1 Знак Знак2,Список 1 Знак1"/>
    <w:link w:val="a4"/>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f">
    <w:name w:val="Знак"/>
    <w:basedOn w:val="a0"/>
    <w:rsid w:val="000E41AC"/>
    <w:pPr>
      <w:widowControl w:val="0"/>
      <w:adjustRightInd w:val="0"/>
      <w:spacing w:after="160" w:line="240" w:lineRule="exact"/>
      <w:jc w:val="right"/>
    </w:pPr>
    <w:rPr>
      <w:lang w:val="en-GB" w:eastAsia="en-US"/>
    </w:rPr>
  </w:style>
  <w:style w:type="paragraph" w:styleId="af0">
    <w:name w:val="footnote text"/>
    <w:basedOn w:val="a0"/>
    <w:semiHidden/>
    <w:rsid w:val="00C8110F"/>
  </w:style>
  <w:style w:type="character" w:styleId="af1">
    <w:name w:val="footnote reference"/>
    <w:semiHidden/>
    <w:rsid w:val="00C8110F"/>
    <w:rPr>
      <w:vertAlign w:val="superscript"/>
    </w:rPr>
  </w:style>
  <w:style w:type="paragraph" w:styleId="af2">
    <w:name w:val="caption"/>
    <w:basedOn w:val="a0"/>
    <w:next w:val="a0"/>
    <w:qFormat/>
    <w:rsid w:val="006003C5"/>
    <w:rPr>
      <w:b/>
      <w:bCs/>
    </w:rPr>
  </w:style>
  <w:style w:type="paragraph" w:styleId="af3">
    <w:name w:val="Normal (Web)"/>
    <w:basedOn w:val="a0"/>
    <w:rsid w:val="006003C5"/>
    <w:pPr>
      <w:ind w:firstLine="489"/>
      <w:jc w:val="both"/>
    </w:pPr>
    <w:rPr>
      <w:rFonts w:ascii="Arial Unicode MS" w:eastAsia="Arial Unicode MS" w:hAnsi="Arial Unicode MS" w:cs="Arial Unicode MS"/>
      <w:sz w:val="23"/>
      <w:szCs w:val="23"/>
    </w:rPr>
  </w:style>
  <w:style w:type="table" w:styleId="24">
    <w:name w:val="Table 3D effects 2"/>
    <w:basedOn w:val="a2"/>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C34F8E"/>
    <w:pPr>
      <w:numPr>
        <w:numId w:val="21"/>
      </w:numPr>
    </w:pPr>
  </w:style>
  <w:style w:type="table" w:styleId="31">
    <w:name w:val="Table 3D effects 3"/>
    <w:basedOn w:val="a2"/>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Grid 2"/>
    <w:basedOn w:val="a2"/>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4">
    <w:name w:val="Table Contemporary"/>
    <w:basedOn w:val="a2"/>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6">
    <w:name w:val="Table Classic 2"/>
    <w:basedOn w:val="a2"/>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3">
    <w:name w:val="Основной текст с отступом 2 Знак"/>
    <w:link w:val="22"/>
    <w:rsid w:val="009F2832"/>
    <w:rPr>
      <w:lang w:val="ru-RU" w:eastAsia="ru-RU" w:bidi="ar-SA"/>
    </w:rPr>
  </w:style>
  <w:style w:type="character" w:styleId="af5">
    <w:name w:val="FollowedHyperlink"/>
    <w:rsid w:val="004061C8"/>
    <w:rPr>
      <w:color w:val="800080"/>
      <w:u w:val="single"/>
    </w:rPr>
  </w:style>
  <w:style w:type="paragraph" w:styleId="af6">
    <w:name w:val="endnote text"/>
    <w:basedOn w:val="a0"/>
    <w:link w:val="af7"/>
    <w:rsid w:val="00E573FD"/>
  </w:style>
  <w:style w:type="character" w:customStyle="1" w:styleId="af7">
    <w:name w:val="Текст концевой сноски Знак"/>
    <w:basedOn w:val="a1"/>
    <w:link w:val="af6"/>
    <w:rsid w:val="00E573FD"/>
  </w:style>
  <w:style w:type="character" w:styleId="af8">
    <w:name w:val="endnote reference"/>
    <w:rsid w:val="00E573FD"/>
    <w:rPr>
      <w:vertAlign w:val="superscript"/>
    </w:rPr>
  </w:style>
  <w:style w:type="paragraph" w:styleId="32">
    <w:name w:val="Body Text Indent 3"/>
    <w:basedOn w:val="a0"/>
    <w:rsid w:val="00E716C7"/>
    <w:pPr>
      <w:spacing w:after="120"/>
      <w:ind w:left="283"/>
    </w:pPr>
    <w:rPr>
      <w:sz w:val="16"/>
      <w:szCs w:val="16"/>
    </w:rPr>
  </w:style>
  <w:style w:type="character" w:styleId="af9">
    <w:name w:val="annotation reference"/>
    <w:basedOn w:val="a1"/>
    <w:semiHidden/>
    <w:rsid w:val="00AA6BF9"/>
    <w:rPr>
      <w:sz w:val="16"/>
      <w:szCs w:val="16"/>
    </w:rPr>
  </w:style>
  <w:style w:type="paragraph" w:styleId="afa">
    <w:name w:val="annotation text"/>
    <w:basedOn w:val="a0"/>
    <w:semiHidden/>
    <w:rsid w:val="00AA6BF9"/>
  </w:style>
  <w:style w:type="paragraph" w:styleId="afb">
    <w:name w:val="annotation subject"/>
    <w:basedOn w:val="afa"/>
    <w:next w:val="afa"/>
    <w:semiHidden/>
    <w:rsid w:val="00AA6BF9"/>
    <w:rPr>
      <w:b/>
      <w:bCs/>
    </w:rPr>
  </w:style>
  <w:style w:type="character" w:customStyle="1" w:styleId="13">
    <w:name w:val="Список 1 Знак Знак"/>
    <w:aliases w:val="Список 1 Знак Знак1"/>
    <w:rsid w:val="000E1003"/>
    <w:rPr>
      <w:sz w:val="24"/>
      <w:lang w:val="ru-RU" w:eastAsia="ru-RU" w:bidi="ar-SA"/>
    </w:rPr>
  </w:style>
  <w:style w:type="paragraph" w:customStyle="1" w:styleId="font5">
    <w:name w:val="font5"/>
    <w:basedOn w:val="a0"/>
    <w:rsid w:val="006638F7"/>
    <w:pPr>
      <w:spacing w:before="100" w:beforeAutospacing="1" w:after="100" w:afterAutospacing="1"/>
    </w:pPr>
  </w:style>
  <w:style w:type="paragraph" w:customStyle="1" w:styleId="font6">
    <w:name w:val="font6"/>
    <w:basedOn w:val="a0"/>
    <w:rsid w:val="006638F7"/>
    <w:pPr>
      <w:spacing w:before="100" w:beforeAutospacing="1" w:after="100" w:afterAutospacing="1"/>
    </w:pPr>
    <w:rPr>
      <w:color w:val="000000"/>
    </w:rPr>
  </w:style>
  <w:style w:type="paragraph" w:customStyle="1" w:styleId="font7">
    <w:name w:val="font7"/>
    <w:basedOn w:val="a0"/>
    <w:rsid w:val="006638F7"/>
    <w:pPr>
      <w:spacing w:before="100" w:beforeAutospacing="1" w:after="100" w:afterAutospacing="1"/>
    </w:pPr>
    <w:rPr>
      <w:b/>
      <w:bCs/>
      <w:color w:val="000000"/>
    </w:rPr>
  </w:style>
  <w:style w:type="paragraph" w:customStyle="1" w:styleId="font8">
    <w:name w:val="font8"/>
    <w:basedOn w:val="a0"/>
    <w:rsid w:val="006638F7"/>
    <w:pPr>
      <w:spacing w:before="100" w:beforeAutospacing="1" w:after="100" w:afterAutospacing="1"/>
    </w:pPr>
    <w:rPr>
      <w:sz w:val="14"/>
      <w:szCs w:val="14"/>
    </w:rPr>
  </w:style>
  <w:style w:type="paragraph" w:customStyle="1" w:styleId="font9">
    <w:name w:val="font9"/>
    <w:basedOn w:val="a0"/>
    <w:rsid w:val="006638F7"/>
    <w:pPr>
      <w:spacing w:before="100" w:beforeAutospacing="1" w:after="100" w:afterAutospacing="1"/>
    </w:pPr>
    <w:rPr>
      <w:rFonts w:ascii="Arial" w:hAnsi="Arial" w:cs="Arial"/>
      <w:sz w:val="22"/>
      <w:szCs w:val="22"/>
    </w:rPr>
  </w:style>
  <w:style w:type="paragraph" w:customStyle="1" w:styleId="xl24">
    <w:name w:val="xl24"/>
    <w:basedOn w:val="a0"/>
    <w:rsid w:val="006638F7"/>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24"/>
      <w:szCs w:val="24"/>
    </w:rPr>
  </w:style>
  <w:style w:type="paragraph" w:customStyle="1" w:styleId="xl25">
    <w:name w:val="xl25"/>
    <w:basedOn w:val="a0"/>
    <w:rsid w:val="006638F7"/>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24"/>
      <w:szCs w:val="24"/>
    </w:rPr>
  </w:style>
  <w:style w:type="paragraph" w:customStyle="1" w:styleId="xl26">
    <w:name w:val="xl26"/>
    <w:basedOn w:val="a0"/>
    <w:rsid w:val="006638F7"/>
    <w:pPr>
      <w:pBdr>
        <w:top w:val="single" w:sz="8" w:space="0" w:color="auto"/>
        <w:left w:val="single" w:sz="4" w:space="0" w:color="auto"/>
        <w:bottom w:val="single" w:sz="4" w:space="0" w:color="auto"/>
        <w:right w:val="single" w:sz="8" w:space="0" w:color="auto"/>
      </w:pBdr>
      <w:shd w:val="clear" w:color="auto" w:fill="FFFFFF"/>
      <w:spacing w:before="100" w:beforeAutospacing="1" w:after="100" w:afterAutospacing="1"/>
      <w:jc w:val="center"/>
      <w:textAlignment w:val="center"/>
    </w:pPr>
    <w:rPr>
      <w:sz w:val="24"/>
      <w:szCs w:val="24"/>
    </w:rPr>
  </w:style>
  <w:style w:type="paragraph" w:customStyle="1" w:styleId="xl27">
    <w:name w:val="xl27"/>
    <w:basedOn w:val="a0"/>
    <w:rsid w:val="00663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24"/>
      <w:szCs w:val="24"/>
    </w:rPr>
  </w:style>
  <w:style w:type="paragraph" w:customStyle="1" w:styleId="xl28">
    <w:name w:val="xl28"/>
    <w:basedOn w:val="a0"/>
    <w:rsid w:val="00663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24"/>
      <w:szCs w:val="24"/>
    </w:rPr>
  </w:style>
  <w:style w:type="paragraph" w:customStyle="1" w:styleId="xl29">
    <w:name w:val="xl29"/>
    <w:basedOn w:val="a0"/>
    <w:rsid w:val="006638F7"/>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jc w:val="center"/>
      <w:textAlignment w:val="center"/>
    </w:pPr>
    <w:rPr>
      <w:sz w:val="24"/>
      <w:szCs w:val="24"/>
    </w:rPr>
  </w:style>
  <w:style w:type="paragraph" w:customStyle="1" w:styleId="xl30">
    <w:name w:val="xl30"/>
    <w:basedOn w:val="a0"/>
    <w:rsid w:val="00663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24"/>
      <w:szCs w:val="24"/>
    </w:rPr>
  </w:style>
  <w:style w:type="paragraph" w:customStyle="1" w:styleId="xl31">
    <w:name w:val="xl31"/>
    <w:basedOn w:val="a0"/>
    <w:rsid w:val="006638F7"/>
    <w:pPr>
      <w:pBdr>
        <w:left w:val="single" w:sz="4" w:space="0" w:color="auto"/>
        <w:right w:val="single" w:sz="4" w:space="0" w:color="auto"/>
      </w:pBdr>
      <w:shd w:val="clear" w:color="auto" w:fill="FFFFFF"/>
      <w:spacing w:before="100" w:beforeAutospacing="1" w:after="100" w:afterAutospacing="1"/>
      <w:jc w:val="center"/>
      <w:textAlignment w:val="center"/>
    </w:pPr>
    <w:rPr>
      <w:sz w:val="24"/>
      <w:szCs w:val="24"/>
    </w:rPr>
  </w:style>
  <w:style w:type="paragraph" w:customStyle="1" w:styleId="xl32">
    <w:name w:val="xl32"/>
    <w:basedOn w:val="a0"/>
    <w:rsid w:val="006638F7"/>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textAlignment w:val="center"/>
    </w:pPr>
    <w:rPr>
      <w:sz w:val="24"/>
      <w:szCs w:val="24"/>
    </w:rPr>
  </w:style>
  <w:style w:type="paragraph" w:customStyle="1" w:styleId="xl33">
    <w:name w:val="xl33"/>
    <w:basedOn w:val="a0"/>
    <w:rsid w:val="006638F7"/>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jc w:val="center"/>
      <w:textAlignment w:val="center"/>
    </w:pPr>
    <w:rPr>
      <w:sz w:val="24"/>
      <w:szCs w:val="24"/>
    </w:rPr>
  </w:style>
  <w:style w:type="paragraph" w:customStyle="1" w:styleId="xl34">
    <w:name w:val="xl34"/>
    <w:basedOn w:val="a0"/>
    <w:rsid w:val="006638F7"/>
    <w:pPr>
      <w:pBdr>
        <w:top w:val="single" w:sz="4" w:space="0" w:color="auto"/>
        <w:left w:val="single" w:sz="4" w:space="0" w:color="auto"/>
        <w:bottom w:val="single" w:sz="8" w:space="0" w:color="auto"/>
        <w:right w:val="single" w:sz="8" w:space="0" w:color="auto"/>
      </w:pBdr>
      <w:shd w:val="clear" w:color="auto" w:fill="FFFFFF"/>
      <w:spacing w:before="100" w:beforeAutospacing="1" w:after="100" w:afterAutospacing="1"/>
      <w:jc w:val="center"/>
      <w:textAlignment w:val="center"/>
    </w:pPr>
    <w:rPr>
      <w:sz w:val="24"/>
      <w:szCs w:val="24"/>
    </w:rPr>
  </w:style>
  <w:style w:type="paragraph" w:customStyle="1" w:styleId="xl35">
    <w:name w:val="xl35"/>
    <w:basedOn w:val="a0"/>
    <w:rsid w:val="006638F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36">
    <w:name w:val="xl36"/>
    <w:basedOn w:val="a0"/>
    <w:rsid w:val="006638F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7">
    <w:name w:val="xl37"/>
    <w:basedOn w:val="a0"/>
    <w:rsid w:val="006638F7"/>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24"/>
      <w:szCs w:val="24"/>
    </w:rPr>
  </w:style>
  <w:style w:type="paragraph" w:customStyle="1" w:styleId="xl38">
    <w:name w:val="xl38"/>
    <w:basedOn w:val="a0"/>
    <w:rsid w:val="006638F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39">
    <w:name w:val="xl39"/>
    <w:basedOn w:val="a0"/>
    <w:rsid w:val="006638F7"/>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jc w:val="center"/>
      <w:textAlignment w:val="center"/>
    </w:pPr>
    <w:rPr>
      <w:sz w:val="24"/>
      <w:szCs w:val="24"/>
    </w:rPr>
  </w:style>
  <w:style w:type="paragraph" w:customStyle="1" w:styleId="xl40">
    <w:name w:val="xl40"/>
    <w:basedOn w:val="a0"/>
    <w:rsid w:val="006638F7"/>
    <w:pPr>
      <w:pBdr>
        <w:top w:val="single" w:sz="8" w:space="0" w:color="auto"/>
        <w:left w:val="single" w:sz="8" w:space="0" w:color="auto"/>
        <w:bottom w:val="single" w:sz="4" w:space="0" w:color="auto"/>
        <w:right w:val="single" w:sz="4" w:space="0" w:color="auto"/>
      </w:pBdr>
      <w:shd w:val="clear" w:color="auto" w:fill="FFFFFF"/>
      <w:spacing w:before="100" w:beforeAutospacing="1" w:after="100" w:afterAutospacing="1"/>
      <w:jc w:val="center"/>
      <w:textAlignment w:val="center"/>
    </w:pPr>
    <w:rPr>
      <w:sz w:val="24"/>
      <w:szCs w:val="24"/>
    </w:rPr>
  </w:style>
  <w:style w:type="paragraph" w:customStyle="1" w:styleId="xl41">
    <w:name w:val="xl41"/>
    <w:basedOn w:val="a0"/>
    <w:rsid w:val="00663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24"/>
      <w:szCs w:val="24"/>
    </w:rPr>
  </w:style>
  <w:style w:type="paragraph" w:customStyle="1" w:styleId="xl42">
    <w:name w:val="xl42"/>
    <w:basedOn w:val="a0"/>
    <w:rsid w:val="00663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24"/>
      <w:szCs w:val="24"/>
    </w:rPr>
  </w:style>
  <w:style w:type="paragraph" w:customStyle="1" w:styleId="xl43">
    <w:name w:val="xl43"/>
    <w:basedOn w:val="a0"/>
    <w:rsid w:val="006638F7"/>
    <w:pPr>
      <w:pBdr>
        <w:top w:val="single" w:sz="8" w:space="0" w:color="auto"/>
        <w:left w:val="single" w:sz="8" w:space="0" w:color="auto"/>
        <w:bottom w:val="single" w:sz="4" w:space="0" w:color="auto"/>
      </w:pBdr>
      <w:shd w:val="clear" w:color="auto" w:fill="FFFFFF"/>
      <w:spacing w:before="100" w:beforeAutospacing="1" w:after="100" w:afterAutospacing="1"/>
      <w:textAlignment w:val="center"/>
    </w:pPr>
    <w:rPr>
      <w:sz w:val="24"/>
      <w:szCs w:val="24"/>
    </w:rPr>
  </w:style>
  <w:style w:type="paragraph" w:customStyle="1" w:styleId="xl44">
    <w:name w:val="xl44"/>
    <w:basedOn w:val="a0"/>
    <w:rsid w:val="006638F7"/>
    <w:pPr>
      <w:pBdr>
        <w:top w:val="single" w:sz="8" w:space="0" w:color="auto"/>
        <w:bottom w:val="single" w:sz="4" w:space="0" w:color="auto"/>
        <w:right w:val="single" w:sz="4" w:space="0" w:color="auto"/>
      </w:pBdr>
      <w:shd w:val="clear" w:color="auto" w:fill="FFFFFF"/>
      <w:spacing w:before="100" w:beforeAutospacing="1" w:after="100" w:afterAutospacing="1"/>
      <w:textAlignment w:val="center"/>
    </w:pPr>
    <w:rPr>
      <w:sz w:val="24"/>
      <w:szCs w:val="24"/>
    </w:rPr>
  </w:style>
  <w:style w:type="paragraph" w:customStyle="1" w:styleId="xl45">
    <w:name w:val="xl45"/>
    <w:basedOn w:val="a0"/>
    <w:rsid w:val="006638F7"/>
    <w:pPr>
      <w:pBdr>
        <w:top w:val="single" w:sz="4" w:space="0" w:color="auto"/>
        <w:left w:val="single" w:sz="8" w:space="0" w:color="auto"/>
        <w:bottom w:val="single" w:sz="4" w:space="0" w:color="auto"/>
      </w:pBdr>
      <w:shd w:val="clear" w:color="auto" w:fill="FFFFFF"/>
      <w:spacing w:before="100" w:beforeAutospacing="1" w:after="100" w:afterAutospacing="1"/>
      <w:textAlignment w:val="center"/>
    </w:pPr>
    <w:rPr>
      <w:sz w:val="24"/>
      <w:szCs w:val="24"/>
    </w:rPr>
  </w:style>
  <w:style w:type="paragraph" w:customStyle="1" w:styleId="xl46">
    <w:name w:val="xl46"/>
    <w:basedOn w:val="a0"/>
    <w:rsid w:val="006638F7"/>
    <w:pPr>
      <w:pBdr>
        <w:top w:val="single" w:sz="4" w:space="0" w:color="auto"/>
        <w:bottom w:val="single" w:sz="4" w:space="0" w:color="auto"/>
        <w:right w:val="single" w:sz="4" w:space="0" w:color="auto"/>
      </w:pBdr>
      <w:shd w:val="clear" w:color="auto" w:fill="FFFFFF"/>
      <w:spacing w:before="100" w:beforeAutospacing="1" w:after="100" w:afterAutospacing="1"/>
      <w:textAlignment w:val="center"/>
    </w:pPr>
    <w:rPr>
      <w:sz w:val="24"/>
      <w:szCs w:val="24"/>
    </w:rPr>
  </w:style>
  <w:style w:type="paragraph" w:customStyle="1" w:styleId="xl47">
    <w:name w:val="xl47"/>
    <w:basedOn w:val="a0"/>
    <w:rsid w:val="006638F7"/>
    <w:pPr>
      <w:pBdr>
        <w:top w:val="single" w:sz="4" w:space="0" w:color="auto"/>
        <w:left w:val="single" w:sz="8" w:space="0" w:color="auto"/>
        <w:bottom w:val="single" w:sz="8" w:space="0" w:color="auto"/>
      </w:pBdr>
      <w:shd w:val="clear" w:color="auto" w:fill="FFFFFF"/>
      <w:spacing w:before="100" w:beforeAutospacing="1" w:after="100" w:afterAutospacing="1"/>
      <w:textAlignment w:val="center"/>
    </w:pPr>
    <w:rPr>
      <w:sz w:val="24"/>
      <w:szCs w:val="24"/>
    </w:rPr>
  </w:style>
  <w:style w:type="paragraph" w:customStyle="1" w:styleId="xl48">
    <w:name w:val="xl48"/>
    <w:basedOn w:val="a0"/>
    <w:rsid w:val="006638F7"/>
    <w:pPr>
      <w:pBdr>
        <w:top w:val="single" w:sz="4" w:space="0" w:color="auto"/>
        <w:bottom w:val="single" w:sz="8" w:space="0" w:color="auto"/>
        <w:right w:val="single" w:sz="4" w:space="0" w:color="auto"/>
      </w:pBdr>
      <w:shd w:val="clear" w:color="auto" w:fill="FFFFFF"/>
      <w:spacing w:before="100" w:beforeAutospacing="1" w:after="100" w:afterAutospacing="1"/>
      <w:textAlignment w:val="center"/>
    </w:pPr>
    <w:rPr>
      <w:sz w:val="24"/>
      <w:szCs w:val="24"/>
    </w:rPr>
  </w:style>
  <w:style w:type="paragraph" w:customStyle="1" w:styleId="TimesNewRoman">
    <w:name w:val="Обычный + Times New Roman"/>
    <w:aliases w:val="вправо"/>
    <w:basedOn w:val="a0"/>
    <w:rsid w:val="00AB0328"/>
    <w:pPr>
      <w:spacing w:after="200" w:line="276" w:lineRule="auto"/>
      <w:jc w:val="right"/>
    </w:pPr>
    <w:rPr>
      <w:rFonts w:eastAsia="Calibri"/>
      <w:sz w:val="22"/>
      <w:szCs w:val="22"/>
      <w:lang w:eastAsia="en-US"/>
    </w:rPr>
  </w:style>
  <w:style w:type="paragraph" w:customStyle="1" w:styleId="100">
    <w:name w:val="Обычный + 10 пт"/>
    <w:aliases w:val="полужирный,По центру"/>
    <w:basedOn w:val="a0"/>
    <w:rsid w:val="00AB0328"/>
    <w:pPr>
      <w:jc w:val="center"/>
    </w:pPr>
    <w:rPr>
      <w:b/>
      <w:bCs/>
    </w:rPr>
  </w:style>
  <w:style w:type="character" w:customStyle="1" w:styleId="a7">
    <w:name w:val="Основной текст с отступом Знак"/>
    <w:basedOn w:val="a1"/>
    <w:link w:val="a6"/>
    <w:rsid w:val="00AB0328"/>
    <w:rPr>
      <w:lang w:val="ru-RU" w:eastAsia="ru-RU" w:bidi="ar-SA"/>
    </w:rPr>
  </w:style>
  <w:style w:type="paragraph" w:customStyle="1" w:styleId="210">
    <w:name w:val="Основной текст с отступом 21"/>
    <w:basedOn w:val="a0"/>
    <w:rsid w:val="00AB0328"/>
    <w:pPr>
      <w:ind w:left="540" w:hanging="540"/>
      <w:jc w:val="both"/>
    </w:pPr>
    <w:rPr>
      <w:sz w:val="22"/>
      <w:szCs w:val="24"/>
      <w:lang w:eastAsia="ar-SA"/>
    </w:rPr>
  </w:style>
  <w:style w:type="paragraph" w:styleId="27">
    <w:name w:val="Body Text 2"/>
    <w:basedOn w:val="a0"/>
    <w:rsid w:val="009718C6"/>
    <w:pPr>
      <w:spacing w:after="120" w:line="480" w:lineRule="auto"/>
    </w:pPr>
    <w:rPr>
      <w:sz w:val="24"/>
      <w:szCs w:val="24"/>
    </w:rPr>
  </w:style>
  <w:style w:type="paragraph" w:styleId="afc">
    <w:name w:val="Title"/>
    <w:basedOn w:val="a0"/>
    <w:next w:val="afd"/>
    <w:qFormat/>
    <w:rsid w:val="00417243"/>
    <w:pPr>
      <w:suppressAutoHyphens/>
      <w:jc w:val="center"/>
    </w:pPr>
    <w:rPr>
      <w:rFonts w:ascii="Arial" w:hAnsi="Arial"/>
      <w:b/>
      <w:color w:val="000000"/>
      <w:lang w:eastAsia="ar-SA"/>
    </w:rPr>
  </w:style>
  <w:style w:type="paragraph" w:styleId="afd">
    <w:name w:val="Subtitle"/>
    <w:basedOn w:val="a0"/>
    <w:qFormat/>
    <w:rsid w:val="00417243"/>
    <w:pPr>
      <w:spacing w:after="60"/>
      <w:jc w:val="center"/>
      <w:outlineLvl w:val="1"/>
    </w:pPr>
    <w:rPr>
      <w:rFonts w:ascii="Arial" w:hAnsi="Arial" w:cs="Arial"/>
      <w:sz w:val="24"/>
      <w:szCs w:val="24"/>
    </w:rPr>
  </w:style>
</w:styles>
</file>

<file path=word/webSettings.xml><?xml version="1.0" encoding="utf-8"?>
<w:webSettings xmlns:r="http://schemas.openxmlformats.org/officeDocument/2006/relationships" xmlns:w="http://schemas.openxmlformats.org/wordprocessingml/2006/main">
  <w:divs>
    <w:div w:id="1198422730">
      <w:bodyDiv w:val="1"/>
      <w:marLeft w:val="0"/>
      <w:marRight w:val="0"/>
      <w:marTop w:val="0"/>
      <w:marBottom w:val="0"/>
      <w:divBdr>
        <w:top w:val="none" w:sz="0" w:space="0" w:color="auto"/>
        <w:left w:val="none" w:sz="0" w:space="0" w:color="auto"/>
        <w:bottom w:val="none" w:sz="0" w:space="0" w:color="auto"/>
        <w:right w:val="none" w:sz="0" w:space="0" w:color="auto"/>
      </w:divBdr>
    </w:div>
    <w:div w:id="1678265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gkp4@mail.ru"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15</Pages>
  <Words>5404</Words>
  <Characters>30806</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36138</CharactersWithSpaces>
  <SharedDoc>false</SharedDoc>
  <HLinks>
    <vt:vector size="6" baseType="variant">
      <vt:variant>
        <vt:i4>4849727</vt:i4>
      </vt:variant>
      <vt:variant>
        <vt:i4>0</vt:i4>
      </vt:variant>
      <vt:variant>
        <vt:i4>0</vt:i4>
      </vt:variant>
      <vt:variant>
        <vt:i4>5</vt:i4>
      </vt:variant>
      <vt:variant>
        <vt:lpwstr>mailto:gkp4@mail.ru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dc:description/>
  <cp:lastModifiedBy>comp</cp:lastModifiedBy>
  <cp:revision>21</cp:revision>
  <cp:lastPrinted>2011-04-29T09:45:00Z</cp:lastPrinted>
  <dcterms:created xsi:type="dcterms:W3CDTF">2011-04-28T02:56:00Z</dcterms:created>
  <dcterms:modified xsi:type="dcterms:W3CDTF">2011-04-29T09:45:00Z</dcterms:modified>
</cp:coreProperties>
</file>