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10094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 w:rsidR="0081100E">
        <w:rPr>
          <w:rFonts w:ascii="Times New Roman" w:hAnsi="Times New Roman" w:cs="Times New Roman"/>
          <w:b/>
          <w:sz w:val="24"/>
          <w:szCs w:val="24"/>
        </w:rPr>
        <w:t>-2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</w:t>
      </w:r>
      <w:proofErr w:type="gramStart"/>
      <w:r w:rsidRPr="00A640CF">
        <w:rPr>
          <w:b/>
          <w:bCs/>
          <w:sz w:val="22"/>
          <w:szCs w:val="22"/>
        </w:rPr>
        <w:t>на участие в открытом аукционе в электронной форме на выполнение работ по капитальному ремонту</w:t>
      </w:r>
      <w:proofErr w:type="gramEnd"/>
      <w:r w:rsidRPr="00A640CF">
        <w:rPr>
          <w:b/>
          <w:bCs/>
          <w:sz w:val="22"/>
          <w:szCs w:val="22"/>
        </w:rPr>
        <w:t xml:space="preserve">: </w:t>
      </w:r>
      <w:r w:rsidR="0010094D">
        <w:rPr>
          <w:b/>
          <w:bCs/>
          <w:sz w:val="22"/>
          <w:szCs w:val="22"/>
        </w:rPr>
        <w:t xml:space="preserve">сантехнические работы  </w:t>
      </w:r>
      <w:r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10094D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 </w:t>
      </w:r>
      <w:r w:rsidR="00FD2C68" w:rsidRPr="00A640CF">
        <w:rPr>
          <w:b/>
          <w:bCs/>
          <w:sz w:val="22"/>
          <w:szCs w:val="22"/>
        </w:rPr>
        <w:t>поликлиник</w:t>
      </w:r>
      <w:r>
        <w:rPr>
          <w:b/>
          <w:bCs/>
          <w:sz w:val="22"/>
          <w:szCs w:val="22"/>
        </w:rPr>
        <w:t>е</w:t>
      </w:r>
      <w:r w:rsidR="00FD2C68" w:rsidRPr="00A640CF">
        <w:rPr>
          <w:b/>
          <w:bCs/>
          <w:sz w:val="22"/>
          <w:szCs w:val="22"/>
        </w:rPr>
        <w:t xml:space="preserve"> №</w:t>
      </w:r>
      <w:r>
        <w:rPr>
          <w:b/>
          <w:bCs/>
          <w:sz w:val="22"/>
          <w:szCs w:val="22"/>
        </w:rPr>
        <w:t>3</w:t>
      </w:r>
      <w:r w:rsidR="00FD2C68" w:rsidRPr="00A640CF">
        <w:rPr>
          <w:b/>
          <w:bCs/>
          <w:sz w:val="22"/>
          <w:szCs w:val="22"/>
        </w:rPr>
        <w:t xml:space="preserve"> по адресу: </w:t>
      </w:r>
      <w:proofErr w:type="gramStart"/>
      <w:r w:rsidR="00FD2C68" w:rsidRPr="00A640CF">
        <w:rPr>
          <w:b/>
          <w:bCs/>
          <w:sz w:val="22"/>
          <w:szCs w:val="22"/>
        </w:rPr>
        <w:t>г</w:t>
      </w:r>
      <w:proofErr w:type="gramEnd"/>
      <w:r w:rsidR="00FD2C68" w:rsidRPr="00A640CF">
        <w:rPr>
          <w:b/>
          <w:bCs/>
          <w:sz w:val="22"/>
          <w:szCs w:val="22"/>
        </w:rPr>
        <w:t xml:space="preserve">. Пермь, </w:t>
      </w:r>
      <w:r>
        <w:rPr>
          <w:b/>
          <w:bCs/>
          <w:sz w:val="22"/>
          <w:szCs w:val="22"/>
        </w:rPr>
        <w:t>ул. Куфонина</w:t>
      </w:r>
      <w:r w:rsidR="00FD2C68" w:rsidRPr="00A640CF">
        <w:rPr>
          <w:b/>
          <w:bCs/>
          <w:sz w:val="22"/>
          <w:szCs w:val="22"/>
        </w:rPr>
        <w:t>, 1</w:t>
      </w:r>
      <w:r>
        <w:rPr>
          <w:b/>
          <w:bCs/>
          <w:sz w:val="22"/>
          <w:szCs w:val="22"/>
        </w:rPr>
        <w:t>2</w:t>
      </w:r>
      <w:r w:rsidR="00FD2C68"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10094D">
        <w:rPr>
          <w:b/>
          <w:bCs/>
          <w:sz w:val="22"/>
          <w:szCs w:val="22"/>
        </w:rPr>
        <w:t>3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81100E" w:rsidP="0010094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0094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Заместитель председателя аукционной комиссии: С.Н. Петрова</w:t>
            </w:r>
          </w:p>
          <w:p w:rsidR="00A344FE" w:rsidRDefault="00A344FE" w:rsidP="0010094D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Члены комиссии: А.М. Батраков, Н.Н. </w:t>
            </w:r>
            <w:proofErr w:type="spellStart"/>
            <w:r>
              <w:t>Палабужева</w:t>
            </w:r>
            <w:proofErr w:type="spellEnd"/>
            <w:r>
              <w:t xml:space="preserve">, В.Г. </w:t>
            </w:r>
            <w:proofErr w:type="spellStart"/>
            <w:r>
              <w:t>Куранов</w:t>
            </w:r>
            <w:proofErr w:type="spellEnd"/>
            <w:r>
              <w:t xml:space="preserve">, С.А. </w:t>
            </w:r>
            <w:proofErr w:type="spellStart"/>
            <w:r>
              <w:t>Мутовкина</w:t>
            </w:r>
            <w:proofErr w:type="spellEnd"/>
          </w:p>
          <w:p w:rsidR="00A344FE" w:rsidRPr="00FD2C68" w:rsidRDefault="00A344FE" w:rsidP="0010094D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10094D">
              <w:t>П.М. Коршунова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10094D" w:rsidRDefault="00A344FE" w:rsidP="001009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10094D" w:rsidRPr="0010094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0356300062711000027</w:t>
              </w:r>
            </w:hyperlink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A344FE" w:rsidP="0010094D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ремонту: 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t>сантехнические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t xml:space="preserve">в 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Пермь, 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t>ул. Куфонина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МУЗ «ГКП № 4»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A344FE" w:rsidP="0010094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0094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.03.2011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FD2C68" w:rsidTr="00C8626F">
        <w:trPr>
          <w:jc w:val="center"/>
        </w:trPr>
        <w:tc>
          <w:tcPr>
            <w:tcW w:w="4654" w:type="dxa"/>
            <w:vAlign w:val="center"/>
          </w:tcPr>
          <w:p w:rsidR="00FD2C68" w:rsidRPr="00FD2C68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работ по капитальному ремонту: сантехнические работы в здании поликлиники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№3 по адресу: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Пермь, ул. Куфонина, 12 для МУЗ «ГКП № 4»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1 912 298,03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B5FD0" w:rsidRDefault="00BB5FD0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РЕШЕНИЕ: </w:t>
      </w:r>
    </w:p>
    <w:p w:rsidR="00FD2C68" w:rsidRDefault="002F0A1E" w:rsidP="002F0A1E">
      <w:pPr>
        <w:numPr>
          <w:ilvl w:val="0"/>
          <w:numId w:val="1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 предписанию Федеральной антимонопольной службы Управления по Пермскому краю №3825-11 от 22.04.2011года аукционная комиссия провела процедуру повторного рассмотрения первых частей заявок и приняла решение: д</w:t>
      </w:r>
      <w:r w:rsidR="00FD2C68" w:rsidRPr="00FD2C68">
        <w:rPr>
          <w:rFonts w:ascii="Times New Roman" w:hAnsi="Times New Roman" w:cs="Times New Roman"/>
          <w:sz w:val="24"/>
          <w:szCs w:val="24"/>
        </w:rPr>
        <w:t>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  <w:proofErr w:type="gramEnd"/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C6757E" w:rsidRPr="00650105" w:rsidTr="00812535">
        <w:trPr>
          <w:jc w:val="center"/>
        </w:trPr>
        <w:tc>
          <w:tcPr>
            <w:tcW w:w="2268" w:type="dxa"/>
            <w:vAlign w:val="center"/>
          </w:tcPr>
          <w:p w:rsidR="00C6757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C6757E" w:rsidRPr="00650105" w:rsidRDefault="00C6757E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C6757E" w:rsidRPr="00650105" w:rsidTr="00812535">
        <w:trPr>
          <w:jc w:val="center"/>
        </w:trPr>
        <w:tc>
          <w:tcPr>
            <w:tcW w:w="2268" w:type="dxa"/>
            <w:vAlign w:val="center"/>
          </w:tcPr>
          <w:p w:rsidR="00C6757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C6757E" w:rsidRPr="00650105" w:rsidRDefault="00C6757E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C6757E" w:rsidRPr="00650105" w:rsidTr="00812535">
        <w:trPr>
          <w:jc w:val="center"/>
        </w:trPr>
        <w:tc>
          <w:tcPr>
            <w:tcW w:w="2268" w:type="dxa"/>
            <w:vAlign w:val="center"/>
          </w:tcPr>
          <w:p w:rsidR="00C6757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80" w:type="dxa"/>
            <w:vAlign w:val="center"/>
          </w:tcPr>
          <w:p w:rsidR="00C6757E" w:rsidRPr="00650105" w:rsidRDefault="00C6757E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и условиям документации об открытом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8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C6757E" w:rsidRPr="00650105" w:rsidTr="00812535">
        <w:trPr>
          <w:jc w:val="center"/>
        </w:trPr>
        <w:tc>
          <w:tcPr>
            <w:tcW w:w="2268" w:type="dxa"/>
            <w:vAlign w:val="center"/>
          </w:tcPr>
          <w:p w:rsidR="00C6757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80" w:type="dxa"/>
            <w:vAlign w:val="center"/>
          </w:tcPr>
          <w:p w:rsidR="00C6757E" w:rsidRPr="00650105" w:rsidRDefault="00C6757E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и условиям документации об открытом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16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Pr="00650105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24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1100E" w:rsidRPr="00650105" w:rsidTr="00812535">
        <w:trPr>
          <w:jc w:val="center"/>
        </w:trPr>
        <w:tc>
          <w:tcPr>
            <w:tcW w:w="2268" w:type="dxa"/>
            <w:vAlign w:val="center"/>
          </w:tcPr>
          <w:p w:rsidR="0081100E" w:rsidRDefault="0081100E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4780" w:type="dxa"/>
            <w:vAlign w:val="center"/>
          </w:tcPr>
          <w:p w:rsidR="0081100E" w:rsidRPr="00650105" w:rsidRDefault="0081100E" w:rsidP="00FC6438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1100E" w:rsidRPr="00650105" w:rsidRDefault="0081100E" w:rsidP="00FC64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Pr="00FD2C68" w:rsidRDefault="00FD2C68" w:rsidP="00284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C68" w:rsidRPr="00FD2C68" w:rsidRDefault="00FD2C68" w:rsidP="0028431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28431D" w:rsidRPr="0028431D" w:rsidTr="0081100E">
        <w:trPr>
          <w:trHeight w:val="988"/>
        </w:trPr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Председатель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lastRenderedPageBreak/>
              <w:t xml:space="preserve">(Подпись)                     (Фамилия, Имя, Отчество) </w:t>
            </w:r>
          </w:p>
        </w:tc>
      </w:tr>
      <w:tr w:rsidR="0028431D" w:rsidRPr="0028431D" w:rsidTr="0081100E">
        <w:trPr>
          <w:trHeight w:val="1062"/>
        </w:trPr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>Заместитель председателя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Петрова С. 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81100E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vMerge w:val="restart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Н.Н.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В.Г.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С.А.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81100E">
        <w:tc>
          <w:tcPr>
            <w:tcW w:w="3153" w:type="dxa"/>
          </w:tcPr>
          <w:p w:rsidR="0028431D" w:rsidRPr="0028431D" w:rsidRDefault="0028431D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vMerge/>
            <w:hideMark/>
          </w:tcPr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81100E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Коршунова П.М.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10094D"/>
    <w:rsid w:val="001327EE"/>
    <w:rsid w:val="0028431D"/>
    <w:rsid w:val="002F0A1E"/>
    <w:rsid w:val="00334DA1"/>
    <w:rsid w:val="005770AA"/>
    <w:rsid w:val="00585863"/>
    <w:rsid w:val="00650105"/>
    <w:rsid w:val="0081100E"/>
    <w:rsid w:val="00812535"/>
    <w:rsid w:val="008E0B91"/>
    <w:rsid w:val="00A344FE"/>
    <w:rsid w:val="00A640CF"/>
    <w:rsid w:val="00BB5FD0"/>
    <w:rsid w:val="00C6757E"/>
    <w:rsid w:val="00C8626F"/>
    <w:rsid w:val="00E053A3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2F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0A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8</cp:revision>
  <cp:lastPrinted>2011-04-25T05:14:00Z</cp:lastPrinted>
  <dcterms:created xsi:type="dcterms:W3CDTF">2011-04-04T05:54:00Z</dcterms:created>
  <dcterms:modified xsi:type="dcterms:W3CDTF">2011-04-25T05:16:00Z</dcterms:modified>
</cp:coreProperties>
</file>