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FF7" w:rsidRPr="00AA668B" w:rsidRDefault="00BB7FF7" w:rsidP="00BB7FF7">
      <w:pPr>
        <w:pStyle w:val="a4"/>
        <w:suppressAutoHyphens/>
        <w:jc w:val="right"/>
        <w:rPr>
          <w:rFonts w:ascii="Times New Roman" w:hAnsi="Times New Roman" w:cs="Times New Roman"/>
          <w:sz w:val="20"/>
          <w:szCs w:val="20"/>
        </w:rPr>
      </w:pPr>
      <w:r w:rsidRPr="00BB7FF7">
        <w:rPr>
          <w:rFonts w:ascii="Times New Roman" w:hAnsi="Times New Roman" w:cs="Times New Roman"/>
          <w:sz w:val="20"/>
          <w:szCs w:val="20"/>
        </w:rPr>
        <w:t>Приложение №</w:t>
      </w:r>
      <w:r w:rsidR="00C70399" w:rsidRPr="00AA668B">
        <w:rPr>
          <w:rFonts w:ascii="Times New Roman" w:hAnsi="Times New Roman" w:cs="Times New Roman"/>
          <w:sz w:val="20"/>
          <w:szCs w:val="20"/>
        </w:rPr>
        <w:t>3</w:t>
      </w:r>
    </w:p>
    <w:p w:rsidR="00BB7FF7" w:rsidRPr="00BB7FF7" w:rsidRDefault="00B41394" w:rsidP="00297B7D">
      <w:pPr>
        <w:pStyle w:val="a4"/>
        <w:suppressAutoHyphens/>
        <w:jc w:val="right"/>
        <w:rPr>
          <w:rFonts w:ascii="Times New Roman" w:hAnsi="Times New Roman" w:cs="Times New Roman"/>
          <w:sz w:val="20"/>
          <w:szCs w:val="20"/>
        </w:rPr>
      </w:pPr>
      <w:r>
        <w:rPr>
          <w:rFonts w:ascii="Times New Roman" w:hAnsi="Times New Roman" w:cs="Times New Roman"/>
          <w:sz w:val="20"/>
          <w:szCs w:val="20"/>
        </w:rPr>
        <w:t>к И</w:t>
      </w:r>
      <w:r w:rsidR="00BB7FF7" w:rsidRPr="00BB7FF7">
        <w:rPr>
          <w:rFonts w:ascii="Times New Roman" w:hAnsi="Times New Roman" w:cs="Times New Roman"/>
          <w:sz w:val="20"/>
          <w:szCs w:val="20"/>
        </w:rPr>
        <w:t xml:space="preserve">звещению </w:t>
      </w:r>
    </w:p>
    <w:p w:rsidR="00297B7D" w:rsidRDefault="00297B7D" w:rsidP="00BD7A7B">
      <w:pPr>
        <w:pStyle w:val="a4"/>
        <w:suppressAutoHyphens/>
        <w:jc w:val="center"/>
        <w:rPr>
          <w:rFonts w:ascii="Times New Roman" w:hAnsi="Times New Roman" w:cs="Times New Roman"/>
          <w:b/>
          <w:szCs w:val="24"/>
        </w:rPr>
      </w:pPr>
    </w:p>
    <w:p w:rsidR="00BD7A7B" w:rsidRPr="00BB7FF7" w:rsidRDefault="00BD7A7B" w:rsidP="00BD7A7B">
      <w:pPr>
        <w:pStyle w:val="a4"/>
        <w:suppressAutoHyphens/>
        <w:jc w:val="center"/>
        <w:rPr>
          <w:rFonts w:ascii="Times New Roman" w:hAnsi="Times New Roman" w:cs="Times New Roman"/>
          <w:b/>
          <w:szCs w:val="24"/>
        </w:rPr>
      </w:pPr>
      <w:r w:rsidRPr="00BB7FF7">
        <w:rPr>
          <w:rFonts w:ascii="Times New Roman" w:hAnsi="Times New Roman" w:cs="Times New Roman"/>
          <w:b/>
          <w:szCs w:val="24"/>
        </w:rPr>
        <w:t xml:space="preserve">Проект муниципального контракта </w:t>
      </w:r>
    </w:p>
    <w:p w:rsidR="00297B7D" w:rsidRPr="00B667C0" w:rsidRDefault="00297B7D" w:rsidP="00297B7D">
      <w:pPr>
        <w:pStyle w:val="a8"/>
        <w:jc w:val="center"/>
        <w:rPr>
          <w:sz w:val="26"/>
          <w:szCs w:val="26"/>
        </w:rPr>
      </w:pPr>
      <w:r>
        <w:rPr>
          <w:sz w:val="26"/>
          <w:szCs w:val="26"/>
        </w:rPr>
        <w:t>Н</w:t>
      </w:r>
      <w:r w:rsidRPr="00B667C0">
        <w:rPr>
          <w:sz w:val="26"/>
          <w:szCs w:val="26"/>
        </w:rPr>
        <w:t>а оказание услуг по охране обще</w:t>
      </w:r>
      <w:r>
        <w:rPr>
          <w:sz w:val="26"/>
          <w:szCs w:val="26"/>
        </w:rPr>
        <w:t>ственных центров администрации И</w:t>
      </w:r>
      <w:r w:rsidRPr="00B667C0">
        <w:rPr>
          <w:sz w:val="26"/>
          <w:szCs w:val="26"/>
        </w:rPr>
        <w:t>ндустриального района</w:t>
      </w:r>
    </w:p>
    <w:p w:rsidR="00BD7A7B" w:rsidRDefault="00BD7A7B" w:rsidP="00BD7A7B">
      <w:pPr>
        <w:suppressAutoHyphens/>
        <w:rPr>
          <w:sz w:val="24"/>
          <w:szCs w:val="24"/>
        </w:rPr>
      </w:pPr>
      <w:r>
        <w:rPr>
          <w:sz w:val="24"/>
          <w:szCs w:val="24"/>
        </w:rPr>
        <w:t xml:space="preserve">г. Пермь                                                                                 </w:t>
      </w:r>
      <w:r w:rsidR="004B484C">
        <w:rPr>
          <w:sz w:val="24"/>
          <w:szCs w:val="24"/>
        </w:rPr>
        <w:t xml:space="preserve">         «___» ____________ 201</w:t>
      </w:r>
      <w:r w:rsidR="004B484C" w:rsidRPr="00823855">
        <w:rPr>
          <w:sz w:val="24"/>
          <w:szCs w:val="24"/>
        </w:rPr>
        <w:t>1</w:t>
      </w:r>
      <w:r>
        <w:rPr>
          <w:sz w:val="24"/>
          <w:szCs w:val="24"/>
        </w:rPr>
        <w:t xml:space="preserve"> год</w:t>
      </w:r>
    </w:p>
    <w:p w:rsidR="00BD7A7B" w:rsidRDefault="00BD7A7B" w:rsidP="00BD7A7B">
      <w:pPr>
        <w:suppressAutoHyphens/>
        <w:rPr>
          <w:sz w:val="24"/>
          <w:szCs w:val="24"/>
        </w:rPr>
      </w:pPr>
    </w:p>
    <w:p w:rsidR="00823855" w:rsidRPr="00A95FAE" w:rsidRDefault="00823855" w:rsidP="00823855">
      <w:pPr>
        <w:pStyle w:val="a6"/>
        <w:ind w:left="0" w:firstLine="708"/>
        <w:jc w:val="both"/>
        <w:rPr>
          <w:sz w:val="24"/>
          <w:szCs w:val="24"/>
        </w:rPr>
      </w:pPr>
      <w:proofErr w:type="gramStart"/>
      <w:r w:rsidRPr="00A95FAE">
        <w:rPr>
          <w:sz w:val="24"/>
          <w:szCs w:val="24"/>
        </w:rPr>
        <w:t xml:space="preserve">Администрация Индустриального района г. Перми, именуемая в дальнейшем «Заказчик», в лице </w:t>
      </w:r>
      <w:r>
        <w:rPr>
          <w:sz w:val="24"/>
          <w:szCs w:val="24"/>
        </w:rPr>
        <w:t>г</w:t>
      </w:r>
      <w:r w:rsidRPr="00A95FAE">
        <w:rPr>
          <w:sz w:val="24"/>
          <w:szCs w:val="24"/>
        </w:rPr>
        <w:t xml:space="preserve">лавы администрации </w:t>
      </w:r>
      <w:r>
        <w:rPr>
          <w:sz w:val="24"/>
          <w:szCs w:val="24"/>
        </w:rPr>
        <w:t>Александра Алексеевича Сапунова</w:t>
      </w:r>
      <w:r w:rsidRPr="00A95FAE">
        <w:rPr>
          <w:sz w:val="24"/>
          <w:szCs w:val="24"/>
        </w:rPr>
        <w:t xml:space="preserve">, действующего на основании </w:t>
      </w:r>
      <w:r>
        <w:rPr>
          <w:sz w:val="24"/>
          <w:szCs w:val="24"/>
        </w:rPr>
        <w:t>Типового п</w:t>
      </w:r>
      <w:r w:rsidRPr="00A95FAE">
        <w:rPr>
          <w:sz w:val="24"/>
          <w:szCs w:val="24"/>
        </w:rPr>
        <w:t>оложения</w:t>
      </w:r>
      <w:r>
        <w:rPr>
          <w:sz w:val="24"/>
          <w:szCs w:val="24"/>
        </w:rPr>
        <w:t xml:space="preserve"> о территориальном органе администрации города Перми</w:t>
      </w:r>
      <w:r w:rsidRPr="00A95FAE">
        <w:rPr>
          <w:sz w:val="24"/>
          <w:szCs w:val="24"/>
        </w:rPr>
        <w:t>,</w:t>
      </w:r>
      <w:r>
        <w:rPr>
          <w:sz w:val="24"/>
          <w:szCs w:val="24"/>
        </w:rPr>
        <w:t xml:space="preserve"> утвержденного решением Пермской городской Думы от 12.09.2006 №207,</w:t>
      </w:r>
      <w:r w:rsidRPr="00A95FAE">
        <w:rPr>
          <w:sz w:val="24"/>
          <w:szCs w:val="24"/>
        </w:rPr>
        <w:t xml:space="preserve"> с одной стороны, и</w:t>
      </w:r>
      <w:r>
        <w:rPr>
          <w:sz w:val="24"/>
          <w:szCs w:val="24"/>
        </w:rPr>
        <w:t xml:space="preserve"> </w:t>
      </w:r>
      <w:r w:rsidRPr="00A34DE7">
        <w:rPr>
          <w:sz w:val="24"/>
          <w:szCs w:val="24"/>
        </w:rPr>
        <w:t>____________________________________________________</w:t>
      </w:r>
      <w:r w:rsidRPr="00A95FAE">
        <w:rPr>
          <w:sz w:val="24"/>
          <w:szCs w:val="24"/>
        </w:rPr>
        <w:t>, именуемое</w:t>
      </w:r>
      <w:r>
        <w:rPr>
          <w:sz w:val="24"/>
          <w:szCs w:val="24"/>
        </w:rPr>
        <w:t xml:space="preserve"> (</w:t>
      </w:r>
      <w:proofErr w:type="spellStart"/>
      <w:r>
        <w:rPr>
          <w:sz w:val="24"/>
          <w:szCs w:val="24"/>
        </w:rPr>
        <w:t>ый</w:t>
      </w:r>
      <w:proofErr w:type="spellEnd"/>
      <w:r>
        <w:rPr>
          <w:sz w:val="24"/>
          <w:szCs w:val="24"/>
        </w:rPr>
        <w:t>)</w:t>
      </w:r>
      <w:r w:rsidRPr="00A95FAE">
        <w:rPr>
          <w:sz w:val="24"/>
          <w:szCs w:val="24"/>
        </w:rPr>
        <w:t xml:space="preserve"> в дальнейшем «</w:t>
      </w:r>
      <w:r>
        <w:rPr>
          <w:sz w:val="24"/>
          <w:szCs w:val="24"/>
        </w:rPr>
        <w:t xml:space="preserve">Исполнитель», в лице </w:t>
      </w:r>
      <w:r w:rsidRPr="00A34DE7">
        <w:rPr>
          <w:sz w:val="24"/>
          <w:szCs w:val="24"/>
        </w:rPr>
        <w:t>__________________________</w:t>
      </w:r>
      <w:r w:rsidRPr="00A95FAE">
        <w:rPr>
          <w:sz w:val="24"/>
          <w:szCs w:val="24"/>
        </w:rPr>
        <w:t xml:space="preserve">, действующего на основании </w:t>
      </w:r>
      <w:r w:rsidRPr="00A34DE7">
        <w:rPr>
          <w:sz w:val="24"/>
          <w:szCs w:val="24"/>
        </w:rPr>
        <w:t>_______</w:t>
      </w:r>
      <w:r w:rsidRPr="00A95FAE">
        <w:rPr>
          <w:sz w:val="24"/>
          <w:szCs w:val="24"/>
        </w:rPr>
        <w:t>, с другой стороны, вместе именуемые – «Стороны», руководствуясь протоколом</w:t>
      </w:r>
      <w:r>
        <w:rPr>
          <w:sz w:val="24"/>
          <w:szCs w:val="24"/>
        </w:rPr>
        <w:t xml:space="preserve"> по рассмотрению и</w:t>
      </w:r>
      <w:proofErr w:type="gramEnd"/>
      <w:r w:rsidRPr="00A95FAE">
        <w:rPr>
          <w:sz w:val="24"/>
          <w:szCs w:val="24"/>
        </w:rPr>
        <w:t xml:space="preserve"> оценк</w:t>
      </w:r>
      <w:r>
        <w:rPr>
          <w:sz w:val="24"/>
          <w:szCs w:val="24"/>
        </w:rPr>
        <w:t>е</w:t>
      </w:r>
      <w:r w:rsidRPr="00A95FAE">
        <w:rPr>
          <w:sz w:val="24"/>
          <w:szCs w:val="24"/>
        </w:rPr>
        <w:t xml:space="preserve"> </w:t>
      </w:r>
      <w:r>
        <w:rPr>
          <w:sz w:val="24"/>
          <w:szCs w:val="24"/>
        </w:rPr>
        <w:t xml:space="preserve">котировочных </w:t>
      </w:r>
      <w:r w:rsidR="00AA668B">
        <w:rPr>
          <w:sz w:val="24"/>
          <w:szCs w:val="24"/>
        </w:rPr>
        <w:t>заявок</w:t>
      </w:r>
      <w:r>
        <w:rPr>
          <w:sz w:val="24"/>
          <w:szCs w:val="24"/>
        </w:rPr>
        <w:t xml:space="preserve"> </w:t>
      </w:r>
      <w:r w:rsidR="00AA668B">
        <w:rPr>
          <w:sz w:val="24"/>
          <w:szCs w:val="24"/>
        </w:rPr>
        <w:t>единой комиссией</w:t>
      </w:r>
      <w:r>
        <w:rPr>
          <w:sz w:val="24"/>
          <w:szCs w:val="24"/>
        </w:rPr>
        <w:t xml:space="preserve"> по размещению муниципального заказа</w:t>
      </w:r>
      <w:r w:rsidRPr="00A95FAE">
        <w:rPr>
          <w:sz w:val="24"/>
          <w:szCs w:val="24"/>
        </w:rPr>
        <w:t xml:space="preserve"> от </w:t>
      </w:r>
      <w:r w:rsidRPr="00A34DE7">
        <w:rPr>
          <w:sz w:val="24"/>
          <w:szCs w:val="24"/>
        </w:rPr>
        <w:t>__</w:t>
      </w:r>
      <w:r>
        <w:rPr>
          <w:sz w:val="24"/>
          <w:szCs w:val="24"/>
        </w:rPr>
        <w:t xml:space="preserve"> марта 2011 года </w:t>
      </w:r>
      <w:r w:rsidRPr="00A95FAE">
        <w:rPr>
          <w:sz w:val="24"/>
          <w:szCs w:val="24"/>
        </w:rPr>
        <w:t>№</w:t>
      </w:r>
      <w:r>
        <w:rPr>
          <w:sz w:val="24"/>
          <w:szCs w:val="24"/>
        </w:rPr>
        <w:t xml:space="preserve"> __ и уведомлением победителю запроса котировок</w:t>
      </w:r>
      <w:r w:rsidRPr="00A95FAE">
        <w:rPr>
          <w:sz w:val="24"/>
          <w:szCs w:val="24"/>
        </w:rPr>
        <w:t>, заключили настоящий муниципальный контракт (далее – контракт) о нижеследующем:</w:t>
      </w:r>
    </w:p>
    <w:p w:rsidR="004B484C" w:rsidRDefault="004B484C" w:rsidP="00BD7A7B">
      <w:pPr>
        <w:suppressAutoHyphens/>
        <w:jc w:val="both"/>
        <w:rPr>
          <w:sz w:val="24"/>
          <w:szCs w:val="24"/>
        </w:rPr>
      </w:pPr>
    </w:p>
    <w:p w:rsidR="00BD7A7B" w:rsidRPr="004B484C" w:rsidRDefault="00BD7A7B" w:rsidP="00BD7A7B">
      <w:pPr>
        <w:numPr>
          <w:ilvl w:val="0"/>
          <w:numId w:val="1"/>
        </w:numPr>
        <w:suppressAutoHyphens/>
        <w:jc w:val="center"/>
        <w:rPr>
          <w:b/>
          <w:sz w:val="24"/>
          <w:szCs w:val="24"/>
        </w:rPr>
      </w:pPr>
      <w:r>
        <w:rPr>
          <w:b/>
          <w:sz w:val="24"/>
          <w:szCs w:val="24"/>
        </w:rPr>
        <w:t>Предмет контракта</w:t>
      </w:r>
    </w:p>
    <w:p w:rsidR="004B484C" w:rsidRDefault="004B484C" w:rsidP="004B484C">
      <w:pPr>
        <w:suppressAutoHyphens/>
        <w:ind w:left="360"/>
        <w:rPr>
          <w:b/>
          <w:sz w:val="24"/>
          <w:szCs w:val="24"/>
        </w:rPr>
      </w:pPr>
    </w:p>
    <w:p w:rsidR="00297B7D" w:rsidRDefault="00BD7A7B" w:rsidP="00297B7D">
      <w:pPr>
        <w:pStyle w:val="a8"/>
        <w:spacing w:after="0"/>
        <w:jc w:val="both"/>
        <w:rPr>
          <w:b w:val="0"/>
          <w:sz w:val="24"/>
          <w:szCs w:val="24"/>
          <w:lang w:eastAsia="ar-SA"/>
        </w:rPr>
      </w:pPr>
      <w:r w:rsidRPr="00297B7D">
        <w:rPr>
          <w:b w:val="0"/>
          <w:sz w:val="24"/>
          <w:szCs w:val="24"/>
          <w:lang w:eastAsia="ar-SA"/>
        </w:rPr>
        <w:t xml:space="preserve"> </w:t>
      </w:r>
      <w:r w:rsidR="004B484C" w:rsidRPr="00297B7D">
        <w:rPr>
          <w:b w:val="0"/>
          <w:sz w:val="24"/>
          <w:szCs w:val="24"/>
          <w:lang w:eastAsia="ar-SA"/>
        </w:rPr>
        <w:t xml:space="preserve">1.1. Исполнитель оказывает услуги  </w:t>
      </w:r>
      <w:r w:rsidR="00297B7D" w:rsidRPr="00297B7D">
        <w:rPr>
          <w:b w:val="0"/>
          <w:sz w:val="24"/>
          <w:szCs w:val="24"/>
          <w:lang w:eastAsia="ar-SA"/>
        </w:rPr>
        <w:t>по охране общественных центров администрации Индустриального района</w:t>
      </w:r>
      <w:r w:rsidR="004B484C" w:rsidRPr="00297B7D">
        <w:rPr>
          <w:b w:val="0"/>
          <w:sz w:val="24"/>
          <w:szCs w:val="24"/>
          <w:lang w:eastAsia="ar-SA"/>
        </w:rPr>
        <w:t xml:space="preserve"> (далее–услуги), согласно котировочной заявке и в соответствии с </w:t>
      </w:r>
      <w:r w:rsidR="00AA668B">
        <w:rPr>
          <w:b w:val="0"/>
          <w:sz w:val="24"/>
          <w:szCs w:val="24"/>
          <w:lang w:eastAsia="ar-SA"/>
        </w:rPr>
        <w:t>разделом 2 Приложения</w:t>
      </w:r>
      <w:r w:rsidR="004B484C" w:rsidRPr="00297B7D">
        <w:rPr>
          <w:b w:val="0"/>
          <w:sz w:val="24"/>
          <w:szCs w:val="24"/>
          <w:lang w:eastAsia="ar-SA"/>
        </w:rPr>
        <w:t xml:space="preserve"> №1 к настоящему контракту, явл</w:t>
      </w:r>
      <w:r w:rsidR="00AA668B">
        <w:rPr>
          <w:b w:val="0"/>
          <w:sz w:val="24"/>
          <w:szCs w:val="24"/>
          <w:lang w:eastAsia="ar-SA"/>
        </w:rPr>
        <w:t>яющимся его неотъемлемой частью</w:t>
      </w:r>
      <w:r w:rsidR="004B484C" w:rsidRPr="00297B7D">
        <w:rPr>
          <w:b w:val="0"/>
          <w:sz w:val="24"/>
          <w:szCs w:val="24"/>
          <w:lang w:eastAsia="ar-SA"/>
        </w:rPr>
        <w:t>, а Заказчик принимает и оплачивает оказанные услуги.</w:t>
      </w:r>
    </w:p>
    <w:p w:rsidR="004B484C" w:rsidRPr="00297B7D" w:rsidRDefault="004B484C" w:rsidP="00297B7D">
      <w:pPr>
        <w:pStyle w:val="a8"/>
        <w:spacing w:after="0"/>
        <w:jc w:val="both"/>
        <w:rPr>
          <w:b w:val="0"/>
          <w:sz w:val="24"/>
          <w:szCs w:val="24"/>
          <w:lang w:eastAsia="ar-SA"/>
        </w:rPr>
      </w:pPr>
      <w:r w:rsidRPr="00297B7D">
        <w:rPr>
          <w:b w:val="0"/>
          <w:sz w:val="24"/>
          <w:szCs w:val="24"/>
          <w:lang w:eastAsia="ar-SA"/>
        </w:rPr>
        <w:t>1.2. Исполнитель обеспечивает безопасность выполнения услуг, указанных в п. 1.1. настоящего контракта в соответствии с требованиями действующего законодательства.</w:t>
      </w:r>
    </w:p>
    <w:p w:rsidR="00297B7D" w:rsidRDefault="004B484C" w:rsidP="00297B7D">
      <w:pPr>
        <w:ind w:firstLine="17"/>
        <w:jc w:val="both"/>
        <w:rPr>
          <w:sz w:val="24"/>
          <w:szCs w:val="24"/>
          <w:lang w:eastAsia="ar-SA"/>
        </w:rPr>
      </w:pPr>
      <w:r>
        <w:rPr>
          <w:sz w:val="24"/>
          <w:szCs w:val="24"/>
          <w:lang w:eastAsia="ar-SA"/>
        </w:rPr>
        <w:t>1.3</w:t>
      </w:r>
      <w:r w:rsidRPr="004B484C">
        <w:rPr>
          <w:sz w:val="24"/>
          <w:szCs w:val="24"/>
          <w:lang w:eastAsia="ar-SA"/>
        </w:rPr>
        <w:t xml:space="preserve">. Место </w:t>
      </w:r>
      <w:r w:rsidR="00297B7D" w:rsidRPr="004B484C">
        <w:rPr>
          <w:sz w:val="24"/>
          <w:szCs w:val="24"/>
          <w:lang w:eastAsia="ar-SA"/>
        </w:rPr>
        <w:t>оказания  услуг</w:t>
      </w:r>
      <w:r w:rsidR="00297B7D">
        <w:rPr>
          <w:sz w:val="24"/>
          <w:szCs w:val="24"/>
          <w:lang w:eastAsia="ar-SA"/>
        </w:rPr>
        <w:t>:</w:t>
      </w:r>
      <w:r w:rsidR="00297B7D" w:rsidRPr="00297B7D">
        <w:rPr>
          <w:sz w:val="24"/>
          <w:szCs w:val="24"/>
          <w:lang w:eastAsia="ar-SA"/>
        </w:rPr>
        <w:t xml:space="preserve"> обще</w:t>
      </w:r>
      <w:r w:rsidR="00297B7D">
        <w:rPr>
          <w:sz w:val="24"/>
          <w:szCs w:val="24"/>
          <w:lang w:eastAsia="ar-SA"/>
        </w:rPr>
        <w:t>ственные центры</w:t>
      </w:r>
      <w:r w:rsidR="00297B7D" w:rsidRPr="00297B7D">
        <w:rPr>
          <w:sz w:val="24"/>
          <w:szCs w:val="24"/>
          <w:lang w:eastAsia="ar-SA"/>
        </w:rPr>
        <w:t xml:space="preserve"> администрации Индустриального района</w:t>
      </w:r>
      <w:r w:rsidR="00297B7D">
        <w:rPr>
          <w:sz w:val="24"/>
          <w:szCs w:val="24"/>
          <w:lang w:eastAsia="ar-SA"/>
        </w:rPr>
        <w:t xml:space="preserve"> указанные в</w:t>
      </w:r>
      <w:r w:rsidR="00AA668B">
        <w:rPr>
          <w:sz w:val="24"/>
          <w:szCs w:val="24"/>
          <w:lang w:eastAsia="ar-SA"/>
        </w:rPr>
        <w:t xml:space="preserve"> разделе 1 Приложения</w:t>
      </w:r>
      <w:r w:rsidR="00297B7D" w:rsidRPr="00297B7D">
        <w:rPr>
          <w:sz w:val="24"/>
          <w:szCs w:val="24"/>
          <w:lang w:eastAsia="ar-SA"/>
        </w:rPr>
        <w:t xml:space="preserve"> №1 к настоящему контракту</w:t>
      </w:r>
      <w:r w:rsidR="00297B7D">
        <w:rPr>
          <w:sz w:val="24"/>
          <w:szCs w:val="24"/>
          <w:lang w:eastAsia="ar-SA"/>
        </w:rPr>
        <w:t>.</w:t>
      </w:r>
    </w:p>
    <w:p w:rsidR="00297B7D" w:rsidRPr="004B484C" w:rsidRDefault="00297B7D" w:rsidP="00297B7D">
      <w:pPr>
        <w:ind w:firstLine="17"/>
        <w:jc w:val="both"/>
        <w:rPr>
          <w:sz w:val="24"/>
          <w:szCs w:val="24"/>
          <w:lang w:eastAsia="ar-SA"/>
        </w:rPr>
      </w:pPr>
    </w:p>
    <w:p w:rsidR="00BD7A7B" w:rsidRDefault="00BD7A7B" w:rsidP="00BD7A7B">
      <w:pPr>
        <w:numPr>
          <w:ilvl w:val="0"/>
          <w:numId w:val="1"/>
        </w:numPr>
        <w:suppressAutoHyphens/>
        <w:jc w:val="center"/>
        <w:rPr>
          <w:b/>
          <w:sz w:val="24"/>
          <w:szCs w:val="24"/>
          <w:lang w:eastAsia="ar-SA"/>
        </w:rPr>
      </w:pPr>
      <w:r>
        <w:rPr>
          <w:b/>
          <w:sz w:val="24"/>
          <w:szCs w:val="24"/>
          <w:lang w:eastAsia="ar-SA"/>
        </w:rPr>
        <w:t>Сроки исполнения обязательств</w:t>
      </w:r>
    </w:p>
    <w:p w:rsidR="004B484C" w:rsidRDefault="004B484C" w:rsidP="004B484C">
      <w:pPr>
        <w:suppressAutoHyphens/>
        <w:ind w:left="720"/>
        <w:rPr>
          <w:b/>
          <w:sz w:val="24"/>
          <w:szCs w:val="24"/>
          <w:lang w:eastAsia="ar-SA"/>
        </w:rPr>
      </w:pPr>
    </w:p>
    <w:p w:rsidR="004B484C" w:rsidRDefault="004B484C" w:rsidP="004B484C">
      <w:pPr>
        <w:pStyle w:val="ConsPlusNormal"/>
        <w:widowControl/>
        <w:ind w:firstLine="0"/>
        <w:jc w:val="both"/>
        <w:rPr>
          <w:rFonts w:ascii="Times New Roman" w:hAnsi="Times New Roman" w:cs="Times New Roman"/>
          <w:sz w:val="24"/>
          <w:szCs w:val="24"/>
          <w:lang w:eastAsia="ar-SA"/>
        </w:rPr>
      </w:pPr>
      <w:r>
        <w:rPr>
          <w:rFonts w:ascii="Times New Roman" w:hAnsi="Times New Roman" w:cs="Times New Roman"/>
          <w:sz w:val="24"/>
          <w:szCs w:val="24"/>
          <w:lang w:eastAsia="ar-SA"/>
        </w:rPr>
        <w:t>2.1</w:t>
      </w:r>
      <w:r w:rsidRPr="00533AE2">
        <w:rPr>
          <w:rFonts w:ascii="Times New Roman" w:hAnsi="Times New Roman" w:cs="Times New Roman"/>
          <w:sz w:val="24"/>
          <w:szCs w:val="24"/>
          <w:lang w:eastAsia="ar-SA"/>
        </w:rPr>
        <w:t xml:space="preserve">. Сроки оказания услуг: </w:t>
      </w:r>
      <w:r w:rsidR="00297B7D" w:rsidRPr="00297B7D">
        <w:rPr>
          <w:rFonts w:ascii="Times New Roman" w:hAnsi="Times New Roman" w:cs="Times New Roman"/>
          <w:sz w:val="24"/>
          <w:szCs w:val="24"/>
          <w:lang w:eastAsia="ar-SA"/>
        </w:rPr>
        <w:t>с 01.06.2011 по 31.12.2011 включительно</w:t>
      </w:r>
      <w:r w:rsidR="00297B7D">
        <w:rPr>
          <w:rFonts w:ascii="Times New Roman" w:hAnsi="Times New Roman" w:cs="Times New Roman"/>
          <w:sz w:val="24"/>
          <w:szCs w:val="24"/>
          <w:lang w:eastAsia="ar-SA"/>
        </w:rPr>
        <w:t>.</w:t>
      </w:r>
    </w:p>
    <w:p w:rsidR="004B484C" w:rsidRPr="00533AE2" w:rsidRDefault="004B484C" w:rsidP="004B484C">
      <w:pPr>
        <w:pStyle w:val="ConsPlusNormal"/>
        <w:widowControl/>
        <w:ind w:left="720" w:firstLine="0"/>
        <w:jc w:val="both"/>
        <w:rPr>
          <w:rFonts w:ascii="Times New Roman" w:hAnsi="Times New Roman" w:cs="Times New Roman"/>
          <w:sz w:val="24"/>
          <w:szCs w:val="24"/>
          <w:lang w:eastAsia="ar-SA"/>
        </w:rPr>
      </w:pPr>
    </w:p>
    <w:p w:rsidR="00BD7A7B" w:rsidRDefault="00BD7A7B" w:rsidP="00BD7A7B">
      <w:pPr>
        <w:numPr>
          <w:ilvl w:val="0"/>
          <w:numId w:val="1"/>
        </w:numPr>
        <w:suppressAutoHyphens/>
        <w:jc w:val="center"/>
        <w:rPr>
          <w:b/>
          <w:sz w:val="24"/>
          <w:szCs w:val="24"/>
          <w:lang w:eastAsia="ar-SA"/>
        </w:rPr>
      </w:pPr>
      <w:r>
        <w:rPr>
          <w:b/>
          <w:sz w:val="24"/>
          <w:szCs w:val="24"/>
          <w:lang w:eastAsia="ar-SA"/>
        </w:rPr>
        <w:t>Стоимость работ, порядок приемки и оплаты</w:t>
      </w:r>
    </w:p>
    <w:p w:rsidR="004B484C" w:rsidRDefault="004B484C" w:rsidP="004B484C">
      <w:pPr>
        <w:suppressAutoHyphens/>
        <w:ind w:left="720"/>
        <w:rPr>
          <w:b/>
          <w:sz w:val="24"/>
          <w:szCs w:val="24"/>
          <w:lang w:eastAsia="ar-SA"/>
        </w:rPr>
      </w:pPr>
    </w:p>
    <w:p w:rsidR="00BD7A7B" w:rsidRDefault="00BD7A7B" w:rsidP="00BD7A7B">
      <w:pPr>
        <w:jc w:val="both"/>
        <w:rPr>
          <w:sz w:val="24"/>
          <w:szCs w:val="24"/>
        </w:rPr>
      </w:pPr>
      <w:r>
        <w:rPr>
          <w:sz w:val="24"/>
          <w:szCs w:val="24"/>
        </w:rPr>
        <w:t>3.1. Цена контракта  составляет ______________________  (                        ) рублей, включая НДС.</w:t>
      </w:r>
      <w:r w:rsidR="00096F92">
        <w:rPr>
          <w:sz w:val="24"/>
          <w:szCs w:val="24"/>
        </w:rPr>
        <w:t xml:space="preserve"> Стоимость одного месяца охраны _______(          ) рублей с НДС.        </w:t>
      </w:r>
    </w:p>
    <w:p w:rsidR="00BD7A7B" w:rsidRDefault="00BD7A7B" w:rsidP="00BD7A7B">
      <w:pPr>
        <w:jc w:val="both"/>
        <w:rPr>
          <w:spacing w:val="-3"/>
          <w:sz w:val="24"/>
          <w:szCs w:val="24"/>
        </w:rPr>
      </w:pPr>
      <w:r>
        <w:rPr>
          <w:sz w:val="24"/>
          <w:szCs w:val="24"/>
        </w:rPr>
        <w:t xml:space="preserve">Цена Контракта определена на основании </w:t>
      </w:r>
      <w:r w:rsidR="00C619E6">
        <w:rPr>
          <w:sz w:val="24"/>
          <w:szCs w:val="24"/>
        </w:rPr>
        <w:t>запроса котировок</w:t>
      </w:r>
      <w:r>
        <w:rPr>
          <w:sz w:val="24"/>
          <w:szCs w:val="24"/>
        </w:rPr>
        <w:t xml:space="preserve"> и является фиксированной, не подлежащей изменению в рамках оговоренного объема, качества и сроков выполнения работ. Цена  включает в себя </w:t>
      </w:r>
      <w:r>
        <w:rPr>
          <w:color w:val="000000"/>
          <w:sz w:val="24"/>
          <w:szCs w:val="24"/>
        </w:rPr>
        <w:t xml:space="preserve">все расходы по выполнению </w:t>
      </w:r>
      <w:r w:rsidR="00BA0A6E">
        <w:rPr>
          <w:color w:val="000000"/>
          <w:sz w:val="24"/>
          <w:szCs w:val="24"/>
        </w:rPr>
        <w:t>услуг</w:t>
      </w:r>
      <w:r>
        <w:rPr>
          <w:spacing w:val="-2"/>
          <w:sz w:val="24"/>
          <w:szCs w:val="24"/>
        </w:rPr>
        <w:t xml:space="preserve"> </w:t>
      </w:r>
      <w:r w:rsidR="00BB2F94">
        <w:rPr>
          <w:spacing w:val="-2"/>
          <w:sz w:val="24"/>
          <w:szCs w:val="24"/>
        </w:rPr>
        <w:t>(</w:t>
      </w:r>
      <w:r w:rsidR="00BA0A6E">
        <w:rPr>
          <w:spacing w:val="-2"/>
          <w:sz w:val="24"/>
          <w:szCs w:val="24"/>
        </w:rPr>
        <w:t xml:space="preserve">расходы на перевозку, страхование, уплату таможенных пошлин, </w:t>
      </w:r>
      <w:r w:rsidR="00BA0A6E">
        <w:rPr>
          <w:spacing w:val="-4"/>
          <w:sz w:val="24"/>
          <w:szCs w:val="24"/>
        </w:rPr>
        <w:t xml:space="preserve">налогов, сборов </w:t>
      </w:r>
      <w:r w:rsidR="00BB2F94">
        <w:rPr>
          <w:spacing w:val="-2"/>
          <w:sz w:val="24"/>
          <w:szCs w:val="24"/>
        </w:rPr>
        <w:t>и</w:t>
      </w:r>
      <w:r>
        <w:rPr>
          <w:spacing w:val="-2"/>
          <w:sz w:val="24"/>
          <w:szCs w:val="24"/>
        </w:rPr>
        <w:t xml:space="preserve"> </w:t>
      </w:r>
      <w:r w:rsidR="00BB2F94">
        <w:rPr>
          <w:spacing w:val="-2"/>
          <w:sz w:val="24"/>
          <w:szCs w:val="24"/>
        </w:rPr>
        <w:t xml:space="preserve">другие </w:t>
      </w:r>
      <w:r>
        <w:rPr>
          <w:spacing w:val="-2"/>
          <w:sz w:val="24"/>
          <w:szCs w:val="24"/>
        </w:rPr>
        <w:t>обязательные платежи</w:t>
      </w:r>
      <w:r>
        <w:rPr>
          <w:spacing w:val="-3"/>
          <w:sz w:val="24"/>
          <w:szCs w:val="24"/>
        </w:rPr>
        <w:t xml:space="preserve"> которые могут возни</w:t>
      </w:r>
      <w:r w:rsidR="00BB2F94">
        <w:rPr>
          <w:spacing w:val="-3"/>
          <w:sz w:val="24"/>
          <w:szCs w:val="24"/>
        </w:rPr>
        <w:t>кнуть при исполнении контракта)</w:t>
      </w:r>
      <w:r>
        <w:rPr>
          <w:spacing w:val="-3"/>
          <w:sz w:val="24"/>
          <w:szCs w:val="24"/>
        </w:rPr>
        <w:t>.</w:t>
      </w:r>
    </w:p>
    <w:p w:rsidR="00BB2F94" w:rsidRDefault="008E3C0C" w:rsidP="00BD7A7B">
      <w:pPr>
        <w:jc w:val="both"/>
        <w:rPr>
          <w:spacing w:val="-3"/>
          <w:sz w:val="24"/>
          <w:szCs w:val="24"/>
        </w:rPr>
      </w:pPr>
      <w:r>
        <w:rPr>
          <w:spacing w:val="-3"/>
          <w:sz w:val="24"/>
          <w:szCs w:val="24"/>
        </w:rPr>
        <w:t>3.2</w:t>
      </w:r>
      <w:r w:rsidR="00BB2F94">
        <w:rPr>
          <w:spacing w:val="-3"/>
          <w:sz w:val="24"/>
          <w:szCs w:val="24"/>
        </w:rPr>
        <w:t>. Сдача оказанных услуг производится обеими сторонами по акту оказанных услуг до 05 числа месяца, следующего за расчетным.</w:t>
      </w:r>
    </w:p>
    <w:p w:rsidR="00BB2F94" w:rsidRDefault="008E3C0C" w:rsidP="00BD7A7B">
      <w:pPr>
        <w:pStyle w:val="ConsNormal"/>
        <w:tabs>
          <w:tab w:val="num" w:pos="0"/>
        </w:tabs>
        <w:ind w:firstLine="0"/>
        <w:jc w:val="both"/>
        <w:rPr>
          <w:rFonts w:ascii="Times New Roman" w:hAnsi="Times New Roman"/>
          <w:sz w:val="24"/>
          <w:szCs w:val="24"/>
        </w:rPr>
      </w:pPr>
      <w:r>
        <w:rPr>
          <w:rFonts w:ascii="Times New Roman" w:hAnsi="Times New Roman"/>
          <w:sz w:val="24"/>
          <w:szCs w:val="24"/>
          <w:lang w:eastAsia="ar-SA"/>
        </w:rPr>
        <w:t>3.3</w:t>
      </w:r>
      <w:r w:rsidR="00BD7A7B">
        <w:rPr>
          <w:rFonts w:ascii="Times New Roman" w:hAnsi="Times New Roman"/>
          <w:sz w:val="24"/>
          <w:szCs w:val="24"/>
          <w:lang w:eastAsia="ar-SA"/>
        </w:rPr>
        <w:t>.</w:t>
      </w:r>
      <w:r w:rsidR="00BD7A7B">
        <w:rPr>
          <w:rFonts w:ascii="Times New Roman" w:hAnsi="Times New Roman"/>
          <w:sz w:val="24"/>
          <w:szCs w:val="24"/>
        </w:rPr>
        <w:t xml:space="preserve"> Оплата </w:t>
      </w:r>
      <w:r>
        <w:rPr>
          <w:rFonts w:ascii="Times New Roman" w:hAnsi="Times New Roman"/>
          <w:sz w:val="24"/>
          <w:szCs w:val="24"/>
        </w:rPr>
        <w:t>оказываемых услуг</w:t>
      </w:r>
      <w:r w:rsidR="00BD7A7B">
        <w:rPr>
          <w:rFonts w:ascii="Times New Roman" w:hAnsi="Times New Roman"/>
          <w:sz w:val="24"/>
          <w:szCs w:val="24"/>
        </w:rPr>
        <w:t xml:space="preserve"> производится Заказчиком</w:t>
      </w:r>
      <w:r>
        <w:rPr>
          <w:rFonts w:ascii="Times New Roman" w:hAnsi="Times New Roman"/>
          <w:sz w:val="24"/>
          <w:szCs w:val="24"/>
        </w:rPr>
        <w:t xml:space="preserve"> ежемесячно</w:t>
      </w:r>
      <w:r w:rsidR="00BD7A7B">
        <w:rPr>
          <w:rFonts w:ascii="Times New Roman" w:hAnsi="Times New Roman"/>
          <w:sz w:val="24"/>
          <w:szCs w:val="24"/>
        </w:rPr>
        <w:t xml:space="preserve"> п</w:t>
      </w:r>
      <w:r>
        <w:rPr>
          <w:rFonts w:ascii="Times New Roman" w:hAnsi="Times New Roman"/>
          <w:sz w:val="24"/>
          <w:szCs w:val="24"/>
        </w:rPr>
        <w:t>о безналичному расчету в течени</w:t>
      </w:r>
      <w:proofErr w:type="gramStart"/>
      <w:r>
        <w:rPr>
          <w:rFonts w:ascii="Times New Roman" w:hAnsi="Times New Roman"/>
          <w:sz w:val="24"/>
          <w:szCs w:val="24"/>
        </w:rPr>
        <w:t>и</w:t>
      </w:r>
      <w:proofErr w:type="gramEnd"/>
      <w:r w:rsidR="00BD7A7B">
        <w:rPr>
          <w:rFonts w:ascii="Times New Roman" w:hAnsi="Times New Roman"/>
          <w:sz w:val="24"/>
          <w:szCs w:val="24"/>
        </w:rPr>
        <w:t xml:space="preserve"> 20 (двадцати)  банковских дней со дня предоставления ему оформленных в установленном порядке акта приема-сдачи </w:t>
      </w:r>
      <w:r>
        <w:rPr>
          <w:rFonts w:ascii="Times New Roman" w:hAnsi="Times New Roman"/>
          <w:sz w:val="24"/>
          <w:szCs w:val="24"/>
        </w:rPr>
        <w:t>оказываемых услуг</w:t>
      </w:r>
      <w:r w:rsidR="00BD7A7B">
        <w:rPr>
          <w:rFonts w:ascii="Times New Roman" w:hAnsi="Times New Roman"/>
          <w:sz w:val="24"/>
          <w:szCs w:val="24"/>
        </w:rPr>
        <w:t xml:space="preserve"> (форма КС-2), справки о стоимости выполненных работ (форма КС-3), счета-фактуры (счета – для организаций, применяющих упрощенную систему налогообложения</w:t>
      </w:r>
    </w:p>
    <w:p w:rsidR="00F0287F" w:rsidRDefault="00BD7A7B" w:rsidP="00BD7A7B">
      <w:pPr>
        <w:tabs>
          <w:tab w:val="num" w:pos="0"/>
        </w:tabs>
        <w:jc w:val="both"/>
        <w:rPr>
          <w:sz w:val="24"/>
          <w:szCs w:val="24"/>
        </w:rPr>
      </w:pPr>
      <w:r>
        <w:rPr>
          <w:sz w:val="24"/>
          <w:szCs w:val="24"/>
        </w:rPr>
        <w:lastRenderedPageBreak/>
        <w:t>3.5. Оплата производится путем перечисления денежных средств на расчетный счет Подрядчика. Валюта оплаты работ – Российский рубль, официальные курсы иностранной валюты к рублю Российской Федерации не применяются.</w:t>
      </w:r>
      <w:r w:rsidR="00F0287F">
        <w:rPr>
          <w:sz w:val="24"/>
          <w:szCs w:val="24"/>
        </w:rPr>
        <w:t xml:space="preserve"> </w:t>
      </w:r>
    </w:p>
    <w:p w:rsidR="00F0287F" w:rsidRPr="00F0287F" w:rsidRDefault="00F0287F" w:rsidP="00F0287F">
      <w:pPr>
        <w:ind w:left="720"/>
        <w:rPr>
          <w:b/>
          <w:sz w:val="24"/>
          <w:szCs w:val="24"/>
        </w:rPr>
      </w:pPr>
    </w:p>
    <w:p w:rsidR="00F0287F" w:rsidRPr="00F0287F" w:rsidRDefault="00F0287F" w:rsidP="00F0287F">
      <w:pPr>
        <w:ind w:left="720"/>
        <w:rPr>
          <w:b/>
          <w:sz w:val="24"/>
          <w:szCs w:val="24"/>
        </w:rPr>
      </w:pPr>
      <w:r w:rsidRPr="00F0287F">
        <w:rPr>
          <w:b/>
          <w:sz w:val="24"/>
          <w:szCs w:val="24"/>
        </w:rPr>
        <w:t xml:space="preserve">                                     4. Надлежащее проведение мероприятий</w:t>
      </w:r>
    </w:p>
    <w:p w:rsidR="00F0287F" w:rsidRPr="00F0287F" w:rsidRDefault="00F0287F" w:rsidP="00F0287F">
      <w:pPr>
        <w:spacing w:before="120" w:after="120"/>
        <w:jc w:val="center"/>
        <w:rPr>
          <w:b/>
          <w:sz w:val="24"/>
          <w:szCs w:val="24"/>
        </w:rPr>
      </w:pPr>
      <w:r w:rsidRPr="00F0287F">
        <w:rPr>
          <w:b/>
          <w:sz w:val="24"/>
          <w:szCs w:val="24"/>
        </w:rPr>
        <w:t>(исполнение обязательств, соблюдение порядка проведение мероприятий)</w:t>
      </w:r>
    </w:p>
    <w:p w:rsidR="00F0287F" w:rsidRPr="00F0287F" w:rsidRDefault="00F0287F" w:rsidP="00F0287F">
      <w:pPr>
        <w:pStyle w:val="ConsNormal"/>
        <w:tabs>
          <w:tab w:val="num" w:pos="0"/>
        </w:tabs>
        <w:ind w:firstLine="0"/>
        <w:jc w:val="both"/>
        <w:rPr>
          <w:rFonts w:ascii="Times New Roman" w:hAnsi="Times New Roman"/>
          <w:bCs/>
          <w:sz w:val="24"/>
          <w:szCs w:val="24"/>
        </w:rPr>
      </w:pPr>
      <w:r w:rsidRPr="00F0287F">
        <w:rPr>
          <w:rFonts w:ascii="Times New Roman" w:hAnsi="Times New Roman"/>
          <w:bCs/>
          <w:sz w:val="24"/>
          <w:szCs w:val="24"/>
        </w:rPr>
        <w:t>4.1. Претензии Заказчика по ненадлежащему оказанию услуг (неисполнению обязательств, несоблюдению порядка оказания услуг) оформляются в виде письма, направляемого Исполнителю, являющегося основанием для последующего снижения стоимости оказания услуг в порядке, установленном разделом 7 настоящего контракта.</w:t>
      </w:r>
    </w:p>
    <w:p w:rsidR="00BD7A7B" w:rsidRDefault="00BD7A7B" w:rsidP="00BD7A7B">
      <w:pPr>
        <w:tabs>
          <w:tab w:val="num" w:pos="0"/>
        </w:tabs>
        <w:jc w:val="both"/>
        <w:rPr>
          <w:sz w:val="24"/>
          <w:szCs w:val="24"/>
        </w:rPr>
      </w:pPr>
      <w:r>
        <w:rPr>
          <w:sz w:val="24"/>
          <w:szCs w:val="24"/>
        </w:rPr>
        <w:t xml:space="preserve">  </w:t>
      </w:r>
    </w:p>
    <w:p w:rsidR="00981F1D" w:rsidRDefault="00981F1D" w:rsidP="00BD7A7B">
      <w:pPr>
        <w:tabs>
          <w:tab w:val="num" w:pos="0"/>
        </w:tabs>
        <w:jc w:val="both"/>
        <w:rPr>
          <w:sz w:val="24"/>
          <w:szCs w:val="24"/>
        </w:rPr>
      </w:pPr>
    </w:p>
    <w:p w:rsidR="00F0287F" w:rsidRPr="00F0287F" w:rsidRDefault="00F0287F" w:rsidP="00F0287F">
      <w:pPr>
        <w:numPr>
          <w:ilvl w:val="0"/>
          <w:numId w:val="10"/>
        </w:numPr>
        <w:spacing w:before="120" w:after="120"/>
        <w:ind w:left="714" w:hanging="357"/>
        <w:jc w:val="center"/>
        <w:rPr>
          <w:b/>
          <w:sz w:val="24"/>
          <w:szCs w:val="24"/>
        </w:rPr>
      </w:pPr>
      <w:r w:rsidRPr="00F0287F">
        <w:rPr>
          <w:b/>
          <w:sz w:val="24"/>
          <w:szCs w:val="24"/>
        </w:rPr>
        <w:t>Права и обязанности Исполнителя</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Исполнитель обязан:</w:t>
      </w:r>
    </w:p>
    <w:p w:rsidR="00F0287F" w:rsidRDefault="00F0287F" w:rsidP="00F0287F">
      <w:pPr>
        <w:numPr>
          <w:ilvl w:val="1"/>
          <w:numId w:val="2"/>
        </w:numPr>
        <w:tabs>
          <w:tab w:val="num" w:pos="0"/>
        </w:tabs>
        <w:ind w:left="0" w:firstLine="0"/>
        <w:jc w:val="both"/>
        <w:rPr>
          <w:sz w:val="24"/>
          <w:szCs w:val="24"/>
        </w:rPr>
      </w:pPr>
      <w:r>
        <w:rPr>
          <w:sz w:val="24"/>
          <w:szCs w:val="24"/>
        </w:rPr>
        <w:t xml:space="preserve">5.1. Обеспечить оказание услуг, указанных в п. 1.1 настоящего контракта. </w:t>
      </w:r>
    </w:p>
    <w:p w:rsidR="00F0287F" w:rsidRPr="001E2185" w:rsidRDefault="00F0287F" w:rsidP="00F0287F">
      <w:pPr>
        <w:numPr>
          <w:ilvl w:val="1"/>
          <w:numId w:val="2"/>
        </w:numPr>
        <w:tabs>
          <w:tab w:val="num" w:pos="0"/>
        </w:tabs>
        <w:ind w:left="0" w:firstLine="0"/>
        <w:jc w:val="both"/>
        <w:rPr>
          <w:sz w:val="24"/>
          <w:szCs w:val="24"/>
        </w:rPr>
      </w:pPr>
      <w:r>
        <w:rPr>
          <w:sz w:val="24"/>
          <w:szCs w:val="24"/>
        </w:rPr>
        <w:t xml:space="preserve">5.2. Оказать услуги  в </w:t>
      </w:r>
      <w:proofErr w:type="gramStart"/>
      <w:r>
        <w:rPr>
          <w:sz w:val="24"/>
          <w:szCs w:val="24"/>
        </w:rPr>
        <w:t>установленном</w:t>
      </w:r>
      <w:proofErr w:type="gramEnd"/>
      <w:r>
        <w:rPr>
          <w:sz w:val="24"/>
          <w:szCs w:val="24"/>
        </w:rPr>
        <w:t xml:space="preserve"> п.2.1. настоящего контракта  сроки.</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5.3. Самостоятельно приобретать материалы, оборудование и инвентарь, необходимые для оказания услуг по настоящему контракту.</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5.4. Обеспечить выполнение необходимых мероприятий по технике безопасности, пожарной безопасности.</w:t>
      </w:r>
    </w:p>
    <w:p w:rsidR="00F0287F" w:rsidRPr="00F0287F" w:rsidRDefault="00BB2F94" w:rsidP="00F0287F">
      <w:pPr>
        <w:numPr>
          <w:ilvl w:val="1"/>
          <w:numId w:val="2"/>
        </w:numPr>
        <w:tabs>
          <w:tab w:val="num" w:pos="0"/>
        </w:tabs>
        <w:ind w:left="0" w:firstLine="0"/>
        <w:jc w:val="both"/>
        <w:rPr>
          <w:sz w:val="24"/>
          <w:szCs w:val="24"/>
        </w:rPr>
      </w:pPr>
      <w:r>
        <w:rPr>
          <w:sz w:val="24"/>
          <w:szCs w:val="24"/>
        </w:rPr>
        <w:t xml:space="preserve"> </w:t>
      </w:r>
      <w:r w:rsidR="00F0287F" w:rsidRPr="00F0287F">
        <w:rPr>
          <w:sz w:val="24"/>
          <w:szCs w:val="24"/>
        </w:rPr>
        <w:t>Исполнитель   вправе:</w:t>
      </w:r>
    </w:p>
    <w:p w:rsidR="00F0287F" w:rsidRPr="00F0287F" w:rsidRDefault="00F0287F" w:rsidP="00F0287F">
      <w:pPr>
        <w:numPr>
          <w:ilvl w:val="1"/>
          <w:numId w:val="2"/>
        </w:numPr>
        <w:tabs>
          <w:tab w:val="num" w:pos="0"/>
        </w:tabs>
        <w:ind w:left="0" w:firstLine="0"/>
        <w:jc w:val="both"/>
        <w:rPr>
          <w:sz w:val="24"/>
          <w:szCs w:val="24"/>
        </w:rPr>
      </w:pPr>
      <w:r w:rsidRPr="00F0287F">
        <w:rPr>
          <w:sz w:val="24"/>
          <w:szCs w:val="24"/>
        </w:rPr>
        <w:t xml:space="preserve"> В случае получения претензии по ненадлежащему оказанию услуг  (неисполнению обязательств, несоблюдению порядка оказания услуг) направить Заказчику в письменном виде свои пояснения и возражения не позднее одного рабочего дня с момента получения претензии.</w:t>
      </w:r>
    </w:p>
    <w:p w:rsidR="00BB2F94" w:rsidRPr="00BB2F94" w:rsidRDefault="00BB2F94" w:rsidP="00BB2F94">
      <w:pPr>
        <w:numPr>
          <w:ilvl w:val="1"/>
          <w:numId w:val="2"/>
        </w:numPr>
        <w:tabs>
          <w:tab w:val="num" w:pos="0"/>
        </w:tabs>
        <w:ind w:left="0" w:firstLine="0"/>
        <w:jc w:val="both"/>
        <w:rPr>
          <w:sz w:val="24"/>
          <w:szCs w:val="24"/>
        </w:rPr>
      </w:pPr>
      <w:r>
        <w:rPr>
          <w:sz w:val="24"/>
          <w:szCs w:val="24"/>
        </w:rPr>
        <w:t xml:space="preserve"> </w:t>
      </w:r>
      <w:r w:rsidR="00F0287F" w:rsidRPr="00F0287F">
        <w:rPr>
          <w:sz w:val="24"/>
          <w:szCs w:val="24"/>
        </w:rPr>
        <w:t>Требовать от Заказчика исполнения возложенных настоящим контрактом обязательств.</w:t>
      </w:r>
    </w:p>
    <w:p w:rsidR="00BD7A7B" w:rsidRDefault="00BD7A7B" w:rsidP="00BD7A7B">
      <w:pPr>
        <w:numPr>
          <w:ilvl w:val="0"/>
          <w:numId w:val="3"/>
        </w:numPr>
        <w:spacing w:before="120" w:after="120"/>
        <w:ind w:left="714" w:hanging="357"/>
        <w:jc w:val="center"/>
        <w:rPr>
          <w:b/>
          <w:sz w:val="24"/>
          <w:szCs w:val="24"/>
        </w:rPr>
      </w:pPr>
      <w:r>
        <w:rPr>
          <w:b/>
          <w:sz w:val="24"/>
          <w:szCs w:val="24"/>
        </w:rPr>
        <w:t>Права и обязанности Заказчика</w:t>
      </w:r>
    </w:p>
    <w:p w:rsidR="00BD7A7B" w:rsidRDefault="00BD7A7B" w:rsidP="00BD7A7B">
      <w:pPr>
        <w:jc w:val="both"/>
        <w:rPr>
          <w:sz w:val="24"/>
          <w:szCs w:val="24"/>
        </w:rPr>
      </w:pPr>
      <w:r>
        <w:rPr>
          <w:sz w:val="24"/>
          <w:szCs w:val="24"/>
        </w:rPr>
        <w:t xml:space="preserve">6.1. Для осуществления </w:t>
      </w:r>
      <w:proofErr w:type="gramStart"/>
      <w:r>
        <w:rPr>
          <w:sz w:val="24"/>
          <w:szCs w:val="24"/>
        </w:rPr>
        <w:t>контроля за</w:t>
      </w:r>
      <w:proofErr w:type="gramEnd"/>
      <w:r>
        <w:rPr>
          <w:sz w:val="24"/>
          <w:szCs w:val="24"/>
        </w:rPr>
        <w:t xml:space="preserve"> </w:t>
      </w:r>
      <w:r w:rsidR="008E3C0C">
        <w:rPr>
          <w:sz w:val="24"/>
          <w:szCs w:val="24"/>
        </w:rPr>
        <w:t>оказываемыми услугами</w:t>
      </w:r>
      <w:r>
        <w:rPr>
          <w:sz w:val="24"/>
          <w:szCs w:val="24"/>
        </w:rPr>
        <w:t xml:space="preserve"> и принятия оперативных решений Заказчик назначает уполномоченного представителя </w:t>
      </w:r>
      <w:r w:rsidR="00F0287F">
        <w:rPr>
          <w:sz w:val="24"/>
          <w:szCs w:val="24"/>
        </w:rPr>
        <w:t>–</w:t>
      </w:r>
      <w:r>
        <w:rPr>
          <w:sz w:val="24"/>
          <w:szCs w:val="24"/>
        </w:rPr>
        <w:t xml:space="preserve"> </w:t>
      </w:r>
      <w:r w:rsidR="00BB2F94">
        <w:rPr>
          <w:sz w:val="24"/>
          <w:szCs w:val="24"/>
        </w:rPr>
        <w:t xml:space="preserve">начальника отдела по работе с общественностью </w:t>
      </w:r>
      <w:r>
        <w:rPr>
          <w:sz w:val="24"/>
          <w:szCs w:val="24"/>
        </w:rPr>
        <w:t xml:space="preserve"> – </w:t>
      </w:r>
      <w:r w:rsidR="000818D1">
        <w:rPr>
          <w:sz w:val="24"/>
          <w:szCs w:val="24"/>
        </w:rPr>
        <w:t>Ермакову</w:t>
      </w:r>
      <w:r w:rsidR="00676078">
        <w:rPr>
          <w:sz w:val="24"/>
          <w:szCs w:val="24"/>
        </w:rPr>
        <w:t xml:space="preserve"> </w:t>
      </w:r>
      <w:r w:rsidR="000818D1">
        <w:rPr>
          <w:sz w:val="24"/>
          <w:szCs w:val="24"/>
        </w:rPr>
        <w:t>Ларису Степановну</w:t>
      </w:r>
      <w:r w:rsidR="00676078">
        <w:rPr>
          <w:sz w:val="24"/>
          <w:szCs w:val="24"/>
        </w:rPr>
        <w:t>, тел.227-92-58</w:t>
      </w:r>
      <w:r w:rsidR="00172D46">
        <w:rPr>
          <w:sz w:val="24"/>
          <w:szCs w:val="24"/>
        </w:rPr>
        <w:t>, имеющую</w:t>
      </w:r>
      <w:r>
        <w:rPr>
          <w:sz w:val="24"/>
          <w:szCs w:val="24"/>
        </w:rPr>
        <w:t xml:space="preserve"> право: </w:t>
      </w:r>
    </w:p>
    <w:p w:rsidR="00BD7A7B" w:rsidRDefault="00BD7A7B" w:rsidP="00BD7A7B">
      <w:pPr>
        <w:numPr>
          <w:ilvl w:val="0"/>
          <w:numId w:val="5"/>
        </w:numPr>
        <w:ind w:left="352"/>
        <w:jc w:val="both"/>
        <w:rPr>
          <w:sz w:val="24"/>
          <w:szCs w:val="24"/>
        </w:rPr>
      </w:pPr>
      <w:r>
        <w:rPr>
          <w:sz w:val="24"/>
          <w:szCs w:val="24"/>
        </w:rPr>
        <w:t xml:space="preserve">присутствовать на местах </w:t>
      </w:r>
      <w:r w:rsidR="00676078">
        <w:rPr>
          <w:sz w:val="24"/>
          <w:szCs w:val="24"/>
        </w:rPr>
        <w:t>оказания услуг</w:t>
      </w:r>
      <w:r>
        <w:rPr>
          <w:sz w:val="24"/>
          <w:szCs w:val="24"/>
        </w:rPr>
        <w:t xml:space="preserve">; </w:t>
      </w:r>
    </w:p>
    <w:p w:rsidR="00BD7A7B" w:rsidRDefault="00BD7A7B" w:rsidP="00BD7A7B">
      <w:pPr>
        <w:numPr>
          <w:ilvl w:val="0"/>
          <w:numId w:val="5"/>
        </w:numPr>
        <w:ind w:left="352"/>
        <w:jc w:val="both"/>
        <w:rPr>
          <w:sz w:val="24"/>
          <w:szCs w:val="24"/>
        </w:rPr>
      </w:pPr>
      <w:r>
        <w:rPr>
          <w:sz w:val="24"/>
          <w:szCs w:val="24"/>
        </w:rPr>
        <w:t xml:space="preserve">производить соответствующие мероприятия, обеспечивающие </w:t>
      </w:r>
      <w:proofErr w:type="gramStart"/>
      <w:r>
        <w:rPr>
          <w:sz w:val="24"/>
          <w:szCs w:val="24"/>
        </w:rPr>
        <w:t>контроль за</w:t>
      </w:r>
      <w:proofErr w:type="gramEnd"/>
      <w:r>
        <w:rPr>
          <w:sz w:val="24"/>
          <w:szCs w:val="24"/>
        </w:rPr>
        <w:t xml:space="preserve"> качеством  и объёмом выполняемых </w:t>
      </w:r>
      <w:r w:rsidR="00676078">
        <w:rPr>
          <w:sz w:val="24"/>
          <w:szCs w:val="24"/>
        </w:rPr>
        <w:t>услуг</w:t>
      </w:r>
      <w:r>
        <w:rPr>
          <w:sz w:val="24"/>
          <w:szCs w:val="24"/>
        </w:rPr>
        <w:t>;</w:t>
      </w:r>
    </w:p>
    <w:p w:rsidR="00BD7A7B" w:rsidRDefault="00BD7A7B" w:rsidP="00BD7A7B">
      <w:pPr>
        <w:numPr>
          <w:ilvl w:val="0"/>
          <w:numId w:val="5"/>
        </w:numPr>
        <w:ind w:left="352"/>
        <w:jc w:val="both"/>
        <w:rPr>
          <w:sz w:val="24"/>
          <w:szCs w:val="24"/>
        </w:rPr>
      </w:pPr>
      <w:r>
        <w:rPr>
          <w:sz w:val="24"/>
          <w:szCs w:val="24"/>
        </w:rPr>
        <w:t xml:space="preserve">отдавать письменные распоряжения о частичной и полной приостановке выполняемых </w:t>
      </w:r>
      <w:r w:rsidR="00676078">
        <w:rPr>
          <w:sz w:val="24"/>
          <w:szCs w:val="24"/>
        </w:rPr>
        <w:t xml:space="preserve">услуг </w:t>
      </w:r>
      <w:r>
        <w:rPr>
          <w:sz w:val="24"/>
          <w:szCs w:val="24"/>
        </w:rPr>
        <w:t xml:space="preserve">с указанием причин; </w:t>
      </w:r>
    </w:p>
    <w:p w:rsidR="00BD7A7B" w:rsidRDefault="00BD7A7B" w:rsidP="00BD7A7B">
      <w:pPr>
        <w:numPr>
          <w:ilvl w:val="0"/>
          <w:numId w:val="5"/>
        </w:numPr>
        <w:ind w:left="352"/>
        <w:jc w:val="both"/>
        <w:rPr>
          <w:sz w:val="24"/>
          <w:szCs w:val="24"/>
        </w:rPr>
      </w:pPr>
      <w:r>
        <w:rPr>
          <w:sz w:val="24"/>
          <w:szCs w:val="24"/>
        </w:rPr>
        <w:t xml:space="preserve">принимать выполненные </w:t>
      </w:r>
      <w:r w:rsidR="00676078">
        <w:rPr>
          <w:sz w:val="24"/>
          <w:szCs w:val="24"/>
        </w:rPr>
        <w:t>услуги</w:t>
      </w:r>
      <w:r>
        <w:rPr>
          <w:sz w:val="24"/>
          <w:szCs w:val="24"/>
        </w:rPr>
        <w:t>;</w:t>
      </w:r>
    </w:p>
    <w:p w:rsidR="00BD7A7B" w:rsidRDefault="00BD7A7B" w:rsidP="00BD7A7B">
      <w:pPr>
        <w:numPr>
          <w:ilvl w:val="0"/>
          <w:numId w:val="5"/>
        </w:numPr>
        <w:ind w:left="352"/>
        <w:jc w:val="both"/>
        <w:rPr>
          <w:sz w:val="24"/>
          <w:szCs w:val="24"/>
        </w:rPr>
      </w:pPr>
      <w:r>
        <w:rPr>
          <w:sz w:val="24"/>
          <w:szCs w:val="24"/>
        </w:rPr>
        <w:t xml:space="preserve">осуществлять иные полномочия по осуществлению </w:t>
      </w:r>
      <w:proofErr w:type="gramStart"/>
      <w:r>
        <w:rPr>
          <w:sz w:val="24"/>
          <w:szCs w:val="24"/>
        </w:rPr>
        <w:t>контроля за</w:t>
      </w:r>
      <w:proofErr w:type="gramEnd"/>
      <w:r>
        <w:rPr>
          <w:sz w:val="24"/>
          <w:szCs w:val="24"/>
        </w:rPr>
        <w:t xml:space="preserve">  выполнением </w:t>
      </w:r>
      <w:r w:rsidR="00676078">
        <w:rPr>
          <w:sz w:val="24"/>
          <w:szCs w:val="24"/>
        </w:rPr>
        <w:t>услуг</w:t>
      </w:r>
      <w:r>
        <w:rPr>
          <w:sz w:val="24"/>
          <w:szCs w:val="24"/>
        </w:rPr>
        <w:t>.</w:t>
      </w:r>
    </w:p>
    <w:p w:rsidR="008C6E9E" w:rsidRPr="008C6E9E" w:rsidRDefault="008C6E9E" w:rsidP="008C6E9E">
      <w:pPr>
        <w:jc w:val="both"/>
        <w:rPr>
          <w:sz w:val="24"/>
          <w:szCs w:val="24"/>
        </w:rPr>
      </w:pPr>
      <w:r w:rsidRPr="008C6E9E">
        <w:rPr>
          <w:sz w:val="24"/>
          <w:szCs w:val="24"/>
        </w:rPr>
        <w:t>6.2. Своевременно осуществляет приемку оказанных услуг, подписывает акт сдачи – приемки оказанных услуг</w:t>
      </w:r>
    </w:p>
    <w:p w:rsidR="008C6E9E" w:rsidRPr="008C6E9E" w:rsidRDefault="008C6E9E" w:rsidP="008C6E9E">
      <w:pPr>
        <w:jc w:val="both"/>
        <w:rPr>
          <w:sz w:val="24"/>
          <w:szCs w:val="24"/>
        </w:rPr>
      </w:pPr>
      <w:r w:rsidRPr="008C6E9E">
        <w:rPr>
          <w:sz w:val="24"/>
          <w:szCs w:val="24"/>
        </w:rPr>
        <w:t>6.3. Производит оплату выполненных и принятых к оплате услуг в порядке и в сроки, установленных в разделе 3 настоящего контракта.</w:t>
      </w:r>
    </w:p>
    <w:p w:rsidR="008C6E9E" w:rsidRPr="008C6E9E" w:rsidRDefault="008C6E9E" w:rsidP="008C6E9E">
      <w:pPr>
        <w:jc w:val="both"/>
        <w:rPr>
          <w:sz w:val="24"/>
          <w:szCs w:val="24"/>
        </w:rPr>
      </w:pPr>
      <w:r w:rsidRPr="008C6E9E">
        <w:rPr>
          <w:sz w:val="24"/>
          <w:szCs w:val="24"/>
        </w:rPr>
        <w:t xml:space="preserve">6.4. Осуществляет рассмотрение документации, указанной в разделе 3 настоящего контракта в течение пяти рабочих дней со дня получения указанной документации от Исполнителя. </w:t>
      </w:r>
    </w:p>
    <w:p w:rsidR="008C6E9E" w:rsidRDefault="008C6E9E" w:rsidP="00E70E5C">
      <w:pPr>
        <w:pStyle w:val="ConsNormal"/>
        <w:spacing w:before="120" w:after="120"/>
        <w:ind w:firstLine="0"/>
        <w:jc w:val="center"/>
        <w:rPr>
          <w:rFonts w:ascii="Times New Roman" w:hAnsi="Times New Roman"/>
          <w:b/>
          <w:sz w:val="24"/>
          <w:szCs w:val="24"/>
        </w:rPr>
      </w:pPr>
      <w:r>
        <w:rPr>
          <w:rFonts w:ascii="Times New Roman" w:hAnsi="Times New Roman"/>
          <w:b/>
          <w:sz w:val="24"/>
          <w:szCs w:val="24"/>
        </w:rPr>
        <w:t>7. Ответственность сторон</w:t>
      </w:r>
    </w:p>
    <w:p w:rsidR="008C6E9E" w:rsidRPr="001158CC" w:rsidRDefault="008C6E9E" w:rsidP="008C6E9E">
      <w:pPr>
        <w:pStyle w:val="ConsNormal"/>
        <w:ind w:firstLine="0"/>
        <w:jc w:val="both"/>
        <w:rPr>
          <w:rFonts w:ascii="Times New Roman" w:hAnsi="Times New Roman"/>
          <w:sz w:val="24"/>
          <w:szCs w:val="24"/>
        </w:rPr>
      </w:pPr>
      <w:r w:rsidRPr="001158CC">
        <w:rPr>
          <w:rFonts w:ascii="Times New Roman" w:hAnsi="Times New Roman"/>
          <w:sz w:val="24"/>
          <w:szCs w:val="24"/>
        </w:rPr>
        <w:lastRenderedPageBreak/>
        <w:t xml:space="preserve">7.1. </w:t>
      </w:r>
      <w:r>
        <w:rPr>
          <w:rFonts w:ascii="Times New Roman" w:hAnsi="Times New Roman"/>
          <w:sz w:val="24"/>
          <w:szCs w:val="24"/>
        </w:rPr>
        <w:t xml:space="preserve"> За неисполнение либо ненадлежащее исполнение принятых на себя обязательств, виновная Сторона несёт ответственность в соответствии с действующим законодательством Российской Федерации. </w:t>
      </w:r>
    </w:p>
    <w:p w:rsidR="008C6E9E" w:rsidRPr="008C6E9E" w:rsidRDefault="008C6E9E" w:rsidP="008C6E9E">
      <w:pPr>
        <w:jc w:val="both"/>
        <w:rPr>
          <w:sz w:val="24"/>
          <w:szCs w:val="24"/>
        </w:rPr>
      </w:pPr>
      <w:r w:rsidRPr="008C6E9E">
        <w:rPr>
          <w:sz w:val="24"/>
          <w:szCs w:val="24"/>
        </w:rPr>
        <w:t xml:space="preserve">7.2. В случае просрочки исполнения Заказчиком обязательства, предусмотренного настоящим контрактом, Исполнитель вправе потребовать уплату неустойки (штрафа, пени). Неустойка (штраф, пени) начисляется за каждый день просрочки исполнения обязательств, предусмотренного настоящим контрактом, начиная со дня, следующего после дня истечения установленного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стороны. </w:t>
      </w:r>
    </w:p>
    <w:p w:rsidR="008C6E9E" w:rsidRPr="008C6E9E" w:rsidRDefault="008C6E9E" w:rsidP="008C6E9E">
      <w:pPr>
        <w:jc w:val="both"/>
        <w:rPr>
          <w:sz w:val="24"/>
          <w:szCs w:val="24"/>
        </w:rPr>
      </w:pPr>
      <w:r w:rsidRPr="008C6E9E">
        <w:rPr>
          <w:sz w:val="24"/>
          <w:szCs w:val="24"/>
        </w:rPr>
        <w:t>7.3.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пени). Неустойка (штраф, пени) начисляется за каждый день просрочки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Исполнитель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rsidR="008C6E9E" w:rsidRPr="008C6E9E" w:rsidRDefault="008C6E9E" w:rsidP="008C6E9E">
      <w:pPr>
        <w:jc w:val="both"/>
        <w:rPr>
          <w:sz w:val="24"/>
          <w:szCs w:val="24"/>
        </w:rPr>
      </w:pPr>
      <w:r w:rsidRPr="008C6E9E">
        <w:rPr>
          <w:sz w:val="24"/>
          <w:szCs w:val="24"/>
        </w:rPr>
        <w:t>7.4. В случае неисполнения Исполнителем обязательств по выполнению настоящего контракта Заказчик освобождается от обязанности по оплате.</w:t>
      </w:r>
    </w:p>
    <w:p w:rsidR="008C6E9E" w:rsidRPr="008C6E9E" w:rsidRDefault="008C6E9E" w:rsidP="008C6E9E">
      <w:pPr>
        <w:jc w:val="both"/>
        <w:rPr>
          <w:sz w:val="24"/>
          <w:szCs w:val="24"/>
        </w:rPr>
      </w:pPr>
      <w:r w:rsidRPr="008C6E9E">
        <w:rPr>
          <w:sz w:val="24"/>
          <w:szCs w:val="24"/>
        </w:rPr>
        <w:t xml:space="preserve">7.5. За отказ от исполнения либо ненадлежащее исполнение услуги  Исполнитель уплачивает неустойку в размере 10 % стоимости </w:t>
      </w:r>
      <w:proofErr w:type="spellStart"/>
      <w:r w:rsidRPr="008C6E9E">
        <w:rPr>
          <w:sz w:val="24"/>
          <w:szCs w:val="24"/>
        </w:rPr>
        <w:t>неоказанной</w:t>
      </w:r>
      <w:proofErr w:type="spellEnd"/>
      <w:r w:rsidRPr="008C6E9E">
        <w:rPr>
          <w:sz w:val="24"/>
          <w:szCs w:val="24"/>
        </w:rPr>
        <w:t xml:space="preserve"> услуги.</w:t>
      </w:r>
    </w:p>
    <w:p w:rsidR="008C6E9E" w:rsidRPr="008C6E9E" w:rsidRDefault="008C6E9E" w:rsidP="008C6E9E">
      <w:pPr>
        <w:jc w:val="both"/>
        <w:rPr>
          <w:b/>
          <w:sz w:val="24"/>
          <w:szCs w:val="24"/>
        </w:rPr>
      </w:pPr>
    </w:p>
    <w:p w:rsidR="008C6E9E" w:rsidRPr="008C6E9E" w:rsidRDefault="008C6E9E" w:rsidP="008C6E9E">
      <w:pPr>
        <w:numPr>
          <w:ilvl w:val="0"/>
          <w:numId w:val="12"/>
        </w:numPr>
        <w:autoSpaceDE w:val="0"/>
        <w:autoSpaceDN w:val="0"/>
        <w:adjustRightInd w:val="0"/>
        <w:spacing w:before="120" w:after="120"/>
        <w:ind w:left="714" w:hanging="357"/>
        <w:jc w:val="center"/>
        <w:rPr>
          <w:b/>
          <w:sz w:val="24"/>
          <w:szCs w:val="24"/>
        </w:rPr>
      </w:pPr>
      <w:r w:rsidRPr="008C6E9E">
        <w:rPr>
          <w:b/>
          <w:sz w:val="24"/>
          <w:szCs w:val="24"/>
        </w:rPr>
        <w:t>Обстоятельства непреодолимой силы</w:t>
      </w:r>
    </w:p>
    <w:p w:rsidR="008C6E9E" w:rsidRPr="008C6E9E" w:rsidRDefault="008C6E9E" w:rsidP="008C6E9E">
      <w:pPr>
        <w:jc w:val="both"/>
        <w:rPr>
          <w:sz w:val="24"/>
          <w:szCs w:val="24"/>
        </w:rPr>
      </w:pPr>
      <w:r w:rsidRPr="008C6E9E">
        <w:rPr>
          <w:sz w:val="24"/>
          <w:szCs w:val="24"/>
        </w:rPr>
        <w:t>8.1.  Стороны не несут ответственности за неполное или частичное невыполнение своих обязательств по настоящему контракту, если это вызвано обстоятельствами непреодолимой силы: наводнением, пожаром, землетрясением, военным действием и т.д.</w:t>
      </w:r>
    </w:p>
    <w:p w:rsidR="008C6E9E" w:rsidRDefault="008C6E9E" w:rsidP="008C6E9E">
      <w:pPr>
        <w:jc w:val="both"/>
        <w:rPr>
          <w:sz w:val="24"/>
          <w:szCs w:val="24"/>
        </w:rPr>
      </w:pPr>
      <w:r w:rsidRPr="008C6E9E">
        <w:rPr>
          <w:sz w:val="24"/>
          <w:szCs w:val="24"/>
        </w:rPr>
        <w:t xml:space="preserve">8.2. Сторона, которая не исполняет своего обязательства вследствие обстоятельства непреодолимой силы, должна незамедлительно известить другую Сторону о таких обстоятельствах и об их влиянии на исполнение обязательств по настоящему контракту. В этом случае настоящий </w:t>
      </w:r>
      <w:proofErr w:type="gramStart"/>
      <w:r w:rsidRPr="008C6E9E">
        <w:rPr>
          <w:sz w:val="24"/>
          <w:szCs w:val="24"/>
        </w:rPr>
        <w:t>контракт</w:t>
      </w:r>
      <w:proofErr w:type="gramEnd"/>
      <w:r w:rsidRPr="008C6E9E">
        <w:rPr>
          <w:sz w:val="24"/>
          <w:szCs w:val="24"/>
        </w:rPr>
        <w:t xml:space="preserve"> может быть расторгнут любой из Сторон путем направления письменного уведомления другой Стороне.</w:t>
      </w:r>
    </w:p>
    <w:p w:rsidR="007A2BC9" w:rsidRDefault="007A2BC9" w:rsidP="008C6E9E">
      <w:pPr>
        <w:jc w:val="both"/>
        <w:rPr>
          <w:sz w:val="24"/>
          <w:szCs w:val="24"/>
        </w:rPr>
      </w:pPr>
    </w:p>
    <w:p w:rsidR="008C6E9E" w:rsidRPr="008C6E9E" w:rsidRDefault="008C6E9E" w:rsidP="008C6E9E">
      <w:pPr>
        <w:jc w:val="center"/>
        <w:rPr>
          <w:b/>
          <w:sz w:val="24"/>
          <w:szCs w:val="24"/>
        </w:rPr>
      </w:pPr>
      <w:r w:rsidRPr="008C6E9E">
        <w:rPr>
          <w:b/>
          <w:sz w:val="24"/>
          <w:szCs w:val="24"/>
        </w:rPr>
        <w:t>9. Действие и прекращение действия контракта</w:t>
      </w:r>
    </w:p>
    <w:p w:rsidR="008C6E9E" w:rsidRDefault="008C6E9E" w:rsidP="008C6E9E">
      <w:pPr>
        <w:jc w:val="center"/>
        <w:rPr>
          <w:b/>
        </w:rPr>
      </w:pPr>
    </w:p>
    <w:p w:rsidR="008C6E9E" w:rsidRPr="000E15A1" w:rsidRDefault="008C6E9E" w:rsidP="008C6E9E">
      <w:pPr>
        <w:pStyle w:val="31"/>
        <w:keepNext w:val="0"/>
        <w:rPr>
          <w:snapToGrid/>
          <w:szCs w:val="24"/>
        </w:rPr>
      </w:pPr>
      <w:r>
        <w:rPr>
          <w:snapToGrid/>
          <w:szCs w:val="24"/>
        </w:rPr>
        <w:t>9</w:t>
      </w:r>
      <w:r w:rsidRPr="000E15A1">
        <w:rPr>
          <w:snapToGrid/>
          <w:szCs w:val="24"/>
        </w:rPr>
        <w:t>.1.</w:t>
      </w:r>
      <w:r>
        <w:rPr>
          <w:snapToGrid/>
          <w:szCs w:val="24"/>
        </w:rPr>
        <w:t xml:space="preserve"> </w:t>
      </w:r>
      <w:r w:rsidR="00E70E5C">
        <w:rPr>
          <w:snapToGrid/>
          <w:szCs w:val="24"/>
        </w:rPr>
        <w:t>Настоящий контракт составлен в 3</w:t>
      </w:r>
      <w:r>
        <w:rPr>
          <w:snapToGrid/>
          <w:szCs w:val="24"/>
        </w:rPr>
        <w:t>-х экземплярах, имеющих одинаковую юридическую силу.</w:t>
      </w:r>
    </w:p>
    <w:p w:rsidR="008C6E9E" w:rsidRPr="000E15A1" w:rsidRDefault="008C6E9E" w:rsidP="008C6E9E">
      <w:pPr>
        <w:pStyle w:val="31"/>
        <w:keepNext w:val="0"/>
        <w:rPr>
          <w:snapToGrid/>
          <w:szCs w:val="24"/>
        </w:rPr>
      </w:pPr>
      <w:r>
        <w:rPr>
          <w:snapToGrid/>
          <w:szCs w:val="24"/>
        </w:rPr>
        <w:t>9.2. Настоящий контра</w:t>
      </w:r>
      <w:proofErr w:type="gramStart"/>
      <w:r>
        <w:rPr>
          <w:snapToGrid/>
          <w:szCs w:val="24"/>
        </w:rPr>
        <w:t>кт вст</w:t>
      </w:r>
      <w:proofErr w:type="gramEnd"/>
      <w:r>
        <w:rPr>
          <w:snapToGrid/>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8C6E9E" w:rsidRPr="008C6E9E" w:rsidRDefault="008C6E9E" w:rsidP="008C6E9E">
      <w:pPr>
        <w:jc w:val="both"/>
        <w:rPr>
          <w:sz w:val="24"/>
          <w:szCs w:val="24"/>
        </w:rPr>
      </w:pPr>
      <w:r w:rsidRPr="008C6E9E">
        <w:rPr>
          <w:sz w:val="24"/>
          <w:szCs w:val="24"/>
        </w:rPr>
        <w:t>9.3. Расторжение настоящего контракта допускается исключительно по соглашению сторон, решению суда по основаниям, предусмотренным гражданским законодательством.</w:t>
      </w:r>
    </w:p>
    <w:p w:rsidR="00E70E5C" w:rsidRDefault="008C6E9E" w:rsidP="00E70E5C">
      <w:pPr>
        <w:jc w:val="both"/>
        <w:rPr>
          <w:sz w:val="24"/>
          <w:szCs w:val="24"/>
        </w:rPr>
      </w:pPr>
      <w:r w:rsidRPr="008C6E9E">
        <w:rPr>
          <w:sz w:val="24"/>
          <w:szCs w:val="24"/>
        </w:rPr>
        <w:t xml:space="preserve">9.3.1. </w:t>
      </w:r>
      <w:proofErr w:type="gramStart"/>
      <w:r w:rsidRPr="008C6E9E">
        <w:rPr>
          <w:sz w:val="24"/>
          <w:szCs w:val="24"/>
        </w:rPr>
        <w:t xml:space="preserve">В случае расторжения  контракта в связи с неисполнением или ненадлежащим исполнением Исполнителем своих обязательств Заказчик вправе заключить контракт с участником размещения заказа, с которым в соответствии с Федеральным законом от  21.07.2005 №94-ФЗ «О размещении заказов на поставки товаров, выполнение работ, оказание услуг для государственных и муниципальных нужд» (с изменениями и </w:t>
      </w:r>
      <w:r w:rsidRPr="008C6E9E">
        <w:rPr>
          <w:sz w:val="24"/>
          <w:szCs w:val="24"/>
        </w:rPr>
        <w:lastRenderedPageBreak/>
        <w:t>дополнениями) заключается контракт при уклонении победителя в проведении запроса котировок</w:t>
      </w:r>
      <w:proofErr w:type="gramEnd"/>
      <w:r w:rsidRPr="008C6E9E">
        <w:rPr>
          <w:sz w:val="24"/>
          <w:szCs w:val="24"/>
        </w:rPr>
        <w:t xml:space="preserve"> от заключения контракта, с согласия такого участника размещения заказа. Контракт заключается с указанным участником размещения заказа на условиях, предусмотренных частью 8 статьи 47 Федерального закона от 21.07.2005 №94-ФЗ «О размещении заказов на поставки товаров, выполнение работ, оказание услуг для государственных и муниципальных нужд» (с изменениями и дополнениями). Если до расторжения контракта Исполнителем частично исполнены обязательства по такому контракту, при заключении нового контракта объем оказанных услуг должен быть уменьшен с учетом объема оказанных услуг по контракту, ранее заключенному с победителем в проведении запроса котировок. При этом цена контракта должна быть уменьшена пропорционально объему оказанных  услуг.</w:t>
      </w:r>
    </w:p>
    <w:p w:rsidR="008C6E9E" w:rsidRPr="00E70E5C" w:rsidRDefault="008C6E9E" w:rsidP="00E70E5C">
      <w:pPr>
        <w:jc w:val="center"/>
        <w:rPr>
          <w:sz w:val="24"/>
          <w:szCs w:val="24"/>
        </w:rPr>
      </w:pPr>
      <w:r w:rsidRPr="008C6E9E">
        <w:rPr>
          <w:b/>
          <w:bCs/>
          <w:sz w:val="24"/>
          <w:szCs w:val="24"/>
        </w:rPr>
        <w:t>10. Разрешение споров между сторонами</w:t>
      </w:r>
    </w:p>
    <w:p w:rsidR="008C6E9E" w:rsidRPr="00195D3C" w:rsidRDefault="008C6E9E" w:rsidP="008C6E9E">
      <w:pPr>
        <w:pStyle w:val="ConsNormal"/>
        <w:ind w:firstLine="0"/>
        <w:jc w:val="both"/>
        <w:rPr>
          <w:rFonts w:ascii="Times New Roman" w:hAnsi="Times New Roman"/>
          <w:sz w:val="24"/>
          <w:szCs w:val="24"/>
        </w:rPr>
      </w:pPr>
      <w:r>
        <w:rPr>
          <w:rFonts w:ascii="Times New Roman" w:hAnsi="Times New Roman"/>
          <w:sz w:val="24"/>
          <w:szCs w:val="24"/>
        </w:rPr>
        <w:t xml:space="preserve">10.1. </w:t>
      </w:r>
      <w:r w:rsidRPr="00195D3C">
        <w:rPr>
          <w:rFonts w:ascii="Times New Roman" w:hAnsi="Times New Roman"/>
          <w:sz w:val="24"/>
          <w:szCs w:val="24"/>
        </w:rPr>
        <w:t xml:space="preserve">Все споры и разногласия, которые могут возникнуть между </w:t>
      </w:r>
      <w:r>
        <w:rPr>
          <w:rFonts w:ascii="Times New Roman" w:hAnsi="Times New Roman"/>
          <w:sz w:val="24"/>
          <w:szCs w:val="24"/>
        </w:rPr>
        <w:t>Сторонами</w:t>
      </w:r>
      <w:r w:rsidRPr="00195D3C">
        <w:rPr>
          <w:rFonts w:ascii="Times New Roman" w:hAnsi="Times New Roman"/>
          <w:sz w:val="24"/>
          <w:szCs w:val="24"/>
        </w:rPr>
        <w:t xml:space="preserve"> по вопросам, не нашедшим своего разрешения в тексте настоящего контракта, будут разрешаться путем переговоров.</w:t>
      </w:r>
    </w:p>
    <w:p w:rsidR="008C6E9E" w:rsidRDefault="008C6E9E" w:rsidP="008C6E9E">
      <w:pPr>
        <w:pStyle w:val="ConsNormal"/>
        <w:ind w:firstLine="0"/>
        <w:jc w:val="both"/>
        <w:rPr>
          <w:rFonts w:ascii="Times New Roman" w:hAnsi="Times New Roman"/>
          <w:sz w:val="24"/>
          <w:szCs w:val="24"/>
        </w:rPr>
      </w:pPr>
      <w:r>
        <w:rPr>
          <w:rFonts w:ascii="Times New Roman" w:hAnsi="Times New Roman"/>
          <w:sz w:val="24"/>
          <w:szCs w:val="24"/>
        </w:rPr>
        <w:t>10</w:t>
      </w:r>
      <w:r w:rsidRPr="00195D3C">
        <w:rPr>
          <w:rFonts w:ascii="Times New Roman" w:hAnsi="Times New Roman"/>
          <w:sz w:val="24"/>
          <w:szCs w:val="24"/>
        </w:rPr>
        <w:t xml:space="preserve">.2. Споры по настоящему контракту, не урегулированные в процессе переговоров,  разрешаются в </w:t>
      </w:r>
      <w:r>
        <w:rPr>
          <w:rFonts w:ascii="Times New Roman" w:hAnsi="Times New Roman"/>
          <w:sz w:val="24"/>
          <w:szCs w:val="24"/>
        </w:rPr>
        <w:t>Арбитражном суде Пермского края.</w:t>
      </w:r>
    </w:p>
    <w:p w:rsidR="00BD7A7B" w:rsidRDefault="00BD7A7B" w:rsidP="00BD7A7B">
      <w:pPr>
        <w:suppressAutoHyphens/>
        <w:ind w:left="900"/>
        <w:jc w:val="center"/>
        <w:rPr>
          <w:b/>
          <w:bCs/>
          <w:sz w:val="24"/>
          <w:szCs w:val="24"/>
        </w:rPr>
      </w:pPr>
      <w:r>
        <w:rPr>
          <w:b/>
          <w:bCs/>
          <w:sz w:val="24"/>
          <w:szCs w:val="24"/>
        </w:rPr>
        <w:t>13.Адреса и банковские реквизиты сторон</w:t>
      </w:r>
    </w:p>
    <w:p w:rsidR="00BD7A7B" w:rsidRDefault="00BD7A7B" w:rsidP="00BD7A7B">
      <w:pPr>
        <w:suppressAutoHyphens/>
        <w:ind w:left="1260"/>
        <w:rPr>
          <w:b/>
          <w:bCs/>
          <w:sz w:val="24"/>
          <w:szCs w:val="24"/>
        </w:rPr>
      </w:pPr>
    </w:p>
    <w:tbl>
      <w:tblPr>
        <w:tblW w:w="10245"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318"/>
        <w:gridCol w:w="4927"/>
      </w:tblGrid>
      <w:tr w:rsidR="00BD7A7B" w:rsidTr="00BD7A7B">
        <w:tc>
          <w:tcPr>
            <w:tcW w:w="5318" w:type="dxa"/>
            <w:tcBorders>
              <w:top w:val="single" w:sz="4" w:space="0" w:color="auto"/>
              <w:left w:val="single" w:sz="4" w:space="0" w:color="auto"/>
              <w:bottom w:val="single" w:sz="4" w:space="0" w:color="auto"/>
              <w:right w:val="single" w:sz="4" w:space="0" w:color="auto"/>
            </w:tcBorders>
          </w:tcPr>
          <w:p w:rsidR="00BD7A7B" w:rsidRDefault="00BD7A7B">
            <w:pPr>
              <w:tabs>
                <w:tab w:val="left" w:pos="9355"/>
              </w:tabs>
              <w:suppressAutoHyphens/>
              <w:ind w:right="-2285"/>
              <w:rPr>
                <w:bCs/>
                <w:i/>
                <w:sz w:val="24"/>
                <w:szCs w:val="24"/>
              </w:rPr>
            </w:pPr>
            <w:r>
              <w:rPr>
                <w:bCs/>
                <w:i/>
                <w:sz w:val="24"/>
                <w:szCs w:val="24"/>
              </w:rPr>
              <w:t>Заказчик:</w:t>
            </w:r>
          </w:p>
          <w:p w:rsidR="00BD7A7B" w:rsidRDefault="00BD7A7B">
            <w:pPr>
              <w:tabs>
                <w:tab w:val="left" w:pos="4860"/>
              </w:tabs>
              <w:suppressAutoHyphens/>
              <w:ind w:left="360" w:right="-2285" w:hanging="360"/>
              <w:rPr>
                <w:bCs/>
                <w:sz w:val="24"/>
                <w:szCs w:val="24"/>
              </w:rPr>
            </w:pPr>
            <w:r>
              <w:rPr>
                <w:bCs/>
                <w:sz w:val="24"/>
                <w:szCs w:val="24"/>
              </w:rPr>
              <w:t xml:space="preserve">Администрация </w:t>
            </w:r>
            <w:proofErr w:type="gramStart"/>
            <w:r>
              <w:rPr>
                <w:bCs/>
                <w:sz w:val="24"/>
                <w:szCs w:val="24"/>
              </w:rPr>
              <w:t>Индустриального</w:t>
            </w:r>
            <w:proofErr w:type="gramEnd"/>
          </w:p>
          <w:p w:rsidR="00BD7A7B" w:rsidRDefault="00BD7A7B">
            <w:pPr>
              <w:tabs>
                <w:tab w:val="left" w:pos="4860"/>
              </w:tabs>
              <w:suppressAutoHyphens/>
              <w:ind w:right="-2285"/>
              <w:rPr>
                <w:bCs/>
                <w:sz w:val="24"/>
                <w:szCs w:val="24"/>
              </w:rPr>
            </w:pPr>
            <w:r>
              <w:rPr>
                <w:bCs/>
                <w:sz w:val="24"/>
                <w:szCs w:val="24"/>
              </w:rPr>
              <w:t xml:space="preserve">района </w:t>
            </w:r>
            <w:proofErr w:type="gramStart"/>
            <w:r>
              <w:rPr>
                <w:bCs/>
                <w:sz w:val="24"/>
                <w:szCs w:val="24"/>
              </w:rPr>
              <w:t>г</w:t>
            </w:r>
            <w:proofErr w:type="gramEnd"/>
            <w:r>
              <w:rPr>
                <w:bCs/>
                <w:sz w:val="24"/>
                <w:szCs w:val="24"/>
              </w:rPr>
              <w:t>. Перми</w:t>
            </w:r>
          </w:p>
          <w:p w:rsidR="00BD7A7B" w:rsidRDefault="00BD7A7B">
            <w:pPr>
              <w:tabs>
                <w:tab w:val="left" w:pos="4860"/>
              </w:tabs>
              <w:suppressAutoHyphens/>
              <w:ind w:right="-2285"/>
              <w:rPr>
                <w:sz w:val="24"/>
                <w:szCs w:val="24"/>
              </w:rPr>
            </w:pPr>
            <w:r>
              <w:rPr>
                <w:sz w:val="24"/>
                <w:szCs w:val="24"/>
              </w:rPr>
              <w:t xml:space="preserve">Адрес: </w:t>
            </w:r>
            <w:smartTag w:uri="urn:schemas-microsoft-com:office:smarttags" w:element="metricconverter">
              <w:smartTagPr>
                <w:attr w:name="ProductID" w:val="614990, г"/>
              </w:smartTagPr>
              <w:r>
                <w:rPr>
                  <w:sz w:val="24"/>
                  <w:szCs w:val="24"/>
                </w:rPr>
                <w:t>614990, г</w:t>
              </w:r>
            </w:smartTag>
            <w:r>
              <w:rPr>
                <w:sz w:val="24"/>
                <w:szCs w:val="24"/>
              </w:rPr>
              <w:t>. Пермь, ул. Мира,</w:t>
            </w:r>
          </w:p>
          <w:p w:rsidR="00BD7A7B" w:rsidRDefault="00BD7A7B">
            <w:pPr>
              <w:tabs>
                <w:tab w:val="left" w:pos="4860"/>
              </w:tabs>
              <w:suppressAutoHyphens/>
              <w:ind w:right="-2285"/>
              <w:rPr>
                <w:sz w:val="24"/>
                <w:szCs w:val="24"/>
              </w:rPr>
            </w:pPr>
            <w:r>
              <w:rPr>
                <w:sz w:val="24"/>
                <w:szCs w:val="24"/>
              </w:rPr>
              <w:t>15 тел/ф. 227-93-44, 227-92-84</w:t>
            </w:r>
          </w:p>
          <w:p w:rsidR="00BD7A7B" w:rsidRDefault="00BD7A7B">
            <w:pPr>
              <w:tabs>
                <w:tab w:val="left" w:pos="4860"/>
              </w:tabs>
              <w:suppressAutoHyphens/>
              <w:ind w:right="-2285"/>
              <w:rPr>
                <w:sz w:val="24"/>
                <w:szCs w:val="24"/>
              </w:rPr>
            </w:pPr>
            <w:r>
              <w:rPr>
                <w:sz w:val="24"/>
                <w:szCs w:val="24"/>
              </w:rPr>
              <w:t>ИНН 5905006167, КПП 590501001</w:t>
            </w:r>
          </w:p>
          <w:p w:rsidR="00BD7A7B" w:rsidRDefault="00BD7A7B">
            <w:pPr>
              <w:tabs>
                <w:tab w:val="left" w:pos="4860"/>
              </w:tabs>
              <w:suppressAutoHyphens/>
              <w:ind w:right="-2285"/>
              <w:rPr>
                <w:sz w:val="24"/>
                <w:szCs w:val="24"/>
              </w:rPr>
            </w:pPr>
            <w:r>
              <w:rPr>
                <w:sz w:val="24"/>
                <w:szCs w:val="24"/>
              </w:rPr>
              <w:t xml:space="preserve">УФК по Пермскому краю </w:t>
            </w:r>
          </w:p>
          <w:p w:rsidR="00BD7A7B" w:rsidRDefault="00BD7A7B">
            <w:pPr>
              <w:tabs>
                <w:tab w:val="left" w:pos="4860"/>
              </w:tabs>
              <w:suppressAutoHyphens/>
              <w:ind w:right="-2285"/>
              <w:rPr>
                <w:sz w:val="24"/>
                <w:szCs w:val="24"/>
              </w:rPr>
            </w:pPr>
            <w:proofErr w:type="gramStart"/>
            <w:r>
              <w:rPr>
                <w:sz w:val="24"/>
                <w:szCs w:val="24"/>
              </w:rPr>
              <w:t>(ДФ г. Перми, Администрация</w:t>
            </w:r>
            <w:proofErr w:type="gramEnd"/>
          </w:p>
          <w:p w:rsidR="00BD7A7B" w:rsidRDefault="00BD7A7B">
            <w:pPr>
              <w:tabs>
                <w:tab w:val="left" w:pos="4860"/>
              </w:tabs>
              <w:suppressAutoHyphens/>
              <w:ind w:right="-2285"/>
              <w:rPr>
                <w:sz w:val="24"/>
                <w:szCs w:val="24"/>
              </w:rPr>
            </w:pPr>
            <w:r>
              <w:rPr>
                <w:sz w:val="24"/>
                <w:szCs w:val="24"/>
              </w:rPr>
              <w:t>Индустриального района города</w:t>
            </w:r>
          </w:p>
          <w:p w:rsidR="00BD7A7B" w:rsidRDefault="00BD7A7B">
            <w:pPr>
              <w:tabs>
                <w:tab w:val="left" w:pos="4860"/>
              </w:tabs>
              <w:suppressAutoHyphens/>
              <w:ind w:right="-2285"/>
              <w:rPr>
                <w:sz w:val="24"/>
                <w:szCs w:val="24"/>
              </w:rPr>
            </w:pPr>
            <w:proofErr w:type="gramStart"/>
            <w:r>
              <w:rPr>
                <w:sz w:val="24"/>
                <w:szCs w:val="24"/>
              </w:rPr>
              <w:t>Перми, л/</w:t>
            </w:r>
            <w:proofErr w:type="spellStart"/>
            <w:r>
              <w:rPr>
                <w:sz w:val="24"/>
                <w:szCs w:val="24"/>
              </w:rPr>
              <w:t>сч</w:t>
            </w:r>
            <w:proofErr w:type="spellEnd"/>
            <w:r>
              <w:rPr>
                <w:sz w:val="24"/>
                <w:szCs w:val="24"/>
              </w:rPr>
              <w:t>. 02935012805)</w:t>
            </w:r>
            <w:proofErr w:type="gramEnd"/>
          </w:p>
          <w:p w:rsidR="00BD7A7B" w:rsidRDefault="00BD7A7B">
            <w:pPr>
              <w:tabs>
                <w:tab w:val="left" w:pos="4860"/>
              </w:tabs>
              <w:suppressAutoHyphens/>
              <w:ind w:right="-2285"/>
              <w:rPr>
                <w:sz w:val="24"/>
                <w:szCs w:val="24"/>
              </w:rPr>
            </w:pPr>
            <w:proofErr w:type="gramStart"/>
            <w:r>
              <w:rPr>
                <w:sz w:val="24"/>
                <w:szCs w:val="24"/>
              </w:rPr>
              <w:t>Р</w:t>
            </w:r>
            <w:proofErr w:type="gramEnd"/>
            <w:r>
              <w:rPr>
                <w:sz w:val="24"/>
                <w:szCs w:val="24"/>
              </w:rPr>
              <w:t>/с 40204810300000000006 в</w:t>
            </w:r>
          </w:p>
          <w:p w:rsidR="00BD7A7B" w:rsidRDefault="00BD7A7B">
            <w:pPr>
              <w:tabs>
                <w:tab w:val="left" w:pos="4860"/>
              </w:tabs>
              <w:suppressAutoHyphens/>
              <w:ind w:right="-2285"/>
              <w:rPr>
                <w:sz w:val="24"/>
                <w:szCs w:val="24"/>
              </w:rPr>
            </w:pPr>
            <w:r>
              <w:rPr>
                <w:sz w:val="24"/>
                <w:szCs w:val="24"/>
              </w:rPr>
              <w:t xml:space="preserve">ГРКЦ ГУ Банка России </w:t>
            </w:r>
            <w:proofErr w:type="gramStart"/>
            <w:r>
              <w:rPr>
                <w:sz w:val="24"/>
                <w:szCs w:val="24"/>
              </w:rPr>
              <w:t>по</w:t>
            </w:r>
            <w:proofErr w:type="gramEnd"/>
          </w:p>
          <w:p w:rsidR="00BD7A7B" w:rsidRDefault="00BD7A7B">
            <w:pPr>
              <w:tabs>
                <w:tab w:val="left" w:pos="4860"/>
              </w:tabs>
              <w:suppressAutoHyphens/>
              <w:ind w:right="-2285"/>
              <w:rPr>
                <w:sz w:val="24"/>
                <w:szCs w:val="24"/>
              </w:rPr>
            </w:pPr>
            <w:r>
              <w:rPr>
                <w:sz w:val="24"/>
                <w:szCs w:val="24"/>
              </w:rPr>
              <w:t xml:space="preserve">Пермскому краю </w:t>
            </w:r>
            <w:proofErr w:type="gramStart"/>
            <w:r>
              <w:rPr>
                <w:sz w:val="24"/>
                <w:szCs w:val="24"/>
              </w:rPr>
              <w:t>г</w:t>
            </w:r>
            <w:proofErr w:type="gramEnd"/>
            <w:r>
              <w:rPr>
                <w:sz w:val="24"/>
                <w:szCs w:val="24"/>
              </w:rPr>
              <w:t>. Перми</w:t>
            </w:r>
          </w:p>
          <w:p w:rsidR="00BD7A7B" w:rsidRDefault="00BD7A7B">
            <w:pPr>
              <w:tabs>
                <w:tab w:val="left" w:pos="4860"/>
              </w:tabs>
              <w:suppressAutoHyphens/>
              <w:ind w:right="-2285"/>
              <w:rPr>
                <w:sz w:val="24"/>
                <w:szCs w:val="24"/>
              </w:rPr>
            </w:pPr>
            <w:r>
              <w:rPr>
                <w:sz w:val="24"/>
                <w:szCs w:val="24"/>
              </w:rPr>
              <w:t>БИК 045773001 ОКОНХ 97600</w:t>
            </w:r>
          </w:p>
          <w:p w:rsidR="00BD7A7B" w:rsidRDefault="00BD7A7B">
            <w:pPr>
              <w:tabs>
                <w:tab w:val="left" w:pos="4860"/>
              </w:tabs>
              <w:suppressAutoHyphens/>
              <w:ind w:right="-2285"/>
              <w:rPr>
                <w:sz w:val="24"/>
                <w:szCs w:val="24"/>
              </w:rPr>
            </w:pPr>
            <w:r>
              <w:rPr>
                <w:sz w:val="24"/>
                <w:szCs w:val="24"/>
              </w:rPr>
              <w:t>ОКПО 04037649</w:t>
            </w:r>
          </w:p>
          <w:p w:rsidR="00BD7A7B" w:rsidRDefault="00BD7A7B">
            <w:pPr>
              <w:tabs>
                <w:tab w:val="left" w:pos="4860"/>
              </w:tabs>
              <w:suppressAutoHyphens/>
              <w:ind w:right="-2285"/>
              <w:rPr>
                <w:sz w:val="24"/>
                <w:szCs w:val="24"/>
              </w:rPr>
            </w:pPr>
            <w:r>
              <w:rPr>
                <w:sz w:val="24"/>
                <w:szCs w:val="24"/>
              </w:rPr>
              <w:t>_____________________ А.А.Сапунов</w:t>
            </w:r>
          </w:p>
          <w:p w:rsidR="00BD7A7B" w:rsidRDefault="00BD7A7B">
            <w:pPr>
              <w:tabs>
                <w:tab w:val="left" w:pos="4860"/>
              </w:tabs>
              <w:suppressAutoHyphens/>
              <w:ind w:right="-2285"/>
              <w:rPr>
                <w:sz w:val="24"/>
                <w:szCs w:val="24"/>
              </w:rPr>
            </w:pPr>
          </w:p>
          <w:p w:rsidR="00BD7A7B" w:rsidRDefault="00BD7A7B">
            <w:pPr>
              <w:suppressAutoHyphens/>
              <w:ind w:right="-2285"/>
              <w:rPr>
                <w:color w:val="000000"/>
                <w:w w:val="107"/>
                <w:sz w:val="24"/>
                <w:szCs w:val="24"/>
              </w:rPr>
            </w:pPr>
            <w:r>
              <w:rPr>
                <w:color w:val="000000"/>
                <w:w w:val="107"/>
                <w:sz w:val="24"/>
                <w:szCs w:val="24"/>
              </w:rPr>
              <w:t xml:space="preserve">         М.п.    </w:t>
            </w:r>
          </w:p>
          <w:p w:rsidR="00BD7A7B" w:rsidRDefault="00BD7A7B">
            <w:pPr>
              <w:suppressAutoHyphens/>
              <w:ind w:right="-2285"/>
              <w:rPr>
                <w:bCs/>
                <w:sz w:val="24"/>
                <w:szCs w:val="24"/>
              </w:rPr>
            </w:pPr>
          </w:p>
        </w:tc>
        <w:tc>
          <w:tcPr>
            <w:tcW w:w="4927" w:type="dxa"/>
            <w:tcBorders>
              <w:top w:val="single" w:sz="4" w:space="0" w:color="auto"/>
              <w:left w:val="single" w:sz="4" w:space="0" w:color="auto"/>
              <w:bottom w:val="single" w:sz="4" w:space="0" w:color="auto"/>
              <w:right w:val="single" w:sz="4" w:space="0" w:color="auto"/>
            </w:tcBorders>
          </w:tcPr>
          <w:p w:rsidR="00BD7A7B" w:rsidRDefault="00BD7A7B">
            <w:pPr>
              <w:tabs>
                <w:tab w:val="left" w:pos="9355"/>
              </w:tabs>
              <w:suppressAutoHyphens/>
              <w:ind w:left="360" w:right="-5"/>
              <w:jc w:val="both"/>
              <w:rPr>
                <w:bCs/>
                <w:i/>
                <w:sz w:val="24"/>
                <w:szCs w:val="24"/>
              </w:rPr>
            </w:pPr>
            <w:r>
              <w:rPr>
                <w:bCs/>
                <w:i/>
                <w:sz w:val="24"/>
                <w:szCs w:val="24"/>
              </w:rPr>
              <w:t>Подрядчик:</w:t>
            </w:r>
          </w:p>
          <w:p w:rsidR="00BD7A7B" w:rsidRDefault="00BD7A7B">
            <w:pPr>
              <w:suppressAutoHyphens/>
              <w:rPr>
                <w:bCs/>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p>
          <w:p w:rsidR="00BD7A7B" w:rsidRDefault="00BD7A7B">
            <w:pPr>
              <w:suppressAutoHyphens/>
              <w:rPr>
                <w:sz w:val="24"/>
                <w:szCs w:val="24"/>
              </w:rPr>
            </w:pPr>
            <w:r>
              <w:rPr>
                <w:bCs/>
                <w:i/>
                <w:sz w:val="24"/>
                <w:szCs w:val="24"/>
              </w:rPr>
              <w:t xml:space="preserve">_________________   </w:t>
            </w:r>
            <w:r>
              <w:rPr>
                <w:bCs/>
                <w:sz w:val="24"/>
                <w:szCs w:val="24"/>
              </w:rPr>
              <w:t xml:space="preserve"> </w:t>
            </w:r>
            <w:r>
              <w:rPr>
                <w:sz w:val="24"/>
                <w:szCs w:val="24"/>
              </w:rPr>
              <w:t>/  ____________  /</w:t>
            </w:r>
          </w:p>
          <w:p w:rsidR="00BD7A7B" w:rsidRDefault="00BD7A7B">
            <w:pPr>
              <w:suppressAutoHyphens/>
              <w:rPr>
                <w:sz w:val="24"/>
                <w:szCs w:val="24"/>
              </w:rPr>
            </w:pPr>
          </w:p>
          <w:p w:rsidR="00BD7A7B" w:rsidRDefault="00BD7A7B">
            <w:pPr>
              <w:suppressAutoHyphens/>
              <w:rPr>
                <w:sz w:val="24"/>
                <w:szCs w:val="24"/>
              </w:rPr>
            </w:pPr>
            <w:r>
              <w:rPr>
                <w:sz w:val="24"/>
                <w:szCs w:val="24"/>
              </w:rPr>
              <w:t xml:space="preserve">           М.п.</w:t>
            </w:r>
          </w:p>
          <w:p w:rsidR="00BD7A7B" w:rsidRDefault="00BD7A7B">
            <w:pPr>
              <w:suppressAutoHyphens/>
              <w:rPr>
                <w:sz w:val="24"/>
                <w:szCs w:val="24"/>
              </w:rPr>
            </w:pPr>
          </w:p>
        </w:tc>
      </w:tr>
    </w:tbl>
    <w:p w:rsidR="00B328EF" w:rsidRDefault="00B328EF"/>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7A2BC9" w:rsidRDefault="007A2BC9" w:rsidP="00E70E5C">
      <w:pPr>
        <w:pStyle w:val="ConsPlusNormal"/>
        <w:widowControl/>
        <w:ind w:firstLine="540"/>
        <w:jc w:val="right"/>
        <w:rPr>
          <w:rFonts w:ascii="Times New Roman" w:hAnsi="Times New Roman" w:cs="Times New Roman"/>
          <w:sz w:val="24"/>
          <w:szCs w:val="24"/>
        </w:rPr>
      </w:pPr>
    </w:p>
    <w:p w:rsidR="00E70E5C" w:rsidRPr="00E22BAC" w:rsidRDefault="00E70E5C" w:rsidP="00E70E5C">
      <w:pPr>
        <w:pStyle w:val="ConsPlusNormal"/>
        <w:widowControl/>
        <w:ind w:firstLine="540"/>
        <w:jc w:val="right"/>
        <w:rPr>
          <w:rFonts w:ascii="Times New Roman" w:hAnsi="Times New Roman" w:cs="Times New Roman"/>
          <w:sz w:val="24"/>
          <w:szCs w:val="24"/>
        </w:rPr>
      </w:pPr>
      <w:r w:rsidRPr="00E22BAC">
        <w:rPr>
          <w:rFonts w:ascii="Times New Roman" w:hAnsi="Times New Roman" w:cs="Times New Roman"/>
          <w:sz w:val="24"/>
          <w:szCs w:val="24"/>
        </w:rPr>
        <w:t>Приложение № 1</w:t>
      </w:r>
    </w:p>
    <w:p w:rsidR="00E70E5C" w:rsidRPr="00E22BAC" w:rsidRDefault="00E70E5C" w:rsidP="00E70E5C">
      <w:pPr>
        <w:pStyle w:val="ConsPlusNormal"/>
        <w:widowControl/>
        <w:ind w:firstLine="540"/>
        <w:jc w:val="right"/>
        <w:rPr>
          <w:rFonts w:ascii="Times New Roman" w:hAnsi="Times New Roman" w:cs="Times New Roman"/>
          <w:sz w:val="24"/>
          <w:szCs w:val="24"/>
        </w:rPr>
      </w:pPr>
      <w:r w:rsidRPr="00E22BAC">
        <w:rPr>
          <w:rFonts w:ascii="Times New Roman" w:hAnsi="Times New Roman" w:cs="Times New Roman"/>
          <w:sz w:val="24"/>
          <w:szCs w:val="24"/>
        </w:rPr>
        <w:t xml:space="preserve">к </w:t>
      </w:r>
      <w:r>
        <w:rPr>
          <w:rFonts w:ascii="Times New Roman" w:hAnsi="Times New Roman" w:cs="Times New Roman"/>
          <w:sz w:val="24"/>
          <w:szCs w:val="24"/>
        </w:rPr>
        <w:t xml:space="preserve"> Проекту муниципального контракта</w:t>
      </w:r>
    </w:p>
    <w:p w:rsidR="00E70E5C" w:rsidRPr="00E22BAC" w:rsidRDefault="00E70E5C" w:rsidP="00E70E5C">
      <w:pPr>
        <w:pStyle w:val="ConsPlusNormal"/>
        <w:widowControl/>
        <w:ind w:firstLine="540"/>
        <w:jc w:val="right"/>
        <w:rPr>
          <w:rFonts w:ascii="Times New Roman" w:hAnsi="Times New Roman" w:cs="Times New Roman"/>
          <w:sz w:val="24"/>
          <w:szCs w:val="24"/>
        </w:rPr>
      </w:pPr>
      <w:r w:rsidRPr="00E22BAC">
        <w:rPr>
          <w:rFonts w:ascii="Times New Roman" w:hAnsi="Times New Roman" w:cs="Times New Roman"/>
          <w:sz w:val="24"/>
          <w:szCs w:val="24"/>
        </w:rPr>
        <w:t>от «</w:t>
      </w:r>
      <w:r>
        <w:rPr>
          <w:rFonts w:ascii="Times New Roman" w:hAnsi="Times New Roman" w:cs="Times New Roman"/>
          <w:sz w:val="24"/>
          <w:szCs w:val="24"/>
        </w:rPr>
        <w:t>__</w:t>
      </w:r>
      <w:r w:rsidRPr="00E22BAC">
        <w:rPr>
          <w:rFonts w:ascii="Times New Roman" w:hAnsi="Times New Roman" w:cs="Times New Roman"/>
          <w:sz w:val="24"/>
          <w:szCs w:val="24"/>
        </w:rPr>
        <w:t xml:space="preserve">» </w:t>
      </w:r>
      <w:r w:rsidR="007A2BC9">
        <w:rPr>
          <w:rFonts w:ascii="Times New Roman" w:hAnsi="Times New Roman" w:cs="Times New Roman"/>
          <w:sz w:val="24"/>
          <w:szCs w:val="24"/>
        </w:rPr>
        <w:t xml:space="preserve"> мая</w:t>
      </w:r>
      <w:r w:rsidRPr="00E22BAC">
        <w:rPr>
          <w:rFonts w:ascii="Times New Roman" w:hAnsi="Times New Roman" w:cs="Times New Roman"/>
          <w:sz w:val="24"/>
          <w:szCs w:val="24"/>
        </w:rPr>
        <w:t xml:space="preserve">  2011 года  №</w:t>
      </w:r>
      <w:r w:rsidR="001651A2">
        <w:rPr>
          <w:rFonts w:ascii="Times New Roman" w:hAnsi="Times New Roman" w:cs="Times New Roman"/>
          <w:sz w:val="24"/>
          <w:szCs w:val="24"/>
        </w:rPr>
        <w:t>_____</w:t>
      </w:r>
      <w:r>
        <w:rPr>
          <w:rFonts w:ascii="Times New Roman" w:hAnsi="Times New Roman" w:cs="Times New Roman"/>
          <w:sz w:val="24"/>
          <w:szCs w:val="24"/>
        </w:rPr>
        <w:t>__</w:t>
      </w:r>
    </w:p>
    <w:p w:rsidR="00E70E5C" w:rsidRPr="00E22BAC" w:rsidRDefault="00E70E5C" w:rsidP="00E70E5C">
      <w:pPr>
        <w:rPr>
          <w:b/>
          <w:sz w:val="24"/>
          <w:szCs w:val="24"/>
        </w:rPr>
      </w:pPr>
    </w:p>
    <w:p w:rsidR="007A2BC9" w:rsidRPr="00B667C0" w:rsidRDefault="00557683" w:rsidP="007A2BC9">
      <w:pPr>
        <w:pStyle w:val="a8"/>
        <w:jc w:val="center"/>
        <w:rPr>
          <w:sz w:val="26"/>
          <w:szCs w:val="26"/>
        </w:rPr>
      </w:pPr>
      <w:r w:rsidRPr="00557683">
        <w:rPr>
          <w:noProof/>
          <w:sz w:val="20"/>
        </w:rPr>
        <w:pict>
          <v:shapetype id="_x0000_t202" coordsize="21600,21600" o:spt="202" path="m,l,21600r21600,l21600,xe">
            <v:stroke joinstyle="miter"/>
            <v:path gradientshapeok="t" o:connecttype="rect"/>
          </v:shapetype>
          <v:shape id="_x0000_s1028" type="#_x0000_t202" style="position:absolute;left:0;text-align:left;margin-left:184.05pt;margin-top:171.75pt;width:94.95pt;height:19.85pt;z-index:251662336;mso-position-horizontal-relative:page;mso-position-vertical-relative:page" filled="f" stroked="f">
            <v:textbox inset="0,0,0,0">
              <w:txbxContent>
                <w:p w:rsidR="007A2BC9" w:rsidRDefault="007A2BC9" w:rsidP="007A2BC9">
                  <w:pPr>
                    <w:jc w:val="center"/>
                  </w:pPr>
                </w:p>
              </w:txbxContent>
            </v:textbox>
            <w10:wrap anchorx="page" anchory="page"/>
            <w10:anchorlock/>
          </v:shape>
        </w:pict>
      </w:r>
      <w:r w:rsidRPr="00557683">
        <w:rPr>
          <w:noProof/>
          <w:sz w:val="20"/>
        </w:rPr>
        <w:pict>
          <v:shape id="_x0000_s1027" type="#_x0000_t202" style="position:absolute;left:0;text-align:left;margin-left:96.4pt;margin-top:171.75pt;width:69.15pt;height:19.85pt;z-index:251661312;mso-position-horizontal-relative:page;mso-position-vertical-relative:page" filled="f" stroked="f">
            <v:textbox inset="0,0,0,0">
              <w:txbxContent>
                <w:p w:rsidR="007A2BC9" w:rsidRPr="008E57D5" w:rsidRDefault="007A2BC9" w:rsidP="007A2BC9">
                  <w:pPr>
                    <w:jc w:val="center"/>
                    <w:rPr>
                      <w:lang w:val="en-US"/>
                    </w:rPr>
                  </w:pPr>
                </w:p>
              </w:txbxContent>
            </v:textbox>
            <w10:wrap anchorx="page" anchory="page"/>
            <w10:anchorlock/>
          </v:shape>
        </w:pict>
      </w:r>
      <w:r w:rsidRPr="00557683">
        <w:rPr>
          <w:noProof/>
          <w:sz w:val="20"/>
        </w:rPr>
        <w:pict>
          <v:shape id="_x0000_s1026" type="#_x0000_t202" style="position:absolute;left:0;text-align:left;margin-left:-.3pt;margin-top:765.2pt;width:266.45pt;height:36pt;z-index:251660288;mso-position-horizontal-relative:margin;mso-position-vertical-relative:page" filled="f" stroked="f">
            <v:textbox inset="0,0,0,0">
              <w:txbxContent>
                <w:p w:rsidR="007A2BC9" w:rsidRDefault="007A2BC9" w:rsidP="007A2BC9">
                  <w:pPr>
                    <w:pStyle w:val="a9"/>
                    <w:ind w:firstLine="0"/>
                    <w:rPr>
                      <w:lang w:val="en-US"/>
                    </w:rPr>
                  </w:pPr>
                </w:p>
              </w:txbxContent>
            </v:textbox>
            <w10:wrap anchorx="margin" anchory="page"/>
          </v:shape>
        </w:pict>
      </w:r>
      <w:r w:rsidR="007A2BC9" w:rsidRPr="00B667C0">
        <w:rPr>
          <w:sz w:val="26"/>
          <w:szCs w:val="26"/>
        </w:rPr>
        <w:t xml:space="preserve">Техническое  задание </w:t>
      </w:r>
    </w:p>
    <w:p w:rsidR="007A2BC9" w:rsidRPr="00B667C0" w:rsidRDefault="007A2BC9" w:rsidP="007A2BC9">
      <w:pPr>
        <w:pStyle w:val="a8"/>
        <w:jc w:val="center"/>
        <w:rPr>
          <w:sz w:val="26"/>
          <w:szCs w:val="26"/>
        </w:rPr>
      </w:pPr>
      <w:r w:rsidRPr="00B667C0">
        <w:rPr>
          <w:sz w:val="26"/>
          <w:szCs w:val="26"/>
        </w:rPr>
        <w:t>на оказание услуг по охране обще</w:t>
      </w:r>
      <w:r>
        <w:rPr>
          <w:sz w:val="26"/>
          <w:szCs w:val="26"/>
        </w:rPr>
        <w:t>ственных центров администрации И</w:t>
      </w:r>
      <w:r w:rsidRPr="00B667C0">
        <w:rPr>
          <w:sz w:val="26"/>
          <w:szCs w:val="26"/>
        </w:rPr>
        <w:t>ндустриального района</w:t>
      </w:r>
    </w:p>
    <w:p w:rsidR="007A2BC9" w:rsidRPr="00B667C0" w:rsidRDefault="007A2BC9" w:rsidP="007A2BC9">
      <w:pPr>
        <w:pStyle w:val="a4"/>
      </w:pPr>
    </w:p>
    <w:p w:rsidR="007A2BC9" w:rsidRPr="00DF508B" w:rsidRDefault="007A2BC9" w:rsidP="007A2BC9">
      <w:pPr>
        <w:pStyle w:val="aa"/>
        <w:ind w:left="0" w:right="-524" w:firstLine="0"/>
        <w:rPr>
          <w:sz w:val="26"/>
          <w:szCs w:val="26"/>
        </w:rPr>
      </w:pPr>
    </w:p>
    <w:p w:rsidR="007A2BC9" w:rsidRDefault="007A2BC9" w:rsidP="007A2BC9">
      <w:pPr>
        <w:jc w:val="both"/>
        <w:rPr>
          <w:b/>
          <w:sz w:val="26"/>
          <w:szCs w:val="26"/>
        </w:rPr>
      </w:pPr>
      <w:r w:rsidRPr="00DF508B">
        <w:rPr>
          <w:b/>
          <w:sz w:val="26"/>
          <w:szCs w:val="26"/>
        </w:rPr>
        <w:t>Раздел 1.</w:t>
      </w:r>
      <w:r w:rsidRPr="00DF508B">
        <w:rPr>
          <w:b/>
          <w:i/>
          <w:sz w:val="26"/>
          <w:szCs w:val="26"/>
        </w:rPr>
        <w:t>Перечень объектов и режим  работы:</w:t>
      </w:r>
      <w:r w:rsidRPr="00DF508B">
        <w:rPr>
          <w:b/>
          <w:sz w:val="26"/>
          <w:szCs w:val="26"/>
        </w:rPr>
        <w:t xml:space="preserve"> </w:t>
      </w:r>
    </w:p>
    <w:p w:rsidR="007A2BC9" w:rsidRPr="00DF508B" w:rsidRDefault="007A2BC9" w:rsidP="007A2BC9">
      <w:pPr>
        <w:jc w:val="both"/>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8"/>
        <w:gridCol w:w="4678"/>
      </w:tblGrid>
      <w:tr w:rsidR="007A2BC9" w:rsidRPr="00DF508B" w:rsidTr="00702BAC">
        <w:trPr>
          <w:trHeight w:val="1164"/>
        </w:trPr>
        <w:tc>
          <w:tcPr>
            <w:tcW w:w="4678" w:type="dxa"/>
          </w:tcPr>
          <w:p w:rsidR="007A2BC9" w:rsidRPr="00B667C0" w:rsidRDefault="007A2BC9" w:rsidP="00F967A9">
            <w:pPr>
              <w:ind w:left="-57" w:right="-57"/>
              <w:jc w:val="center"/>
              <w:rPr>
                <w:b/>
                <w:sz w:val="26"/>
                <w:szCs w:val="26"/>
              </w:rPr>
            </w:pPr>
          </w:p>
          <w:p w:rsidR="007A2BC9" w:rsidRPr="00B667C0" w:rsidRDefault="005C6DB5" w:rsidP="00F967A9">
            <w:pPr>
              <w:ind w:left="-57" w:right="-57"/>
              <w:jc w:val="center"/>
              <w:rPr>
                <w:b/>
                <w:sz w:val="26"/>
                <w:szCs w:val="26"/>
              </w:rPr>
            </w:pPr>
            <w:r>
              <w:rPr>
                <w:b/>
                <w:sz w:val="26"/>
                <w:szCs w:val="26"/>
              </w:rPr>
              <w:t>Наименования и адреса Общественных центров</w:t>
            </w:r>
            <w:r w:rsidR="007A2BC9" w:rsidRPr="00B667C0">
              <w:rPr>
                <w:b/>
                <w:sz w:val="26"/>
                <w:szCs w:val="26"/>
              </w:rPr>
              <w:t>.</w:t>
            </w:r>
          </w:p>
          <w:p w:rsidR="007A2BC9" w:rsidRPr="00B667C0" w:rsidRDefault="007A2BC9" w:rsidP="00F967A9">
            <w:pPr>
              <w:ind w:left="-57" w:right="-57"/>
              <w:jc w:val="center"/>
              <w:rPr>
                <w:b/>
                <w:sz w:val="26"/>
                <w:szCs w:val="26"/>
              </w:rPr>
            </w:pPr>
          </w:p>
        </w:tc>
        <w:tc>
          <w:tcPr>
            <w:tcW w:w="4678" w:type="dxa"/>
          </w:tcPr>
          <w:p w:rsidR="007A2BC9" w:rsidRPr="00B667C0" w:rsidRDefault="007A2BC9" w:rsidP="00F967A9">
            <w:pPr>
              <w:ind w:left="-57" w:right="-57"/>
              <w:jc w:val="center"/>
              <w:rPr>
                <w:b/>
                <w:sz w:val="26"/>
                <w:szCs w:val="26"/>
              </w:rPr>
            </w:pPr>
          </w:p>
          <w:p w:rsidR="007A2BC9" w:rsidRPr="00B667C0" w:rsidRDefault="007A2BC9" w:rsidP="00F967A9">
            <w:pPr>
              <w:ind w:left="-57" w:right="-57"/>
              <w:jc w:val="center"/>
              <w:rPr>
                <w:b/>
                <w:sz w:val="26"/>
                <w:szCs w:val="26"/>
              </w:rPr>
            </w:pPr>
            <w:r w:rsidRPr="00B667C0">
              <w:rPr>
                <w:b/>
                <w:sz w:val="26"/>
                <w:szCs w:val="26"/>
              </w:rPr>
              <w:t>Время работы</w:t>
            </w:r>
          </w:p>
          <w:p w:rsidR="007A2BC9" w:rsidRPr="00B667C0" w:rsidRDefault="007A2BC9" w:rsidP="00F967A9">
            <w:pPr>
              <w:ind w:right="-57"/>
              <w:jc w:val="center"/>
              <w:rPr>
                <w:b/>
                <w:sz w:val="26"/>
                <w:szCs w:val="26"/>
              </w:rPr>
            </w:pPr>
          </w:p>
        </w:tc>
      </w:tr>
      <w:tr w:rsidR="007A2BC9" w:rsidRPr="00DF508B" w:rsidTr="00702BAC">
        <w:trPr>
          <w:trHeight w:val="105"/>
        </w:trPr>
        <w:tc>
          <w:tcPr>
            <w:tcW w:w="4678" w:type="dxa"/>
          </w:tcPr>
          <w:p w:rsidR="007A2BC9" w:rsidRPr="00DF508B" w:rsidRDefault="002D3CDC" w:rsidP="00F967A9">
            <w:pPr>
              <w:ind w:left="-57" w:right="-57"/>
              <w:rPr>
                <w:bCs/>
                <w:sz w:val="26"/>
                <w:szCs w:val="26"/>
              </w:rPr>
            </w:pPr>
            <w:r>
              <w:rPr>
                <w:bCs/>
                <w:sz w:val="26"/>
                <w:szCs w:val="26"/>
              </w:rPr>
              <w:t xml:space="preserve">Общественный центр «Андроновский», </w:t>
            </w:r>
            <w:r w:rsidR="007A2BC9" w:rsidRPr="00DF508B">
              <w:rPr>
                <w:bCs/>
                <w:sz w:val="26"/>
                <w:szCs w:val="26"/>
              </w:rPr>
              <w:t>ул. Беляева 59</w:t>
            </w:r>
          </w:p>
          <w:p w:rsidR="007A2BC9" w:rsidRPr="00DF508B" w:rsidRDefault="007A2BC9" w:rsidP="00F967A9">
            <w:pPr>
              <w:ind w:left="-57" w:right="-57"/>
              <w:rPr>
                <w:bCs/>
                <w:sz w:val="26"/>
                <w:szCs w:val="26"/>
              </w:rPr>
            </w:pPr>
          </w:p>
        </w:tc>
        <w:tc>
          <w:tcPr>
            <w:tcW w:w="4678" w:type="dxa"/>
          </w:tcPr>
          <w:p w:rsidR="007A2BC9" w:rsidRPr="00DF508B" w:rsidRDefault="007A2BC9" w:rsidP="00F967A9">
            <w:pPr>
              <w:ind w:left="-57" w:right="-57"/>
              <w:rPr>
                <w:sz w:val="26"/>
                <w:szCs w:val="26"/>
              </w:rPr>
            </w:pPr>
            <w:r w:rsidRPr="00DF508B">
              <w:rPr>
                <w:sz w:val="26"/>
                <w:szCs w:val="26"/>
              </w:rPr>
              <w:t>19-00 – 10-00</w:t>
            </w:r>
            <w:r>
              <w:rPr>
                <w:sz w:val="26"/>
                <w:szCs w:val="26"/>
              </w:rPr>
              <w:t xml:space="preserve"> - рабочие дни </w:t>
            </w:r>
          </w:p>
          <w:p w:rsidR="007A2BC9" w:rsidRPr="00DF508B" w:rsidRDefault="007A2BC9" w:rsidP="00F967A9">
            <w:pPr>
              <w:ind w:left="-57" w:right="-57"/>
              <w:rPr>
                <w:sz w:val="26"/>
                <w:szCs w:val="26"/>
              </w:rPr>
            </w:pPr>
            <w:r w:rsidRPr="00DF508B">
              <w:rPr>
                <w:sz w:val="26"/>
                <w:szCs w:val="26"/>
              </w:rPr>
              <w:t>00-00 – 24-00</w:t>
            </w:r>
            <w:r>
              <w:rPr>
                <w:sz w:val="26"/>
                <w:szCs w:val="26"/>
              </w:rPr>
              <w:t>- выходные и праздничные дни</w:t>
            </w:r>
          </w:p>
        </w:tc>
      </w:tr>
      <w:tr w:rsidR="007A2BC9" w:rsidRPr="00DF508B" w:rsidTr="00702BAC">
        <w:trPr>
          <w:trHeight w:val="105"/>
        </w:trPr>
        <w:tc>
          <w:tcPr>
            <w:tcW w:w="4678" w:type="dxa"/>
          </w:tcPr>
          <w:p w:rsidR="007A2BC9" w:rsidRPr="00DF508B" w:rsidRDefault="002D3CDC" w:rsidP="002D3CDC">
            <w:pPr>
              <w:ind w:left="-57" w:right="-57"/>
              <w:rPr>
                <w:sz w:val="26"/>
                <w:szCs w:val="26"/>
              </w:rPr>
            </w:pPr>
            <w:r>
              <w:rPr>
                <w:bCs/>
                <w:sz w:val="26"/>
                <w:szCs w:val="26"/>
              </w:rPr>
              <w:t xml:space="preserve">Общественный центр «Мирный», </w:t>
            </w:r>
            <w:r w:rsidR="007A2BC9" w:rsidRPr="00DF508B">
              <w:rPr>
                <w:bCs/>
                <w:sz w:val="26"/>
                <w:szCs w:val="26"/>
              </w:rPr>
              <w:t>ул. Мира 76</w:t>
            </w:r>
          </w:p>
        </w:tc>
        <w:tc>
          <w:tcPr>
            <w:tcW w:w="4678" w:type="dxa"/>
          </w:tcPr>
          <w:p w:rsidR="007A2BC9" w:rsidRPr="00DF508B" w:rsidRDefault="007A2BC9" w:rsidP="00F967A9">
            <w:pPr>
              <w:ind w:left="-57" w:right="-57"/>
              <w:rPr>
                <w:sz w:val="26"/>
                <w:szCs w:val="26"/>
              </w:rPr>
            </w:pPr>
            <w:r w:rsidRPr="00DF508B">
              <w:rPr>
                <w:sz w:val="26"/>
                <w:szCs w:val="26"/>
              </w:rPr>
              <w:t>19-00 – 10-00</w:t>
            </w:r>
            <w:r>
              <w:rPr>
                <w:sz w:val="26"/>
                <w:szCs w:val="26"/>
              </w:rPr>
              <w:t xml:space="preserve"> - рабочие дни </w:t>
            </w:r>
          </w:p>
          <w:p w:rsidR="007A2BC9" w:rsidRPr="00DF508B" w:rsidRDefault="007A2BC9" w:rsidP="00F967A9">
            <w:pPr>
              <w:ind w:left="-57" w:right="-57"/>
              <w:jc w:val="both"/>
              <w:rPr>
                <w:sz w:val="26"/>
                <w:szCs w:val="26"/>
              </w:rPr>
            </w:pPr>
            <w:r w:rsidRPr="00DF508B">
              <w:rPr>
                <w:sz w:val="26"/>
                <w:szCs w:val="26"/>
              </w:rPr>
              <w:t>00-00 – 24-00</w:t>
            </w:r>
            <w:r>
              <w:rPr>
                <w:sz w:val="26"/>
                <w:szCs w:val="26"/>
              </w:rPr>
              <w:t>- выходные и праздничные дни</w:t>
            </w:r>
          </w:p>
        </w:tc>
      </w:tr>
      <w:tr w:rsidR="007A2BC9" w:rsidRPr="00DF508B" w:rsidTr="00702BAC">
        <w:trPr>
          <w:trHeight w:val="105"/>
        </w:trPr>
        <w:tc>
          <w:tcPr>
            <w:tcW w:w="4678" w:type="dxa"/>
          </w:tcPr>
          <w:p w:rsidR="007A2BC9" w:rsidRPr="00DF508B" w:rsidRDefault="002D3CDC" w:rsidP="002D3CDC">
            <w:pPr>
              <w:ind w:left="-57" w:right="-57"/>
              <w:rPr>
                <w:bCs/>
                <w:sz w:val="26"/>
                <w:szCs w:val="26"/>
              </w:rPr>
            </w:pPr>
            <w:r>
              <w:rPr>
                <w:bCs/>
                <w:sz w:val="26"/>
                <w:szCs w:val="26"/>
              </w:rPr>
              <w:t>Общественный центр «</w:t>
            </w:r>
            <w:proofErr w:type="spellStart"/>
            <w:r>
              <w:rPr>
                <w:bCs/>
                <w:sz w:val="26"/>
                <w:szCs w:val="26"/>
              </w:rPr>
              <w:t>Новоплоский</w:t>
            </w:r>
            <w:proofErr w:type="spellEnd"/>
            <w:r>
              <w:rPr>
                <w:bCs/>
                <w:sz w:val="26"/>
                <w:szCs w:val="26"/>
              </w:rPr>
              <w:t xml:space="preserve">», </w:t>
            </w:r>
            <w:r w:rsidR="007A2BC9" w:rsidRPr="00DF508B">
              <w:rPr>
                <w:bCs/>
                <w:sz w:val="26"/>
                <w:szCs w:val="26"/>
              </w:rPr>
              <w:t>ул</w:t>
            </w:r>
            <w:proofErr w:type="gramStart"/>
            <w:r w:rsidR="007A2BC9" w:rsidRPr="00DF508B">
              <w:rPr>
                <w:bCs/>
                <w:sz w:val="26"/>
                <w:szCs w:val="26"/>
              </w:rPr>
              <w:t>.С</w:t>
            </w:r>
            <w:proofErr w:type="gramEnd"/>
            <w:r w:rsidR="007A2BC9" w:rsidRPr="00DF508B">
              <w:rPr>
                <w:bCs/>
                <w:sz w:val="26"/>
                <w:szCs w:val="26"/>
              </w:rPr>
              <w:t>амолетная  52</w:t>
            </w:r>
          </w:p>
        </w:tc>
        <w:tc>
          <w:tcPr>
            <w:tcW w:w="4678" w:type="dxa"/>
          </w:tcPr>
          <w:p w:rsidR="007A2BC9" w:rsidRPr="00DF508B" w:rsidRDefault="007A2BC9" w:rsidP="00F967A9">
            <w:pPr>
              <w:ind w:left="-57" w:right="-57"/>
              <w:rPr>
                <w:sz w:val="26"/>
                <w:szCs w:val="26"/>
              </w:rPr>
            </w:pPr>
            <w:r w:rsidRPr="00DF508B">
              <w:rPr>
                <w:sz w:val="26"/>
                <w:szCs w:val="26"/>
              </w:rPr>
              <w:t>19-00 – 10-00</w:t>
            </w:r>
            <w:r>
              <w:rPr>
                <w:sz w:val="26"/>
                <w:szCs w:val="26"/>
              </w:rPr>
              <w:t xml:space="preserve"> - рабочие дни </w:t>
            </w:r>
          </w:p>
          <w:p w:rsidR="007A2BC9" w:rsidRPr="00DF508B" w:rsidRDefault="007A2BC9" w:rsidP="00F967A9">
            <w:pPr>
              <w:ind w:left="-57" w:right="-57"/>
              <w:jc w:val="both"/>
              <w:rPr>
                <w:sz w:val="26"/>
                <w:szCs w:val="26"/>
              </w:rPr>
            </w:pPr>
            <w:r w:rsidRPr="00DF508B">
              <w:rPr>
                <w:sz w:val="26"/>
                <w:szCs w:val="26"/>
              </w:rPr>
              <w:t>00-00 – 24-00</w:t>
            </w:r>
            <w:r>
              <w:rPr>
                <w:sz w:val="26"/>
                <w:szCs w:val="26"/>
              </w:rPr>
              <w:t>- выходные и праздничные дни</w:t>
            </w:r>
          </w:p>
        </w:tc>
      </w:tr>
      <w:tr w:rsidR="007A2BC9" w:rsidRPr="00DF508B" w:rsidTr="00702BAC">
        <w:trPr>
          <w:trHeight w:val="105"/>
        </w:trPr>
        <w:tc>
          <w:tcPr>
            <w:tcW w:w="4678" w:type="dxa"/>
          </w:tcPr>
          <w:p w:rsidR="007A2BC9" w:rsidRPr="00DF508B" w:rsidRDefault="002D3CDC" w:rsidP="002D3CDC">
            <w:pPr>
              <w:ind w:left="-57" w:right="-57"/>
              <w:rPr>
                <w:bCs/>
                <w:sz w:val="26"/>
                <w:szCs w:val="26"/>
              </w:rPr>
            </w:pPr>
            <w:r>
              <w:rPr>
                <w:bCs/>
                <w:sz w:val="26"/>
                <w:szCs w:val="26"/>
              </w:rPr>
              <w:t xml:space="preserve">Общественный центр «Стахановец», </w:t>
            </w:r>
            <w:r w:rsidR="007A2BC9" w:rsidRPr="00DF508B">
              <w:rPr>
                <w:bCs/>
                <w:sz w:val="26"/>
                <w:szCs w:val="26"/>
              </w:rPr>
              <w:t>ул</w:t>
            </w:r>
            <w:proofErr w:type="gramStart"/>
            <w:r w:rsidR="007A2BC9" w:rsidRPr="00DF508B">
              <w:rPr>
                <w:bCs/>
                <w:sz w:val="26"/>
                <w:szCs w:val="26"/>
              </w:rPr>
              <w:t>.С</w:t>
            </w:r>
            <w:proofErr w:type="gramEnd"/>
            <w:r w:rsidR="007A2BC9" w:rsidRPr="00DF508B">
              <w:rPr>
                <w:bCs/>
                <w:sz w:val="26"/>
                <w:szCs w:val="26"/>
              </w:rPr>
              <w:t>тахановская 18</w:t>
            </w:r>
          </w:p>
        </w:tc>
        <w:tc>
          <w:tcPr>
            <w:tcW w:w="4678" w:type="dxa"/>
          </w:tcPr>
          <w:p w:rsidR="007A2BC9" w:rsidRPr="00DF508B" w:rsidRDefault="007A2BC9" w:rsidP="00F967A9">
            <w:pPr>
              <w:ind w:left="-57" w:right="-57"/>
              <w:rPr>
                <w:sz w:val="26"/>
                <w:szCs w:val="26"/>
              </w:rPr>
            </w:pPr>
            <w:r w:rsidRPr="00DF508B">
              <w:rPr>
                <w:sz w:val="26"/>
                <w:szCs w:val="26"/>
              </w:rPr>
              <w:t>19-00 – 10-00</w:t>
            </w:r>
            <w:r>
              <w:rPr>
                <w:sz w:val="26"/>
                <w:szCs w:val="26"/>
              </w:rPr>
              <w:t xml:space="preserve"> - рабочие дни </w:t>
            </w:r>
          </w:p>
          <w:p w:rsidR="007A2BC9" w:rsidRPr="00DF508B" w:rsidRDefault="007A2BC9" w:rsidP="00F967A9">
            <w:pPr>
              <w:ind w:left="-57" w:right="-57"/>
              <w:jc w:val="both"/>
              <w:rPr>
                <w:sz w:val="26"/>
                <w:szCs w:val="26"/>
              </w:rPr>
            </w:pPr>
            <w:r w:rsidRPr="00DF508B">
              <w:rPr>
                <w:sz w:val="26"/>
                <w:szCs w:val="26"/>
              </w:rPr>
              <w:t>00-00 – 24-00</w:t>
            </w:r>
            <w:r>
              <w:rPr>
                <w:sz w:val="26"/>
                <w:szCs w:val="26"/>
              </w:rPr>
              <w:t>- выходные и праздничные дни</w:t>
            </w:r>
          </w:p>
        </w:tc>
      </w:tr>
    </w:tbl>
    <w:p w:rsidR="007A2BC9" w:rsidRPr="00DF508B" w:rsidRDefault="007A2BC9" w:rsidP="007A2BC9">
      <w:pPr>
        <w:jc w:val="both"/>
        <w:rPr>
          <w:sz w:val="26"/>
          <w:szCs w:val="26"/>
        </w:rPr>
      </w:pPr>
    </w:p>
    <w:p w:rsidR="007A2BC9" w:rsidRPr="00DF508B" w:rsidRDefault="007A2BC9" w:rsidP="007A2BC9">
      <w:pPr>
        <w:jc w:val="both"/>
        <w:rPr>
          <w:bCs/>
          <w:sz w:val="26"/>
          <w:szCs w:val="26"/>
        </w:rPr>
      </w:pPr>
      <w:r>
        <w:rPr>
          <w:bCs/>
          <w:sz w:val="26"/>
          <w:szCs w:val="26"/>
        </w:rPr>
        <w:t>Срок предоставления услуг: с 01.06.2011 по 31.12.2011 включительно</w:t>
      </w:r>
    </w:p>
    <w:p w:rsidR="007A2BC9" w:rsidRDefault="007A2BC9" w:rsidP="007A2BC9">
      <w:pPr>
        <w:jc w:val="both"/>
        <w:rPr>
          <w:b/>
          <w:sz w:val="26"/>
          <w:szCs w:val="26"/>
        </w:rPr>
      </w:pPr>
    </w:p>
    <w:p w:rsidR="007A2BC9" w:rsidRPr="00DF508B" w:rsidRDefault="007A2BC9" w:rsidP="007A2BC9">
      <w:pPr>
        <w:jc w:val="both"/>
        <w:rPr>
          <w:sz w:val="26"/>
          <w:szCs w:val="26"/>
        </w:rPr>
      </w:pPr>
      <w:r w:rsidRPr="00DF508B">
        <w:rPr>
          <w:b/>
          <w:sz w:val="26"/>
          <w:szCs w:val="26"/>
        </w:rPr>
        <w:t>Раздел 2.</w:t>
      </w:r>
      <w:r w:rsidRPr="00DF508B">
        <w:rPr>
          <w:b/>
          <w:i/>
          <w:sz w:val="26"/>
          <w:szCs w:val="26"/>
        </w:rPr>
        <w:t xml:space="preserve"> Обязанности</w:t>
      </w:r>
      <w:r w:rsidR="005C6DB5">
        <w:rPr>
          <w:b/>
          <w:i/>
          <w:sz w:val="26"/>
          <w:szCs w:val="26"/>
        </w:rPr>
        <w:t xml:space="preserve"> исполнителя</w:t>
      </w:r>
      <w:r w:rsidRPr="00DF508B">
        <w:rPr>
          <w:bCs/>
          <w:sz w:val="26"/>
          <w:szCs w:val="26"/>
        </w:rPr>
        <w:t>:</w:t>
      </w:r>
    </w:p>
    <w:p w:rsidR="007A2BC9" w:rsidRPr="00DF508B" w:rsidRDefault="007A2BC9" w:rsidP="007A2BC9">
      <w:pPr>
        <w:tabs>
          <w:tab w:val="left" w:pos="0"/>
          <w:tab w:val="left" w:pos="283"/>
        </w:tabs>
        <w:ind w:firstLine="709"/>
        <w:jc w:val="both"/>
        <w:rPr>
          <w:sz w:val="26"/>
          <w:szCs w:val="26"/>
        </w:rPr>
      </w:pPr>
    </w:p>
    <w:p w:rsidR="007A2BC9" w:rsidRPr="00DF508B" w:rsidRDefault="007A2BC9" w:rsidP="007A2BC9">
      <w:pPr>
        <w:tabs>
          <w:tab w:val="left" w:pos="0"/>
          <w:tab w:val="left" w:pos="283"/>
        </w:tabs>
        <w:jc w:val="both"/>
        <w:rPr>
          <w:sz w:val="26"/>
          <w:szCs w:val="26"/>
        </w:rPr>
      </w:pPr>
      <w:r w:rsidRPr="00DF508B">
        <w:rPr>
          <w:sz w:val="26"/>
          <w:szCs w:val="26"/>
        </w:rPr>
        <w:tab/>
        <w:t xml:space="preserve">1.Принимать под охрану </w:t>
      </w:r>
      <w:r w:rsidR="005C6DB5">
        <w:rPr>
          <w:sz w:val="26"/>
          <w:szCs w:val="26"/>
        </w:rPr>
        <w:t>Общественные центры</w:t>
      </w:r>
      <w:r w:rsidRPr="00DF508B">
        <w:rPr>
          <w:sz w:val="26"/>
          <w:szCs w:val="26"/>
        </w:rPr>
        <w:t xml:space="preserve"> в порядке, с</w:t>
      </w:r>
      <w:r w:rsidR="005C6DB5">
        <w:rPr>
          <w:sz w:val="26"/>
          <w:szCs w:val="26"/>
        </w:rPr>
        <w:t xml:space="preserve">огласно условиям </w:t>
      </w:r>
      <w:r>
        <w:rPr>
          <w:sz w:val="26"/>
          <w:szCs w:val="26"/>
        </w:rPr>
        <w:t>подписанного обе</w:t>
      </w:r>
      <w:r w:rsidRPr="00DF508B">
        <w:rPr>
          <w:sz w:val="26"/>
          <w:szCs w:val="26"/>
        </w:rPr>
        <w:t xml:space="preserve">ими  сторонами </w:t>
      </w:r>
      <w:r>
        <w:rPr>
          <w:sz w:val="26"/>
          <w:szCs w:val="26"/>
        </w:rPr>
        <w:t>муниципального контракта</w:t>
      </w:r>
      <w:r w:rsidRPr="00DF508B">
        <w:rPr>
          <w:sz w:val="26"/>
          <w:szCs w:val="26"/>
        </w:rPr>
        <w:t>.</w:t>
      </w:r>
    </w:p>
    <w:p w:rsidR="007A2BC9" w:rsidRPr="00DF508B" w:rsidRDefault="007A2BC9" w:rsidP="007A2BC9">
      <w:pPr>
        <w:tabs>
          <w:tab w:val="left" w:pos="0"/>
          <w:tab w:val="left" w:pos="283"/>
        </w:tabs>
        <w:jc w:val="both"/>
        <w:rPr>
          <w:sz w:val="26"/>
          <w:szCs w:val="26"/>
        </w:rPr>
      </w:pPr>
      <w:r w:rsidRPr="00DF508B">
        <w:rPr>
          <w:sz w:val="26"/>
          <w:szCs w:val="26"/>
        </w:rPr>
        <w:t xml:space="preserve">     2.Осуществлять наблюдение за режимом работы средств системы охранной сигнализации на охраняемых "Объектах", подключенных на пульт централизованного наблюдения (ПЦН) "Охраны".</w:t>
      </w:r>
    </w:p>
    <w:p w:rsidR="007A2BC9" w:rsidRPr="00DF508B" w:rsidRDefault="007A2BC9" w:rsidP="007A2BC9">
      <w:pPr>
        <w:tabs>
          <w:tab w:val="left" w:pos="0"/>
          <w:tab w:val="left" w:pos="283"/>
        </w:tabs>
        <w:jc w:val="both"/>
        <w:rPr>
          <w:sz w:val="26"/>
          <w:szCs w:val="26"/>
        </w:rPr>
      </w:pPr>
      <w:r w:rsidRPr="00DF508B">
        <w:rPr>
          <w:sz w:val="26"/>
          <w:szCs w:val="26"/>
        </w:rPr>
        <w:tab/>
        <w:t xml:space="preserve">3.При поступлении на пульт централизованного наблюдения сигнала о срабатывании охранной сигнализации на охраняемом "Объекте"  (сигнал "Тревога") </w:t>
      </w:r>
      <w:r w:rsidR="005C6DB5">
        <w:rPr>
          <w:sz w:val="26"/>
          <w:szCs w:val="26"/>
        </w:rPr>
        <w:t>Исполнитель обязан</w:t>
      </w:r>
      <w:r w:rsidRPr="00DF508B">
        <w:rPr>
          <w:sz w:val="26"/>
          <w:szCs w:val="26"/>
        </w:rPr>
        <w:t>:</w:t>
      </w:r>
    </w:p>
    <w:p w:rsidR="007A2BC9" w:rsidRPr="00DF508B" w:rsidRDefault="007A2BC9" w:rsidP="007A2BC9">
      <w:pPr>
        <w:tabs>
          <w:tab w:val="left" w:pos="0"/>
          <w:tab w:val="left" w:pos="283"/>
        </w:tabs>
        <w:jc w:val="both"/>
        <w:rPr>
          <w:sz w:val="26"/>
          <w:szCs w:val="26"/>
        </w:rPr>
      </w:pPr>
      <w:r w:rsidRPr="00DF508B">
        <w:rPr>
          <w:sz w:val="26"/>
          <w:szCs w:val="26"/>
        </w:rPr>
        <w:tab/>
        <w:t>3.1.Прибыть  к охраняемому "Объекту" в течение 10 минут - днем и 5 минут - ночью - с момента получения сигнала "Тревога";</w:t>
      </w:r>
    </w:p>
    <w:p w:rsidR="007A2BC9" w:rsidRPr="00DF508B" w:rsidRDefault="007A2BC9" w:rsidP="007A2BC9">
      <w:pPr>
        <w:tabs>
          <w:tab w:val="left" w:pos="0"/>
          <w:tab w:val="left" w:pos="283"/>
        </w:tabs>
        <w:jc w:val="both"/>
        <w:rPr>
          <w:sz w:val="26"/>
          <w:szCs w:val="26"/>
        </w:rPr>
      </w:pPr>
      <w:r w:rsidRPr="00DF508B">
        <w:rPr>
          <w:sz w:val="26"/>
          <w:szCs w:val="26"/>
        </w:rPr>
        <w:tab/>
        <w:t>3.2.Произвести внешний осмотр охраняемого "Объекта"  на  предмет его целостности.</w:t>
      </w:r>
    </w:p>
    <w:p w:rsidR="007A2BC9" w:rsidRPr="00DF508B" w:rsidRDefault="007A2BC9" w:rsidP="007A2BC9">
      <w:pPr>
        <w:tabs>
          <w:tab w:val="left" w:pos="0"/>
          <w:tab w:val="left" w:pos="283"/>
        </w:tabs>
        <w:jc w:val="both"/>
        <w:rPr>
          <w:sz w:val="26"/>
          <w:szCs w:val="26"/>
        </w:rPr>
      </w:pPr>
      <w:r w:rsidRPr="00DF508B">
        <w:rPr>
          <w:sz w:val="26"/>
          <w:szCs w:val="26"/>
        </w:rPr>
        <w:tab/>
        <w:t>3.3.Выставить сотрудника для усиления охраны "Объекта" до прибытия представителя "Заказчика".</w:t>
      </w:r>
    </w:p>
    <w:p w:rsidR="007A2BC9" w:rsidRPr="00DF508B" w:rsidRDefault="007A2BC9" w:rsidP="007A2BC9">
      <w:pPr>
        <w:pStyle w:val="21"/>
        <w:tabs>
          <w:tab w:val="left" w:pos="0"/>
          <w:tab w:val="left" w:pos="283"/>
        </w:tabs>
        <w:spacing w:after="0" w:line="240" w:lineRule="auto"/>
        <w:ind w:left="0"/>
        <w:jc w:val="both"/>
        <w:rPr>
          <w:sz w:val="26"/>
          <w:szCs w:val="26"/>
        </w:rPr>
      </w:pPr>
      <w:r w:rsidRPr="00DF508B">
        <w:rPr>
          <w:sz w:val="26"/>
          <w:szCs w:val="26"/>
        </w:rPr>
        <w:lastRenderedPageBreak/>
        <w:t xml:space="preserve">     3.4.Вызвать, а в ночное время суток обеспечить доставку на Объект" (и обратно) представителя "Заказчика" для выяснения причин срабатывания сигнализации и принятия мер по восстановлению режима охраны "Объекта".</w:t>
      </w:r>
    </w:p>
    <w:p w:rsidR="007A2BC9" w:rsidRPr="00DF508B" w:rsidRDefault="007A2BC9" w:rsidP="007A2BC9">
      <w:pPr>
        <w:jc w:val="both"/>
        <w:rPr>
          <w:sz w:val="26"/>
          <w:szCs w:val="26"/>
        </w:rPr>
      </w:pPr>
      <w:r w:rsidRPr="00DF508B">
        <w:rPr>
          <w:sz w:val="26"/>
          <w:szCs w:val="26"/>
        </w:rPr>
        <w:t xml:space="preserve">     4.В случае обнаружения на охраняемом "Объекте" посторонних лиц, а равно признаков повреждения целостности охраняемых "Объектов", принять меры к задержанию этих лиц и доставке их в ОВД. Кроме этого </w:t>
      </w:r>
      <w:r w:rsidR="005C6DB5">
        <w:rPr>
          <w:sz w:val="26"/>
          <w:szCs w:val="26"/>
        </w:rPr>
        <w:t>Исполнитель</w:t>
      </w:r>
      <w:r w:rsidRPr="00DF508B">
        <w:rPr>
          <w:sz w:val="26"/>
          <w:szCs w:val="26"/>
        </w:rPr>
        <w:t xml:space="preserve"> сообщает о случившемся территориальному органу полиции, первому руководителю или дежурному представителю "Заказчика" и обеспечивает неприкосновенность места происшествия путем выставления сотрудника «Охраны».</w:t>
      </w:r>
    </w:p>
    <w:p w:rsidR="007A2BC9" w:rsidRPr="00DF508B" w:rsidRDefault="007A2BC9" w:rsidP="007A2BC9">
      <w:pPr>
        <w:tabs>
          <w:tab w:val="left" w:pos="0"/>
          <w:tab w:val="left" w:pos="283"/>
        </w:tabs>
        <w:jc w:val="both"/>
        <w:rPr>
          <w:sz w:val="26"/>
          <w:szCs w:val="26"/>
        </w:rPr>
      </w:pPr>
      <w:r w:rsidRPr="00DF508B">
        <w:rPr>
          <w:sz w:val="26"/>
          <w:szCs w:val="26"/>
        </w:rPr>
        <w:t xml:space="preserve">     5. </w:t>
      </w:r>
      <w:r w:rsidR="005C6DB5">
        <w:rPr>
          <w:sz w:val="26"/>
          <w:szCs w:val="26"/>
        </w:rPr>
        <w:t>Исполнитель</w:t>
      </w:r>
      <w:r w:rsidRPr="00DF508B">
        <w:rPr>
          <w:sz w:val="26"/>
          <w:szCs w:val="26"/>
        </w:rPr>
        <w:t xml:space="preserve"> несет материальную ответственность в случае причинения ущерба “Заказчику” в результате проникновения посторонних лиц на объект, </w:t>
      </w:r>
      <w:proofErr w:type="gramStart"/>
      <w:r w:rsidRPr="00DF508B">
        <w:rPr>
          <w:sz w:val="26"/>
          <w:szCs w:val="26"/>
        </w:rPr>
        <w:t>с</w:t>
      </w:r>
      <w:r>
        <w:rPr>
          <w:sz w:val="26"/>
          <w:szCs w:val="26"/>
        </w:rPr>
        <w:t>огласно условий</w:t>
      </w:r>
      <w:proofErr w:type="gramEnd"/>
      <w:r>
        <w:rPr>
          <w:sz w:val="26"/>
          <w:szCs w:val="26"/>
        </w:rPr>
        <w:t xml:space="preserve"> подписанного обе</w:t>
      </w:r>
      <w:r w:rsidRPr="00DF508B">
        <w:rPr>
          <w:sz w:val="26"/>
          <w:szCs w:val="26"/>
        </w:rPr>
        <w:t xml:space="preserve">ими  сторонами </w:t>
      </w:r>
      <w:r>
        <w:rPr>
          <w:sz w:val="26"/>
          <w:szCs w:val="26"/>
        </w:rPr>
        <w:t>муниципального контракта</w:t>
      </w:r>
      <w:r w:rsidRPr="00DF508B">
        <w:rPr>
          <w:sz w:val="26"/>
          <w:szCs w:val="26"/>
        </w:rPr>
        <w:t>.</w:t>
      </w:r>
    </w:p>
    <w:p w:rsidR="007A2BC9" w:rsidRPr="00DF508B" w:rsidRDefault="007A2BC9" w:rsidP="007A2BC9">
      <w:pPr>
        <w:tabs>
          <w:tab w:val="left" w:pos="283"/>
        </w:tabs>
        <w:jc w:val="both"/>
        <w:rPr>
          <w:sz w:val="26"/>
          <w:szCs w:val="26"/>
        </w:rPr>
      </w:pPr>
      <w:r>
        <w:rPr>
          <w:sz w:val="26"/>
          <w:szCs w:val="26"/>
        </w:rPr>
        <w:t xml:space="preserve">    </w:t>
      </w:r>
    </w:p>
    <w:p w:rsidR="007A2BC9" w:rsidRDefault="007A2BC9" w:rsidP="007A2BC9">
      <w:pPr>
        <w:pStyle w:val="a4"/>
      </w:pPr>
    </w:p>
    <w:p w:rsidR="00E70E5C" w:rsidRDefault="00E70E5C" w:rsidP="007A2BC9">
      <w:pPr>
        <w:jc w:val="center"/>
      </w:pPr>
    </w:p>
    <w:sectPr w:rsidR="00E70E5C" w:rsidSect="00E70E5C">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AFD34"/>
    <w:lvl w:ilvl="0">
      <w:numFmt w:val="decimal"/>
      <w:lvlText w:val="*"/>
      <w:lvlJc w:val="left"/>
      <w:pPr>
        <w:ind w:left="0" w:firstLine="0"/>
      </w:pPr>
    </w:lvl>
  </w:abstractNum>
  <w:abstractNum w:abstractNumId="1">
    <w:nsid w:val="03946D14"/>
    <w:multiLevelType w:val="multilevel"/>
    <w:tmpl w:val="EC008546"/>
    <w:lvl w:ilvl="0">
      <w:start w:val="7"/>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296240E7"/>
    <w:multiLevelType w:val="multilevel"/>
    <w:tmpl w:val="6120945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A7C2488"/>
    <w:multiLevelType w:val="hybridMultilevel"/>
    <w:tmpl w:val="7E2E31B8"/>
    <w:lvl w:ilvl="0" w:tplc="A6187098">
      <w:start w:val="5"/>
      <w:numFmt w:val="decimal"/>
      <w:lvlText w:val="%1."/>
      <w:lvlJc w:val="left"/>
      <w:pPr>
        <w:tabs>
          <w:tab w:val="num" w:pos="720"/>
        </w:tabs>
        <w:ind w:left="720" w:hanging="360"/>
      </w:pPr>
    </w:lvl>
    <w:lvl w:ilvl="1" w:tplc="F7CE2384">
      <w:numFmt w:val="none"/>
      <w:lvlText w:val=""/>
      <w:lvlJc w:val="left"/>
      <w:pPr>
        <w:tabs>
          <w:tab w:val="num" w:pos="360"/>
        </w:tabs>
        <w:ind w:left="0" w:firstLine="0"/>
      </w:pPr>
    </w:lvl>
    <w:lvl w:ilvl="2" w:tplc="EC285E00">
      <w:numFmt w:val="none"/>
      <w:lvlText w:val=""/>
      <w:lvlJc w:val="left"/>
      <w:pPr>
        <w:tabs>
          <w:tab w:val="num" w:pos="360"/>
        </w:tabs>
        <w:ind w:left="0" w:firstLine="0"/>
      </w:pPr>
    </w:lvl>
    <w:lvl w:ilvl="3" w:tplc="A58EEB80">
      <w:numFmt w:val="none"/>
      <w:lvlText w:val=""/>
      <w:lvlJc w:val="left"/>
      <w:pPr>
        <w:tabs>
          <w:tab w:val="num" w:pos="360"/>
        </w:tabs>
        <w:ind w:left="0" w:firstLine="0"/>
      </w:pPr>
    </w:lvl>
    <w:lvl w:ilvl="4" w:tplc="1018ECC0">
      <w:numFmt w:val="none"/>
      <w:lvlText w:val=""/>
      <w:lvlJc w:val="left"/>
      <w:pPr>
        <w:tabs>
          <w:tab w:val="num" w:pos="360"/>
        </w:tabs>
        <w:ind w:left="0" w:firstLine="0"/>
      </w:pPr>
    </w:lvl>
    <w:lvl w:ilvl="5" w:tplc="227A0B20">
      <w:numFmt w:val="none"/>
      <w:lvlText w:val=""/>
      <w:lvlJc w:val="left"/>
      <w:pPr>
        <w:tabs>
          <w:tab w:val="num" w:pos="360"/>
        </w:tabs>
        <w:ind w:left="0" w:firstLine="0"/>
      </w:pPr>
    </w:lvl>
    <w:lvl w:ilvl="6" w:tplc="4A9CD7FC">
      <w:numFmt w:val="none"/>
      <w:lvlText w:val=""/>
      <w:lvlJc w:val="left"/>
      <w:pPr>
        <w:tabs>
          <w:tab w:val="num" w:pos="360"/>
        </w:tabs>
        <w:ind w:left="0" w:firstLine="0"/>
      </w:pPr>
    </w:lvl>
    <w:lvl w:ilvl="7" w:tplc="7CD80560">
      <w:numFmt w:val="none"/>
      <w:lvlText w:val=""/>
      <w:lvlJc w:val="left"/>
      <w:pPr>
        <w:tabs>
          <w:tab w:val="num" w:pos="360"/>
        </w:tabs>
        <w:ind w:left="0" w:firstLine="0"/>
      </w:pPr>
    </w:lvl>
    <w:lvl w:ilvl="8" w:tplc="733A1896">
      <w:numFmt w:val="none"/>
      <w:lvlText w:val=""/>
      <w:lvlJc w:val="left"/>
      <w:pPr>
        <w:tabs>
          <w:tab w:val="num" w:pos="360"/>
        </w:tabs>
        <w:ind w:left="0" w:firstLine="0"/>
      </w:pPr>
    </w:lvl>
  </w:abstractNum>
  <w:abstractNum w:abstractNumId="4">
    <w:nsid w:val="349734D9"/>
    <w:multiLevelType w:val="multilevel"/>
    <w:tmpl w:val="55762A04"/>
    <w:lvl w:ilvl="0">
      <w:start w:val="5"/>
      <w:numFmt w:val="decimal"/>
      <w:lvlText w:val="%1."/>
      <w:lvlJc w:val="left"/>
      <w:pPr>
        <w:tabs>
          <w:tab w:val="num" w:pos="480"/>
        </w:tabs>
        <w:ind w:left="480" w:hanging="480"/>
      </w:pPr>
    </w:lvl>
    <w:lvl w:ilvl="1">
      <w:start w:val="10"/>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78A70EC"/>
    <w:multiLevelType w:val="hybridMultilevel"/>
    <w:tmpl w:val="B2F4B49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1185F4E"/>
    <w:multiLevelType w:val="multilevel"/>
    <w:tmpl w:val="E7D46020"/>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12C4C83"/>
    <w:multiLevelType w:val="hybridMultilevel"/>
    <w:tmpl w:val="5B321FCA"/>
    <w:lvl w:ilvl="0" w:tplc="FFFFFFFF">
      <w:numFmt w:val="bullet"/>
      <w:lvlText w:val="-"/>
      <w:lvlJc w:val="left"/>
      <w:pPr>
        <w:tabs>
          <w:tab w:val="num" w:pos="824"/>
        </w:tabs>
        <w:ind w:left="824" w:hanging="540"/>
      </w:pPr>
      <w:rPr>
        <w:rFonts w:ascii="Times New Roman" w:eastAsia="Times New Roman" w:hAnsi="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8">
    <w:nsid w:val="60532010"/>
    <w:multiLevelType w:val="multilevel"/>
    <w:tmpl w:val="818AF1D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736F3456"/>
    <w:multiLevelType w:val="multilevel"/>
    <w:tmpl w:val="FFB2F036"/>
    <w:lvl w:ilvl="0">
      <w:start w:val="6"/>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4D7400F"/>
    <w:multiLevelType w:val="multilevel"/>
    <w:tmpl w:val="A0649B0E"/>
    <w:lvl w:ilvl="0">
      <w:start w:val="6"/>
      <w:numFmt w:val="decimal"/>
      <w:lvlText w:val="%1."/>
      <w:lvlJc w:val="left"/>
      <w:pPr>
        <w:tabs>
          <w:tab w:val="num" w:pos="570"/>
        </w:tabs>
        <w:ind w:left="570" w:hanging="570"/>
      </w:pPr>
    </w:lvl>
    <w:lvl w:ilvl="1">
      <w:start w:val="2"/>
      <w:numFmt w:val="decimal"/>
      <w:lvlText w:val="%1.%2."/>
      <w:lvlJc w:val="left"/>
      <w:pPr>
        <w:tabs>
          <w:tab w:val="num" w:pos="930"/>
        </w:tabs>
        <w:ind w:left="930" w:hanging="57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nsid w:val="7BE148F7"/>
    <w:multiLevelType w:val="hybridMultilevel"/>
    <w:tmpl w:val="A2120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5"/>
    </w:lvlOverride>
    <w:lvlOverride w:ilvl="1"/>
    <w:lvlOverride w:ilvl="2"/>
    <w:lvlOverride w:ilvl="3"/>
    <w:lvlOverride w:ilvl="4"/>
    <w:lvlOverride w:ilvl="5"/>
    <w:lvlOverride w:ilvl="6"/>
    <w:lvlOverride w:ilvl="7"/>
    <w:lvlOverride w:ilvl="8"/>
  </w:num>
  <w:num w:numId="4">
    <w:abstractNumId w:val="4"/>
    <w:lvlOverride w:ilvl="0">
      <w:startOverride w:val="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283"/>
        <w:lvlJc w:val="left"/>
        <w:pPr>
          <w:ind w:left="283" w:hanging="283"/>
        </w:pPr>
        <w:rPr>
          <w:rFonts w:ascii="Symbol" w:hAnsi="Symbol" w:hint="default"/>
        </w:rPr>
      </w:lvl>
    </w:lvlOverride>
  </w:num>
  <w:num w:numId="6">
    <w:abstractNumId w:val="1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6"/>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7A7B"/>
    <w:rsid w:val="000818D1"/>
    <w:rsid w:val="00096F92"/>
    <w:rsid w:val="001651A2"/>
    <w:rsid w:val="00172D46"/>
    <w:rsid w:val="0018767B"/>
    <w:rsid w:val="001A3C4B"/>
    <w:rsid w:val="002251F5"/>
    <w:rsid w:val="00297B7D"/>
    <w:rsid w:val="002D3CDC"/>
    <w:rsid w:val="00392018"/>
    <w:rsid w:val="004029EB"/>
    <w:rsid w:val="00410FB0"/>
    <w:rsid w:val="004611F8"/>
    <w:rsid w:val="004A612A"/>
    <w:rsid w:val="004B484C"/>
    <w:rsid w:val="004E4767"/>
    <w:rsid w:val="00557683"/>
    <w:rsid w:val="005C6DB5"/>
    <w:rsid w:val="005C78DE"/>
    <w:rsid w:val="00614C07"/>
    <w:rsid w:val="00662726"/>
    <w:rsid w:val="00676078"/>
    <w:rsid w:val="00702BAC"/>
    <w:rsid w:val="00731902"/>
    <w:rsid w:val="007A2BC9"/>
    <w:rsid w:val="00823855"/>
    <w:rsid w:val="008950F1"/>
    <w:rsid w:val="008C6E9E"/>
    <w:rsid w:val="008E3C0C"/>
    <w:rsid w:val="0094188C"/>
    <w:rsid w:val="00981F1D"/>
    <w:rsid w:val="00A02DC3"/>
    <w:rsid w:val="00AA668B"/>
    <w:rsid w:val="00B328EF"/>
    <w:rsid w:val="00B41394"/>
    <w:rsid w:val="00BA0A6E"/>
    <w:rsid w:val="00BB2F94"/>
    <w:rsid w:val="00BB4855"/>
    <w:rsid w:val="00BB7FF7"/>
    <w:rsid w:val="00BD7A7B"/>
    <w:rsid w:val="00C619E6"/>
    <w:rsid w:val="00C70399"/>
    <w:rsid w:val="00D34B40"/>
    <w:rsid w:val="00D76465"/>
    <w:rsid w:val="00E70E5C"/>
    <w:rsid w:val="00ED2396"/>
    <w:rsid w:val="00F0287F"/>
    <w:rsid w:val="00F16B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A7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Список 1 Знак"/>
    <w:basedOn w:val="a0"/>
    <w:link w:val="a4"/>
    <w:locked/>
    <w:rsid w:val="00BD7A7B"/>
    <w:rPr>
      <w:sz w:val="24"/>
    </w:rPr>
  </w:style>
  <w:style w:type="paragraph" w:styleId="a4">
    <w:name w:val="Body Text"/>
    <w:aliases w:val="Список 1"/>
    <w:basedOn w:val="a"/>
    <w:link w:val="a3"/>
    <w:unhideWhenUsed/>
    <w:rsid w:val="00BD7A7B"/>
    <w:pPr>
      <w:jc w:val="both"/>
    </w:pPr>
    <w:rPr>
      <w:rFonts w:asciiTheme="minorHAnsi" w:eastAsiaTheme="minorHAnsi" w:hAnsiTheme="minorHAnsi" w:cstheme="minorBidi"/>
      <w:sz w:val="24"/>
      <w:szCs w:val="22"/>
      <w:lang w:eastAsia="en-US"/>
    </w:rPr>
  </w:style>
  <w:style w:type="character" w:customStyle="1" w:styleId="1">
    <w:name w:val="Основной текст Знак1"/>
    <w:basedOn w:val="a0"/>
    <w:link w:val="a4"/>
    <w:uiPriority w:val="99"/>
    <w:semiHidden/>
    <w:rsid w:val="00BD7A7B"/>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BD7A7B"/>
    <w:pPr>
      <w:snapToGrid w:val="0"/>
      <w:spacing w:after="120" w:line="480" w:lineRule="auto"/>
    </w:pPr>
  </w:style>
  <w:style w:type="character" w:customStyle="1" w:styleId="20">
    <w:name w:val="Основной текст 2 Знак"/>
    <w:basedOn w:val="a0"/>
    <w:link w:val="2"/>
    <w:semiHidden/>
    <w:rsid w:val="00BD7A7B"/>
    <w:rPr>
      <w:rFonts w:ascii="Times New Roman" w:eastAsia="Times New Roman" w:hAnsi="Times New Roman" w:cs="Times New Roman"/>
      <w:sz w:val="20"/>
      <w:szCs w:val="20"/>
      <w:lang w:eastAsia="ru-RU"/>
    </w:rPr>
  </w:style>
  <w:style w:type="paragraph" w:styleId="21">
    <w:name w:val="Body Text Indent 2"/>
    <w:basedOn w:val="a"/>
    <w:link w:val="22"/>
    <w:semiHidden/>
    <w:unhideWhenUsed/>
    <w:rsid w:val="00BD7A7B"/>
    <w:pPr>
      <w:spacing w:after="120" w:line="480" w:lineRule="auto"/>
      <w:ind w:left="283"/>
    </w:pPr>
  </w:style>
  <w:style w:type="character" w:customStyle="1" w:styleId="22">
    <w:name w:val="Основной текст с отступом 2 Знак"/>
    <w:basedOn w:val="a0"/>
    <w:link w:val="21"/>
    <w:semiHidden/>
    <w:rsid w:val="00BD7A7B"/>
    <w:rPr>
      <w:rFonts w:ascii="Times New Roman" w:eastAsia="Times New Roman" w:hAnsi="Times New Roman" w:cs="Times New Roman"/>
      <w:sz w:val="20"/>
      <w:szCs w:val="20"/>
      <w:lang w:eastAsia="ru-RU"/>
    </w:rPr>
  </w:style>
  <w:style w:type="paragraph" w:styleId="3">
    <w:name w:val="Body Text Indent 3"/>
    <w:basedOn w:val="a"/>
    <w:link w:val="30"/>
    <w:uiPriority w:val="99"/>
    <w:unhideWhenUsed/>
    <w:rsid w:val="00BD7A7B"/>
    <w:pPr>
      <w:spacing w:after="120"/>
      <w:ind w:left="283"/>
    </w:pPr>
    <w:rPr>
      <w:sz w:val="16"/>
      <w:szCs w:val="16"/>
    </w:rPr>
  </w:style>
  <w:style w:type="character" w:customStyle="1" w:styleId="30">
    <w:name w:val="Основной текст с отступом 3 Знак"/>
    <w:basedOn w:val="a0"/>
    <w:link w:val="3"/>
    <w:uiPriority w:val="99"/>
    <w:rsid w:val="00BD7A7B"/>
    <w:rPr>
      <w:rFonts w:ascii="Times New Roman" w:eastAsia="Times New Roman" w:hAnsi="Times New Roman" w:cs="Times New Roman"/>
      <w:sz w:val="16"/>
      <w:szCs w:val="16"/>
      <w:lang w:eastAsia="ru-RU"/>
    </w:rPr>
  </w:style>
  <w:style w:type="paragraph" w:styleId="a5">
    <w:name w:val="List Paragraph"/>
    <w:basedOn w:val="a"/>
    <w:uiPriority w:val="34"/>
    <w:qFormat/>
    <w:rsid w:val="00BD7A7B"/>
    <w:pPr>
      <w:ind w:left="720"/>
      <w:contextualSpacing/>
    </w:pPr>
    <w:rPr>
      <w:sz w:val="24"/>
      <w:szCs w:val="24"/>
    </w:rPr>
  </w:style>
  <w:style w:type="paragraph" w:customStyle="1" w:styleId="ConsNormal">
    <w:name w:val="ConsNormal"/>
    <w:rsid w:val="00BD7A7B"/>
    <w:pPr>
      <w:spacing w:after="0" w:line="240" w:lineRule="auto"/>
      <w:ind w:firstLine="720"/>
    </w:pPr>
    <w:rPr>
      <w:rFonts w:ascii="Consultant" w:eastAsia="Times New Roman" w:hAnsi="Consultant" w:cs="Times New Roman"/>
      <w:sz w:val="20"/>
      <w:szCs w:val="20"/>
      <w:lang w:eastAsia="ru-RU"/>
    </w:rPr>
  </w:style>
  <w:style w:type="paragraph" w:customStyle="1" w:styleId="10">
    <w:name w:val="заголовок 1"/>
    <w:basedOn w:val="a"/>
    <w:next w:val="a"/>
    <w:rsid w:val="00BD7A7B"/>
    <w:pPr>
      <w:keepNext/>
      <w:autoSpaceDE w:val="0"/>
      <w:autoSpaceDN w:val="0"/>
    </w:pPr>
    <w:rPr>
      <w:sz w:val="24"/>
      <w:szCs w:val="24"/>
    </w:rPr>
  </w:style>
  <w:style w:type="paragraph" w:customStyle="1" w:styleId="ConsPlusNormal">
    <w:name w:val="ConsPlusNormal"/>
    <w:rsid w:val="004B48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аголовок 31"/>
    <w:basedOn w:val="a"/>
    <w:next w:val="a"/>
    <w:rsid w:val="008C6E9E"/>
    <w:pPr>
      <w:keepNext/>
      <w:jc w:val="both"/>
    </w:pPr>
    <w:rPr>
      <w:snapToGrid w:val="0"/>
      <w:sz w:val="24"/>
    </w:rPr>
  </w:style>
  <w:style w:type="paragraph" w:styleId="a6">
    <w:name w:val="Body Text Indent"/>
    <w:basedOn w:val="a"/>
    <w:link w:val="a7"/>
    <w:uiPriority w:val="99"/>
    <w:semiHidden/>
    <w:unhideWhenUsed/>
    <w:rsid w:val="00823855"/>
    <w:pPr>
      <w:spacing w:after="120"/>
      <w:ind w:left="283"/>
    </w:pPr>
  </w:style>
  <w:style w:type="character" w:customStyle="1" w:styleId="a7">
    <w:name w:val="Основной текст с отступом Знак"/>
    <w:basedOn w:val="a0"/>
    <w:link w:val="a6"/>
    <w:uiPriority w:val="99"/>
    <w:semiHidden/>
    <w:rsid w:val="00823855"/>
    <w:rPr>
      <w:rFonts w:ascii="Times New Roman" w:eastAsia="Times New Roman" w:hAnsi="Times New Roman" w:cs="Times New Roman"/>
      <w:sz w:val="20"/>
      <w:szCs w:val="20"/>
      <w:lang w:eastAsia="ru-RU"/>
    </w:rPr>
  </w:style>
  <w:style w:type="paragraph" w:customStyle="1" w:styleId="a8">
    <w:name w:val="Заголовок к тексту"/>
    <w:basedOn w:val="a"/>
    <w:next w:val="a4"/>
    <w:rsid w:val="00297B7D"/>
    <w:pPr>
      <w:suppressAutoHyphens/>
      <w:spacing w:after="240" w:line="240" w:lineRule="exact"/>
    </w:pPr>
    <w:rPr>
      <w:b/>
      <w:sz w:val="28"/>
    </w:rPr>
  </w:style>
  <w:style w:type="paragraph" w:customStyle="1" w:styleId="a9">
    <w:name w:val="Исполнитель"/>
    <w:basedOn w:val="a4"/>
    <w:rsid w:val="007A2BC9"/>
    <w:pPr>
      <w:suppressAutoHyphens/>
      <w:spacing w:line="240" w:lineRule="exact"/>
      <w:ind w:firstLine="709"/>
    </w:pPr>
    <w:rPr>
      <w:rFonts w:ascii="Times New Roman" w:eastAsia="Times New Roman" w:hAnsi="Times New Roman" w:cs="Times New Roman"/>
      <w:szCs w:val="20"/>
      <w:lang w:eastAsia="ru-RU"/>
    </w:rPr>
  </w:style>
  <w:style w:type="paragraph" w:styleId="aa">
    <w:name w:val="Block Text"/>
    <w:basedOn w:val="a"/>
    <w:rsid w:val="007A2BC9"/>
    <w:pPr>
      <w:ind w:left="-851" w:right="-1192" w:firstLine="425"/>
    </w:pPr>
  </w:style>
</w:styles>
</file>

<file path=word/webSettings.xml><?xml version="1.0" encoding="utf-8"?>
<w:webSettings xmlns:r="http://schemas.openxmlformats.org/officeDocument/2006/relationships" xmlns:w="http://schemas.openxmlformats.org/wordprocessingml/2006/main">
  <w:divs>
    <w:div w:id="98685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1993</Words>
  <Characters>11364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Кадырова Лилия Шарифулловна</dc:creator>
  <cp:keywords/>
  <dc:description/>
  <cp:lastModifiedBy>KorepanovaLV</cp:lastModifiedBy>
  <cp:revision>27</cp:revision>
  <cp:lastPrinted>2011-04-27T10:11:00Z</cp:lastPrinted>
  <dcterms:created xsi:type="dcterms:W3CDTF">2010-09-06T03:23:00Z</dcterms:created>
  <dcterms:modified xsi:type="dcterms:W3CDTF">2011-04-29T04:59:00Z</dcterms:modified>
</cp:coreProperties>
</file>