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900A8" w:rsidRPr="00D902EE" w:rsidRDefault="009900A8" w:rsidP="00D902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№0156300004211000043-1</w:t>
      </w:r>
    </w:p>
    <w:p w:rsidR="009900A8" w:rsidRPr="00D902EE" w:rsidRDefault="009900A8" w:rsidP="00D902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9900A8" w:rsidRPr="00D902EE" w:rsidRDefault="009900A8" w:rsidP="00D90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 xml:space="preserve">16 мая 2011 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деятельности общественного центра, расположенного по ул. </w:t>
      </w:r>
      <w:proofErr w:type="gramStart"/>
      <w:r w:rsidRPr="00D902EE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,6; 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Холмогорская,6»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30 276,00 (тридцать тысяч двести семьдесят шесть) Российский рубль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№0156300004211000043 от 05.05.2011).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16.05.2011 по адресу: 614990, г. Пермь, ул. Сибирская, 58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</w:t>
            </w:r>
            <w:proofErr w:type="spellStart"/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Героев Хасана, 10-46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ИНН 590413881802, Мальцева Наталия Борисовна (Адрес: 614000, г. Пермь, ул. Братская, 12-103).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28 000,00 (дв</w:t>
      </w:r>
      <w:r w:rsidR="00D902EE">
        <w:rPr>
          <w:rFonts w:ascii="Times New Roman" w:eastAsia="Times New Roman" w:hAnsi="Times New Roman" w:cs="Times New Roman"/>
          <w:sz w:val="24"/>
          <w:szCs w:val="24"/>
        </w:rPr>
        <w:t xml:space="preserve">адцать восемь тысяч)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614109, г. Пермь, ул. Адмирала Ушакова, 57/1).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29 </w:t>
      </w:r>
      <w:r w:rsidR="00D902EE">
        <w:rPr>
          <w:rFonts w:ascii="Times New Roman" w:eastAsia="Times New Roman" w:hAnsi="Times New Roman" w:cs="Times New Roman"/>
          <w:sz w:val="24"/>
          <w:szCs w:val="24"/>
        </w:rPr>
        <w:t xml:space="preserve">000,00 (двадцать девять тысяч) </w:t>
      </w: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900A8" w:rsidRPr="00D902EE" w:rsidRDefault="009900A8" w:rsidP="00D902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902E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900A8" w:rsidRPr="00D902E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900A8" w:rsidRPr="00D902EE" w:rsidRDefault="00D902EE" w:rsidP="00D902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9900A8" w:rsidRPr="00D902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9900A8" w:rsidRPr="00D902E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900A8" w:rsidRPr="00D902EE" w:rsidRDefault="009900A8" w:rsidP="00D902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902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(16.05.2011) 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№0156300004211000043-1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D902EE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D902EE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900A8" w:rsidRPr="00D902EE" w:rsidTr="009900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12.05.2011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17:34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№0156300004211000043-1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D902EE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D902EE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30 276,00 (тридцать тысяч двести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9900A8" w:rsidRPr="00D902EE" w:rsidTr="009900A8">
        <w:tc>
          <w:tcPr>
            <w:tcW w:w="0" w:type="auto"/>
            <w:noWrap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900A8" w:rsidRPr="00D902EE" w:rsidTr="009900A8"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</w:t>
            </w:r>
            <w:proofErr w:type="spellStart"/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адресу ул.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,6, запрос котировок №0156300004211000043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</w:t>
            </w:r>
            <w:proofErr w:type="spell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пощлин</w:t>
            </w:r>
            <w:proofErr w:type="spell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выплаченных или подлежащих выплате, транспортных расходов, страхования, других обязательных платежей и сопутствующих расходов, связанных с выполнением указанных работ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Героев Хасана, 10-46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деятельности ОЦ, расположенного по адресу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работы общественного центра расположенного по адресу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№0156300004211000043-1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D902EE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D902EE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00A8" w:rsidRPr="00D902EE" w:rsidTr="009900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0A8" w:rsidRPr="00D902EE" w:rsidRDefault="009900A8" w:rsidP="00D90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№0156300004211000043-1</w:t>
            </w:r>
          </w:p>
        </w:tc>
      </w:tr>
    </w:tbl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2E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gramStart"/>
      <w:r w:rsidRPr="00D902EE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D902EE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9900A8" w:rsidRPr="00D902EE" w:rsidRDefault="009900A8" w:rsidP="00D90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Лучшее предложение о цене </w:t>
            </w: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контракта после победителя</w:t>
            </w: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29 367,72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0A8" w:rsidRPr="00D902EE" w:rsidTr="009900A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900A8" w:rsidRPr="00D902EE" w:rsidRDefault="009900A8" w:rsidP="00D9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2E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132DF3" w:rsidRPr="00D902EE" w:rsidRDefault="00132DF3" w:rsidP="00D90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2DF3" w:rsidRPr="00D902EE" w:rsidSect="0013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0A8"/>
    <w:rsid w:val="00132DF3"/>
    <w:rsid w:val="009900A8"/>
    <w:rsid w:val="00D9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F3"/>
  </w:style>
  <w:style w:type="paragraph" w:styleId="3">
    <w:name w:val="heading 3"/>
    <w:basedOn w:val="a"/>
    <w:link w:val="30"/>
    <w:uiPriority w:val="9"/>
    <w:qFormat/>
    <w:rsid w:val="00990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0A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900A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9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1349</Words>
  <Characters>7692</Characters>
  <Application>Microsoft Office Word</Application>
  <DocSecurity>0</DocSecurity>
  <Lines>64</Lines>
  <Paragraphs>18</Paragraphs>
  <ScaleCrop>false</ScaleCrop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2011-05-16T12:30:00Z</dcterms:created>
  <dcterms:modified xsi:type="dcterms:W3CDTF">2011-05-16T12:42:00Z</dcterms:modified>
</cp:coreProperties>
</file>