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2A" w:rsidRPr="00EC3A2A" w:rsidRDefault="00EC3A2A" w:rsidP="00EC3A2A">
      <w:pPr>
        <w:spacing w:line="240" w:lineRule="auto"/>
        <w:ind w:firstLine="567"/>
        <w:jc w:val="right"/>
        <w:rPr>
          <w:rFonts w:ascii="Times New Roman" w:hAnsi="Times New Roman" w:cs="Times New Roman"/>
          <w:b/>
        </w:rPr>
      </w:pPr>
      <w:r w:rsidRPr="00EC3A2A">
        <w:rPr>
          <w:rFonts w:ascii="Times New Roman" w:hAnsi="Times New Roman" w:cs="Times New Roman"/>
          <w:b/>
        </w:rPr>
        <w:t xml:space="preserve">Приложение № 3 </w:t>
      </w:r>
    </w:p>
    <w:p w:rsidR="00EC3A2A" w:rsidRPr="00F1769E" w:rsidRDefault="00EC3A2A" w:rsidP="00EC3A2A">
      <w:pPr>
        <w:spacing w:line="240" w:lineRule="auto"/>
        <w:ind w:firstLine="567"/>
        <w:jc w:val="right"/>
        <w:rPr>
          <w:rFonts w:ascii="Times New Roman" w:hAnsi="Times New Roman" w:cs="Times New Roman"/>
          <w:b/>
        </w:rPr>
      </w:pPr>
      <w:r w:rsidRPr="00F1769E">
        <w:rPr>
          <w:rFonts w:ascii="Times New Roman" w:hAnsi="Times New Roman" w:cs="Times New Roman"/>
          <w:b/>
        </w:rPr>
        <w:t xml:space="preserve">к документации об открытом </w:t>
      </w:r>
    </w:p>
    <w:p w:rsidR="00EC3A2A" w:rsidRPr="00F1769E" w:rsidRDefault="00EC3A2A" w:rsidP="00EC3A2A">
      <w:pPr>
        <w:spacing w:line="240" w:lineRule="auto"/>
        <w:jc w:val="right"/>
        <w:rPr>
          <w:rFonts w:ascii="Times New Roman" w:hAnsi="Times New Roman" w:cs="Times New Roman"/>
          <w:b/>
        </w:rPr>
      </w:pPr>
      <w:r w:rsidRPr="00F1769E">
        <w:rPr>
          <w:rFonts w:ascii="Times New Roman" w:hAnsi="Times New Roman" w:cs="Times New Roman"/>
          <w:b/>
        </w:rPr>
        <w:t>аукционе в электронной форме</w:t>
      </w:r>
    </w:p>
    <w:p w:rsidR="0035142D" w:rsidRPr="00F1769E" w:rsidRDefault="0035142D" w:rsidP="00EC3A2A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:rsidR="0035142D" w:rsidRPr="00F1769E" w:rsidRDefault="0035142D" w:rsidP="0045476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1769E">
        <w:rPr>
          <w:rFonts w:ascii="Times New Roman" w:hAnsi="Times New Roman" w:cs="Times New Roman"/>
          <w:b/>
        </w:rPr>
        <w:t>Обоснованием начальной максимальной цены контракта являются:</w:t>
      </w:r>
    </w:p>
    <w:p w:rsidR="0035142D" w:rsidRPr="00F1769E" w:rsidRDefault="0035142D" w:rsidP="0035142D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</w:rPr>
      </w:pPr>
      <w:r w:rsidRPr="00F1769E">
        <w:rPr>
          <w:rFonts w:ascii="Times New Roman" w:hAnsi="Times New Roman" w:cs="Times New Roman"/>
        </w:rPr>
        <w:t>Календарный  план спортивно - массовых и физкультурно-оздоровительных мероприятий муниципального образования г. Пермь п. 1.23 ((Утвержденных приказом комитета по  физической культуре  и спорту администрации  от31.12.2010г.№ 115)</w:t>
      </w:r>
    </w:p>
    <w:p w:rsidR="00577C9A" w:rsidRDefault="0035142D" w:rsidP="0035142D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</w:rPr>
      </w:pPr>
      <w:r w:rsidRPr="00F1769E">
        <w:rPr>
          <w:rFonts w:ascii="Times New Roman" w:hAnsi="Times New Roman" w:cs="Times New Roman"/>
        </w:rPr>
        <w:t>Смета расходов на проведение мероприятия.  Смета  составлена  с учетом норм</w:t>
      </w:r>
      <w:r w:rsidRPr="00F1769E">
        <w:rPr>
          <w:rFonts w:ascii="Times New Roman" w:hAnsi="Times New Roman" w:cs="Times New Roman"/>
          <w:b/>
        </w:rPr>
        <w:t xml:space="preserve"> </w:t>
      </w:r>
      <w:r w:rsidRPr="00F1769E">
        <w:rPr>
          <w:rFonts w:ascii="Times New Roman" w:hAnsi="Times New Roman" w:cs="Times New Roman"/>
        </w:rPr>
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(Приложение №1 </w:t>
      </w:r>
      <w:r w:rsidR="00577C9A">
        <w:rPr>
          <w:rFonts w:ascii="Times New Roman" w:hAnsi="Times New Roman" w:cs="Times New Roman"/>
        </w:rPr>
        <w:t>к  Приказу от 31.12.2010 № 115);</w:t>
      </w:r>
    </w:p>
    <w:p w:rsidR="00577C9A" w:rsidRPr="00577C9A" w:rsidRDefault="00577C9A" w:rsidP="00577C9A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</w:rPr>
      </w:pPr>
      <w:r w:rsidRPr="00577C9A">
        <w:rPr>
          <w:rFonts w:ascii="Times New Roman" w:hAnsi="Times New Roman" w:cs="Times New Roman"/>
        </w:rPr>
        <w:t>Обзор коммерческих предложений поставщиков услуг и Смет расходов прошлых периодов ( в соответствии с финансовыми отчетами по М.К.- с учетом коэффициента инфляции</w:t>
      </w:r>
      <w:r>
        <w:rPr>
          <w:rFonts w:ascii="Times New Roman" w:hAnsi="Times New Roman" w:cs="Times New Roman"/>
        </w:rPr>
        <w:t>).</w:t>
      </w:r>
    </w:p>
    <w:tbl>
      <w:tblPr>
        <w:tblW w:w="15245" w:type="dxa"/>
        <w:tblInd w:w="-459" w:type="dxa"/>
        <w:tblLook w:val="04A0"/>
      </w:tblPr>
      <w:tblGrid>
        <w:gridCol w:w="1418"/>
        <w:gridCol w:w="6520"/>
        <w:gridCol w:w="1418"/>
        <w:gridCol w:w="2268"/>
        <w:gridCol w:w="3385"/>
        <w:gridCol w:w="236"/>
      </w:tblGrid>
      <w:tr w:rsidR="002504A7" w:rsidRPr="00F1769E" w:rsidTr="005E3E8B">
        <w:trPr>
          <w:trHeight w:val="10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4A7" w:rsidRPr="00F1769E" w:rsidRDefault="002504A7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4A7" w:rsidRPr="00F1769E" w:rsidRDefault="002504A7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Смета расходов Комитета по физической культуре и спорту на проведение Открытого чемпионата по уличному баскетболу</w:t>
            </w:r>
          </w:p>
        </w:tc>
      </w:tr>
      <w:tr w:rsidR="001A3DDD" w:rsidRPr="00F1769E" w:rsidTr="00006735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Наименование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цена за ед.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Сумма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A3DDD" w:rsidRPr="00F1769E" w:rsidRDefault="001A3DDD" w:rsidP="001A3DDD">
            <w:pPr>
              <w:spacing w:after="0" w:line="240" w:lineRule="auto"/>
              <w:ind w:hanging="91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</w:p>
        </w:tc>
      </w:tr>
      <w:tr w:rsidR="001A3DDD" w:rsidRPr="00F1769E" w:rsidTr="00006735">
        <w:trPr>
          <w:trHeight w:val="12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Судейство+ секретарь+Гл.Судья+ обслуживающий персонал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В соответствии с нормами расходов комитета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112 500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A3DDD">
            <w:pPr>
              <w:spacing w:after="0" w:line="240" w:lineRule="auto"/>
              <w:ind w:hanging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006735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EC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112 500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A3DDD">
            <w:pPr>
              <w:spacing w:after="0" w:line="240" w:lineRule="auto"/>
              <w:ind w:hanging="9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00673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A3DDD">
            <w:pPr>
              <w:spacing w:after="0" w:line="240" w:lineRule="auto"/>
              <w:ind w:hanging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006735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Прочие расходы: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A3DDD">
            <w:pPr>
              <w:spacing w:after="0" w:line="240" w:lineRule="auto"/>
              <w:ind w:hanging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006735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Печатная продукция,канц. товары в том.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3DDD" w:rsidRPr="00F1769E" w:rsidRDefault="001A3DDD" w:rsidP="001A3DDD">
            <w:pPr>
              <w:spacing w:after="0" w:line="240" w:lineRule="auto"/>
              <w:ind w:hanging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Баннерная печать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51200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Грамоты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264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Благодарственные письма + рамочки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Заявки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Протоколы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1500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Таблицы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Регламент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Наклейки: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На отбойники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3850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На щиты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3850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Афиши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(А2 200 шт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1440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F0192E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 w:rsidR="001A3DDD"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Расклейка афиш 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А2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 200шт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5000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Услуги по тех. </w:t>
            </w:r>
            <w:r w:rsidR="008C0892" w:rsidRPr="00F1769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беспечению</w:t>
            </w:r>
            <w:r w:rsidR="008C0892" w:rsidRPr="008C08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погрузка (погрузка, </w:t>
            </w:r>
            <w:r w:rsidR="008C0892" w:rsidRPr="008C08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разгрузка, монтаж - демонтаж стоек, трибун, </w:t>
            </w:r>
            <w:r w:rsidR="008C0892" w:rsidRPr="008C08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0892" w:rsidRPr="00F1769E">
              <w:rPr>
                <w:rFonts w:ascii="Times New Roman" w:eastAsia="Times New Roman" w:hAnsi="Times New Roman" w:cs="Times New Roman"/>
                <w:lang w:eastAsia="ru-RU"/>
              </w:rPr>
              <w:t>ограждений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 и т.п.)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6300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50400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Услуги транспортные (Транспортировка стоек и т.п.)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12000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Услуги по  уборки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15070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3DDD">
              <w:rPr>
                <w:rFonts w:ascii="Times New Roman" w:eastAsia="Times New Roman" w:hAnsi="Times New Roman" w:cs="Times New Roman"/>
                <w:bCs/>
                <w:lang w:eastAsia="ru-RU"/>
              </w:rPr>
              <w:t>15070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5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2.7.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Услуги по организации и проведению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E75159" w:rsidRDefault="00E75159" w:rsidP="006C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226 81</w:t>
            </w:r>
            <w:r w:rsidR="006C7454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6C7454" w:rsidTr="00B97F67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2.8.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DDD" w:rsidRPr="00F1769E" w:rsidRDefault="001A3DDD" w:rsidP="00E751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Услуги по обеспечению музыкальног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 сопровождения(группы поддержки. и т.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6C7454" w:rsidRDefault="00E75159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7454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="001A3DDD" w:rsidRPr="006C7454">
              <w:rPr>
                <w:rFonts w:ascii="Times New Roman" w:eastAsia="Times New Roman" w:hAnsi="Times New Roman" w:cs="Times New Roman"/>
                <w:lang w:eastAsia="ru-RU"/>
              </w:rPr>
              <w:t>8 000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6C7454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2.9.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Обеспечение инвентарем ( мячи)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12000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10AD1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10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Услуги по установке и обслуживанию  кабин биотуалетов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10 500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Услуги по обеспечению кареты скорой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24 000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Услуги по обеспечению охраны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50 400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 слуги по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информационному обеспечению и рекламы меро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</w:t>
            </w:r>
            <w:r w:rsidR="008C0892">
              <w:rPr>
                <w:rFonts w:ascii="Times New Roman" w:eastAsia="Times New Roman" w:hAnsi="Times New Roman" w:cs="Times New Roman"/>
                <w:lang w:eastAsia="ru-RU"/>
              </w:rPr>
              <w:t xml:space="preserve"> в сети Интернет, в сети телевещания, СМИ и т.п.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81 000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1A3DDD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E75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E7515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09 4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Наградная продукция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Кубки (I, II, III, 13 комплектов)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E75159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50 </w:t>
            </w:r>
            <w:r w:rsidR="001A3DDD" w:rsidRPr="00F1769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Медали (4 шт I, II, III, 13 комплектов)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E75159" w:rsidP="00E75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30 000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E75159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80 0</w:t>
            </w:r>
            <w:r w:rsidR="001A3DDD"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смете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930D2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</w:t>
            </w:r>
            <w:r w:rsidRPr="00F17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Утверждена председателем комитета по физической культуре и спорту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000000" w:fill="FDE9D9"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 Перми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А.А.Курилова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000000" w:fill="FDE9D9"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DDD" w:rsidRPr="00F1769E" w:rsidTr="00B97F67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6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A3DDD" w:rsidRPr="00F1769E" w:rsidRDefault="001A3DDD" w:rsidP="0018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0498" w:rsidRPr="00F1769E" w:rsidRDefault="00180498">
      <w:pPr>
        <w:rPr>
          <w:rFonts w:ascii="Times New Roman" w:hAnsi="Times New Roman" w:cs="Times New Roman"/>
        </w:rPr>
      </w:pPr>
    </w:p>
    <w:sectPr w:rsidR="00180498" w:rsidRPr="00F1769E" w:rsidSect="00180498">
      <w:pgSz w:w="16838" w:h="11906" w:orient="landscape"/>
      <w:pgMar w:top="1701" w:right="1134" w:bottom="155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75C" w:rsidRPr="003039CF" w:rsidRDefault="00A2775C" w:rsidP="00EC3A2A">
      <w:pPr>
        <w:spacing w:after="0" w:line="240" w:lineRule="auto"/>
        <w:rPr>
          <w:rFonts w:ascii="Times New Roman" w:hAnsi="Times New Roman" w:cs="Times New Roman"/>
        </w:rPr>
      </w:pPr>
      <w:r>
        <w:separator/>
      </w:r>
    </w:p>
  </w:endnote>
  <w:endnote w:type="continuationSeparator" w:id="1">
    <w:p w:rsidR="00A2775C" w:rsidRPr="003039CF" w:rsidRDefault="00A2775C" w:rsidP="00EC3A2A">
      <w:pPr>
        <w:spacing w:after="0" w:line="240" w:lineRule="auto"/>
        <w:rPr>
          <w:rFonts w:ascii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75C" w:rsidRPr="003039CF" w:rsidRDefault="00A2775C" w:rsidP="00EC3A2A">
      <w:pPr>
        <w:spacing w:after="0" w:line="240" w:lineRule="auto"/>
        <w:rPr>
          <w:rFonts w:ascii="Times New Roman" w:hAnsi="Times New Roman" w:cs="Times New Roman"/>
        </w:rPr>
      </w:pPr>
      <w:r>
        <w:separator/>
      </w:r>
    </w:p>
  </w:footnote>
  <w:footnote w:type="continuationSeparator" w:id="1">
    <w:p w:rsidR="00A2775C" w:rsidRPr="003039CF" w:rsidRDefault="00A2775C" w:rsidP="00EC3A2A">
      <w:pPr>
        <w:spacing w:after="0" w:line="240" w:lineRule="auto"/>
        <w:rPr>
          <w:rFonts w:ascii="Times New Roman" w:hAnsi="Times New Roman" w:cs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A36FC"/>
    <w:multiLevelType w:val="hybridMultilevel"/>
    <w:tmpl w:val="FE187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498"/>
    <w:rsid w:val="000F043D"/>
    <w:rsid w:val="00110AD1"/>
    <w:rsid w:val="00180498"/>
    <w:rsid w:val="001A3DDD"/>
    <w:rsid w:val="0021195E"/>
    <w:rsid w:val="00215CAF"/>
    <w:rsid w:val="002504A7"/>
    <w:rsid w:val="002B520C"/>
    <w:rsid w:val="00332CFF"/>
    <w:rsid w:val="0035142D"/>
    <w:rsid w:val="003D2F35"/>
    <w:rsid w:val="004120C3"/>
    <w:rsid w:val="0045476D"/>
    <w:rsid w:val="004B1AA0"/>
    <w:rsid w:val="005363F4"/>
    <w:rsid w:val="00577C9A"/>
    <w:rsid w:val="0067158A"/>
    <w:rsid w:val="006C7454"/>
    <w:rsid w:val="007509D5"/>
    <w:rsid w:val="007A4777"/>
    <w:rsid w:val="008A11A6"/>
    <w:rsid w:val="008C0892"/>
    <w:rsid w:val="00930D2D"/>
    <w:rsid w:val="00A2775C"/>
    <w:rsid w:val="00C94728"/>
    <w:rsid w:val="00CB3122"/>
    <w:rsid w:val="00D328B3"/>
    <w:rsid w:val="00D740AB"/>
    <w:rsid w:val="00DD6148"/>
    <w:rsid w:val="00E75159"/>
    <w:rsid w:val="00EC3A2A"/>
    <w:rsid w:val="00F0192E"/>
    <w:rsid w:val="00F1769E"/>
    <w:rsid w:val="00F26DFF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3A2A"/>
  </w:style>
  <w:style w:type="paragraph" w:styleId="a5">
    <w:name w:val="footer"/>
    <w:basedOn w:val="a"/>
    <w:link w:val="a6"/>
    <w:uiPriority w:val="99"/>
    <w:semiHidden/>
    <w:unhideWhenUsed/>
    <w:rsid w:val="00EC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3A2A"/>
  </w:style>
  <w:style w:type="paragraph" w:styleId="a7">
    <w:name w:val="List Paragraph"/>
    <w:basedOn w:val="a"/>
    <w:uiPriority w:val="34"/>
    <w:qFormat/>
    <w:rsid w:val="0035142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4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47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62A1F-5B02-4D09-B3C5-2D0328A6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2011-05-18T13:01:00Z</cp:lastPrinted>
  <dcterms:created xsi:type="dcterms:W3CDTF">2011-05-17T06:46:00Z</dcterms:created>
  <dcterms:modified xsi:type="dcterms:W3CDTF">2011-05-18T13:01:00Z</dcterms:modified>
</cp:coreProperties>
</file>