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410" w:rsidRPr="00A8561D" w:rsidRDefault="000D5410" w:rsidP="000D5410">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E8300F">
        <w:rPr>
          <w:rFonts w:ascii="Times New Roman" w:hAnsi="Times New Roman" w:cs="Times New Roman"/>
        </w:rPr>
        <w:t>4</w:t>
      </w:r>
    </w:p>
    <w:p w:rsidR="000D5410" w:rsidRPr="00A8561D" w:rsidRDefault="000D5410" w:rsidP="000D5410">
      <w:pPr>
        <w:pStyle w:val="ConsPlusNormal"/>
        <w:widowControl/>
        <w:ind w:firstLine="540"/>
        <w:jc w:val="right"/>
        <w:rPr>
          <w:rFonts w:ascii="Times New Roman" w:hAnsi="Times New Roman" w:cs="Times New Roman"/>
        </w:rPr>
      </w:pPr>
      <w:r w:rsidRPr="00A8561D">
        <w:rPr>
          <w:rFonts w:ascii="Times New Roman" w:hAnsi="Times New Roman" w:cs="Times New Roman"/>
        </w:rPr>
        <w:t>к Извещению о проведении запроса котировок</w:t>
      </w:r>
    </w:p>
    <w:p w:rsidR="000D5410" w:rsidRPr="00A8561D" w:rsidRDefault="000D5410" w:rsidP="000D5410">
      <w:pPr>
        <w:pStyle w:val="ConsPlusNormal"/>
        <w:widowControl/>
        <w:ind w:firstLine="540"/>
        <w:jc w:val="right"/>
        <w:rPr>
          <w:rFonts w:ascii="Times New Roman" w:hAnsi="Times New Roman" w:cs="Times New Roman"/>
        </w:rPr>
      </w:pPr>
      <w:r>
        <w:rPr>
          <w:rFonts w:ascii="Times New Roman" w:hAnsi="Times New Roman" w:cs="Times New Roman"/>
        </w:rPr>
        <w:t xml:space="preserve">от «31» мая 2011 года </w:t>
      </w:r>
      <w:r w:rsidRPr="006E13B6">
        <w:rPr>
          <w:rFonts w:ascii="Times New Roman" w:hAnsi="Times New Roman" w:cs="Times New Roman"/>
        </w:rPr>
        <w:t xml:space="preserve"> </w:t>
      </w:r>
      <w:r w:rsidRPr="00A8561D">
        <w:rPr>
          <w:rFonts w:ascii="Times New Roman" w:hAnsi="Times New Roman" w:cs="Times New Roman"/>
        </w:rPr>
        <w:t>№</w:t>
      </w:r>
      <w:r>
        <w:rPr>
          <w:rFonts w:ascii="Times New Roman" w:hAnsi="Times New Roman" w:cs="Times New Roman"/>
        </w:rPr>
        <w:t>38</w:t>
      </w:r>
    </w:p>
    <w:p w:rsidR="002F7E08" w:rsidRPr="000D5410" w:rsidRDefault="002F7E08" w:rsidP="000D5410">
      <w:pPr>
        <w:pStyle w:val="a4"/>
        <w:rPr>
          <w:sz w:val="24"/>
          <w:szCs w:val="24"/>
        </w:rPr>
      </w:pPr>
    </w:p>
    <w:p w:rsidR="002F7E08" w:rsidRPr="000D5410" w:rsidRDefault="002F7E08" w:rsidP="000D5410">
      <w:pPr>
        <w:pStyle w:val="a4"/>
        <w:spacing w:line="276" w:lineRule="auto"/>
        <w:rPr>
          <w:sz w:val="24"/>
          <w:szCs w:val="24"/>
        </w:rPr>
      </w:pPr>
      <w:r w:rsidRPr="000D5410">
        <w:rPr>
          <w:sz w:val="24"/>
          <w:szCs w:val="24"/>
        </w:rPr>
        <w:t>Проект</w:t>
      </w:r>
    </w:p>
    <w:p w:rsidR="002F7E08" w:rsidRPr="000D5410" w:rsidRDefault="002F7E08" w:rsidP="000D5410">
      <w:pPr>
        <w:pStyle w:val="a4"/>
        <w:spacing w:line="276" w:lineRule="auto"/>
        <w:rPr>
          <w:sz w:val="24"/>
          <w:szCs w:val="24"/>
        </w:rPr>
      </w:pPr>
      <w:r w:rsidRPr="000D5410">
        <w:rPr>
          <w:sz w:val="24"/>
          <w:szCs w:val="24"/>
        </w:rPr>
        <w:t>Гражданско-правовой договор № ___</w:t>
      </w:r>
    </w:p>
    <w:p w:rsidR="000D5410" w:rsidRPr="000D5410" w:rsidRDefault="000D5410" w:rsidP="000D5410">
      <w:pPr>
        <w:spacing w:after="0"/>
        <w:jc w:val="center"/>
        <w:rPr>
          <w:rFonts w:ascii="Times New Roman" w:hAnsi="Times New Roman" w:cs="Times New Roman"/>
          <w:b/>
          <w:sz w:val="24"/>
          <w:szCs w:val="24"/>
        </w:rPr>
      </w:pPr>
      <w:r w:rsidRPr="000D5410">
        <w:rPr>
          <w:rFonts w:ascii="Times New Roman" w:hAnsi="Times New Roman" w:cs="Times New Roman"/>
          <w:b/>
          <w:sz w:val="24"/>
          <w:szCs w:val="24"/>
        </w:rPr>
        <w:t xml:space="preserve">на капитальный ремонт помещения №56 (кабинет №1) </w:t>
      </w:r>
    </w:p>
    <w:p w:rsidR="000D5410" w:rsidRPr="000D5410" w:rsidRDefault="000D5410" w:rsidP="000D5410">
      <w:pPr>
        <w:spacing w:after="0"/>
        <w:jc w:val="center"/>
        <w:rPr>
          <w:rFonts w:ascii="Times New Roman" w:hAnsi="Times New Roman" w:cs="Times New Roman"/>
          <w:b/>
          <w:sz w:val="24"/>
          <w:szCs w:val="24"/>
        </w:rPr>
      </w:pPr>
      <w:r w:rsidRPr="000D5410">
        <w:rPr>
          <w:rFonts w:ascii="Times New Roman" w:hAnsi="Times New Roman" w:cs="Times New Roman"/>
          <w:b/>
          <w:sz w:val="24"/>
          <w:szCs w:val="24"/>
        </w:rPr>
        <w:t xml:space="preserve">по адресу </w:t>
      </w:r>
      <w:proofErr w:type="gramStart"/>
      <w:r w:rsidRPr="000D5410">
        <w:rPr>
          <w:rFonts w:ascii="Times New Roman" w:hAnsi="Times New Roman" w:cs="Times New Roman"/>
          <w:b/>
          <w:sz w:val="24"/>
          <w:szCs w:val="24"/>
        </w:rPr>
        <w:t>г</w:t>
      </w:r>
      <w:proofErr w:type="gramEnd"/>
      <w:r w:rsidRPr="000D5410">
        <w:rPr>
          <w:rFonts w:ascii="Times New Roman" w:hAnsi="Times New Roman" w:cs="Times New Roman"/>
          <w:b/>
          <w:sz w:val="24"/>
          <w:szCs w:val="24"/>
        </w:rPr>
        <w:t>. Пермь, ул. Екатерининская, д. 224 для МУЗ «ГКП №4»</w:t>
      </w:r>
    </w:p>
    <w:p w:rsidR="002F7E08" w:rsidRPr="000D5410" w:rsidRDefault="002F7E08" w:rsidP="000D5410">
      <w:pPr>
        <w:spacing w:after="0" w:line="240" w:lineRule="auto"/>
        <w:jc w:val="center"/>
        <w:rPr>
          <w:rFonts w:ascii="Times New Roman" w:eastAsia="Times New Roman" w:hAnsi="Times New Roman" w:cs="Times New Roman"/>
          <w:b/>
          <w:sz w:val="24"/>
          <w:szCs w:val="24"/>
        </w:rPr>
      </w:pPr>
    </w:p>
    <w:p w:rsidR="002F7E08" w:rsidRPr="000D5410" w:rsidRDefault="002F7E08" w:rsidP="000D5410">
      <w:pPr>
        <w:spacing w:after="0" w:line="240" w:lineRule="auto"/>
        <w:jc w:val="center"/>
        <w:rPr>
          <w:rFonts w:ascii="Times New Roman" w:eastAsia="Times New Roman" w:hAnsi="Times New Roman" w:cs="Times New Roman"/>
          <w:b/>
          <w:sz w:val="24"/>
          <w:szCs w:val="24"/>
        </w:rPr>
      </w:pPr>
    </w:p>
    <w:p w:rsidR="002F7E08" w:rsidRPr="000D5410" w:rsidRDefault="002F7E08" w:rsidP="000D5410">
      <w:pPr>
        <w:spacing w:after="0" w:line="240" w:lineRule="auto"/>
        <w:rPr>
          <w:rFonts w:ascii="Times New Roman" w:eastAsia="Times New Roman" w:hAnsi="Times New Roman" w:cs="Times New Roman"/>
          <w:sz w:val="24"/>
          <w:szCs w:val="24"/>
        </w:rPr>
      </w:pPr>
      <w:r w:rsidRPr="000D5410">
        <w:rPr>
          <w:rFonts w:ascii="Times New Roman" w:hAnsi="Times New Roman" w:cs="Times New Roman"/>
          <w:sz w:val="24"/>
          <w:szCs w:val="24"/>
        </w:rPr>
        <w:t xml:space="preserve">г. Пермь                                        </w:t>
      </w:r>
      <w:r w:rsidRPr="000D5410">
        <w:rPr>
          <w:rFonts w:ascii="Times New Roman" w:eastAsia="Times New Roman" w:hAnsi="Times New Roman" w:cs="Times New Roman"/>
          <w:sz w:val="24"/>
          <w:szCs w:val="24"/>
        </w:rPr>
        <w:tab/>
        <w:t xml:space="preserve">                       </w:t>
      </w:r>
      <w:r w:rsidRPr="000D5410">
        <w:rPr>
          <w:rFonts w:ascii="Times New Roman" w:eastAsia="Times New Roman" w:hAnsi="Times New Roman" w:cs="Times New Roman"/>
          <w:sz w:val="24"/>
          <w:szCs w:val="24"/>
        </w:rPr>
        <w:tab/>
        <w:t xml:space="preserve">          </w:t>
      </w:r>
      <w:r w:rsidRPr="000D5410">
        <w:rPr>
          <w:rFonts w:ascii="Times New Roman" w:hAnsi="Times New Roman" w:cs="Times New Roman"/>
          <w:sz w:val="24"/>
          <w:szCs w:val="24"/>
        </w:rPr>
        <w:t xml:space="preserve">             </w:t>
      </w:r>
      <w:r w:rsidRPr="000D5410">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0D5410">
          <w:rPr>
            <w:rFonts w:ascii="Times New Roman" w:eastAsia="Times New Roman" w:hAnsi="Times New Roman" w:cs="Times New Roman"/>
            <w:sz w:val="24"/>
            <w:szCs w:val="24"/>
          </w:rPr>
          <w:t>2011 г</w:t>
        </w:r>
      </w:smartTag>
      <w:r w:rsidRPr="000D5410">
        <w:rPr>
          <w:rFonts w:ascii="Times New Roman" w:eastAsia="Times New Roman" w:hAnsi="Times New Roman" w:cs="Times New Roman"/>
          <w:sz w:val="24"/>
          <w:szCs w:val="24"/>
        </w:rPr>
        <w:t>.</w:t>
      </w:r>
    </w:p>
    <w:p w:rsidR="002F7E08" w:rsidRPr="000D5410" w:rsidRDefault="002F7E08" w:rsidP="000D5410">
      <w:pPr>
        <w:spacing w:after="0" w:line="240" w:lineRule="auto"/>
        <w:ind w:right="21"/>
        <w:rPr>
          <w:rFonts w:ascii="Times New Roman" w:eastAsia="Times New Roman" w:hAnsi="Times New Roman" w:cs="Times New Roman"/>
          <w:sz w:val="24"/>
          <w:szCs w:val="24"/>
        </w:rPr>
      </w:pPr>
    </w:p>
    <w:p w:rsidR="002F7E08" w:rsidRPr="000D5410" w:rsidRDefault="002F7E08" w:rsidP="000D5410">
      <w:pPr>
        <w:spacing w:after="0" w:line="240" w:lineRule="auto"/>
        <w:ind w:firstLine="708"/>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Муниципальное учреждение </w:t>
      </w:r>
      <w:r w:rsidRPr="000D5410">
        <w:rPr>
          <w:rFonts w:ascii="Times New Roman" w:hAnsi="Times New Roman" w:cs="Times New Roman"/>
          <w:sz w:val="24"/>
          <w:szCs w:val="24"/>
        </w:rPr>
        <w:t xml:space="preserve">здравоохранения </w:t>
      </w:r>
      <w:r w:rsidRPr="000D5410">
        <w:rPr>
          <w:rFonts w:ascii="Times New Roman" w:eastAsia="Times New Roman" w:hAnsi="Times New Roman" w:cs="Times New Roman"/>
          <w:sz w:val="24"/>
          <w:szCs w:val="24"/>
        </w:rPr>
        <w:t>«</w:t>
      </w:r>
      <w:r w:rsidRPr="000D5410">
        <w:rPr>
          <w:rFonts w:ascii="Times New Roman" w:hAnsi="Times New Roman" w:cs="Times New Roman"/>
          <w:sz w:val="24"/>
          <w:szCs w:val="24"/>
        </w:rPr>
        <w:t>Городская клиническая поликлиника №4</w:t>
      </w:r>
      <w:r w:rsidRPr="000D5410">
        <w:rPr>
          <w:rFonts w:ascii="Times New Roman" w:eastAsia="Times New Roman" w:hAnsi="Times New Roman" w:cs="Times New Roman"/>
          <w:sz w:val="24"/>
          <w:szCs w:val="24"/>
        </w:rPr>
        <w:t xml:space="preserve">», именуемое </w:t>
      </w:r>
      <w:r w:rsidR="000D5410" w:rsidRPr="000D5410">
        <w:rPr>
          <w:rFonts w:ascii="Times New Roman" w:eastAsia="Times New Roman" w:hAnsi="Times New Roman" w:cs="Times New Roman"/>
          <w:sz w:val="24"/>
          <w:szCs w:val="24"/>
        </w:rPr>
        <w:t>в дальнейшем «Заказчик» в лице Г</w:t>
      </w:r>
      <w:r w:rsidRPr="000D5410">
        <w:rPr>
          <w:rFonts w:ascii="Times New Roman" w:eastAsia="Times New Roman" w:hAnsi="Times New Roman" w:cs="Times New Roman"/>
          <w:sz w:val="24"/>
          <w:szCs w:val="24"/>
        </w:rPr>
        <w:t xml:space="preserve">лавного врача </w:t>
      </w:r>
      <w:r w:rsidRPr="000D5410">
        <w:rPr>
          <w:rFonts w:ascii="Times New Roman" w:hAnsi="Times New Roman" w:cs="Times New Roman"/>
          <w:sz w:val="24"/>
          <w:szCs w:val="24"/>
        </w:rPr>
        <w:t>Зуевой Надежды Максимовны</w:t>
      </w:r>
      <w:r w:rsidRPr="000D5410">
        <w:rPr>
          <w:rFonts w:ascii="Times New Roman" w:eastAsia="Times New Roman" w:hAnsi="Times New Roman" w:cs="Times New Roman"/>
          <w:sz w:val="24"/>
          <w:szCs w:val="24"/>
        </w:rPr>
        <w:t>, действующей на основании Устава, с одной стороны</w:t>
      </w:r>
      <w:r w:rsidR="000D5410" w:rsidRPr="000D5410">
        <w:rPr>
          <w:rFonts w:ascii="Times New Roman" w:eastAsia="Times New Roman" w:hAnsi="Times New Roman" w:cs="Times New Roman"/>
          <w:sz w:val="24"/>
          <w:szCs w:val="24"/>
        </w:rPr>
        <w:t>,</w:t>
      </w:r>
      <w:r w:rsidRPr="000D5410">
        <w:rPr>
          <w:rFonts w:ascii="Times New Roman" w:eastAsia="Times New Roman" w:hAnsi="Times New Roman" w:cs="Times New Roman"/>
          <w:sz w:val="24"/>
          <w:szCs w:val="24"/>
        </w:rPr>
        <w:t xml:space="preserve"> и ______________________, именуемый в дальнейшем «Подрядчик» в </w:t>
      </w:r>
      <w:proofErr w:type="spellStart"/>
      <w:r w:rsidRPr="000D5410">
        <w:rPr>
          <w:rFonts w:ascii="Times New Roman" w:eastAsia="Times New Roman" w:hAnsi="Times New Roman" w:cs="Times New Roman"/>
          <w:sz w:val="24"/>
          <w:szCs w:val="24"/>
        </w:rPr>
        <w:t>лице______________________________</w:t>
      </w:r>
      <w:proofErr w:type="spellEnd"/>
      <w:r w:rsidRPr="000D5410">
        <w:rPr>
          <w:rFonts w:ascii="Times New Roman" w:eastAsia="Times New Roman" w:hAnsi="Times New Roman" w:cs="Times New Roman"/>
          <w:sz w:val="24"/>
          <w:szCs w:val="24"/>
        </w:rPr>
        <w:t>, действующего на основании</w:t>
      </w:r>
      <w:r w:rsidR="000D5410" w:rsidRPr="000D5410">
        <w:rPr>
          <w:rFonts w:ascii="Times New Roman" w:eastAsia="Times New Roman" w:hAnsi="Times New Roman" w:cs="Times New Roman"/>
          <w:sz w:val="24"/>
          <w:szCs w:val="24"/>
        </w:rPr>
        <w:t xml:space="preserve"> </w:t>
      </w:r>
      <w:r w:rsidRPr="000D5410">
        <w:rPr>
          <w:rFonts w:ascii="Times New Roman" w:eastAsia="Times New Roman" w:hAnsi="Times New Roman" w:cs="Times New Roman"/>
          <w:sz w:val="24"/>
          <w:szCs w:val="24"/>
        </w:rPr>
        <w:t>___________________</w:t>
      </w:r>
      <w:r w:rsidR="000D5410" w:rsidRPr="000D5410">
        <w:rPr>
          <w:rFonts w:ascii="Times New Roman" w:eastAsia="Times New Roman" w:hAnsi="Times New Roman" w:cs="Times New Roman"/>
          <w:sz w:val="24"/>
          <w:szCs w:val="24"/>
        </w:rPr>
        <w:t>,</w:t>
      </w:r>
      <w:r w:rsidRPr="000D5410">
        <w:rPr>
          <w:rFonts w:ascii="Times New Roman" w:eastAsia="Times New Roman" w:hAnsi="Times New Roman" w:cs="Times New Roman"/>
          <w:sz w:val="24"/>
          <w:szCs w:val="24"/>
        </w:rPr>
        <w:t xml:space="preserve"> с другой стороны,  </w:t>
      </w:r>
      <w:r w:rsidR="000D5410" w:rsidRPr="000D5410">
        <w:rPr>
          <w:rFonts w:ascii="Times New Roman" w:hAnsi="Times New Roman" w:cs="Times New Roman"/>
          <w:sz w:val="24"/>
          <w:szCs w:val="24"/>
        </w:rPr>
        <w:t>руководствуясь Федеральным законом от 21 июля 2005 года №94-ФЗ «О размещении заказов на поставки товаров, выполнение работ, оказание услуг для государственных и муниципальных нужд», законодательством Российской Федерации, на основании результатов размещения муниципального заказа путем проведения запроса котировок цен (протокол №_____ от «___» ___________ 2011 года) заключили настоящий гражданско-правовой договор  (далее - Договор) о нижеследующем</w:t>
      </w:r>
      <w:r w:rsidRPr="000D5410">
        <w:rPr>
          <w:rFonts w:ascii="Times New Roman" w:eastAsia="Times New Roman" w:hAnsi="Times New Roman" w:cs="Times New Roman"/>
          <w:sz w:val="24"/>
          <w:szCs w:val="24"/>
        </w:rPr>
        <w:t>:</w:t>
      </w:r>
    </w:p>
    <w:p w:rsidR="002F7E08" w:rsidRPr="000D5410" w:rsidRDefault="002F7E08" w:rsidP="000D5410">
      <w:pPr>
        <w:spacing w:after="0" w:line="240" w:lineRule="auto"/>
        <w:ind w:right="21"/>
        <w:rPr>
          <w:rFonts w:ascii="Times New Roman" w:eastAsia="Times New Roman" w:hAnsi="Times New Roman" w:cs="Times New Roman"/>
          <w:sz w:val="24"/>
          <w:szCs w:val="24"/>
        </w:rPr>
      </w:pPr>
    </w:p>
    <w:p w:rsidR="002F7E08" w:rsidRPr="000D5410" w:rsidRDefault="002F7E08" w:rsidP="000D5410">
      <w:pPr>
        <w:suppressAutoHyphens/>
        <w:spacing w:after="0" w:line="240" w:lineRule="auto"/>
        <w:ind w:right="21"/>
        <w:jc w:val="center"/>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1. Предмет  </w:t>
      </w:r>
      <w:r w:rsidRPr="000D5410">
        <w:rPr>
          <w:rFonts w:ascii="Times New Roman" w:hAnsi="Times New Roman" w:cs="Times New Roman"/>
          <w:b/>
          <w:sz w:val="24"/>
          <w:szCs w:val="24"/>
        </w:rPr>
        <w:t>Договора</w:t>
      </w:r>
    </w:p>
    <w:p w:rsidR="002F7E08" w:rsidRPr="000D5410" w:rsidRDefault="002F7E08" w:rsidP="000D5410">
      <w:pPr>
        <w:tabs>
          <w:tab w:val="left" w:pos="36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0D5410">
        <w:rPr>
          <w:rFonts w:ascii="Times New Roman" w:eastAsia="Times New Roman" w:hAnsi="Times New Roman" w:cs="Times New Roman"/>
          <w:color w:val="FF0000"/>
          <w:sz w:val="24"/>
          <w:szCs w:val="24"/>
        </w:rPr>
        <w:t xml:space="preserve"> </w:t>
      </w:r>
      <w:r w:rsidRPr="000D5410">
        <w:rPr>
          <w:rFonts w:ascii="Times New Roman" w:eastAsia="Times New Roman" w:hAnsi="Times New Roman" w:cs="Times New Roman"/>
          <w:sz w:val="24"/>
          <w:szCs w:val="24"/>
        </w:rPr>
        <w:t xml:space="preserve">по </w:t>
      </w:r>
      <w:r w:rsidR="000D5410">
        <w:rPr>
          <w:rFonts w:ascii="Times New Roman" w:hAnsi="Times New Roman" w:cs="Times New Roman"/>
          <w:sz w:val="24"/>
          <w:szCs w:val="24"/>
        </w:rPr>
        <w:t>к</w:t>
      </w:r>
      <w:r w:rsidR="000D5410" w:rsidRPr="000D5410">
        <w:rPr>
          <w:rFonts w:ascii="Times New Roman" w:hAnsi="Times New Roman" w:cs="Times New Roman"/>
          <w:sz w:val="24"/>
          <w:szCs w:val="24"/>
        </w:rPr>
        <w:t>апитальн</w:t>
      </w:r>
      <w:r w:rsidR="000D5410">
        <w:rPr>
          <w:rFonts w:ascii="Times New Roman" w:hAnsi="Times New Roman" w:cs="Times New Roman"/>
          <w:sz w:val="24"/>
          <w:szCs w:val="24"/>
        </w:rPr>
        <w:t>ому</w:t>
      </w:r>
      <w:r w:rsidR="000D5410" w:rsidRPr="000D5410">
        <w:rPr>
          <w:rFonts w:ascii="Times New Roman" w:hAnsi="Times New Roman" w:cs="Times New Roman"/>
          <w:sz w:val="24"/>
          <w:szCs w:val="24"/>
        </w:rPr>
        <w:t xml:space="preserve"> ремонт</w:t>
      </w:r>
      <w:r w:rsidR="000D5410">
        <w:rPr>
          <w:rFonts w:ascii="Times New Roman" w:hAnsi="Times New Roman" w:cs="Times New Roman"/>
          <w:sz w:val="24"/>
          <w:szCs w:val="24"/>
        </w:rPr>
        <w:t>у</w:t>
      </w:r>
      <w:r w:rsidR="000D5410" w:rsidRPr="000D5410">
        <w:rPr>
          <w:rFonts w:ascii="Times New Roman" w:hAnsi="Times New Roman" w:cs="Times New Roman"/>
          <w:sz w:val="24"/>
          <w:szCs w:val="24"/>
        </w:rPr>
        <w:t xml:space="preserve"> помещения №56 (кабинет №1) по адресу </w:t>
      </w:r>
      <w:proofErr w:type="gramStart"/>
      <w:r w:rsidR="000D5410" w:rsidRPr="000D5410">
        <w:rPr>
          <w:rFonts w:ascii="Times New Roman" w:hAnsi="Times New Roman" w:cs="Times New Roman"/>
          <w:sz w:val="24"/>
          <w:szCs w:val="24"/>
        </w:rPr>
        <w:t>г</w:t>
      </w:r>
      <w:proofErr w:type="gramEnd"/>
      <w:r w:rsidR="000D5410" w:rsidRPr="000D5410">
        <w:rPr>
          <w:rFonts w:ascii="Times New Roman" w:hAnsi="Times New Roman" w:cs="Times New Roman"/>
          <w:sz w:val="24"/>
          <w:szCs w:val="24"/>
        </w:rPr>
        <w:t>. Пермь, ул. Екатерининская, д. 224</w:t>
      </w:r>
      <w:r w:rsidRPr="000D5410">
        <w:rPr>
          <w:rFonts w:ascii="Times New Roman" w:eastAsia="Times New Roman" w:hAnsi="Times New Roman" w:cs="Times New Roman"/>
          <w:sz w:val="24"/>
          <w:szCs w:val="24"/>
        </w:rPr>
        <w:t>.</w:t>
      </w:r>
    </w:p>
    <w:p w:rsidR="002F7E08" w:rsidRPr="000D5410" w:rsidRDefault="002F7E08" w:rsidP="000D5410">
      <w:pPr>
        <w:tabs>
          <w:tab w:val="left" w:pos="36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1.2. </w:t>
      </w:r>
      <w:proofErr w:type="gramStart"/>
      <w:r w:rsidRPr="000D5410">
        <w:rPr>
          <w:rFonts w:ascii="Times New Roman" w:eastAsia="Times New Roman" w:hAnsi="Times New Roman" w:cs="Times New Roman"/>
          <w:sz w:val="24"/>
          <w:szCs w:val="24"/>
        </w:rPr>
        <w:t xml:space="preserve">Объем и стоимость работ, составляющих предмет настоящего Договора, определяются в соответствии с </w:t>
      </w:r>
      <w:r w:rsidR="000D5410">
        <w:rPr>
          <w:rFonts w:ascii="Times New Roman" w:eastAsia="Times New Roman" w:hAnsi="Times New Roman" w:cs="Times New Roman"/>
          <w:sz w:val="24"/>
          <w:szCs w:val="24"/>
        </w:rPr>
        <w:t>локально-</w:t>
      </w:r>
      <w:r w:rsidRPr="000D5410">
        <w:rPr>
          <w:rFonts w:ascii="Times New Roman" w:eastAsia="Times New Roman" w:hAnsi="Times New Roman" w:cs="Times New Roman"/>
          <w:sz w:val="24"/>
          <w:szCs w:val="24"/>
        </w:rPr>
        <w:t>сметным расчетом  (приложение №</w:t>
      </w:r>
      <w:r w:rsidR="00553BCE" w:rsidRPr="000D5410">
        <w:rPr>
          <w:rFonts w:ascii="Times New Roman" w:eastAsia="Times New Roman" w:hAnsi="Times New Roman" w:cs="Times New Roman"/>
          <w:sz w:val="24"/>
          <w:szCs w:val="24"/>
        </w:rPr>
        <w:t>1</w:t>
      </w:r>
      <w:r w:rsidRPr="000D5410">
        <w:rPr>
          <w:rFonts w:ascii="Times New Roman" w:eastAsia="Times New Roman" w:hAnsi="Times New Roman" w:cs="Times New Roman"/>
          <w:sz w:val="24"/>
          <w:szCs w:val="24"/>
        </w:rPr>
        <w:t xml:space="preserve">), являющимися неотъемлемой частью настоящего </w:t>
      </w:r>
      <w:r w:rsidR="00553BCE"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w:t>
      </w:r>
      <w:proofErr w:type="gramEnd"/>
    </w:p>
    <w:p w:rsidR="002F7E08" w:rsidRPr="000D5410" w:rsidRDefault="002F7E08" w:rsidP="000D5410">
      <w:pPr>
        <w:tabs>
          <w:tab w:val="left" w:pos="360"/>
          <w:tab w:val="left" w:pos="54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 xml:space="preserve">, </w:t>
      </w:r>
      <w:r w:rsidR="00244E94" w:rsidRPr="000D5410">
        <w:rPr>
          <w:rFonts w:ascii="Times New Roman" w:eastAsia="Times New Roman" w:hAnsi="Times New Roman" w:cs="Times New Roman"/>
          <w:sz w:val="24"/>
          <w:szCs w:val="24"/>
        </w:rPr>
        <w:t xml:space="preserve">в течение </w:t>
      </w:r>
      <w:r w:rsidR="000D5410">
        <w:rPr>
          <w:rFonts w:ascii="Times New Roman" w:eastAsia="Times New Roman" w:hAnsi="Times New Roman" w:cs="Times New Roman"/>
          <w:sz w:val="24"/>
          <w:szCs w:val="24"/>
        </w:rPr>
        <w:t>12</w:t>
      </w:r>
      <w:r w:rsidR="00244E94" w:rsidRPr="000D5410">
        <w:rPr>
          <w:rFonts w:ascii="Times New Roman" w:eastAsia="Times New Roman" w:hAnsi="Times New Roman" w:cs="Times New Roman"/>
          <w:sz w:val="24"/>
          <w:szCs w:val="24"/>
        </w:rPr>
        <w:t xml:space="preserve"> рабочих дней с момента подписания настоящего гражданско-правового договора.</w:t>
      </w:r>
      <w:r w:rsidRPr="000D5410">
        <w:rPr>
          <w:rFonts w:ascii="Times New Roman" w:eastAsia="Times New Roman" w:hAnsi="Times New Roman" w:cs="Times New Roman"/>
          <w:sz w:val="24"/>
          <w:szCs w:val="24"/>
        </w:rPr>
        <w:t xml:space="preserve"> </w:t>
      </w:r>
    </w:p>
    <w:p w:rsidR="002F7E08" w:rsidRPr="000D5410" w:rsidRDefault="002F7E08" w:rsidP="000D5410">
      <w:pPr>
        <w:tabs>
          <w:tab w:val="left" w:pos="360"/>
          <w:tab w:val="left" w:pos="54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1.4. Работы производятся из материалов и оборудования Подрядчика.</w:t>
      </w:r>
    </w:p>
    <w:p w:rsidR="002F7E08" w:rsidRPr="000D5410" w:rsidRDefault="002F7E08" w:rsidP="000D5410">
      <w:pPr>
        <w:tabs>
          <w:tab w:val="left" w:pos="360"/>
          <w:tab w:val="left" w:pos="54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w:t>
      </w:r>
    </w:p>
    <w:p w:rsidR="002F7E08" w:rsidRPr="000D5410" w:rsidRDefault="002F7E08" w:rsidP="000D5410">
      <w:pPr>
        <w:tabs>
          <w:tab w:val="left" w:pos="360"/>
          <w:tab w:val="left" w:pos="540"/>
        </w:tabs>
        <w:suppressAutoHyphens/>
        <w:spacing w:after="0" w:line="240" w:lineRule="auto"/>
        <w:ind w:right="21"/>
        <w:rPr>
          <w:rFonts w:ascii="Times New Roman" w:eastAsia="Times New Roman" w:hAnsi="Times New Roman" w:cs="Times New Roman"/>
          <w:sz w:val="24"/>
          <w:szCs w:val="24"/>
        </w:rPr>
      </w:pPr>
    </w:p>
    <w:p w:rsidR="002F7E08" w:rsidRPr="000D5410" w:rsidRDefault="000D5410" w:rsidP="000D5410">
      <w:pPr>
        <w:tabs>
          <w:tab w:val="left" w:pos="360"/>
          <w:tab w:val="left" w:pos="540"/>
        </w:tabs>
        <w:suppressAutoHyphens/>
        <w:spacing w:after="0" w:line="240" w:lineRule="auto"/>
        <w:ind w:right="2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2.Права и обязанности сторон</w:t>
      </w:r>
    </w:p>
    <w:p w:rsidR="002F7E08" w:rsidRPr="000D5410" w:rsidRDefault="002F7E08" w:rsidP="000D5410">
      <w:pPr>
        <w:tabs>
          <w:tab w:val="left" w:pos="360"/>
          <w:tab w:val="left" w:pos="54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2.1. Подрядчик гарантирует качество работ в течение </w:t>
      </w:r>
      <w:r w:rsidRPr="000D5410">
        <w:rPr>
          <w:rFonts w:ascii="Times New Roman" w:eastAsia="Times New Roman" w:hAnsi="Times New Roman" w:cs="Times New Roman"/>
          <w:i/>
          <w:sz w:val="24"/>
          <w:szCs w:val="24"/>
        </w:rPr>
        <w:t xml:space="preserve"> </w:t>
      </w:r>
      <w:r w:rsidR="005B6580" w:rsidRPr="000D5410">
        <w:rPr>
          <w:rFonts w:ascii="Times New Roman" w:eastAsia="Times New Roman" w:hAnsi="Times New Roman" w:cs="Times New Roman"/>
          <w:i/>
          <w:sz w:val="24"/>
          <w:szCs w:val="24"/>
        </w:rPr>
        <w:t>36</w:t>
      </w:r>
      <w:r w:rsidR="002507B2" w:rsidRPr="000D5410">
        <w:rPr>
          <w:rFonts w:ascii="Times New Roman" w:eastAsia="Times New Roman" w:hAnsi="Times New Roman" w:cs="Times New Roman"/>
          <w:i/>
          <w:sz w:val="24"/>
          <w:szCs w:val="24"/>
        </w:rPr>
        <w:t xml:space="preserve"> месяцев</w:t>
      </w:r>
      <w:r w:rsidRPr="000D5410">
        <w:rPr>
          <w:rFonts w:ascii="Times New Roman" w:eastAsia="Times New Roman" w:hAnsi="Times New Roman" w:cs="Times New Roman"/>
          <w:i/>
          <w:sz w:val="24"/>
          <w:szCs w:val="24"/>
        </w:rPr>
        <w:t xml:space="preserve"> </w:t>
      </w:r>
      <w:r w:rsidRPr="000D5410">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D5410" w:rsidRDefault="002F7E08" w:rsidP="000D5410">
      <w:pPr>
        <w:tabs>
          <w:tab w:val="left" w:pos="540"/>
        </w:tabs>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D5410">
        <w:rPr>
          <w:rFonts w:ascii="Times New Roman" w:eastAsia="Times New Roman" w:hAnsi="Times New Roman" w:cs="Times New Roman"/>
          <w:sz w:val="24"/>
          <w:szCs w:val="24"/>
        </w:rPr>
        <w:t>,</w:t>
      </w:r>
      <w:r w:rsidRPr="000D5410">
        <w:rPr>
          <w:rFonts w:ascii="Times New Roman" w:eastAsia="Times New Roman" w:hAnsi="Times New Roman" w:cs="Times New Roman"/>
          <w:sz w:val="24"/>
          <w:szCs w:val="24"/>
        </w:rPr>
        <w:t xml:space="preserve"> </w:t>
      </w:r>
      <w:proofErr w:type="gramStart"/>
      <w:r w:rsidRPr="000D5410">
        <w:rPr>
          <w:rFonts w:ascii="Times New Roman" w:eastAsia="Times New Roman" w:hAnsi="Times New Roman" w:cs="Times New Roman"/>
          <w:sz w:val="24"/>
          <w:szCs w:val="24"/>
        </w:rPr>
        <w:t xml:space="preserve">предоставить ему </w:t>
      </w:r>
      <w:r w:rsidR="00553BCE" w:rsidRPr="000D5410">
        <w:rPr>
          <w:rFonts w:ascii="Times New Roman" w:eastAsia="Times New Roman" w:hAnsi="Times New Roman" w:cs="Times New Roman"/>
          <w:sz w:val="24"/>
          <w:szCs w:val="24"/>
        </w:rPr>
        <w:t>вышеуказанные</w:t>
      </w:r>
      <w:r w:rsidRPr="000D5410">
        <w:rPr>
          <w:rFonts w:ascii="Times New Roman" w:eastAsia="Times New Roman" w:hAnsi="Times New Roman" w:cs="Times New Roman"/>
          <w:sz w:val="24"/>
          <w:szCs w:val="24"/>
        </w:rPr>
        <w:t xml:space="preserve"> документы</w:t>
      </w:r>
      <w:proofErr w:type="gramEnd"/>
      <w:r w:rsidRPr="000D5410">
        <w:rPr>
          <w:rFonts w:ascii="Times New Roman" w:eastAsia="Times New Roman" w:hAnsi="Times New Roman" w:cs="Times New Roman"/>
          <w:sz w:val="24"/>
          <w:szCs w:val="24"/>
        </w:rPr>
        <w:t>.</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D5410">
        <w:rPr>
          <w:rFonts w:ascii="Times New Roman" w:eastAsia="Times New Roman" w:hAnsi="Times New Roman" w:cs="Times New Roman"/>
          <w:sz w:val="24"/>
          <w:szCs w:val="24"/>
        </w:rPr>
        <w:t xml:space="preserve"> </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D5410">
        <w:rPr>
          <w:rFonts w:ascii="Times New Roman" w:eastAsia="Times New Roman" w:hAnsi="Times New Roman" w:cs="Times New Roman"/>
          <w:sz w:val="24"/>
          <w:szCs w:val="24"/>
        </w:rPr>
        <w:t>контроль за</w:t>
      </w:r>
      <w:proofErr w:type="gramEnd"/>
      <w:r w:rsidRPr="000D5410">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D5410">
        <w:rPr>
          <w:rFonts w:ascii="Times New Roman" w:eastAsia="Times New Roman" w:hAnsi="Times New Roman" w:cs="Times New Roman"/>
          <w:sz w:val="24"/>
          <w:szCs w:val="24"/>
        </w:rPr>
        <w:t xml:space="preserve"> Заказчик </w:t>
      </w:r>
      <w:proofErr w:type="gramStart"/>
      <w:r w:rsidR="003837B4" w:rsidRPr="000D5410">
        <w:rPr>
          <w:rFonts w:ascii="Times New Roman" w:eastAsia="Times New Roman" w:hAnsi="Times New Roman" w:cs="Times New Roman"/>
          <w:sz w:val="24"/>
          <w:szCs w:val="24"/>
        </w:rPr>
        <w:t xml:space="preserve">в </w:t>
      </w:r>
      <w:r w:rsidR="003837B4" w:rsidRPr="000D5410">
        <w:rPr>
          <w:rFonts w:ascii="Times New Roman" w:eastAsia="Times New Roman" w:hAnsi="Times New Roman" w:cs="Times New Roman"/>
          <w:sz w:val="24"/>
          <w:szCs w:val="24"/>
        </w:rPr>
        <w:lastRenderedPageBreak/>
        <w:t>праве</w:t>
      </w:r>
      <w:proofErr w:type="gramEnd"/>
      <w:r w:rsidR="003837B4" w:rsidRPr="000D5410">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D5410">
        <w:rPr>
          <w:rFonts w:ascii="Times New Roman" w:eastAsia="Times New Roman" w:hAnsi="Times New Roman" w:cs="Times New Roman"/>
          <w:sz w:val="24"/>
          <w:szCs w:val="24"/>
        </w:rPr>
        <w:t>Договором</w:t>
      </w:r>
      <w:r w:rsidRPr="000D5410">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2.7. Подрядчик при сдаче работ по ремонту объекта обязан:</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D5410">
        <w:rPr>
          <w:rFonts w:ascii="Times New Roman" w:eastAsia="Times New Roman" w:hAnsi="Times New Roman" w:cs="Times New Roman"/>
          <w:sz w:val="24"/>
          <w:szCs w:val="24"/>
          <w:lang w:val="en-US"/>
        </w:rPr>
        <w:t>N</w:t>
      </w:r>
      <w:r w:rsidRPr="000D5410">
        <w:rPr>
          <w:rFonts w:ascii="Times New Roman" w:eastAsia="Times New Roman" w:hAnsi="Times New Roman" w:cs="Times New Roman"/>
          <w:sz w:val="24"/>
          <w:szCs w:val="24"/>
        </w:rPr>
        <w:t xml:space="preserve"> КС-3) в 3-х экземплярах;</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-представить акт приемки выполненных работ </w:t>
      </w:r>
      <w:proofErr w:type="gramStart"/>
      <w:r w:rsidRPr="000D5410">
        <w:rPr>
          <w:rFonts w:ascii="Times New Roman" w:eastAsia="Times New Roman" w:hAnsi="Times New Roman" w:cs="Times New Roman"/>
          <w:sz w:val="24"/>
          <w:szCs w:val="24"/>
        </w:rPr>
        <w:t>в</w:t>
      </w:r>
      <w:proofErr w:type="gramEnd"/>
      <w:r w:rsidRPr="000D5410">
        <w:rPr>
          <w:rFonts w:ascii="Times New Roman" w:eastAsia="Times New Roman" w:hAnsi="Times New Roman" w:cs="Times New Roman"/>
          <w:sz w:val="24"/>
          <w:szCs w:val="24"/>
        </w:rPr>
        <w:t xml:space="preserve"> (</w:t>
      </w:r>
      <w:proofErr w:type="gramStart"/>
      <w:r w:rsidRPr="000D5410">
        <w:rPr>
          <w:rFonts w:ascii="Times New Roman" w:eastAsia="Times New Roman" w:hAnsi="Times New Roman" w:cs="Times New Roman"/>
          <w:sz w:val="24"/>
          <w:szCs w:val="24"/>
        </w:rPr>
        <w:t>форма</w:t>
      </w:r>
      <w:proofErr w:type="gramEnd"/>
      <w:r w:rsidRPr="000D5410">
        <w:rPr>
          <w:rFonts w:ascii="Times New Roman" w:eastAsia="Times New Roman" w:hAnsi="Times New Roman" w:cs="Times New Roman"/>
          <w:sz w:val="24"/>
          <w:szCs w:val="24"/>
        </w:rPr>
        <w:t xml:space="preserve"> </w:t>
      </w:r>
      <w:r w:rsidRPr="000D5410">
        <w:rPr>
          <w:rFonts w:ascii="Times New Roman" w:eastAsia="Times New Roman" w:hAnsi="Times New Roman" w:cs="Times New Roman"/>
          <w:sz w:val="24"/>
          <w:szCs w:val="24"/>
          <w:lang w:val="en-US"/>
        </w:rPr>
        <w:t>N</w:t>
      </w:r>
      <w:r w:rsidRPr="000D5410">
        <w:rPr>
          <w:rFonts w:ascii="Times New Roman" w:eastAsia="Times New Roman" w:hAnsi="Times New Roman" w:cs="Times New Roman"/>
          <w:sz w:val="24"/>
          <w:szCs w:val="24"/>
        </w:rPr>
        <w:t xml:space="preserve"> КС-2) 2-х экземплярах;</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-представить «Гарантийный паспорт» с гарантийным сроком </w:t>
      </w:r>
      <w:r w:rsidR="005B6580" w:rsidRPr="000D5410">
        <w:rPr>
          <w:rFonts w:ascii="Times New Roman" w:eastAsia="Times New Roman" w:hAnsi="Times New Roman" w:cs="Times New Roman"/>
          <w:i/>
          <w:sz w:val="24"/>
          <w:szCs w:val="24"/>
        </w:rPr>
        <w:t>36 месяцев</w:t>
      </w:r>
      <w:r w:rsidR="0014236C" w:rsidRPr="000D5410">
        <w:rPr>
          <w:rFonts w:ascii="Times New Roman" w:eastAsia="Times New Roman" w:hAnsi="Times New Roman" w:cs="Times New Roman"/>
          <w:i/>
          <w:sz w:val="24"/>
          <w:szCs w:val="24"/>
        </w:rPr>
        <w:t xml:space="preserve"> </w:t>
      </w:r>
      <w:r w:rsidR="003837B4" w:rsidRPr="000D5410">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2.8. Подрядчик обязуется представить Заказчику необходимую исполнительную документацию по выполнению работ.</w:t>
      </w:r>
    </w:p>
    <w:p w:rsidR="002F7E08" w:rsidRPr="000D5410" w:rsidRDefault="002F7E08" w:rsidP="000D5410">
      <w:pPr>
        <w:suppressAutoHyphens/>
        <w:spacing w:after="0" w:line="240" w:lineRule="auto"/>
        <w:ind w:right="21"/>
        <w:rPr>
          <w:rFonts w:ascii="Times New Roman" w:eastAsia="Times New Roman" w:hAnsi="Times New Roman" w:cs="Times New Roman"/>
          <w:sz w:val="24"/>
          <w:szCs w:val="24"/>
        </w:rPr>
      </w:pPr>
    </w:p>
    <w:p w:rsidR="002F7E08" w:rsidRPr="000D5410" w:rsidRDefault="002F7E08" w:rsidP="000D5410">
      <w:pPr>
        <w:suppressAutoHyphens/>
        <w:spacing w:after="0" w:line="240" w:lineRule="auto"/>
        <w:ind w:right="21"/>
        <w:outlineLvl w:val="0"/>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                          3. Цена работ по </w:t>
      </w:r>
      <w:r w:rsidR="00553BCE" w:rsidRPr="000D5410">
        <w:rPr>
          <w:rFonts w:ascii="Times New Roman" w:eastAsia="Times New Roman" w:hAnsi="Times New Roman" w:cs="Times New Roman"/>
          <w:b/>
          <w:sz w:val="24"/>
          <w:szCs w:val="24"/>
        </w:rPr>
        <w:t>договору</w:t>
      </w:r>
      <w:r w:rsidRPr="000D5410">
        <w:rPr>
          <w:rFonts w:ascii="Times New Roman" w:eastAsia="Times New Roman" w:hAnsi="Times New Roman" w:cs="Times New Roman"/>
          <w:b/>
          <w:sz w:val="24"/>
          <w:szCs w:val="24"/>
        </w:rPr>
        <w:t xml:space="preserve"> и порядок оплат</w:t>
      </w:r>
    </w:p>
    <w:p w:rsidR="002F7E08" w:rsidRPr="000D5410" w:rsidRDefault="002F7E08" w:rsidP="000D5410">
      <w:pPr>
        <w:suppressAutoHyphens/>
        <w:spacing w:after="0" w:line="240" w:lineRule="auto"/>
        <w:ind w:right="21"/>
        <w:jc w:val="both"/>
        <w:outlineLvl w:val="0"/>
        <w:rPr>
          <w:rFonts w:ascii="Times New Roman" w:eastAsia="Times New Roman" w:hAnsi="Times New Roman" w:cs="Times New Roman"/>
          <w:b/>
          <w:sz w:val="24"/>
          <w:szCs w:val="24"/>
        </w:rPr>
      </w:pPr>
      <w:r w:rsidRPr="000D5410">
        <w:rPr>
          <w:rFonts w:ascii="Times New Roman" w:eastAsia="Times New Roman" w:hAnsi="Times New Roman" w:cs="Times New Roman"/>
          <w:sz w:val="24"/>
          <w:szCs w:val="24"/>
        </w:rPr>
        <w:t xml:space="preserve">3.1. Цена работ по настоящему </w:t>
      </w:r>
      <w:r w:rsidR="00553BCE" w:rsidRPr="000D5410">
        <w:rPr>
          <w:rFonts w:ascii="Times New Roman" w:eastAsia="Times New Roman" w:hAnsi="Times New Roman" w:cs="Times New Roman"/>
          <w:sz w:val="24"/>
          <w:szCs w:val="24"/>
        </w:rPr>
        <w:t>Договору</w:t>
      </w:r>
      <w:r w:rsidRPr="000D5410">
        <w:rPr>
          <w:rFonts w:ascii="Times New Roman" w:eastAsia="Times New Roman" w:hAnsi="Times New Roman" w:cs="Times New Roman"/>
          <w:sz w:val="24"/>
          <w:szCs w:val="24"/>
        </w:rPr>
        <w:t xml:space="preserve"> составляет</w:t>
      </w:r>
      <w:proofErr w:type="gramStart"/>
      <w:r w:rsidRPr="000D5410">
        <w:rPr>
          <w:rFonts w:ascii="Times New Roman" w:eastAsia="Times New Roman" w:hAnsi="Times New Roman" w:cs="Times New Roman"/>
          <w:sz w:val="24"/>
          <w:szCs w:val="24"/>
        </w:rPr>
        <w:t xml:space="preserve"> ____________(_____________) </w:t>
      </w:r>
      <w:proofErr w:type="gramEnd"/>
      <w:r w:rsidRPr="000D5410">
        <w:rPr>
          <w:rFonts w:ascii="Times New Roman" w:eastAsia="Times New Roman" w:hAnsi="Times New Roman" w:cs="Times New Roman"/>
          <w:sz w:val="24"/>
          <w:szCs w:val="24"/>
        </w:rPr>
        <w:t>рублей</w:t>
      </w:r>
      <w:r w:rsidR="00553BCE" w:rsidRPr="000D5410">
        <w:rPr>
          <w:rFonts w:ascii="Times New Roman" w:eastAsia="Times New Roman" w:hAnsi="Times New Roman" w:cs="Times New Roman"/>
          <w:sz w:val="24"/>
          <w:szCs w:val="24"/>
        </w:rPr>
        <w:t xml:space="preserve">  __ копеек</w:t>
      </w:r>
      <w:r w:rsidRPr="000D5410">
        <w:rPr>
          <w:rFonts w:ascii="Times New Roman" w:eastAsia="Times New Roman" w:hAnsi="Times New Roman" w:cs="Times New Roman"/>
          <w:b/>
          <w:sz w:val="24"/>
          <w:szCs w:val="24"/>
        </w:rPr>
        <w:t>.</w:t>
      </w:r>
    </w:p>
    <w:p w:rsidR="0048570C" w:rsidRPr="000D5410" w:rsidRDefault="002F7E08" w:rsidP="000D5410">
      <w:pPr>
        <w:widowControl w:val="0"/>
        <w:tabs>
          <w:tab w:val="left" w:pos="257"/>
        </w:tabs>
        <w:autoSpaceDE w:val="0"/>
        <w:autoSpaceDN w:val="0"/>
        <w:adjustRightInd w:val="0"/>
        <w:spacing w:after="0" w:line="240" w:lineRule="auto"/>
        <w:ind w:right="142"/>
        <w:jc w:val="both"/>
        <w:rPr>
          <w:rFonts w:ascii="Times New Roman" w:hAnsi="Times New Roman" w:cs="Times New Roman"/>
          <w:sz w:val="24"/>
          <w:szCs w:val="24"/>
        </w:rPr>
      </w:pPr>
      <w:r w:rsidRPr="000D5410">
        <w:rPr>
          <w:rFonts w:ascii="Times New Roman" w:eastAsia="Times New Roman" w:hAnsi="Times New Roman" w:cs="Times New Roman"/>
          <w:sz w:val="24"/>
          <w:szCs w:val="24"/>
        </w:rPr>
        <w:t xml:space="preserve">3.2. </w:t>
      </w:r>
      <w:r w:rsidR="0048570C" w:rsidRPr="000D5410">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после подписания обеими сторонами </w:t>
      </w:r>
      <w:r w:rsidR="0048570C" w:rsidRPr="000D5410">
        <w:rPr>
          <w:rFonts w:ascii="Times New Roman" w:hAnsi="Times New Roman" w:cs="Times New Roman"/>
          <w:color w:val="000000"/>
          <w:spacing w:val="3"/>
          <w:sz w:val="24"/>
          <w:szCs w:val="24"/>
        </w:rPr>
        <w:t xml:space="preserve">Актов выполненных работ (форма КС-2) и Справок </w:t>
      </w:r>
      <w:r w:rsidR="0048570C" w:rsidRPr="000D5410">
        <w:rPr>
          <w:rFonts w:ascii="Times New Roman" w:hAnsi="Times New Roman" w:cs="Times New Roman"/>
          <w:bCs/>
          <w:color w:val="000000"/>
          <w:spacing w:val="3"/>
          <w:sz w:val="24"/>
          <w:szCs w:val="24"/>
        </w:rPr>
        <w:t xml:space="preserve">о стоимости </w:t>
      </w:r>
      <w:r w:rsidR="0048570C" w:rsidRPr="000D5410">
        <w:rPr>
          <w:rFonts w:ascii="Times New Roman" w:hAnsi="Times New Roman" w:cs="Times New Roman"/>
          <w:color w:val="000000"/>
          <w:spacing w:val="4"/>
          <w:sz w:val="24"/>
          <w:szCs w:val="24"/>
        </w:rPr>
        <w:t>выполненных работ и затрат (форма КС-3)</w:t>
      </w:r>
      <w:r w:rsidR="0048570C" w:rsidRPr="000D5410">
        <w:rPr>
          <w:rFonts w:ascii="Times New Roman" w:hAnsi="Times New Roman" w:cs="Times New Roman"/>
          <w:sz w:val="24"/>
          <w:szCs w:val="24"/>
        </w:rPr>
        <w:t>, сч</w:t>
      </w:r>
      <w:r w:rsidR="005B6580" w:rsidRPr="000D5410">
        <w:rPr>
          <w:rFonts w:ascii="Times New Roman" w:hAnsi="Times New Roman" w:cs="Times New Roman"/>
          <w:sz w:val="24"/>
          <w:szCs w:val="24"/>
        </w:rPr>
        <w:t xml:space="preserve">ета, </w:t>
      </w:r>
      <w:proofErr w:type="spellStart"/>
      <w:proofErr w:type="gramStart"/>
      <w:r w:rsidR="005B6580" w:rsidRPr="000D5410">
        <w:rPr>
          <w:rFonts w:ascii="Times New Roman" w:hAnsi="Times New Roman" w:cs="Times New Roman"/>
          <w:sz w:val="24"/>
          <w:szCs w:val="24"/>
        </w:rPr>
        <w:t>счет-фактуры</w:t>
      </w:r>
      <w:proofErr w:type="spellEnd"/>
      <w:proofErr w:type="gramEnd"/>
      <w:r w:rsidR="005B6580" w:rsidRPr="000D5410">
        <w:rPr>
          <w:rFonts w:ascii="Times New Roman" w:hAnsi="Times New Roman" w:cs="Times New Roman"/>
          <w:sz w:val="24"/>
          <w:szCs w:val="24"/>
        </w:rPr>
        <w:t xml:space="preserve"> в сорок до «30</w:t>
      </w:r>
      <w:r w:rsidR="0048570C" w:rsidRPr="000D5410">
        <w:rPr>
          <w:rFonts w:ascii="Times New Roman" w:hAnsi="Times New Roman" w:cs="Times New Roman"/>
          <w:sz w:val="24"/>
          <w:szCs w:val="24"/>
        </w:rPr>
        <w:t xml:space="preserve">» </w:t>
      </w:r>
      <w:r w:rsidR="005B6580" w:rsidRPr="000D5410">
        <w:rPr>
          <w:rFonts w:ascii="Times New Roman" w:hAnsi="Times New Roman" w:cs="Times New Roman"/>
          <w:sz w:val="24"/>
          <w:szCs w:val="24"/>
        </w:rPr>
        <w:t>сентября</w:t>
      </w:r>
      <w:r w:rsidR="0048570C" w:rsidRPr="000D5410">
        <w:rPr>
          <w:rFonts w:ascii="Times New Roman" w:hAnsi="Times New Roman" w:cs="Times New Roman"/>
          <w:sz w:val="24"/>
          <w:szCs w:val="24"/>
        </w:rPr>
        <w:t xml:space="preserve"> 2011г.</w:t>
      </w:r>
      <w:r w:rsidR="00036ACE">
        <w:rPr>
          <w:rFonts w:ascii="Times New Roman" w:hAnsi="Times New Roman" w:cs="Times New Roman"/>
          <w:sz w:val="24"/>
          <w:szCs w:val="24"/>
        </w:rPr>
        <w:t xml:space="preserve"> при наличии финансирования</w:t>
      </w:r>
      <w:r w:rsidR="0048570C" w:rsidRPr="000D5410">
        <w:rPr>
          <w:rFonts w:ascii="Times New Roman" w:hAnsi="Times New Roman" w:cs="Times New Roman"/>
          <w:sz w:val="24"/>
          <w:szCs w:val="24"/>
        </w:rPr>
        <w:t xml:space="preserve">. </w:t>
      </w:r>
    </w:p>
    <w:p w:rsidR="002F7E08" w:rsidRPr="000D5410" w:rsidRDefault="002F7E08" w:rsidP="000D5410">
      <w:pPr>
        <w:suppressAutoHyphens/>
        <w:spacing w:after="0" w:line="240" w:lineRule="auto"/>
        <w:ind w:right="21"/>
        <w:jc w:val="both"/>
        <w:outlineLvl w:val="0"/>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 3.3. </w:t>
      </w:r>
      <w:r w:rsidRPr="000D5410">
        <w:rPr>
          <w:rFonts w:ascii="Times New Roman" w:eastAsia="Times New Roman" w:hAnsi="Times New Roman" w:cs="Times New Roman"/>
          <w:snapToGrid w:val="0"/>
          <w:sz w:val="24"/>
          <w:szCs w:val="24"/>
        </w:rPr>
        <w:t xml:space="preserve">Расчеты по </w:t>
      </w:r>
      <w:r w:rsidR="00553BCE" w:rsidRPr="000D5410">
        <w:rPr>
          <w:rFonts w:ascii="Times New Roman" w:eastAsia="Times New Roman" w:hAnsi="Times New Roman" w:cs="Times New Roman"/>
          <w:sz w:val="24"/>
          <w:szCs w:val="24"/>
        </w:rPr>
        <w:t>Договору</w:t>
      </w:r>
      <w:r w:rsidRPr="000D5410">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0D5410">
        <w:rPr>
          <w:rFonts w:ascii="Times New Roman" w:eastAsia="Times New Roman" w:hAnsi="Times New Roman" w:cs="Times New Roman"/>
          <w:sz w:val="24"/>
          <w:szCs w:val="24"/>
        </w:rPr>
        <w:t xml:space="preserve">Договоре </w:t>
      </w:r>
      <w:r w:rsidRPr="000D5410">
        <w:rPr>
          <w:rFonts w:ascii="Times New Roman" w:eastAsia="Times New Roman" w:hAnsi="Times New Roman" w:cs="Times New Roman"/>
          <w:snapToGrid w:val="0"/>
          <w:sz w:val="24"/>
          <w:szCs w:val="24"/>
        </w:rPr>
        <w:t xml:space="preserve"> расчетный счет Подрядчика.</w:t>
      </w:r>
    </w:p>
    <w:p w:rsidR="000D5410" w:rsidRDefault="000D5410" w:rsidP="000D5410">
      <w:pPr>
        <w:suppressAutoHyphens/>
        <w:spacing w:after="0" w:line="240" w:lineRule="auto"/>
        <w:ind w:right="21"/>
        <w:jc w:val="center"/>
        <w:rPr>
          <w:rFonts w:ascii="Times New Roman" w:eastAsia="Times New Roman" w:hAnsi="Times New Roman" w:cs="Times New Roman"/>
          <w:b/>
          <w:sz w:val="24"/>
          <w:szCs w:val="24"/>
        </w:rPr>
      </w:pPr>
    </w:p>
    <w:p w:rsidR="002F7E08" w:rsidRPr="000D5410" w:rsidRDefault="002F7E08" w:rsidP="000D5410">
      <w:pPr>
        <w:suppressAutoHyphens/>
        <w:spacing w:after="0" w:line="240" w:lineRule="auto"/>
        <w:ind w:right="21"/>
        <w:jc w:val="center"/>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4. </w:t>
      </w:r>
      <w:r w:rsidR="000D5410">
        <w:rPr>
          <w:rFonts w:ascii="Times New Roman" w:eastAsia="Times New Roman" w:hAnsi="Times New Roman" w:cs="Times New Roman"/>
          <w:b/>
          <w:sz w:val="24"/>
          <w:szCs w:val="24"/>
        </w:rPr>
        <w:t>Приемка и сдача работ</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4.1. Приемка работ по настоящему </w:t>
      </w:r>
      <w:r w:rsidR="00553BCE" w:rsidRPr="000D5410">
        <w:rPr>
          <w:rFonts w:ascii="Times New Roman" w:eastAsia="Times New Roman" w:hAnsi="Times New Roman" w:cs="Times New Roman"/>
          <w:sz w:val="24"/>
          <w:szCs w:val="24"/>
        </w:rPr>
        <w:t>Договору</w:t>
      </w:r>
      <w:r w:rsidRPr="000D5410">
        <w:rPr>
          <w:rFonts w:ascii="Times New Roman" w:eastAsia="Times New Roman" w:hAnsi="Times New Roman" w:cs="Times New Roman"/>
          <w:sz w:val="24"/>
          <w:szCs w:val="24"/>
        </w:rPr>
        <w:t xml:space="preserve"> оформляется актом приемки выполненных работ.</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0D5410">
        <w:rPr>
          <w:rFonts w:ascii="Times New Roman" w:eastAsia="Times New Roman" w:hAnsi="Times New Roman" w:cs="Times New Roman"/>
          <w:sz w:val="24"/>
          <w:szCs w:val="24"/>
        </w:rPr>
        <w:t>,</w:t>
      </w:r>
      <w:r w:rsidRPr="000D5410">
        <w:rPr>
          <w:rFonts w:ascii="Times New Roman" w:eastAsia="Times New Roman" w:hAnsi="Times New Roman" w:cs="Times New Roman"/>
          <w:sz w:val="24"/>
          <w:szCs w:val="24"/>
        </w:rPr>
        <w:t xml:space="preserve"> предусмотренном настоящим разделом </w:t>
      </w:r>
      <w:r w:rsidR="00553BCE"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w:t>
      </w:r>
    </w:p>
    <w:p w:rsidR="002F7E08" w:rsidRPr="000D5410" w:rsidRDefault="002F7E08" w:rsidP="000D5410">
      <w:pPr>
        <w:suppressAutoHyphens/>
        <w:spacing w:after="0" w:line="240" w:lineRule="auto"/>
        <w:ind w:right="21"/>
        <w:outlineLvl w:val="0"/>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                   </w:t>
      </w:r>
    </w:p>
    <w:p w:rsidR="002F7E08" w:rsidRPr="000D5410" w:rsidRDefault="002F7E08" w:rsidP="000D5410">
      <w:pPr>
        <w:suppressAutoHyphens/>
        <w:spacing w:after="0" w:line="240" w:lineRule="auto"/>
        <w:ind w:right="21"/>
        <w:jc w:val="center"/>
        <w:outlineLvl w:val="0"/>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5. Гарантия качества р</w:t>
      </w:r>
      <w:r w:rsidR="000D5410">
        <w:rPr>
          <w:rFonts w:ascii="Times New Roman" w:eastAsia="Times New Roman" w:hAnsi="Times New Roman" w:cs="Times New Roman"/>
          <w:b/>
          <w:sz w:val="24"/>
          <w:szCs w:val="24"/>
        </w:rPr>
        <w:t>абот и гарантийное обслуживание</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D5410">
        <w:rPr>
          <w:rFonts w:ascii="Times New Roman" w:eastAsia="Times New Roman" w:hAnsi="Times New Roman" w:cs="Times New Roman"/>
          <w:sz w:val="24"/>
          <w:szCs w:val="24"/>
        </w:rPr>
        <w:t>СНиП</w:t>
      </w:r>
      <w:r w:rsidR="003837B4" w:rsidRPr="000D5410">
        <w:rPr>
          <w:rFonts w:ascii="Times New Roman" w:eastAsia="Times New Roman" w:hAnsi="Times New Roman" w:cs="Times New Roman"/>
          <w:sz w:val="24"/>
          <w:szCs w:val="24"/>
        </w:rPr>
        <w:t>ов</w:t>
      </w:r>
      <w:proofErr w:type="spellEnd"/>
      <w:r w:rsidRPr="000D5410">
        <w:rPr>
          <w:rFonts w:ascii="Times New Roman" w:eastAsia="Times New Roman" w:hAnsi="Times New Roman" w:cs="Times New Roman"/>
          <w:sz w:val="24"/>
          <w:szCs w:val="24"/>
        </w:rPr>
        <w:t>, ТУ</w:t>
      </w:r>
      <w:r w:rsidR="003837B4" w:rsidRPr="000D5410">
        <w:rPr>
          <w:rFonts w:ascii="Times New Roman" w:eastAsia="Times New Roman" w:hAnsi="Times New Roman" w:cs="Times New Roman"/>
          <w:sz w:val="24"/>
          <w:szCs w:val="24"/>
        </w:rPr>
        <w:t xml:space="preserve"> 5774-005-05766480-96</w:t>
      </w:r>
      <w:r w:rsidRPr="000D5410">
        <w:rPr>
          <w:rFonts w:ascii="Times New Roman" w:eastAsia="Times New Roman" w:hAnsi="Times New Roman" w:cs="Times New Roman"/>
          <w:sz w:val="24"/>
          <w:szCs w:val="24"/>
        </w:rPr>
        <w:t xml:space="preserve">, </w:t>
      </w:r>
      <w:r w:rsidR="003837B4" w:rsidRPr="000D5410">
        <w:rPr>
          <w:rFonts w:ascii="Times New Roman" w:eastAsia="Times New Roman" w:hAnsi="Times New Roman" w:cs="Times New Roman"/>
          <w:sz w:val="24"/>
          <w:szCs w:val="24"/>
        </w:rPr>
        <w:t xml:space="preserve">ТУ 5767-006-56925804-2007, </w:t>
      </w:r>
      <w:r w:rsidRPr="000D5410">
        <w:rPr>
          <w:rFonts w:ascii="Times New Roman" w:eastAsia="Times New Roman" w:hAnsi="Times New Roman" w:cs="Times New Roman"/>
          <w:sz w:val="24"/>
          <w:szCs w:val="24"/>
        </w:rPr>
        <w:t>ГОСТ</w:t>
      </w:r>
      <w:r w:rsidR="003837B4" w:rsidRPr="000D5410">
        <w:rPr>
          <w:rFonts w:ascii="Times New Roman" w:eastAsia="Times New Roman" w:hAnsi="Times New Roman" w:cs="Times New Roman"/>
          <w:sz w:val="24"/>
          <w:szCs w:val="24"/>
        </w:rPr>
        <w:t xml:space="preserve"> 18124-95</w:t>
      </w:r>
      <w:r w:rsidRPr="000D5410">
        <w:rPr>
          <w:rFonts w:ascii="Times New Roman" w:eastAsia="Times New Roman" w:hAnsi="Times New Roman" w:cs="Times New Roman"/>
          <w:sz w:val="24"/>
          <w:szCs w:val="24"/>
        </w:rPr>
        <w:t>, технической документацией и других нормативных документов.</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5B6580" w:rsidRPr="000D5410">
        <w:rPr>
          <w:rFonts w:ascii="Times New Roman" w:eastAsia="Times New Roman" w:hAnsi="Times New Roman" w:cs="Times New Roman"/>
          <w:i/>
          <w:sz w:val="24"/>
          <w:szCs w:val="24"/>
        </w:rPr>
        <w:t>36</w:t>
      </w:r>
      <w:r w:rsidR="0014236C" w:rsidRPr="000D5410">
        <w:rPr>
          <w:rFonts w:ascii="Times New Roman" w:eastAsia="Times New Roman" w:hAnsi="Times New Roman" w:cs="Times New Roman"/>
          <w:i/>
          <w:sz w:val="24"/>
          <w:szCs w:val="24"/>
        </w:rPr>
        <w:t xml:space="preserve"> месяцев </w:t>
      </w:r>
      <w:r w:rsidRPr="000D5410">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 xml:space="preserve">, </w:t>
      </w:r>
      <w:r w:rsidRPr="000D5410">
        <w:rPr>
          <w:rFonts w:ascii="Times New Roman" w:eastAsia="Times New Roman" w:hAnsi="Times New Roman" w:cs="Times New Roman"/>
          <w:sz w:val="24"/>
          <w:szCs w:val="24"/>
        </w:rPr>
        <w:lastRenderedPageBreak/>
        <w:t xml:space="preserve">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p>
    <w:p w:rsidR="002F7E08" w:rsidRPr="000D5410" w:rsidRDefault="000D5410" w:rsidP="000D5410">
      <w:pPr>
        <w:suppressAutoHyphens/>
        <w:spacing w:after="0" w:line="240" w:lineRule="auto"/>
        <w:ind w:right="21"/>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6. Ответственность сторон</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D5410">
        <w:rPr>
          <w:rFonts w:ascii="Times New Roman" w:eastAsia="Times New Roman" w:hAnsi="Times New Roman" w:cs="Times New Roman"/>
          <w:sz w:val="24"/>
          <w:szCs w:val="24"/>
        </w:rPr>
        <w:t>Договором</w:t>
      </w:r>
      <w:r w:rsidRPr="000D5410">
        <w:rPr>
          <w:rFonts w:ascii="Times New Roman" w:eastAsia="Times New Roman" w:hAnsi="Times New Roman" w:cs="Times New Roman"/>
          <w:sz w:val="24"/>
          <w:szCs w:val="24"/>
        </w:rPr>
        <w:t>.</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D5410" w:rsidRDefault="002F7E08" w:rsidP="000D5410">
      <w:pPr>
        <w:pStyle w:val="ConsPlusNormal"/>
        <w:widowControl/>
        <w:ind w:firstLine="0"/>
        <w:jc w:val="both"/>
        <w:rPr>
          <w:rFonts w:ascii="Times New Roman" w:hAnsi="Times New Roman" w:cs="Times New Roman"/>
          <w:sz w:val="24"/>
          <w:szCs w:val="24"/>
        </w:rPr>
      </w:pPr>
      <w:r w:rsidRPr="000D5410">
        <w:rPr>
          <w:rFonts w:ascii="Times New Roman" w:hAnsi="Times New Roman" w:cs="Times New Roman"/>
          <w:sz w:val="24"/>
          <w:szCs w:val="24"/>
        </w:rPr>
        <w:t xml:space="preserve">6.4. </w:t>
      </w:r>
      <w:proofErr w:type="gramStart"/>
      <w:r w:rsidRPr="000D5410">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D5410">
        <w:rPr>
          <w:rFonts w:ascii="Times New Roman" w:hAnsi="Times New Roman" w:cs="Times New Roman"/>
          <w:sz w:val="24"/>
          <w:szCs w:val="24"/>
        </w:rPr>
        <w:t>Договором</w:t>
      </w:r>
      <w:r w:rsidRPr="000D5410">
        <w:rPr>
          <w:rFonts w:ascii="Times New Roman" w:hAnsi="Times New Roman" w:cs="Times New Roman"/>
          <w:sz w:val="24"/>
          <w:szCs w:val="24"/>
        </w:rPr>
        <w:t>, «Заказчик» вправе потребовать уплату неустойки (штрафа, пеней).</w:t>
      </w:r>
      <w:proofErr w:type="gramEnd"/>
      <w:r w:rsidRPr="000D5410">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0D5410">
        <w:rPr>
          <w:rFonts w:ascii="Times New Roman" w:hAnsi="Times New Roman" w:cs="Times New Roman"/>
          <w:sz w:val="24"/>
          <w:szCs w:val="24"/>
        </w:rPr>
        <w:t xml:space="preserve">Договором </w:t>
      </w:r>
      <w:r w:rsidRPr="000D5410">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0D5410">
        <w:rPr>
          <w:rFonts w:ascii="Times New Roman" w:hAnsi="Times New Roman" w:cs="Times New Roman"/>
          <w:sz w:val="24"/>
          <w:szCs w:val="24"/>
        </w:rPr>
        <w:t xml:space="preserve">1/300 </w:t>
      </w:r>
      <w:r w:rsidRPr="000D5410">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0D5410" w:rsidRDefault="0014236C" w:rsidP="000D5410">
      <w:pPr>
        <w:tabs>
          <w:tab w:val="left" w:pos="1276"/>
        </w:tabs>
        <w:autoSpaceDE w:val="0"/>
        <w:autoSpaceDN w:val="0"/>
        <w:adjustRightInd w:val="0"/>
        <w:spacing w:after="0" w:line="240" w:lineRule="auto"/>
        <w:jc w:val="both"/>
        <w:rPr>
          <w:rFonts w:ascii="Times New Roman" w:hAnsi="Times New Roman" w:cs="Times New Roman"/>
          <w:sz w:val="24"/>
          <w:szCs w:val="24"/>
        </w:rPr>
      </w:pPr>
      <w:r w:rsidRPr="000D5410">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D5410">
        <w:rPr>
          <w:rFonts w:ascii="Times New Roman" w:hAnsi="Times New Roman" w:cs="Times New Roman"/>
          <w:sz w:val="24"/>
          <w:szCs w:val="24"/>
        </w:rPr>
        <w:t>1/300</w:t>
      </w:r>
      <w:r w:rsidRPr="000D5410">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D5410" w:rsidRDefault="002F7E08" w:rsidP="000D5410">
      <w:pPr>
        <w:tabs>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D5410">
        <w:rPr>
          <w:rFonts w:ascii="Times New Roman" w:hAnsi="Times New Roman" w:cs="Times New Roman"/>
          <w:sz w:val="24"/>
          <w:szCs w:val="24"/>
        </w:rPr>
        <w:t>Договору</w:t>
      </w:r>
      <w:r w:rsidRPr="000D5410">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D5410" w:rsidRDefault="002F7E08" w:rsidP="000D5410">
      <w:pPr>
        <w:suppressAutoHyphens/>
        <w:spacing w:after="0" w:line="240" w:lineRule="auto"/>
        <w:ind w:right="21"/>
        <w:rPr>
          <w:rFonts w:ascii="Times New Roman" w:eastAsia="Times New Roman" w:hAnsi="Times New Roman" w:cs="Times New Roman"/>
          <w:sz w:val="24"/>
          <w:szCs w:val="24"/>
        </w:rPr>
      </w:pPr>
    </w:p>
    <w:p w:rsidR="002F7E08" w:rsidRPr="000D5410" w:rsidRDefault="002F7E08" w:rsidP="000D5410">
      <w:pPr>
        <w:suppressAutoHyphens/>
        <w:spacing w:after="0" w:line="240" w:lineRule="auto"/>
        <w:ind w:right="21"/>
        <w:jc w:val="center"/>
        <w:outlineLvl w:val="0"/>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7. Порядок разрешения споров</w:t>
      </w:r>
    </w:p>
    <w:p w:rsidR="000D329D"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D5410">
        <w:rPr>
          <w:rFonts w:ascii="Times New Roman" w:eastAsia="Times New Roman" w:hAnsi="Times New Roman" w:cs="Times New Roman"/>
          <w:sz w:val="24"/>
          <w:szCs w:val="24"/>
        </w:rPr>
        <w:t>Договора</w:t>
      </w:r>
      <w:r w:rsidRPr="000D5410">
        <w:rPr>
          <w:rFonts w:ascii="Times New Roman" w:eastAsia="Times New Roman" w:hAnsi="Times New Roman" w:cs="Times New Roman"/>
          <w:sz w:val="24"/>
          <w:szCs w:val="24"/>
        </w:rPr>
        <w:t xml:space="preserve"> должны решаться в  поря</w:t>
      </w:r>
      <w:r w:rsidR="000D329D" w:rsidRPr="000D5410">
        <w:rPr>
          <w:rFonts w:ascii="Times New Roman" w:eastAsia="Times New Roman" w:hAnsi="Times New Roman" w:cs="Times New Roman"/>
          <w:sz w:val="24"/>
          <w:szCs w:val="24"/>
        </w:rPr>
        <w:t xml:space="preserve">дке досудебного разбирательства: срок обязательного </w:t>
      </w:r>
      <w:proofErr w:type="spellStart"/>
      <w:r w:rsidR="000D329D" w:rsidRPr="000D5410">
        <w:rPr>
          <w:rFonts w:ascii="Times New Roman" w:eastAsia="Times New Roman" w:hAnsi="Times New Roman" w:cs="Times New Roman"/>
          <w:sz w:val="24"/>
          <w:szCs w:val="24"/>
        </w:rPr>
        <w:t>претензиционного</w:t>
      </w:r>
      <w:proofErr w:type="spellEnd"/>
      <w:r w:rsidR="000D329D" w:rsidRPr="000D5410">
        <w:rPr>
          <w:rFonts w:ascii="Times New Roman" w:eastAsia="Times New Roman" w:hAnsi="Times New Roman" w:cs="Times New Roman"/>
          <w:sz w:val="24"/>
          <w:szCs w:val="24"/>
        </w:rPr>
        <w:t xml:space="preserve"> порядка  рассмотрения претензии - 10 дней со дня ее получения.</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D5410">
        <w:rPr>
          <w:rFonts w:ascii="Times New Roman" w:eastAsia="Times New Roman" w:hAnsi="Times New Roman" w:cs="Times New Roman"/>
          <w:sz w:val="24"/>
          <w:szCs w:val="24"/>
        </w:rPr>
        <w:t xml:space="preserve"> Пермского края</w:t>
      </w:r>
      <w:r w:rsidRPr="000D5410">
        <w:rPr>
          <w:rFonts w:ascii="Times New Roman" w:eastAsia="Times New Roman" w:hAnsi="Times New Roman" w:cs="Times New Roman"/>
          <w:sz w:val="24"/>
          <w:szCs w:val="24"/>
        </w:rPr>
        <w:t>.</w:t>
      </w:r>
    </w:p>
    <w:p w:rsidR="002F7E08" w:rsidRPr="000D5410" w:rsidRDefault="002F7E08" w:rsidP="000D5410">
      <w:pPr>
        <w:suppressAutoHyphens/>
        <w:spacing w:after="0" w:line="240" w:lineRule="auto"/>
        <w:ind w:right="21"/>
        <w:rPr>
          <w:rFonts w:ascii="Times New Roman" w:eastAsia="Times New Roman" w:hAnsi="Times New Roman" w:cs="Times New Roman"/>
          <w:sz w:val="24"/>
          <w:szCs w:val="24"/>
        </w:rPr>
      </w:pPr>
    </w:p>
    <w:p w:rsidR="002F7E08" w:rsidRPr="000D5410" w:rsidRDefault="000D5410" w:rsidP="000D5410">
      <w:pPr>
        <w:suppressAutoHyphens/>
        <w:spacing w:after="0" w:line="240" w:lineRule="auto"/>
        <w:ind w:right="21"/>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8. Защита интересов сторон</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а, стороны будут </w:t>
      </w:r>
      <w:r w:rsidRPr="000D5410">
        <w:rPr>
          <w:rFonts w:ascii="Times New Roman" w:eastAsia="Times New Roman" w:hAnsi="Times New Roman" w:cs="Times New Roman"/>
          <w:sz w:val="24"/>
          <w:szCs w:val="24"/>
        </w:rPr>
        <w:lastRenderedPageBreak/>
        <w:t>руководствоваться нормами и положениями действующего законодательства Российской Федерации.</w:t>
      </w:r>
    </w:p>
    <w:p w:rsidR="002F7E08" w:rsidRPr="000D5410" w:rsidRDefault="002F7E08" w:rsidP="000D5410">
      <w:pPr>
        <w:suppressAutoHyphens/>
        <w:spacing w:after="0" w:line="240" w:lineRule="auto"/>
        <w:ind w:right="21"/>
        <w:rPr>
          <w:rFonts w:ascii="Times New Roman" w:eastAsia="Times New Roman" w:hAnsi="Times New Roman" w:cs="Times New Roman"/>
          <w:sz w:val="24"/>
          <w:szCs w:val="24"/>
        </w:rPr>
      </w:pPr>
    </w:p>
    <w:p w:rsidR="002F7E08" w:rsidRPr="000D5410" w:rsidRDefault="002F7E08" w:rsidP="000D5410">
      <w:pPr>
        <w:suppressAutoHyphens/>
        <w:spacing w:after="0" w:line="240" w:lineRule="auto"/>
        <w:ind w:right="21"/>
        <w:jc w:val="center"/>
        <w:outlineLvl w:val="0"/>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9. Возможность и порядок расторжения </w:t>
      </w:r>
      <w:r w:rsidR="000D5410">
        <w:rPr>
          <w:rFonts w:ascii="Times New Roman" w:eastAsia="Times New Roman" w:hAnsi="Times New Roman" w:cs="Times New Roman"/>
          <w:b/>
          <w:sz w:val="24"/>
          <w:szCs w:val="24"/>
        </w:rPr>
        <w:t>договора</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9.1. Настоящий </w:t>
      </w:r>
      <w:proofErr w:type="gramStart"/>
      <w:r w:rsidR="00A85C9B" w:rsidRPr="000D5410">
        <w:rPr>
          <w:rFonts w:ascii="Times New Roman" w:eastAsia="Times New Roman" w:hAnsi="Times New Roman" w:cs="Times New Roman"/>
          <w:sz w:val="24"/>
          <w:szCs w:val="24"/>
        </w:rPr>
        <w:t>Договор</w:t>
      </w:r>
      <w:proofErr w:type="gramEnd"/>
      <w:r w:rsidRPr="000D5410">
        <w:rPr>
          <w:rFonts w:ascii="Times New Roman" w:eastAsia="Times New Roman" w:hAnsi="Times New Roman" w:cs="Times New Roman"/>
          <w:sz w:val="24"/>
          <w:szCs w:val="24"/>
        </w:rPr>
        <w:t xml:space="preserve"> может быть расторгнут по соглашению сторон.</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9.2. </w:t>
      </w:r>
      <w:proofErr w:type="gramStart"/>
      <w:r w:rsidR="00A85C9B" w:rsidRPr="000D5410">
        <w:rPr>
          <w:rFonts w:ascii="Times New Roman" w:eastAsia="Times New Roman" w:hAnsi="Times New Roman" w:cs="Times New Roman"/>
          <w:sz w:val="24"/>
          <w:szCs w:val="24"/>
        </w:rPr>
        <w:t>Договор</w:t>
      </w:r>
      <w:proofErr w:type="gramEnd"/>
      <w:r w:rsidRPr="000D5410">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а.</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9.3. </w:t>
      </w:r>
      <w:proofErr w:type="gramStart"/>
      <w:r w:rsidR="00A85C9B" w:rsidRPr="000D5410">
        <w:rPr>
          <w:rFonts w:ascii="Times New Roman" w:eastAsia="Times New Roman" w:hAnsi="Times New Roman" w:cs="Times New Roman"/>
          <w:sz w:val="24"/>
          <w:szCs w:val="24"/>
        </w:rPr>
        <w:t>Договор</w:t>
      </w:r>
      <w:proofErr w:type="gramEnd"/>
      <w:r w:rsidRPr="000D5410">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у.</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9.4. </w:t>
      </w:r>
      <w:proofErr w:type="gramStart"/>
      <w:r w:rsidR="00A85C9B" w:rsidRPr="000D5410">
        <w:rPr>
          <w:rFonts w:ascii="Times New Roman" w:eastAsia="Times New Roman" w:hAnsi="Times New Roman" w:cs="Times New Roman"/>
          <w:sz w:val="24"/>
          <w:szCs w:val="24"/>
        </w:rPr>
        <w:t>Договор</w:t>
      </w:r>
      <w:proofErr w:type="gramEnd"/>
      <w:r w:rsidRPr="000D5410">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0D5410">
        <w:rPr>
          <w:rFonts w:ascii="Times New Roman" w:eastAsia="Times New Roman" w:hAnsi="Times New Roman" w:cs="Times New Roman"/>
          <w:sz w:val="24"/>
          <w:szCs w:val="24"/>
        </w:rPr>
        <w:t>Договора</w:t>
      </w:r>
      <w:r w:rsidR="001B2A19" w:rsidRPr="000D5410">
        <w:rPr>
          <w:rFonts w:ascii="Times New Roman" w:eastAsia="Times New Roman" w:hAnsi="Times New Roman" w:cs="Times New Roman"/>
          <w:sz w:val="24"/>
          <w:szCs w:val="24"/>
        </w:rPr>
        <w:t xml:space="preserve"> более чем на 10 дней</w:t>
      </w:r>
      <w:r w:rsidRPr="000D5410">
        <w:rPr>
          <w:rFonts w:ascii="Times New Roman" w:eastAsia="Times New Roman" w:hAnsi="Times New Roman" w:cs="Times New Roman"/>
          <w:sz w:val="24"/>
          <w:szCs w:val="24"/>
        </w:rPr>
        <w:t>;</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При этом обязательства сторон по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у считаются прекращенными </w:t>
      </w:r>
      <w:proofErr w:type="gramStart"/>
      <w:r w:rsidRPr="000D5410">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у</w:t>
      </w:r>
      <w:proofErr w:type="gramEnd"/>
      <w:r w:rsidRPr="000D5410">
        <w:rPr>
          <w:rFonts w:ascii="Times New Roman" w:eastAsia="Times New Roman" w:hAnsi="Times New Roman" w:cs="Times New Roman"/>
          <w:sz w:val="24"/>
          <w:szCs w:val="24"/>
        </w:rPr>
        <w:t>.</w:t>
      </w:r>
    </w:p>
    <w:p w:rsidR="002F7E08" w:rsidRPr="000D5410" w:rsidRDefault="002F7E08" w:rsidP="000D5410">
      <w:pPr>
        <w:suppressAutoHyphens/>
        <w:spacing w:after="0" w:line="240" w:lineRule="auto"/>
        <w:ind w:right="21"/>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                                                 </w:t>
      </w:r>
    </w:p>
    <w:p w:rsidR="002F7E08" w:rsidRPr="000D5410" w:rsidRDefault="000D5410" w:rsidP="000D5410">
      <w:pPr>
        <w:suppressAutoHyphens/>
        <w:spacing w:after="0" w:line="240" w:lineRule="auto"/>
        <w:ind w:right="2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Pr>
          <w:rFonts w:ascii="Times New Roman" w:eastAsia="Times New Roman" w:hAnsi="Times New Roman" w:cs="Times New Roman"/>
          <w:b/>
          <w:sz w:val="24"/>
          <w:szCs w:val="24"/>
        </w:rPr>
        <w:t>Форс</w:t>
      </w:r>
      <w:proofErr w:type="gramEnd"/>
      <w:r>
        <w:rPr>
          <w:rFonts w:ascii="Times New Roman" w:eastAsia="Times New Roman" w:hAnsi="Times New Roman" w:cs="Times New Roman"/>
          <w:b/>
          <w:sz w:val="24"/>
          <w:szCs w:val="24"/>
        </w:rPr>
        <w:t xml:space="preserve"> – мажор</w:t>
      </w:r>
    </w:p>
    <w:p w:rsidR="002F7E08" w:rsidRPr="000D5410" w:rsidRDefault="002F7E08" w:rsidP="000D5410">
      <w:pPr>
        <w:suppressAutoHyphens/>
        <w:spacing w:after="0" w:line="240" w:lineRule="auto"/>
        <w:ind w:right="21"/>
        <w:jc w:val="both"/>
        <w:rPr>
          <w:rFonts w:ascii="Times New Roman" w:eastAsia="Times New Roman" w:hAnsi="Times New Roman" w:cs="Times New Roman"/>
          <w:b/>
          <w:sz w:val="24"/>
          <w:szCs w:val="24"/>
        </w:rPr>
      </w:pPr>
      <w:r w:rsidRPr="000D5410">
        <w:rPr>
          <w:rFonts w:ascii="Times New Roman" w:eastAsia="Times New Roman" w:hAnsi="Times New Roman" w:cs="Times New Roman"/>
          <w:sz w:val="24"/>
          <w:szCs w:val="24"/>
        </w:rPr>
        <w:t>10.1</w:t>
      </w:r>
      <w:r w:rsidRPr="000D5410">
        <w:rPr>
          <w:rFonts w:ascii="Times New Roman" w:eastAsia="Times New Roman" w:hAnsi="Times New Roman" w:cs="Times New Roman"/>
          <w:b/>
          <w:sz w:val="24"/>
          <w:szCs w:val="24"/>
        </w:rPr>
        <w:t xml:space="preserve">. </w:t>
      </w:r>
      <w:r w:rsidRPr="000D5410">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D5410">
        <w:rPr>
          <w:rFonts w:ascii="Times New Roman" w:eastAsia="Times New Roman" w:hAnsi="Times New Roman" w:cs="Times New Roman"/>
          <w:sz w:val="24"/>
          <w:szCs w:val="24"/>
        </w:rPr>
        <w:t>Договор</w:t>
      </w:r>
      <w:r w:rsidRPr="000D5410">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0D5410" w:rsidRPr="000D5410" w:rsidRDefault="000D5410" w:rsidP="000D5410">
      <w:pPr>
        <w:suppressAutoHyphens/>
        <w:spacing w:after="0" w:line="240" w:lineRule="auto"/>
        <w:ind w:right="21"/>
        <w:jc w:val="both"/>
        <w:rPr>
          <w:rFonts w:ascii="Times New Roman" w:eastAsia="Times New Roman" w:hAnsi="Times New Roman" w:cs="Times New Roman"/>
          <w:sz w:val="24"/>
          <w:szCs w:val="24"/>
        </w:rPr>
      </w:pPr>
    </w:p>
    <w:p w:rsidR="002F7E08" w:rsidRPr="000D5410" w:rsidRDefault="00A85C9B" w:rsidP="000D5410">
      <w:pPr>
        <w:suppressAutoHyphens/>
        <w:spacing w:after="0" w:line="240" w:lineRule="auto"/>
        <w:ind w:right="21"/>
        <w:jc w:val="center"/>
        <w:outlineLvl w:val="0"/>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11</w:t>
      </w:r>
      <w:r w:rsidR="002F7E08" w:rsidRPr="000D5410">
        <w:rPr>
          <w:rFonts w:ascii="Times New Roman" w:eastAsia="Times New Roman" w:hAnsi="Times New Roman" w:cs="Times New Roman"/>
          <w:b/>
          <w:sz w:val="24"/>
          <w:szCs w:val="24"/>
        </w:rPr>
        <w:t xml:space="preserve">. Срок действия </w:t>
      </w:r>
      <w:r w:rsidRPr="000D5410">
        <w:rPr>
          <w:rFonts w:ascii="Times New Roman" w:eastAsia="Times New Roman" w:hAnsi="Times New Roman" w:cs="Times New Roman"/>
          <w:b/>
          <w:sz w:val="24"/>
          <w:szCs w:val="24"/>
        </w:rPr>
        <w:t>договора</w:t>
      </w:r>
      <w:r w:rsidR="002F7E08" w:rsidRPr="000D5410">
        <w:rPr>
          <w:rFonts w:ascii="Times New Roman" w:eastAsia="Times New Roman" w:hAnsi="Times New Roman" w:cs="Times New Roman"/>
          <w:b/>
          <w:sz w:val="24"/>
          <w:szCs w:val="24"/>
        </w:rPr>
        <w:t xml:space="preserve"> и прочие условия</w:t>
      </w:r>
    </w:p>
    <w:p w:rsidR="002F7E08" w:rsidRPr="000D5410" w:rsidRDefault="00A85C9B" w:rsidP="000D5410">
      <w:pPr>
        <w:suppressAutoHyphens/>
        <w:spacing w:after="0" w:line="240" w:lineRule="auto"/>
        <w:ind w:right="21"/>
        <w:outlineLvl w:val="0"/>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11</w:t>
      </w:r>
      <w:r w:rsidR="002F7E08" w:rsidRPr="000D5410">
        <w:rPr>
          <w:rFonts w:ascii="Times New Roman" w:eastAsia="Times New Roman" w:hAnsi="Times New Roman" w:cs="Times New Roman"/>
          <w:sz w:val="24"/>
          <w:szCs w:val="24"/>
        </w:rPr>
        <w:t xml:space="preserve">.1. Настоящий </w:t>
      </w:r>
      <w:r w:rsidRPr="000D5410">
        <w:rPr>
          <w:rFonts w:ascii="Times New Roman" w:eastAsia="Times New Roman" w:hAnsi="Times New Roman" w:cs="Times New Roman"/>
          <w:sz w:val="24"/>
          <w:szCs w:val="24"/>
        </w:rPr>
        <w:t>Договор</w:t>
      </w:r>
      <w:r w:rsidR="002F7E08" w:rsidRPr="000D5410">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0D5410" w:rsidRDefault="00A85C9B" w:rsidP="000D5410">
      <w:pPr>
        <w:suppressAutoHyphens/>
        <w:spacing w:after="0" w:line="240" w:lineRule="auto"/>
        <w:ind w:right="21"/>
        <w:outlineLvl w:val="0"/>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11</w:t>
      </w:r>
      <w:r w:rsidR="002F7E08" w:rsidRPr="000D5410">
        <w:rPr>
          <w:rFonts w:ascii="Times New Roman" w:eastAsia="Times New Roman" w:hAnsi="Times New Roman" w:cs="Times New Roman"/>
          <w:sz w:val="24"/>
          <w:szCs w:val="24"/>
        </w:rPr>
        <w:t>.</w:t>
      </w:r>
      <w:r w:rsidRPr="000D5410">
        <w:rPr>
          <w:rFonts w:ascii="Times New Roman" w:eastAsia="Times New Roman" w:hAnsi="Times New Roman" w:cs="Times New Roman"/>
          <w:sz w:val="24"/>
          <w:szCs w:val="24"/>
        </w:rPr>
        <w:t>2</w:t>
      </w:r>
      <w:r w:rsidR="002F7E08" w:rsidRPr="000D5410">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D5410" w:rsidRDefault="002F7E08" w:rsidP="000D5410">
      <w:pPr>
        <w:suppressAutoHyphens/>
        <w:spacing w:after="0" w:line="240" w:lineRule="auto"/>
        <w:ind w:right="21"/>
        <w:outlineLvl w:val="0"/>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               </w:t>
      </w:r>
    </w:p>
    <w:p w:rsidR="002F7E08" w:rsidRPr="000D5410" w:rsidRDefault="002F7E08" w:rsidP="000D5410">
      <w:pPr>
        <w:suppressAutoHyphens/>
        <w:spacing w:after="0" w:line="240" w:lineRule="auto"/>
        <w:ind w:right="21"/>
        <w:jc w:val="center"/>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1</w:t>
      </w:r>
      <w:r w:rsidR="00A85C9B" w:rsidRPr="000D5410">
        <w:rPr>
          <w:rFonts w:ascii="Times New Roman" w:eastAsia="Times New Roman" w:hAnsi="Times New Roman" w:cs="Times New Roman"/>
          <w:b/>
          <w:sz w:val="24"/>
          <w:szCs w:val="24"/>
        </w:rPr>
        <w:t>2</w:t>
      </w:r>
      <w:r w:rsidRPr="000D5410">
        <w:rPr>
          <w:rFonts w:ascii="Times New Roman" w:eastAsia="Times New Roman" w:hAnsi="Times New Roman" w:cs="Times New Roman"/>
          <w:b/>
          <w:sz w:val="24"/>
          <w:szCs w:val="24"/>
        </w:rPr>
        <w:t>. Дополнительные условия</w:t>
      </w:r>
    </w:p>
    <w:p w:rsidR="002F7E08" w:rsidRPr="000D5410" w:rsidRDefault="00A85C9B"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 12</w:t>
      </w:r>
      <w:r w:rsidR="002F7E08" w:rsidRPr="000D5410">
        <w:rPr>
          <w:rFonts w:ascii="Times New Roman" w:eastAsia="Times New Roman" w:hAnsi="Times New Roman" w:cs="Times New Roman"/>
          <w:sz w:val="24"/>
          <w:szCs w:val="24"/>
        </w:rPr>
        <w:t xml:space="preserve">.1. Настоящий </w:t>
      </w:r>
      <w:r w:rsidRPr="000D5410">
        <w:rPr>
          <w:rFonts w:ascii="Times New Roman" w:eastAsia="Times New Roman" w:hAnsi="Times New Roman" w:cs="Times New Roman"/>
          <w:sz w:val="24"/>
          <w:szCs w:val="24"/>
        </w:rPr>
        <w:t>Договор</w:t>
      </w:r>
      <w:r w:rsidR="002F7E08" w:rsidRPr="000D5410">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D5410">
        <w:rPr>
          <w:rFonts w:ascii="Times New Roman" w:eastAsia="Times New Roman" w:hAnsi="Times New Roman" w:cs="Times New Roman"/>
          <w:sz w:val="24"/>
          <w:szCs w:val="24"/>
        </w:rPr>
        <w:t>Договора</w:t>
      </w:r>
      <w:r w:rsidR="002F7E08" w:rsidRPr="000D5410">
        <w:rPr>
          <w:rFonts w:ascii="Times New Roman" w:eastAsia="Times New Roman" w:hAnsi="Times New Roman" w:cs="Times New Roman"/>
          <w:sz w:val="24"/>
          <w:szCs w:val="24"/>
        </w:rPr>
        <w:t xml:space="preserve"> является Заказчик и одного – Подрядчик.</w:t>
      </w:r>
    </w:p>
    <w:p w:rsidR="00695D6F" w:rsidRPr="000D5410"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1</w:t>
      </w:r>
      <w:r w:rsidR="00A85C9B" w:rsidRPr="000D5410">
        <w:rPr>
          <w:rFonts w:ascii="Times New Roman" w:eastAsia="Times New Roman" w:hAnsi="Times New Roman" w:cs="Times New Roman"/>
          <w:sz w:val="24"/>
          <w:szCs w:val="24"/>
        </w:rPr>
        <w:t>2</w:t>
      </w:r>
      <w:r w:rsidRPr="000D5410">
        <w:rPr>
          <w:rFonts w:ascii="Times New Roman" w:eastAsia="Times New Roman" w:hAnsi="Times New Roman" w:cs="Times New Roman"/>
          <w:sz w:val="24"/>
          <w:szCs w:val="24"/>
        </w:rPr>
        <w:t xml:space="preserve">.2. Все приложения к </w:t>
      </w:r>
      <w:r w:rsidR="00A85C9B" w:rsidRPr="000D5410">
        <w:rPr>
          <w:rFonts w:ascii="Times New Roman" w:eastAsia="Times New Roman" w:hAnsi="Times New Roman" w:cs="Times New Roman"/>
          <w:sz w:val="24"/>
          <w:szCs w:val="24"/>
        </w:rPr>
        <w:t>Договору</w:t>
      </w:r>
      <w:r w:rsidRPr="000D5410">
        <w:rPr>
          <w:rFonts w:ascii="Times New Roman" w:eastAsia="Times New Roman" w:hAnsi="Times New Roman" w:cs="Times New Roman"/>
          <w:sz w:val="24"/>
          <w:szCs w:val="24"/>
        </w:rPr>
        <w:t xml:space="preserve"> являются его неотъемлемой частью.</w:t>
      </w:r>
    </w:p>
    <w:p w:rsidR="00695D6F" w:rsidRPr="000D5410" w:rsidRDefault="000D5410" w:rsidP="000D5410">
      <w:pPr>
        <w:suppressAutoHyphens/>
        <w:spacing w:after="0" w:line="240" w:lineRule="auto"/>
        <w:ind w:right="2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Приложение№1- «Локально-</w:t>
      </w:r>
      <w:r w:rsidR="00695D6F" w:rsidRPr="000D5410">
        <w:rPr>
          <w:rFonts w:ascii="Times New Roman" w:eastAsia="Times New Roman" w:hAnsi="Times New Roman" w:cs="Times New Roman"/>
          <w:sz w:val="24"/>
          <w:szCs w:val="24"/>
        </w:rPr>
        <w:t>сметный расчет»;</w:t>
      </w:r>
    </w:p>
    <w:p w:rsidR="00695D6F" w:rsidRPr="000D5410" w:rsidRDefault="00695D6F"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Приложение №2- «График выполнения работ».</w:t>
      </w:r>
    </w:p>
    <w:p w:rsidR="002F7E08" w:rsidRDefault="002F7E08" w:rsidP="000D5410">
      <w:pPr>
        <w:suppressAutoHyphens/>
        <w:spacing w:after="0" w:line="240" w:lineRule="auto"/>
        <w:ind w:right="21"/>
        <w:jc w:val="both"/>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                      </w:t>
      </w:r>
    </w:p>
    <w:p w:rsidR="000D5410" w:rsidRDefault="000D5410" w:rsidP="000D5410">
      <w:pPr>
        <w:suppressAutoHyphens/>
        <w:spacing w:after="0" w:line="240" w:lineRule="auto"/>
        <w:ind w:right="21"/>
        <w:jc w:val="both"/>
        <w:rPr>
          <w:rFonts w:ascii="Times New Roman" w:eastAsia="Times New Roman" w:hAnsi="Times New Roman" w:cs="Times New Roman"/>
          <w:sz w:val="24"/>
          <w:szCs w:val="24"/>
        </w:rPr>
      </w:pPr>
    </w:p>
    <w:p w:rsidR="000D5410" w:rsidRPr="000D5410" w:rsidRDefault="000D5410" w:rsidP="000D5410">
      <w:pPr>
        <w:suppressAutoHyphens/>
        <w:spacing w:after="0" w:line="240" w:lineRule="auto"/>
        <w:ind w:right="21"/>
        <w:jc w:val="both"/>
        <w:rPr>
          <w:rFonts w:ascii="Times New Roman" w:eastAsia="Times New Roman" w:hAnsi="Times New Roman" w:cs="Times New Roman"/>
          <w:sz w:val="24"/>
          <w:szCs w:val="24"/>
        </w:rPr>
      </w:pPr>
    </w:p>
    <w:p w:rsidR="002F7E08" w:rsidRDefault="002F7E08" w:rsidP="000D5410">
      <w:pPr>
        <w:suppressAutoHyphens/>
        <w:spacing w:after="0" w:line="240" w:lineRule="auto"/>
        <w:ind w:right="21"/>
        <w:jc w:val="center"/>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lastRenderedPageBreak/>
        <w:t>14. Юридические адреса, банковские реквизиты.</w:t>
      </w:r>
    </w:p>
    <w:p w:rsidR="000D5410" w:rsidRPr="000D5410" w:rsidRDefault="000D5410" w:rsidP="000D5410">
      <w:pPr>
        <w:suppressAutoHyphens/>
        <w:spacing w:after="0" w:line="240" w:lineRule="auto"/>
        <w:ind w:right="21"/>
        <w:jc w:val="center"/>
        <w:rPr>
          <w:rFonts w:ascii="Times New Roman" w:eastAsia="Times New Roman" w:hAnsi="Times New Roman" w:cs="Times New Roman"/>
          <w:b/>
          <w:sz w:val="24"/>
          <w:szCs w:val="24"/>
        </w:rPr>
      </w:pPr>
    </w:p>
    <w:tbl>
      <w:tblPr>
        <w:tblStyle w:val="a6"/>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860"/>
      </w:tblGrid>
      <w:tr w:rsidR="002F7E08" w:rsidRPr="000D5410" w:rsidTr="00C53FA5">
        <w:tc>
          <w:tcPr>
            <w:tcW w:w="5148" w:type="dxa"/>
          </w:tcPr>
          <w:p w:rsidR="002F7E08" w:rsidRPr="000D5410" w:rsidRDefault="002F7E08" w:rsidP="000D5410">
            <w:pPr>
              <w:ind w:right="21"/>
              <w:rPr>
                <w:sz w:val="24"/>
                <w:szCs w:val="24"/>
              </w:rPr>
            </w:pPr>
            <w:r w:rsidRPr="000D5410">
              <w:rPr>
                <w:b/>
                <w:sz w:val="24"/>
                <w:szCs w:val="24"/>
              </w:rPr>
              <w:t xml:space="preserve">       «Заказчик»</w:t>
            </w:r>
          </w:p>
        </w:tc>
        <w:tc>
          <w:tcPr>
            <w:tcW w:w="4860" w:type="dxa"/>
          </w:tcPr>
          <w:p w:rsidR="002F7E08" w:rsidRPr="000D5410" w:rsidRDefault="002F7E08" w:rsidP="000D5410">
            <w:pPr>
              <w:ind w:right="21"/>
              <w:rPr>
                <w:sz w:val="24"/>
                <w:szCs w:val="24"/>
              </w:rPr>
            </w:pPr>
            <w:r w:rsidRPr="000D5410">
              <w:rPr>
                <w:b/>
                <w:sz w:val="24"/>
                <w:szCs w:val="24"/>
              </w:rPr>
              <w:t xml:space="preserve">             «Подрядчик»</w:t>
            </w:r>
          </w:p>
        </w:tc>
      </w:tr>
      <w:tr w:rsidR="002F7E08" w:rsidRPr="000D5410" w:rsidTr="00C53FA5">
        <w:tc>
          <w:tcPr>
            <w:tcW w:w="5148" w:type="dxa"/>
          </w:tcPr>
          <w:p w:rsidR="002F7E08" w:rsidRPr="000D5410" w:rsidRDefault="00A85C9B" w:rsidP="000D5410">
            <w:pPr>
              <w:ind w:right="21"/>
              <w:rPr>
                <w:sz w:val="24"/>
                <w:szCs w:val="24"/>
              </w:rPr>
            </w:pPr>
            <w:r w:rsidRPr="000D5410">
              <w:rPr>
                <w:sz w:val="24"/>
                <w:szCs w:val="24"/>
              </w:rPr>
              <w:t>МУЗ «Городская клиническая поликлиника №4»</w:t>
            </w:r>
          </w:p>
          <w:p w:rsidR="00A85C9B" w:rsidRPr="000D5410" w:rsidRDefault="00A85C9B" w:rsidP="000D5410">
            <w:pPr>
              <w:ind w:right="21"/>
              <w:rPr>
                <w:sz w:val="24"/>
                <w:szCs w:val="24"/>
              </w:rPr>
            </w:pPr>
          </w:p>
          <w:p w:rsidR="00A85C9B" w:rsidRPr="000D5410" w:rsidRDefault="00A85C9B" w:rsidP="000D5410">
            <w:pPr>
              <w:ind w:right="21"/>
              <w:rPr>
                <w:sz w:val="24"/>
                <w:szCs w:val="24"/>
              </w:rPr>
            </w:pPr>
          </w:p>
          <w:p w:rsidR="00A85C9B" w:rsidRPr="000D5410" w:rsidRDefault="00A85C9B" w:rsidP="000D5410">
            <w:pPr>
              <w:ind w:right="21"/>
              <w:rPr>
                <w:sz w:val="24"/>
                <w:szCs w:val="24"/>
              </w:rPr>
            </w:pPr>
          </w:p>
        </w:tc>
        <w:tc>
          <w:tcPr>
            <w:tcW w:w="4860" w:type="dxa"/>
          </w:tcPr>
          <w:p w:rsidR="002F7E08" w:rsidRPr="000D5410" w:rsidRDefault="002F7E08" w:rsidP="000D5410">
            <w:pPr>
              <w:ind w:right="21"/>
              <w:rPr>
                <w:sz w:val="24"/>
                <w:szCs w:val="24"/>
              </w:rPr>
            </w:pPr>
          </w:p>
        </w:tc>
      </w:tr>
    </w:tbl>
    <w:p w:rsidR="002F7E08" w:rsidRPr="000D5410" w:rsidRDefault="002F7E08" w:rsidP="000D5410">
      <w:pPr>
        <w:spacing w:after="0" w:line="240" w:lineRule="auto"/>
        <w:ind w:right="21"/>
        <w:rPr>
          <w:rFonts w:ascii="Times New Roman" w:eastAsia="Times New Roman" w:hAnsi="Times New Roman" w:cs="Times New Roman"/>
          <w:b/>
          <w:sz w:val="24"/>
          <w:szCs w:val="24"/>
        </w:rPr>
      </w:pPr>
    </w:p>
    <w:p w:rsidR="002F7E08" w:rsidRDefault="002F7E08" w:rsidP="000D5410">
      <w:pPr>
        <w:spacing w:after="0" w:line="240" w:lineRule="auto"/>
        <w:jc w:val="center"/>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15. Подписи сторон:</w:t>
      </w:r>
    </w:p>
    <w:p w:rsidR="000D5410" w:rsidRDefault="000D5410" w:rsidP="000D5410">
      <w:pPr>
        <w:spacing w:after="0" w:line="240" w:lineRule="auto"/>
        <w:jc w:val="center"/>
        <w:rPr>
          <w:rFonts w:ascii="Times New Roman" w:eastAsia="Times New Roman" w:hAnsi="Times New Roman" w:cs="Times New Roman"/>
          <w:b/>
          <w:sz w:val="24"/>
          <w:szCs w:val="24"/>
        </w:rPr>
      </w:pPr>
    </w:p>
    <w:p w:rsidR="000D5410" w:rsidRPr="000D5410" w:rsidRDefault="000D5410" w:rsidP="000D5410">
      <w:pPr>
        <w:spacing w:after="0" w:line="240" w:lineRule="auto"/>
        <w:jc w:val="center"/>
        <w:rPr>
          <w:rFonts w:ascii="Times New Roman" w:eastAsia="Times New Roman" w:hAnsi="Times New Roman" w:cs="Times New Roman"/>
          <w:b/>
          <w:sz w:val="24"/>
          <w:szCs w:val="24"/>
        </w:rPr>
      </w:pPr>
    </w:p>
    <w:p w:rsidR="002F7E08" w:rsidRPr="000D5410" w:rsidRDefault="002F7E08" w:rsidP="000D5410">
      <w:pPr>
        <w:spacing w:after="0" w:line="240" w:lineRule="auto"/>
        <w:rPr>
          <w:rFonts w:ascii="Times New Roman" w:eastAsia="Times New Roman" w:hAnsi="Times New Roman" w:cs="Times New Roman"/>
          <w:b/>
          <w:sz w:val="24"/>
          <w:szCs w:val="24"/>
        </w:rPr>
      </w:pPr>
      <w:r w:rsidRPr="000D5410">
        <w:rPr>
          <w:rFonts w:ascii="Times New Roman" w:eastAsia="Times New Roman" w:hAnsi="Times New Roman" w:cs="Times New Roman"/>
          <w:b/>
          <w:sz w:val="24"/>
          <w:szCs w:val="24"/>
        </w:rPr>
        <w:t xml:space="preserve">   Заказчик»                                                          </w:t>
      </w:r>
      <w:r w:rsidRPr="000D5410">
        <w:rPr>
          <w:rFonts w:ascii="Times New Roman" w:eastAsia="Times New Roman" w:hAnsi="Times New Roman" w:cs="Times New Roman"/>
          <w:b/>
          <w:sz w:val="24"/>
          <w:szCs w:val="24"/>
        </w:rPr>
        <w:tab/>
        <w:t xml:space="preserve"> </w:t>
      </w:r>
      <w:r w:rsidRPr="000D5410">
        <w:rPr>
          <w:rFonts w:ascii="Times New Roman" w:eastAsia="Times New Roman" w:hAnsi="Times New Roman" w:cs="Times New Roman"/>
          <w:b/>
          <w:sz w:val="24"/>
          <w:szCs w:val="24"/>
        </w:rPr>
        <w:tab/>
        <w:t>«Подрядчик»</w:t>
      </w:r>
    </w:p>
    <w:p w:rsidR="002F7E08" w:rsidRPr="000D5410" w:rsidRDefault="002F7E08" w:rsidP="000D5410">
      <w:pPr>
        <w:spacing w:after="0" w:line="240" w:lineRule="auto"/>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Главный врач </w:t>
      </w:r>
      <w:r w:rsidR="00A85C9B" w:rsidRPr="000D5410">
        <w:rPr>
          <w:rFonts w:ascii="Times New Roman" w:eastAsia="Times New Roman" w:hAnsi="Times New Roman" w:cs="Times New Roman"/>
          <w:sz w:val="24"/>
          <w:szCs w:val="24"/>
        </w:rPr>
        <w:t xml:space="preserve"> МУЗ «ГКП №4»     </w:t>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00A85C9B" w:rsidRPr="000D5410">
        <w:rPr>
          <w:rFonts w:ascii="Times New Roman" w:eastAsia="Times New Roman" w:hAnsi="Times New Roman" w:cs="Times New Roman"/>
          <w:sz w:val="24"/>
          <w:szCs w:val="24"/>
        </w:rPr>
        <w:t xml:space="preserve">                     </w:t>
      </w:r>
      <w:r w:rsidRPr="000D5410">
        <w:rPr>
          <w:rFonts w:ascii="Times New Roman" w:eastAsia="Times New Roman" w:hAnsi="Times New Roman" w:cs="Times New Roman"/>
          <w:sz w:val="24"/>
          <w:szCs w:val="24"/>
        </w:rPr>
        <w:t>___________________________</w:t>
      </w:r>
    </w:p>
    <w:p w:rsidR="002F7E08" w:rsidRPr="000D5410" w:rsidRDefault="002F7E08" w:rsidP="000D5410">
      <w:pPr>
        <w:spacing w:after="0" w:line="240" w:lineRule="auto"/>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p>
    <w:p w:rsidR="002F7E08" w:rsidRPr="000D5410" w:rsidRDefault="002F7E08" w:rsidP="000D5410">
      <w:pPr>
        <w:spacing w:after="0" w:line="240" w:lineRule="auto"/>
        <w:jc w:val="center"/>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ab/>
      </w:r>
    </w:p>
    <w:p w:rsidR="002F7E08" w:rsidRPr="000D5410" w:rsidRDefault="002F7E08" w:rsidP="000D5410">
      <w:pPr>
        <w:spacing w:after="0" w:line="240" w:lineRule="auto"/>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 xml:space="preserve">_______________ / </w:t>
      </w:r>
      <w:r w:rsidR="00A85C9B" w:rsidRPr="000D5410">
        <w:rPr>
          <w:rFonts w:ascii="Times New Roman" w:eastAsia="Times New Roman" w:hAnsi="Times New Roman" w:cs="Times New Roman"/>
          <w:sz w:val="24"/>
          <w:szCs w:val="24"/>
        </w:rPr>
        <w:t>Н.М.Зуева</w:t>
      </w:r>
      <w:r w:rsidRPr="000D5410">
        <w:rPr>
          <w:rFonts w:ascii="Times New Roman" w:eastAsia="Times New Roman" w:hAnsi="Times New Roman" w:cs="Times New Roman"/>
          <w:sz w:val="24"/>
          <w:szCs w:val="24"/>
        </w:rPr>
        <w:t xml:space="preserve">/                                        </w:t>
      </w:r>
      <w:r w:rsidRPr="000D5410">
        <w:rPr>
          <w:rFonts w:ascii="Times New Roman" w:eastAsia="Times New Roman" w:hAnsi="Times New Roman" w:cs="Times New Roman"/>
          <w:sz w:val="24"/>
          <w:szCs w:val="24"/>
        </w:rPr>
        <w:tab/>
        <w:t>_____________/_____________/</w:t>
      </w:r>
    </w:p>
    <w:p w:rsidR="002F7E08" w:rsidRPr="000D5410" w:rsidRDefault="002F7E08" w:rsidP="000D5410">
      <w:pPr>
        <w:spacing w:after="0" w:line="240" w:lineRule="auto"/>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М.П.</w:t>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t>М.П.</w:t>
      </w:r>
    </w:p>
    <w:p w:rsidR="002F7E08" w:rsidRPr="000D5410" w:rsidRDefault="002F7E08" w:rsidP="000D5410">
      <w:pPr>
        <w:spacing w:after="0" w:line="240" w:lineRule="auto"/>
        <w:rPr>
          <w:rFonts w:ascii="Times New Roman" w:eastAsia="Times New Roman" w:hAnsi="Times New Roman" w:cs="Times New Roman"/>
          <w:sz w:val="24"/>
          <w:szCs w:val="24"/>
        </w:rPr>
      </w:pP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r w:rsidRPr="000D5410">
        <w:rPr>
          <w:rFonts w:ascii="Times New Roman" w:eastAsia="Times New Roman" w:hAnsi="Times New Roman" w:cs="Times New Roman"/>
          <w:sz w:val="24"/>
          <w:szCs w:val="24"/>
        </w:rPr>
        <w:tab/>
      </w:r>
    </w:p>
    <w:p w:rsidR="00C010C7" w:rsidRPr="000D5410" w:rsidRDefault="00C010C7" w:rsidP="000D5410">
      <w:pPr>
        <w:spacing w:after="0" w:line="240" w:lineRule="auto"/>
        <w:rPr>
          <w:rFonts w:ascii="Times New Roman" w:hAnsi="Times New Roman" w:cs="Times New Roman"/>
          <w:sz w:val="24"/>
          <w:szCs w:val="24"/>
        </w:rPr>
      </w:pPr>
    </w:p>
    <w:sectPr w:rsidR="00C010C7" w:rsidRPr="000D5410" w:rsidSect="000D541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36ACE"/>
    <w:rsid w:val="000D329D"/>
    <w:rsid w:val="000D5410"/>
    <w:rsid w:val="0014236C"/>
    <w:rsid w:val="001B0FE8"/>
    <w:rsid w:val="001B2A19"/>
    <w:rsid w:val="00244E94"/>
    <w:rsid w:val="002507B2"/>
    <w:rsid w:val="002574CF"/>
    <w:rsid w:val="002F7E08"/>
    <w:rsid w:val="00355FD7"/>
    <w:rsid w:val="003837B4"/>
    <w:rsid w:val="0048570C"/>
    <w:rsid w:val="004A6DF1"/>
    <w:rsid w:val="004B1B3E"/>
    <w:rsid w:val="00553BCE"/>
    <w:rsid w:val="005B6580"/>
    <w:rsid w:val="00620CEE"/>
    <w:rsid w:val="00660E0D"/>
    <w:rsid w:val="00695D6F"/>
    <w:rsid w:val="007217D4"/>
    <w:rsid w:val="009E25E6"/>
    <w:rsid w:val="00A85C9B"/>
    <w:rsid w:val="00C010C7"/>
    <w:rsid w:val="00E53C76"/>
    <w:rsid w:val="00E8300F"/>
    <w:rsid w:val="00EF3324"/>
    <w:rsid w:val="00F834DD"/>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1941</Words>
  <Characters>11070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21</cp:revision>
  <cp:lastPrinted>2011-05-31T08:08:00Z</cp:lastPrinted>
  <dcterms:created xsi:type="dcterms:W3CDTF">2011-03-20T13:34:00Z</dcterms:created>
  <dcterms:modified xsi:type="dcterms:W3CDTF">2011-05-31T09:02:00Z</dcterms:modified>
</cp:coreProperties>
</file>