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03DA" w:rsidRPr="00FB03DA" w:rsidRDefault="00FB03DA" w:rsidP="00FB03DA">
      <w:pPr>
        <w:spacing w:before="100" w:beforeAutospacing="1" w:after="100" w:afterAutospacing="1" w:line="240" w:lineRule="auto"/>
        <w:jc w:val="center"/>
        <w:outlineLvl w:val="1"/>
        <w:rPr>
          <w:rFonts w:ascii="Times New Roman" w:eastAsia="Times New Roman" w:hAnsi="Times New Roman" w:cs="Times New Roman"/>
          <w:b/>
          <w:bCs/>
          <w:kern w:val="36"/>
          <w:sz w:val="48"/>
          <w:szCs w:val="48"/>
          <w:lang w:eastAsia="ru-RU"/>
        </w:rPr>
      </w:pPr>
      <w:r w:rsidRPr="00FB03DA">
        <w:rPr>
          <w:rFonts w:ascii="Times New Roman" w:eastAsia="Times New Roman" w:hAnsi="Times New Roman" w:cs="Times New Roman"/>
          <w:b/>
          <w:bCs/>
          <w:kern w:val="36"/>
          <w:sz w:val="48"/>
          <w:szCs w:val="48"/>
          <w:lang w:eastAsia="ru-RU"/>
        </w:rPr>
        <w:t>Извещение</w:t>
      </w:r>
    </w:p>
    <w:p w:rsidR="00FB03DA" w:rsidRPr="00FB03DA" w:rsidRDefault="00FB03DA" w:rsidP="00FB03DA">
      <w:pPr>
        <w:spacing w:before="100" w:beforeAutospacing="1" w:after="100" w:afterAutospacing="1" w:line="240" w:lineRule="auto"/>
        <w:jc w:val="center"/>
        <w:outlineLvl w:val="1"/>
        <w:rPr>
          <w:rFonts w:ascii="Times New Roman" w:eastAsia="Times New Roman" w:hAnsi="Times New Roman" w:cs="Times New Roman"/>
          <w:b/>
          <w:bCs/>
          <w:kern w:val="36"/>
          <w:sz w:val="48"/>
          <w:szCs w:val="48"/>
          <w:lang w:eastAsia="ru-RU"/>
        </w:rPr>
      </w:pPr>
      <w:r w:rsidRPr="00FB03DA">
        <w:rPr>
          <w:rFonts w:ascii="Times New Roman" w:eastAsia="Times New Roman" w:hAnsi="Times New Roman" w:cs="Times New Roman"/>
          <w:b/>
          <w:bCs/>
          <w:kern w:val="36"/>
          <w:sz w:val="48"/>
          <w:szCs w:val="48"/>
          <w:lang w:eastAsia="ru-RU"/>
        </w:rPr>
        <w:t>о проведении открытого аукциона в электронной форме</w:t>
      </w:r>
    </w:p>
    <w:tbl>
      <w:tblPr>
        <w:tblW w:w="5000" w:type="pct"/>
        <w:tblCellMar>
          <w:left w:w="0" w:type="dxa"/>
          <w:right w:w="0" w:type="dxa"/>
        </w:tblCellMar>
        <w:tblLook w:val="04A0" w:firstRow="1" w:lastRow="0" w:firstColumn="1" w:lastColumn="0" w:noHBand="0" w:noVBand="1"/>
      </w:tblPr>
      <w:tblGrid>
        <w:gridCol w:w="2376"/>
        <w:gridCol w:w="7129"/>
      </w:tblGrid>
      <w:tr w:rsidR="00FB03DA" w:rsidRPr="00FB03DA" w:rsidTr="00FB03DA">
        <w:tc>
          <w:tcPr>
            <w:tcW w:w="1250" w:type="pct"/>
            <w:tcMar>
              <w:top w:w="75" w:type="dxa"/>
              <w:left w:w="75" w:type="dxa"/>
              <w:bottom w:w="75" w:type="dxa"/>
              <w:right w:w="450" w:type="dxa"/>
            </w:tcMar>
            <w:hideMark/>
          </w:tcPr>
          <w:p w:rsidR="00FB03DA" w:rsidRPr="00FB03DA" w:rsidRDefault="00FB03DA" w:rsidP="00FB03DA">
            <w:pPr>
              <w:spacing w:after="0" w:line="240" w:lineRule="auto"/>
              <w:jc w:val="both"/>
              <w:rPr>
                <w:rFonts w:ascii="Times New Roman" w:eastAsia="Times New Roman" w:hAnsi="Times New Roman" w:cs="Times New Roman"/>
                <w:sz w:val="24"/>
                <w:szCs w:val="24"/>
                <w:lang w:eastAsia="ru-RU"/>
              </w:rPr>
            </w:pPr>
            <w:r w:rsidRPr="00FB03DA">
              <w:rPr>
                <w:rFonts w:ascii="Times New Roman" w:eastAsia="Times New Roman" w:hAnsi="Times New Roman" w:cs="Times New Roman"/>
                <w:sz w:val="24"/>
                <w:szCs w:val="24"/>
                <w:lang w:eastAsia="ru-RU"/>
              </w:rPr>
              <w:t xml:space="preserve">Номер извещения: </w:t>
            </w:r>
          </w:p>
        </w:tc>
        <w:tc>
          <w:tcPr>
            <w:tcW w:w="3750" w:type="pct"/>
            <w:tcMar>
              <w:top w:w="75" w:type="dxa"/>
              <w:left w:w="75" w:type="dxa"/>
              <w:bottom w:w="75" w:type="dxa"/>
              <w:right w:w="75" w:type="dxa"/>
            </w:tcMar>
            <w:hideMark/>
          </w:tcPr>
          <w:p w:rsidR="00FB03DA" w:rsidRPr="00FB03DA" w:rsidRDefault="00FB03DA" w:rsidP="00FB03DA">
            <w:pPr>
              <w:spacing w:after="0" w:line="240" w:lineRule="auto"/>
              <w:jc w:val="both"/>
              <w:rPr>
                <w:rFonts w:ascii="Times New Roman" w:eastAsia="Times New Roman" w:hAnsi="Times New Roman" w:cs="Times New Roman"/>
                <w:sz w:val="24"/>
                <w:szCs w:val="24"/>
                <w:lang w:eastAsia="ru-RU"/>
              </w:rPr>
            </w:pPr>
            <w:r w:rsidRPr="00FB03DA">
              <w:rPr>
                <w:rFonts w:ascii="Times New Roman" w:eastAsia="Times New Roman" w:hAnsi="Times New Roman" w:cs="Times New Roman"/>
                <w:sz w:val="24"/>
                <w:szCs w:val="24"/>
                <w:lang w:eastAsia="ru-RU"/>
              </w:rPr>
              <w:t xml:space="preserve">0156300008711000102 </w:t>
            </w:r>
          </w:p>
        </w:tc>
      </w:tr>
      <w:tr w:rsidR="00FB03DA" w:rsidRPr="00FB03DA" w:rsidTr="00FB03DA">
        <w:tc>
          <w:tcPr>
            <w:tcW w:w="1250" w:type="pct"/>
            <w:tcMar>
              <w:top w:w="75" w:type="dxa"/>
              <w:left w:w="75" w:type="dxa"/>
              <w:bottom w:w="75" w:type="dxa"/>
              <w:right w:w="450" w:type="dxa"/>
            </w:tcMar>
            <w:hideMark/>
          </w:tcPr>
          <w:p w:rsidR="00FB03DA" w:rsidRPr="00FB03DA" w:rsidRDefault="00FB03DA" w:rsidP="00FB03DA">
            <w:pPr>
              <w:spacing w:after="0" w:line="240" w:lineRule="auto"/>
              <w:jc w:val="both"/>
              <w:rPr>
                <w:rFonts w:ascii="Times New Roman" w:eastAsia="Times New Roman" w:hAnsi="Times New Roman" w:cs="Times New Roman"/>
                <w:sz w:val="24"/>
                <w:szCs w:val="24"/>
                <w:lang w:eastAsia="ru-RU"/>
              </w:rPr>
            </w:pPr>
            <w:r w:rsidRPr="00FB03DA">
              <w:rPr>
                <w:rFonts w:ascii="Times New Roman" w:eastAsia="Times New Roman" w:hAnsi="Times New Roman" w:cs="Times New Roman"/>
                <w:sz w:val="24"/>
                <w:szCs w:val="24"/>
                <w:lang w:eastAsia="ru-RU"/>
              </w:rPr>
              <w:t>Краткое наименование аукциона</w:t>
            </w:r>
            <w:proofErr w:type="gramStart"/>
            <w:r w:rsidRPr="00FB03DA">
              <w:rPr>
                <w:rFonts w:ascii="Times New Roman" w:eastAsia="Times New Roman" w:hAnsi="Times New Roman" w:cs="Times New Roman"/>
                <w:sz w:val="24"/>
                <w:szCs w:val="24"/>
                <w:lang w:eastAsia="ru-RU"/>
              </w:rPr>
              <w:t xml:space="preserve"> :</w:t>
            </w:r>
            <w:proofErr w:type="gramEnd"/>
            <w:r w:rsidRPr="00FB03DA">
              <w:rPr>
                <w:rFonts w:ascii="Times New Roman" w:eastAsia="Times New Roman" w:hAnsi="Times New Roman" w:cs="Times New Roman"/>
                <w:sz w:val="24"/>
                <w:szCs w:val="24"/>
                <w:lang w:eastAsia="ru-RU"/>
              </w:rPr>
              <w:t xml:space="preserve"> </w:t>
            </w:r>
          </w:p>
        </w:tc>
        <w:tc>
          <w:tcPr>
            <w:tcW w:w="3750" w:type="pct"/>
            <w:tcMar>
              <w:top w:w="75" w:type="dxa"/>
              <w:left w:w="75" w:type="dxa"/>
              <w:bottom w:w="75" w:type="dxa"/>
              <w:right w:w="75" w:type="dxa"/>
            </w:tcMar>
            <w:hideMark/>
          </w:tcPr>
          <w:p w:rsidR="00FB03DA" w:rsidRPr="00FB03DA" w:rsidRDefault="00FB03DA" w:rsidP="00FB03DA">
            <w:pPr>
              <w:spacing w:after="0" w:line="240" w:lineRule="auto"/>
              <w:jc w:val="both"/>
              <w:rPr>
                <w:rFonts w:ascii="Times New Roman" w:eastAsia="Times New Roman" w:hAnsi="Times New Roman" w:cs="Times New Roman"/>
                <w:sz w:val="24"/>
                <w:szCs w:val="24"/>
                <w:lang w:eastAsia="ru-RU"/>
              </w:rPr>
            </w:pPr>
            <w:r w:rsidRPr="00FB03DA">
              <w:rPr>
                <w:rFonts w:ascii="Times New Roman" w:eastAsia="Times New Roman" w:hAnsi="Times New Roman" w:cs="Times New Roman"/>
                <w:sz w:val="24"/>
                <w:szCs w:val="24"/>
                <w:lang w:eastAsia="ru-RU"/>
              </w:rPr>
              <w:t xml:space="preserve">Выполнение работ по капитальному ремонту улиц города Перми </w:t>
            </w:r>
          </w:p>
        </w:tc>
      </w:tr>
      <w:tr w:rsidR="00FB03DA" w:rsidRPr="00FB03DA" w:rsidTr="00FB03DA">
        <w:tc>
          <w:tcPr>
            <w:tcW w:w="1250" w:type="pct"/>
            <w:tcMar>
              <w:top w:w="75" w:type="dxa"/>
              <w:left w:w="75" w:type="dxa"/>
              <w:bottom w:w="75" w:type="dxa"/>
              <w:right w:w="450" w:type="dxa"/>
            </w:tcMar>
            <w:hideMark/>
          </w:tcPr>
          <w:p w:rsidR="00FB03DA" w:rsidRPr="00FB03DA" w:rsidRDefault="00FB03DA" w:rsidP="00FB03DA">
            <w:pPr>
              <w:spacing w:after="0" w:line="240" w:lineRule="auto"/>
              <w:jc w:val="both"/>
              <w:rPr>
                <w:rFonts w:ascii="Times New Roman" w:eastAsia="Times New Roman" w:hAnsi="Times New Roman" w:cs="Times New Roman"/>
                <w:sz w:val="24"/>
                <w:szCs w:val="24"/>
                <w:lang w:eastAsia="ru-RU"/>
              </w:rPr>
            </w:pPr>
            <w:r w:rsidRPr="00FB03DA">
              <w:rPr>
                <w:rFonts w:ascii="Times New Roman" w:eastAsia="Times New Roman" w:hAnsi="Times New Roman" w:cs="Times New Roman"/>
                <w:sz w:val="24"/>
                <w:szCs w:val="24"/>
                <w:lang w:eastAsia="ru-RU"/>
              </w:rPr>
              <w:t xml:space="preserve">Способ размещения заказа: </w:t>
            </w:r>
          </w:p>
        </w:tc>
        <w:tc>
          <w:tcPr>
            <w:tcW w:w="3750" w:type="pct"/>
            <w:tcMar>
              <w:top w:w="75" w:type="dxa"/>
              <w:left w:w="75" w:type="dxa"/>
              <w:bottom w:w="75" w:type="dxa"/>
              <w:right w:w="75" w:type="dxa"/>
            </w:tcMar>
            <w:hideMark/>
          </w:tcPr>
          <w:p w:rsidR="00FB03DA" w:rsidRPr="00FB03DA" w:rsidRDefault="00FB03DA" w:rsidP="00FB03DA">
            <w:pPr>
              <w:spacing w:after="0" w:line="240" w:lineRule="auto"/>
              <w:jc w:val="both"/>
              <w:rPr>
                <w:rFonts w:ascii="Times New Roman" w:eastAsia="Times New Roman" w:hAnsi="Times New Roman" w:cs="Times New Roman"/>
                <w:sz w:val="24"/>
                <w:szCs w:val="24"/>
                <w:lang w:eastAsia="ru-RU"/>
              </w:rPr>
            </w:pPr>
            <w:r w:rsidRPr="00FB03DA">
              <w:rPr>
                <w:rFonts w:ascii="Times New Roman" w:eastAsia="Times New Roman" w:hAnsi="Times New Roman" w:cs="Times New Roman"/>
                <w:sz w:val="24"/>
                <w:szCs w:val="24"/>
                <w:lang w:eastAsia="ru-RU"/>
              </w:rPr>
              <w:t xml:space="preserve">Открытый аукцион в электронной форме </w:t>
            </w:r>
          </w:p>
        </w:tc>
      </w:tr>
      <w:tr w:rsidR="00FB03DA" w:rsidRPr="00FB03DA" w:rsidTr="00FB03DA">
        <w:tc>
          <w:tcPr>
            <w:tcW w:w="1250" w:type="pct"/>
            <w:tcMar>
              <w:top w:w="75" w:type="dxa"/>
              <w:left w:w="75" w:type="dxa"/>
              <w:bottom w:w="75" w:type="dxa"/>
              <w:right w:w="450" w:type="dxa"/>
            </w:tcMar>
            <w:hideMark/>
          </w:tcPr>
          <w:p w:rsidR="00FB03DA" w:rsidRPr="00FB03DA" w:rsidRDefault="00FB03DA" w:rsidP="00FB03DA">
            <w:pPr>
              <w:spacing w:after="0" w:line="240" w:lineRule="auto"/>
              <w:jc w:val="both"/>
              <w:rPr>
                <w:rFonts w:ascii="Times New Roman" w:eastAsia="Times New Roman" w:hAnsi="Times New Roman" w:cs="Times New Roman"/>
                <w:sz w:val="24"/>
                <w:szCs w:val="24"/>
                <w:lang w:eastAsia="ru-RU"/>
              </w:rPr>
            </w:pPr>
            <w:r w:rsidRPr="00FB03DA">
              <w:rPr>
                <w:rFonts w:ascii="Times New Roman" w:eastAsia="Times New Roman" w:hAnsi="Times New Roman" w:cs="Times New Roman"/>
                <w:sz w:val="24"/>
                <w:szCs w:val="24"/>
                <w:lang w:eastAsia="ru-RU"/>
              </w:rPr>
              <w:t xml:space="preserve">Открытый аукцион в электронной форме будет проводиться на электронной площадке в сети Интернет по следующему адресу: </w:t>
            </w:r>
          </w:p>
        </w:tc>
        <w:tc>
          <w:tcPr>
            <w:tcW w:w="3750" w:type="pct"/>
            <w:tcMar>
              <w:top w:w="75" w:type="dxa"/>
              <w:left w:w="75" w:type="dxa"/>
              <w:bottom w:w="75" w:type="dxa"/>
              <w:right w:w="75" w:type="dxa"/>
            </w:tcMar>
            <w:hideMark/>
          </w:tcPr>
          <w:p w:rsidR="00FB03DA" w:rsidRPr="00FB03DA" w:rsidRDefault="00FB03DA" w:rsidP="00FB03DA">
            <w:pPr>
              <w:spacing w:after="0" w:line="240" w:lineRule="auto"/>
              <w:jc w:val="both"/>
              <w:rPr>
                <w:rFonts w:ascii="Times New Roman" w:eastAsia="Times New Roman" w:hAnsi="Times New Roman" w:cs="Times New Roman"/>
                <w:sz w:val="24"/>
                <w:szCs w:val="24"/>
                <w:lang w:eastAsia="ru-RU"/>
              </w:rPr>
            </w:pPr>
            <w:r w:rsidRPr="00FB03DA">
              <w:rPr>
                <w:rFonts w:ascii="Times New Roman" w:eastAsia="Times New Roman" w:hAnsi="Times New Roman" w:cs="Times New Roman"/>
                <w:sz w:val="24"/>
                <w:szCs w:val="24"/>
                <w:lang w:eastAsia="ru-RU"/>
              </w:rPr>
              <w:t xml:space="preserve">http://www.sberbank-ast.ru </w:t>
            </w:r>
          </w:p>
        </w:tc>
      </w:tr>
    </w:tbl>
    <w:p w:rsidR="00FB03DA" w:rsidRPr="00FB03DA" w:rsidRDefault="00FB03DA" w:rsidP="00FB03DA">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FB03DA">
        <w:rPr>
          <w:rFonts w:ascii="Times New Roman" w:eastAsia="Times New Roman" w:hAnsi="Times New Roman" w:cs="Times New Roman"/>
          <w:b/>
          <w:bCs/>
          <w:sz w:val="27"/>
          <w:szCs w:val="27"/>
          <w:lang w:eastAsia="ru-RU"/>
        </w:rPr>
        <w:t>Уполномоченный орган</w:t>
      </w:r>
    </w:p>
    <w:tbl>
      <w:tblPr>
        <w:tblW w:w="5000" w:type="pct"/>
        <w:tblCellMar>
          <w:left w:w="0" w:type="dxa"/>
          <w:right w:w="0" w:type="dxa"/>
        </w:tblCellMar>
        <w:tblLook w:val="04A0" w:firstRow="1" w:lastRow="0" w:firstColumn="1" w:lastColumn="0" w:noHBand="0" w:noVBand="1"/>
      </w:tblPr>
      <w:tblGrid>
        <w:gridCol w:w="2376"/>
        <w:gridCol w:w="7129"/>
      </w:tblGrid>
      <w:tr w:rsidR="00FB03DA" w:rsidRPr="00FB03DA" w:rsidTr="00FB03DA">
        <w:tc>
          <w:tcPr>
            <w:tcW w:w="1250" w:type="pct"/>
            <w:tcMar>
              <w:top w:w="75" w:type="dxa"/>
              <w:left w:w="75" w:type="dxa"/>
              <w:bottom w:w="75" w:type="dxa"/>
              <w:right w:w="450" w:type="dxa"/>
            </w:tcMar>
            <w:hideMark/>
          </w:tcPr>
          <w:p w:rsidR="00FB03DA" w:rsidRPr="00FB03DA" w:rsidRDefault="00FB03DA" w:rsidP="00FB03DA">
            <w:pPr>
              <w:spacing w:after="0" w:line="240" w:lineRule="auto"/>
              <w:jc w:val="both"/>
              <w:rPr>
                <w:rFonts w:ascii="Times New Roman" w:eastAsia="Times New Roman" w:hAnsi="Times New Roman" w:cs="Times New Roman"/>
                <w:sz w:val="24"/>
                <w:szCs w:val="24"/>
                <w:lang w:eastAsia="ru-RU"/>
              </w:rPr>
            </w:pPr>
            <w:r w:rsidRPr="00FB03DA">
              <w:rPr>
                <w:rFonts w:ascii="Times New Roman" w:eastAsia="Times New Roman" w:hAnsi="Times New Roman" w:cs="Times New Roman"/>
                <w:sz w:val="24"/>
                <w:szCs w:val="24"/>
                <w:lang w:eastAsia="ru-RU"/>
              </w:rPr>
              <w:t xml:space="preserve">Наименование: </w:t>
            </w:r>
          </w:p>
        </w:tc>
        <w:tc>
          <w:tcPr>
            <w:tcW w:w="3750" w:type="pct"/>
            <w:tcMar>
              <w:top w:w="75" w:type="dxa"/>
              <w:left w:w="75" w:type="dxa"/>
              <w:bottom w:w="75" w:type="dxa"/>
              <w:right w:w="75" w:type="dxa"/>
            </w:tcMar>
            <w:hideMark/>
          </w:tcPr>
          <w:p w:rsidR="00FB03DA" w:rsidRPr="00FB03DA" w:rsidRDefault="00FB03DA" w:rsidP="00FB03DA">
            <w:pPr>
              <w:spacing w:after="0" w:line="240" w:lineRule="auto"/>
              <w:jc w:val="both"/>
              <w:rPr>
                <w:rFonts w:ascii="Times New Roman" w:eastAsia="Times New Roman" w:hAnsi="Times New Roman" w:cs="Times New Roman"/>
                <w:sz w:val="24"/>
                <w:szCs w:val="24"/>
                <w:lang w:eastAsia="ru-RU"/>
              </w:rPr>
            </w:pPr>
            <w:r w:rsidRPr="00FB03DA">
              <w:rPr>
                <w:rFonts w:ascii="Times New Roman" w:eastAsia="Times New Roman" w:hAnsi="Times New Roman" w:cs="Times New Roman"/>
                <w:sz w:val="24"/>
                <w:szCs w:val="24"/>
                <w:lang w:eastAsia="ru-RU"/>
              </w:rPr>
              <w:t xml:space="preserve">Администрация города Перми </w:t>
            </w:r>
          </w:p>
        </w:tc>
      </w:tr>
      <w:tr w:rsidR="00FB03DA" w:rsidRPr="00FB03DA" w:rsidTr="00FB03DA">
        <w:tc>
          <w:tcPr>
            <w:tcW w:w="1250" w:type="pct"/>
            <w:tcMar>
              <w:top w:w="75" w:type="dxa"/>
              <w:left w:w="75" w:type="dxa"/>
              <w:bottom w:w="75" w:type="dxa"/>
              <w:right w:w="450" w:type="dxa"/>
            </w:tcMar>
            <w:hideMark/>
          </w:tcPr>
          <w:p w:rsidR="00FB03DA" w:rsidRPr="00FB03DA" w:rsidRDefault="00FB03DA" w:rsidP="00FB03DA">
            <w:pPr>
              <w:spacing w:after="0" w:line="240" w:lineRule="auto"/>
              <w:jc w:val="both"/>
              <w:rPr>
                <w:rFonts w:ascii="Times New Roman" w:eastAsia="Times New Roman" w:hAnsi="Times New Roman" w:cs="Times New Roman"/>
                <w:sz w:val="24"/>
                <w:szCs w:val="24"/>
                <w:lang w:eastAsia="ru-RU"/>
              </w:rPr>
            </w:pPr>
            <w:r w:rsidRPr="00FB03DA">
              <w:rPr>
                <w:rFonts w:ascii="Times New Roman" w:eastAsia="Times New Roman" w:hAnsi="Times New Roman" w:cs="Times New Roman"/>
                <w:sz w:val="24"/>
                <w:szCs w:val="24"/>
                <w:lang w:eastAsia="ru-RU"/>
              </w:rPr>
              <w:t xml:space="preserve">Место нахождения: </w:t>
            </w:r>
          </w:p>
        </w:tc>
        <w:tc>
          <w:tcPr>
            <w:tcW w:w="3750" w:type="pct"/>
            <w:tcMar>
              <w:top w:w="75" w:type="dxa"/>
              <w:left w:w="75" w:type="dxa"/>
              <w:bottom w:w="75" w:type="dxa"/>
              <w:right w:w="75" w:type="dxa"/>
            </w:tcMar>
            <w:hideMark/>
          </w:tcPr>
          <w:p w:rsidR="00FB03DA" w:rsidRPr="00FB03DA" w:rsidRDefault="00FB03DA" w:rsidP="00FB03DA">
            <w:pPr>
              <w:spacing w:after="0" w:line="240" w:lineRule="auto"/>
              <w:jc w:val="both"/>
              <w:rPr>
                <w:rFonts w:ascii="Times New Roman" w:eastAsia="Times New Roman" w:hAnsi="Times New Roman" w:cs="Times New Roman"/>
                <w:sz w:val="24"/>
                <w:szCs w:val="24"/>
                <w:lang w:eastAsia="ru-RU"/>
              </w:rPr>
            </w:pPr>
            <w:r w:rsidRPr="00FB03DA">
              <w:rPr>
                <w:rFonts w:ascii="Times New Roman" w:eastAsia="Times New Roman" w:hAnsi="Times New Roman" w:cs="Times New Roman"/>
                <w:sz w:val="24"/>
                <w:szCs w:val="24"/>
                <w:lang w:eastAsia="ru-RU"/>
              </w:rPr>
              <w:t xml:space="preserve">Российская Федерация, 614000, Пермский край, Пермь г, </w:t>
            </w:r>
            <w:proofErr w:type="spellStart"/>
            <w:r w:rsidRPr="00FB03DA">
              <w:rPr>
                <w:rFonts w:ascii="Times New Roman" w:eastAsia="Times New Roman" w:hAnsi="Times New Roman" w:cs="Times New Roman"/>
                <w:sz w:val="24"/>
                <w:szCs w:val="24"/>
                <w:lang w:eastAsia="ru-RU"/>
              </w:rPr>
              <w:t>ул</w:t>
            </w:r>
            <w:proofErr w:type="gramStart"/>
            <w:r w:rsidRPr="00FB03DA">
              <w:rPr>
                <w:rFonts w:ascii="Times New Roman" w:eastAsia="Times New Roman" w:hAnsi="Times New Roman" w:cs="Times New Roman"/>
                <w:sz w:val="24"/>
                <w:szCs w:val="24"/>
                <w:lang w:eastAsia="ru-RU"/>
              </w:rPr>
              <w:t>.Л</w:t>
            </w:r>
            <w:proofErr w:type="gramEnd"/>
            <w:r w:rsidRPr="00FB03DA">
              <w:rPr>
                <w:rFonts w:ascii="Times New Roman" w:eastAsia="Times New Roman" w:hAnsi="Times New Roman" w:cs="Times New Roman"/>
                <w:sz w:val="24"/>
                <w:szCs w:val="24"/>
                <w:lang w:eastAsia="ru-RU"/>
              </w:rPr>
              <w:t>енина</w:t>
            </w:r>
            <w:proofErr w:type="spellEnd"/>
            <w:r w:rsidRPr="00FB03DA">
              <w:rPr>
                <w:rFonts w:ascii="Times New Roman" w:eastAsia="Times New Roman" w:hAnsi="Times New Roman" w:cs="Times New Roman"/>
                <w:sz w:val="24"/>
                <w:szCs w:val="24"/>
                <w:lang w:eastAsia="ru-RU"/>
              </w:rPr>
              <w:t xml:space="preserve">, д.23, - </w:t>
            </w:r>
          </w:p>
        </w:tc>
      </w:tr>
      <w:tr w:rsidR="00FB03DA" w:rsidRPr="00FB03DA" w:rsidTr="00FB03DA">
        <w:tc>
          <w:tcPr>
            <w:tcW w:w="1250" w:type="pct"/>
            <w:tcMar>
              <w:top w:w="75" w:type="dxa"/>
              <w:left w:w="75" w:type="dxa"/>
              <w:bottom w:w="75" w:type="dxa"/>
              <w:right w:w="450" w:type="dxa"/>
            </w:tcMar>
            <w:hideMark/>
          </w:tcPr>
          <w:p w:rsidR="00FB03DA" w:rsidRPr="00FB03DA" w:rsidRDefault="00FB03DA" w:rsidP="00FB03DA">
            <w:pPr>
              <w:spacing w:after="0" w:line="240" w:lineRule="auto"/>
              <w:jc w:val="both"/>
              <w:rPr>
                <w:rFonts w:ascii="Times New Roman" w:eastAsia="Times New Roman" w:hAnsi="Times New Roman" w:cs="Times New Roman"/>
                <w:sz w:val="24"/>
                <w:szCs w:val="24"/>
                <w:lang w:eastAsia="ru-RU"/>
              </w:rPr>
            </w:pPr>
            <w:r w:rsidRPr="00FB03DA">
              <w:rPr>
                <w:rFonts w:ascii="Times New Roman" w:eastAsia="Times New Roman" w:hAnsi="Times New Roman" w:cs="Times New Roman"/>
                <w:sz w:val="24"/>
                <w:szCs w:val="24"/>
                <w:lang w:eastAsia="ru-RU"/>
              </w:rPr>
              <w:t xml:space="preserve">Почтовый адрес: </w:t>
            </w:r>
          </w:p>
        </w:tc>
        <w:tc>
          <w:tcPr>
            <w:tcW w:w="3750" w:type="pct"/>
            <w:tcMar>
              <w:top w:w="75" w:type="dxa"/>
              <w:left w:w="75" w:type="dxa"/>
              <w:bottom w:w="75" w:type="dxa"/>
              <w:right w:w="75" w:type="dxa"/>
            </w:tcMar>
            <w:hideMark/>
          </w:tcPr>
          <w:p w:rsidR="00FB03DA" w:rsidRPr="00FB03DA" w:rsidRDefault="00FB03DA" w:rsidP="00FB03DA">
            <w:pPr>
              <w:spacing w:after="0" w:line="240" w:lineRule="auto"/>
              <w:jc w:val="both"/>
              <w:rPr>
                <w:rFonts w:ascii="Times New Roman" w:eastAsia="Times New Roman" w:hAnsi="Times New Roman" w:cs="Times New Roman"/>
                <w:sz w:val="24"/>
                <w:szCs w:val="24"/>
                <w:lang w:eastAsia="ru-RU"/>
              </w:rPr>
            </w:pPr>
            <w:r w:rsidRPr="00FB03DA">
              <w:rPr>
                <w:rFonts w:ascii="Times New Roman" w:eastAsia="Times New Roman" w:hAnsi="Times New Roman" w:cs="Times New Roman"/>
                <w:sz w:val="24"/>
                <w:szCs w:val="24"/>
                <w:lang w:eastAsia="ru-RU"/>
              </w:rPr>
              <w:t xml:space="preserve">Российская Федерация, 614000, Пермский край, Пермь г, </w:t>
            </w:r>
            <w:proofErr w:type="spellStart"/>
            <w:r w:rsidRPr="00FB03DA">
              <w:rPr>
                <w:rFonts w:ascii="Times New Roman" w:eastAsia="Times New Roman" w:hAnsi="Times New Roman" w:cs="Times New Roman"/>
                <w:sz w:val="24"/>
                <w:szCs w:val="24"/>
                <w:lang w:eastAsia="ru-RU"/>
              </w:rPr>
              <w:t>ул</w:t>
            </w:r>
            <w:proofErr w:type="gramStart"/>
            <w:r w:rsidRPr="00FB03DA">
              <w:rPr>
                <w:rFonts w:ascii="Times New Roman" w:eastAsia="Times New Roman" w:hAnsi="Times New Roman" w:cs="Times New Roman"/>
                <w:sz w:val="24"/>
                <w:szCs w:val="24"/>
                <w:lang w:eastAsia="ru-RU"/>
              </w:rPr>
              <w:t>.Л</w:t>
            </w:r>
            <w:proofErr w:type="gramEnd"/>
            <w:r w:rsidRPr="00FB03DA">
              <w:rPr>
                <w:rFonts w:ascii="Times New Roman" w:eastAsia="Times New Roman" w:hAnsi="Times New Roman" w:cs="Times New Roman"/>
                <w:sz w:val="24"/>
                <w:szCs w:val="24"/>
                <w:lang w:eastAsia="ru-RU"/>
              </w:rPr>
              <w:t>енина</w:t>
            </w:r>
            <w:proofErr w:type="spellEnd"/>
            <w:r w:rsidRPr="00FB03DA">
              <w:rPr>
                <w:rFonts w:ascii="Times New Roman" w:eastAsia="Times New Roman" w:hAnsi="Times New Roman" w:cs="Times New Roman"/>
                <w:sz w:val="24"/>
                <w:szCs w:val="24"/>
                <w:lang w:eastAsia="ru-RU"/>
              </w:rPr>
              <w:t xml:space="preserve">, д.23, - </w:t>
            </w:r>
          </w:p>
        </w:tc>
      </w:tr>
    </w:tbl>
    <w:p w:rsidR="00FB03DA" w:rsidRPr="00FB03DA" w:rsidRDefault="00FB03DA" w:rsidP="00FB03DA">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FB03DA">
        <w:rPr>
          <w:rFonts w:ascii="Times New Roman" w:eastAsia="Times New Roman" w:hAnsi="Times New Roman" w:cs="Times New Roman"/>
          <w:b/>
          <w:bCs/>
          <w:sz w:val="27"/>
          <w:szCs w:val="27"/>
          <w:lang w:eastAsia="ru-RU"/>
        </w:rPr>
        <w:t>Контактная информация</w:t>
      </w:r>
    </w:p>
    <w:p w:rsidR="00FB03DA" w:rsidRPr="00FB03DA" w:rsidRDefault="00FB03DA" w:rsidP="00FB03DA">
      <w:pPr>
        <w:spacing w:before="100" w:beforeAutospacing="1" w:after="100" w:afterAutospacing="1" w:line="240" w:lineRule="auto"/>
        <w:rPr>
          <w:rFonts w:ascii="Times New Roman" w:eastAsia="Times New Roman" w:hAnsi="Times New Roman" w:cs="Times New Roman"/>
          <w:i/>
          <w:iCs/>
          <w:sz w:val="24"/>
          <w:szCs w:val="24"/>
          <w:lang w:eastAsia="ru-RU"/>
        </w:rPr>
      </w:pPr>
      <w:r w:rsidRPr="00FB03DA">
        <w:rPr>
          <w:rFonts w:ascii="Times New Roman" w:eastAsia="Times New Roman" w:hAnsi="Times New Roman" w:cs="Times New Roman"/>
          <w:i/>
          <w:iCs/>
          <w:sz w:val="24"/>
          <w:szCs w:val="24"/>
          <w:lang w:eastAsia="ru-RU"/>
        </w:rPr>
        <w:t>Размещение заказа осуществляется уполномоченным органом</w:t>
      </w:r>
    </w:p>
    <w:tbl>
      <w:tblPr>
        <w:tblW w:w="5000" w:type="pct"/>
        <w:tblCellMar>
          <w:left w:w="0" w:type="dxa"/>
          <w:right w:w="0" w:type="dxa"/>
        </w:tblCellMar>
        <w:tblLook w:val="04A0" w:firstRow="1" w:lastRow="0" w:firstColumn="1" w:lastColumn="0" w:noHBand="0" w:noVBand="1"/>
      </w:tblPr>
      <w:tblGrid>
        <w:gridCol w:w="2376"/>
        <w:gridCol w:w="7129"/>
      </w:tblGrid>
      <w:tr w:rsidR="00FB03DA" w:rsidRPr="00FB03DA" w:rsidTr="00FB03DA">
        <w:tc>
          <w:tcPr>
            <w:tcW w:w="1250" w:type="pct"/>
            <w:tcMar>
              <w:top w:w="75" w:type="dxa"/>
              <w:left w:w="75" w:type="dxa"/>
              <w:bottom w:w="75" w:type="dxa"/>
              <w:right w:w="450" w:type="dxa"/>
            </w:tcMar>
            <w:hideMark/>
          </w:tcPr>
          <w:p w:rsidR="00FB03DA" w:rsidRPr="00FB03DA" w:rsidRDefault="00FB03DA" w:rsidP="00FB03DA">
            <w:pPr>
              <w:spacing w:after="0" w:line="240" w:lineRule="auto"/>
              <w:jc w:val="both"/>
              <w:rPr>
                <w:rFonts w:ascii="Times New Roman" w:eastAsia="Times New Roman" w:hAnsi="Times New Roman" w:cs="Times New Roman"/>
                <w:sz w:val="24"/>
                <w:szCs w:val="24"/>
                <w:lang w:eastAsia="ru-RU"/>
              </w:rPr>
            </w:pPr>
            <w:r w:rsidRPr="00FB03DA">
              <w:rPr>
                <w:rFonts w:ascii="Times New Roman" w:eastAsia="Times New Roman" w:hAnsi="Times New Roman" w:cs="Times New Roman"/>
                <w:sz w:val="24"/>
                <w:szCs w:val="24"/>
                <w:lang w:eastAsia="ru-RU"/>
              </w:rPr>
              <w:t xml:space="preserve">Почтовый адрес: </w:t>
            </w:r>
          </w:p>
        </w:tc>
        <w:tc>
          <w:tcPr>
            <w:tcW w:w="3750" w:type="pct"/>
            <w:tcMar>
              <w:top w:w="75" w:type="dxa"/>
              <w:left w:w="75" w:type="dxa"/>
              <w:bottom w:w="75" w:type="dxa"/>
              <w:right w:w="75" w:type="dxa"/>
            </w:tcMar>
            <w:hideMark/>
          </w:tcPr>
          <w:p w:rsidR="00FB03DA" w:rsidRPr="00FB03DA" w:rsidRDefault="00FB03DA" w:rsidP="00FB03DA">
            <w:pPr>
              <w:spacing w:after="0" w:line="240" w:lineRule="auto"/>
              <w:jc w:val="both"/>
              <w:rPr>
                <w:rFonts w:ascii="Times New Roman" w:eastAsia="Times New Roman" w:hAnsi="Times New Roman" w:cs="Times New Roman"/>
                <w:sz w:val="24"/>
                <w:szCs w:val="24"/>
                <w:lang w:eastAsia="ru-RU"/>
              </w:rPr>
            </w:pPr>
            <w:r w:rsidRPr="00FB03DA">
              <w:rPr>
                <w:rFonts w:ascii="Times New Roman" w:eastAsia="Times New Roman" w:hAnsi="Times New Roman" w:cs="Times New Roman"/>
                <w:sz w:val="24"/>
                <w:szCs w:val="24"/>
                <w:lang w:eastAsia="ru-RU"/>
              </w:rPr>
              <w:t xml:space="preserve">Российская Федерация, 614000, Пермский край, Пермь г, </w:t>
            </w:r>
            <w:proofErr w:type="spellStart"/>
            <w:r w:rsidRPr="00FB03DA">
              <w:rPr>
                <w:rFonts w:ascii="Times New Roman" w:eastAsia="Times New Roman" w:hAnsi="Times New Roman" w:cs="Times New Roman"/>
                <w:sz w:val="24"/>
                <w:szCs w:val="24"/>
                <w:lang w:eastAsia="ru-RU"/>
              </w:rPr>
              <w:t>ул</w:t>
            </w:r>
            <w:proofErr w:type="gramStart"/>
            <w:r w:rsidRPr="00FB03DA">
              <w:rPr>
                <w:rFonts w:ascii="Times New Roman" w:eastAsia="Times New Roman" w:hAnsi="Times New Roman" w:cs="Times New Roman"/>
                <w:sz w:val="24"/>
                <w:szCs w:val="24"/>
                <w:lang w:eastAsia="ru-RU"/>
              </w:rPr>
              <w:t>.Л</w:t>
            </w:r>
            <w:proofErr w:type="gramEnd"/>
            <w:r w:rsidRPr="00FB03DA">
              <w:rPr>
                <w:rFonts w:ascii="Times New Roman" w:eastAsia="Times New Roman" w:hAnsi="Times New Roman" w:cs="Times New Roman"/>
                <w:sz w:val="24"/>
                <w:szCs w:val="24"/>
                <w:lang w:eastAsia="ru-RU"/>
              </w:rPr>
              <w:t>енина</w:t>
            </w:r>
            <w:proofErr w:type="spellEnd"/>
            <w:r w:rsidRPr="00FB03DA">
              <w:rPr>
                <w:rFonts w:ascii="Times New Roman" w:eastAsia="Times New Roman" w:hAnsi="Times New Roman" w:cs="Times New Roman"/>
                <w:sz w:val="24"/>
                <w:szCs w:val="24"/>
                <w:lang w:eastAsia="ru-RU"/>
              </w:rPr>
              <w:t xml:space="preserve">, д.23, - </w:t>
            </w:r>
          </w:p>
        </w:tc>
      </w:tr>
      <w:tr w:rsidR="00FB03DA" w:rsidRPr="00FB03DA" w:rsidTr="00FB03DA">
        <w:tc>
          <w:tcPr>
            <w:tcW w:w="1250" w:type="pct"/>
            <w:tcMar>
              <w:top w:w="75" w:type="dxa"/>
              <w:left w:w="75" w:type="dxa"/>
              <w:bottom w:w="75" w:type="dxa"/>
              <w:right w:w="450" w:type="dxa"/>
            </w:tcMar>
            <w:hideMark/>
          </w:tcPr>
          <w:p w:rsidR="00FB03DA" w:rsidRPr="00FB03DA" w:rsidRDefault="00FB03DA" w:rsidP="00FB03DA">
            <w:pPr>
              <w:spacing w:after="0" w:line="240" w:lineRule="auto"/>
              <w:jc w:val="both"/>
              <w:rPr>
                <w:rFonts w:ascii="Times New Roman" w:eastAsia="Times New Roman" w:hAnsi="Times New Roman" w:cs="Times New Roman"/>
                <w:sz w:val="24"/>
                <w:szCs w:val="24"/>
                <w:lang w:eastAsia="ru-RU"/>
              </w:rPr>
            </w:pPr>
            <w:r w:rsidRPr="00FB03DA">
              <w:rPr>
                <w:rFonts w:ascii="Times New Roman" w:eastAsia="Times New Roman" w:hAnsi="Times New Roman" w:cs="Times New Roman"/>
                <w:sz w:val="24"/>
                <w:szCs w:val="24"/>
                <w:lang w:eastAsia="ru-RU"/>
              </w:rPr>
              <w:t xml:space="preserve">Адрес электронной почты: </w:t>
            </w:r>
          </w:p>
        </w:tc>
        <w:tc>
          <w:tcPr>
            <w:tcW w:w="3750" w:type="pct"/>
            <w:tcMar>
              <w:top w:w="75" w:type="dxa"/>
              <w:left w:w="75" w:type="dxa"/>
              <w:bottom w:w="75" w:type="dxa"/>
              <w:right w:w="75" w:type="dxa"/>
            </w:tcMar>
            <w:hideMark/>
          </w:tcPr>
          <w:p w:rsidR="00FB03DA" w:rsidRPr="00FB03DA" w:rsidRDefault="00FB03DA" w:rsidP="00FB03DA">
            <w:pPr>
              <w:spacing w:after="0" w:line="240" w:lineRule="auto"/>
              <w:jc w:val="both"/>
              <w:rPr>
                <w:rFonts w:ascii="Times New Roman" w:eastAsia="Times New Roman" w:hAnsi="Times New Roman" w:cs="Times New Roman"/>
                <w:sz w:val="24"/>
                <w:szCs w:val="24"/>
                <w:lang w:eastAsia="ru-RU"/>
              </w:rPr>
            </w:pPr>
            <w:r w:rsidRPr="00FB03DA">
              <w:rPr>
                <w:rFonts w:ascii="Times New Roman" w:eastAsia="Times New Roman" w:hAnsi="Times New Roman" w:cs="Times New Roman"/>
                <w:sz w:val="24"/>
                <w:szCs w:val="24"/>
                <w:lang w:eastAsia="ru-RU"/>
              </w:rPr>
              <w:t xml:space="preserve">umz@perm.permregion.ru </w:t>
            </w:r>
          </w:p>
        </w:tc>
      </w:tr>
      <w:tr w:rsidR="00FB03DA" w:rsidRPr="00FB03DA" w:rsidTr="00FB03DA">
        <w:tc>
          <w:tcPr>
            <w:tcW w:w="1250" w:type="pct"/>
            <w:tcMar>
              <w:top w:w="75" w:type="dxa"/>
              <w:left w:w="75" w:type="dxa"/>
              <w:bottom w:w="75" w:type="dxa"/>
              <w:right w:w="450" w:type="dxa"/>
            </w:tcMar>
            <w:hideMark/>
          </w:tcPr>
          <w:p w:rsidR="00FB03DA" w:rsidRPr="00FB03DA" w:rsidRDefault="00FB03DA" w:rsidP="00FB03DA">
            <w:pPr>
              <w:spacing w:after="0" w:line="240" w:lineRule="auto"/>
              <w:jc w:val="both"/>
              <w:rPr>
                <w:rFonts w:ascii="Times New Roman" w:eastAsia="Times New Roman" w:hAnsi="Times New Roman" w:cs="Times New Roman"/>
                <w:sz w:val="24"/>
                <w:szCs w:val="24"/>
                <w:lang w:eastAsia="ru-RU"/>
              </w:rPr>
            </w:pPr>
            <w:r w:rsidRPr="00FB03DA">
              <w:rPr>
                <w:rFonts w:ascii="Times New Roman" w:eastAsia="Times New Roman" w:hAnsi="Times New Roman" w:cs="Times New Roman"/>
                <w:sz w:val="24"/>
                <w:szCs w:val="24"/>
                <w:lang w:eastAsia="ru-RU"/>
              </w:rPr>
              <w:t xml:space="preserve">Телефон: </w:t>
            </w:r>
          </w:p>
        </w:tc>
        <w:tc>
          <w:tcPr>
            <w:tcW w:w="3750" w:type="pct"/>
            <w:tcMar>
              <w:top w:w="75" w:type="dxa"/>
              <w:left w:w="75" w:type="dxa"/>
              <w:bottom w:w="75" w:type="dxa"/>
              <w:right w:w="75" w:type="dxa"/>
            </w:tcMar>
            <w:hideMark/>
          </w:tcPr>
          <w:p w:rsidR="00FB03DA" w:rsidRPr="00FB03DA" w:rsidRDefault="00FB03DA" w:rsidP="00FB03DA">
            <w:pPr>
              <w:spacing w:after="0" w:line="240" w:lineRule="auto"/>
              <w:jc w:val="both"/>
              <w:rPr>
                <w:rFonts w:ascii="Times New Roman" w:eastAsia="Times New Roman" w:hAnsi="Times New Roman" w:cs="Times New Roman"/>
                <w:sz w:val="24"/>
                <w:szCs w:val="24"/>
                <w:lang w:eastAsia="ru-RU"/>
              </w:rPr>
            </w:pPr>
            <w:r w:rsidRPr="00FB03DA">
              <w:rPr>
                <w:rFonts w:ascii="Times New Roman" w:eastAsia="Times New Roman" w:hAnsi="Times New Roman" w:cs="Times New Roman"/>
                <w:sz w:val="24"/>
                <w:szCs w:val="24"/>
                <w:lang w:eastAsia="ru-RU"/>
              </w:rPr>
              <w:t xml:space="preserve">+7 (342) 2125540 </w:t>
            </w:r>
          </w:p>
        </w:tc>
      </w:tr>
      <w:tr w:rsidR="00FB03DA" w:rsidRPr="00FB03DA" w:rsidTr="00FB03DA">
        <w:tc>
          <w:tcPr>
            <w:tcW w:w="1250" w:type="pct"/>
            <w:tcMar>
              <w:top w:w="75" w:type="dxa"/>
              <w:left w:w="75" w:type="dxa"/>
              <w:bottom w:w="75" w:type="dxa"/>
              <w:right w:w="450" w:type="dxa"/>
            </w:tcMar>
            <w:hideMark/>
          </w:tcPr>
          <w:p w:rsidR="00FB03DA" w:rsidRPr="00FB03DA" w:rsidRDefault="00FB03DA" w:rsidP="00FB03DA">
            <w:pPr>
              <w:spacing w:after="0" w:line="240" w:lineRule="auto"/>
              <w:jc w:val="both"/>
              <w:rPr>
                <w:rFonts w:ascii="Times New Roman" w:eastAsia="Times New Roman" w:hAnsi="Times New Roman" w:cs="Times New Roman"/>
                <w:sz w:val="24"/>
                <w:szCs w:val="24"/>
                <w:lang w:eastAsia="ru-RU"/>
              </w:rPr>
            </w:pPr>
            <w:r w:rsidRPr="00FB03DA">
              <w:rPr>
                <w:rFonts w:ascii="Times New Roman" w:eastAsia="Times New Roman" w:hAnsi="Times New Roman" w:cs="Times New Roman"/>
                <w:sz w:val="24"/>
                <w:szCs w:val="24"/>
                <w:lang w:eastAsia="ru-RU"/>
              </w:rPr>
              <w:t xml:space="preserve">Факс: </w:t>
            </w:r>
          </w:p>
        </w:tc>
        <w:tc>
          <w:tcPr>
            <w:tcW w:w="3750" w:type="pct"/>
            <w:tcMar>
              <w:top w:w="75" w:type="dxa"/>
              <w:left w:w="75" w:type="dxa"/>
              <w:bottom w:w="75" w:type="dxa"/>
              <w:right w:w="75" w:type="dxa"/>
            </w:tcMar>
            <w:hideMark/>
          </w:tcPr>
          <w:p w:rsidR="00FB03DA" w:rsidRPr="00FB03DA" w:rsidRDefault="00FB03DA" w:rsidP="00FB03DA">
            <w:pPr>
              <w:spacing w:after="0" w:line="240" w:lineRule="auto"/>
              <w:jc w:val="both"/>
              <w:rPr>
                <w:rFonts w:ascii="Times New Roman" w:eastAsia="Times New Roman" w:hAnsi="Times New Roman" w:cs="Times New Roman"/>
                <w:sz w:val="24"/>
                <w:szCs w:val="24"/>
                <w:lang w:eastAsia="ru-RU"/>
              </w:rPr>
            </w:pPr>
            <w:r w:rsidRPr="00FB03DA">
              <w:rPr>
                <w:rFonts w:ascii="Times New Roman" w:eastAsia="Times New Roman" w:hAnsi="Times New Roman" w:cs="Times New Roman"/>
                <w:sz w:val="24"/>
                <w:szCs w:val="24"/>
                <w:lang w:eastAsia="ru-RU"/>
              </w:rPr>
              <w:t xml:space="preserve">+7 (342) 2126829 </w:t>
            </w:r>
          </w:p>
        </w:tc>
      </w:tr>
      <w:tr w:rsidR="00FB03DA" w:rsidRPr="00FB03DA" w:rsidTr="00FB03DA">
        <w:tc>
          <w:tcPr>
            <w:tcW w:w="1250" w:type="pct"/>
            <w:tcMar>
              <w:top w:w="75" w:type="dxa"/>
              <w:left w:w="75" w:type="dxa"/>
              <w:bottom w:w="75" w:type="dxa"/>
              <w:right w:w="450" w:type="dxa"/>
            </w:tcMar>
            <w:hideMark/>
          </w:tcPr>
          <w:p w:rsidR="00FB03DA" w:rsidRPr="00FB03DA" w:rsidRDefault="00FB03DA" w:rsidP="00FB03DA">
            <w:pPr>
              <w:spacing w:after="0" w:line="240" w:lineRule="auto"/>
              <w:jc w:val="both"/>
              <w:rPr>
                <w:rFonts w:ascii="Times New Roman" w:eastAsia="Times New Roman" w:hAnsi="Times New Roman" w:cs="Times New Roman"/>
                <w:sz w:val="24"/>
                <w:szCs w:val="24"/>
                <w:lang w:eastAsia="ru-RU"/>
              </w:rPr>
            </w:pPr>
            <w:r w:rsidRPr="00FB03DA">
              <w:rPr>
                <w:rFonts w:ascii="Times New Roman" w:eastAsia="Times New Roman" w:hAnsi="Times New Roman" w:cs="Times New Roman"/>
                <w:sz w:val="24"/>
                <w:szCs w:val="24"/>
                <w:lang w:eastAsia="ru-RU"/>
              </w:rPr>
              <w:lastRenderedPageBreak/>
              <w:t xml:space="preserve">Контактное лицо: </w:t>
            </w:r>
          </w:p>
        </w:tc>
        <w:tc>
          <w:tcPr>
            <w:tcW w:w="3750" w:type="pct"/>
            <w:tcMar>
              <w:top w:w="75" w:type="dxa"/>
              <w:left w:w="75" w:type="dxa"/>
              <w:bottom w:w="75" w:type="dxa"/>
              <w:right w:w="75" w:type="dxa"/>
            </w:tcMar>
            <w:hideMark/>
          </w:tcPr>
          <w:p w:rsidR="00FB03DA" w:rsidRPr="00FB03DA" w:rsidRDefault="00FB03DA" w:rsidP="00FB03DA">
            <w:pPr>
              <w:spacing w:after="0" w:line="240" w:lineRule="auto"/>
              <w:jc w:val="both"/>
              <w:rPr>
                <w:rFonts w:ascii="Times New Roman" w:eastAsia="Times New Roman" w:hAnsi="Times New Roman" w:cs="Times New Roman"/>
                <w:sz w:val="24"/>
                <w:szCs w:val="24"/>
                <w:lang w:eastAsia="ru-RU"/>
              </w:rPr>
            </w:pPr>
            <w:r w:rsidRPr="00FB03DA">
              <w:rPr>
                <w:rFonts w:ascii="Times New Roman" w:eastAsia="Times New Roman" w:hAnsi="Times New Roman" w:cs="Times New Roman"/>
                <w:sz w:val="24"/>
                <w:szCs w:val="24"/>
                <w:lang w:eastAsia="ru-RU"/>
              </w:rPr>
              <w:t xml:space="preserve">Чайко Ольга Михайловна </w:t>
            </w:r>
          </w:p>
        </w:tc>
      </w:tr>
      <w:tr w:rsidR="00FB03DA" w:rsidRPr="00FB03DA" w:rsidTr="00FB03DA">
        <w:tc>
          <w:tcPr>
            <w:tcW w:w="1250" w:type="pct"/>
            <w:tcMar>
              <w:top w:w="75" w:type="dxa"/>
              <w:left w:w="75" w:type="dxa"/>
              <w:bottom w:w="75" w:type="dxa"/>
              <w:right w:w="450" w:type="dxa"/>
            </w:tcMar>
            <w:hideMark/>
          </w:tcPr>
          <w:p w:rsidR="00FB03DA" w:rsidRPr="00FB03DA" w:rsidRDefault="00FB03DA" w:rsidP="00FB03DA">
            <w:pPr>
              <w:spacing w:after="0" w:line="240" w:lineRule="auto"/>
              <w:jc w:val="both"/>
              <w:rPr>
                <w:rFonts w:ascii="Times New Roman" w:eastAsia="Times New Roman" w:hAnsi="Times New Roman" w:cs="Times New Roman"/>
                <w:sz w:val="24"/>
                <w:szCs w:val="24"/>
                <w:lang w:eastAsia="ru-RU"/>
              </w:rPr>
            </w:pPr>
            <w:r w:rsidRPr="00FB03DA">
              <w:rPr>
                <w:rFonts w:ascii="Times New Roman" w:eastAsia="Times New Roman" w:hAnsi="Times New Roman" w:cs="Times New Roman"/>
                <w:sz w:val="24"/>
                <w:szCs w:val="24"/>
                <w:lang w:eastAsia="ru-RU"/>
              </w:rPr>
              <w:t xml:space="preserve">Дополнительная информация: </w:t>
            </w:r>
          </w:p>
        </w:tc>
        <w:tc>
          <w:tcPr>
            <w:tcW w:w="3750" w:type="pct"/>
            <w:tcMar>
              <w:top w:w="75" w:type="dxa"/>
              <w:left w:w="75" w:type="dxa"/>
              <w:bottom w:w="75" w:type="dxa"/>
              <w:right w:w="75" w:type="dxa"/>
            </w:tcMar>
            <w:hideMark/>
          </w:tcPr>
          <w:p w:rsidR="00FB03DA" w:rsidRPr="00FB03DA" w:rsidRDefault="00FB03DA" w:rsidP="00FB03DA">
            <w:pPr>
              <w:spacing w:after="0" w:line="240" w:lineRule="auto"/>
              <w:jc w:val="both"/>
              <w:rPr>
                <w:rFonts w:ascii="Times New Roman" w:eastAsia="Times New Roman" w:hAnsi="Times New Roman" w:cs="Times New Roman"/>
                <w:sz w:val="24"/>
                <w:szCs w:val="24"/>
                <w:lang w:eastAsia="ru-RU"/>
              </w:rPr>
            </w:pPr>
          </w:p>
        </w:tc>
      </w:tr>
    </w:tbl>
    <w:p w:rsidR="00FB03DA" w:rsidRPr="00FB03DA" w:rsidRDefault="00FB03DA" w:rsidP="00FB03DA">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FB03DA">
        <w:rPr>
          <w:rFonts w:ascii="Times New Roman" w:eastAsia="Times New Roman" w:hAnsi="Times New Roman" w:cs="Times New Roman"/>
          <w:b/>
          <w:bCs/>
          <w:sz w:val="27"/>
          <w:szCs w:val="27"/>
          <w:lang w:eastAsia="ru-RU"/>
        </w:rPr>
        <w:t>Предмет контракта</w:t>
      </w:r>
    </w:p>
    <w:tbl>
      <w:tblPr>
        <w:tblW w:w="5000" w:type="pct"/>
        <w:tblCellMar>
          <w:left w:w="0" w:type="dxa"/>
          <w:right w:w="0" w:type="dxa"/>
        </w:tblCellMar>
        <w:tblLook w:val="04A0" w:firstRow="1" w:lastRow="0" w:firstColumn="1" w:lastColumn="0" w:noHBand="0" w:noVBand="1"/>
      </w:tblPr>
      <w:tblGrid>
        <w:gridCol w:w="2376"/>
        <w:gridCol w:w="7129"/>
      </w:tblGrid>
      <w:tr w:rsidR="00FB03DA" w:rsidRPr="00FB03DA" w:rsidTr="00FB03DA">
        <w:tc>
          <w:tcPr>
            <w:tcW w:w="1250" w:type="pct"/>
            <w:tcMar>
              <w:top w:w="75" w:type="dxa"/>
              <w:left w:w="75" w:type="dxa"/>
              <w:bottom w:w="75" w:type="dxa"/>
              <w:right w:w="450" w:type="dxa"/>
            </w:tcMar>
            <w:hideMark/>
          </w:tcPr>
          <w:p w:rsidR="00FB03DA" w:rsidRPr="00FB03DA" w:rsidRDefault="00FB03DA" w:rsidP="00FB03DA">
            <w:pPr>
              <w:spacing w:after="0" w:line="240" w:lineRule="auto"/>
              <w:jc w:val="both"/>
              <w:rPr>
                <w:rFonts w:ascii="Times New Roman" w:eastAsia="Times New Roman" w:hAnsi="Times New Roman" w:cs="Times New Roman"/>
                <w:sz w:val="24"/>
                <w:szCs w:val="24"/>
                <w:lang w:eastAsia="ru-RU"/>
              </w:rPr>
            </w:pPr>
            <w:r w:rsidRPr="00FB03DA">
              <w:rPr>
                <w:rFonts w:ascii="Times New Roman" w:eastAsia="Times New Roman" w:hAnsi="Times New Roman" w:cs="Times New Roman"/>
                <w:sz w:val="24"/>
                <w:szCs w:val="24"/>
                <w:lang w:eastAsia="ru-RU"/>
              </w:rPr>
              <w:t xml:space="preserve">Полное наименование аукциона (предмет контракта): </w:t>
            </w:r>
          </w:p>
        </w:tc>
        <w:tc>
          <w:tcPr>
            <w:tcW w:w="3750" w:type="pct"/>
            <w:tcMar>
              <w:top w:w="75" w:type="dxa"/>
              <w:left w:w="75" w:type="dxa"/>
              <w:bottom w:w="75" w:type="dxa"/>
              <w:right w:w="75" w:type="dxa"/>
            </w:tcMar>
            <w:hideMark/>
          </w:tcPr>
          <w:p w:rsidR="00FB03DA" w:rsidRPr="00FB03DA" w:rsidRDefault="00FB03DA" w:rsidP="00FB03DA">
            <w:pPr>
              <w:spacing w:after="0" w:line="240" w:lineRule="auto"/>
              <w:jc w:val="both"/>
              <w:rPr>
                <w:rFonts w:ascii="Times New Roman" w:eastAsia="Times New Roman" w:hAnsi="Times New Roman" w:cs="Times New Roman"/>
                <w:sz w:val="24"/>
                <w:szCs w:val="24"/>
                <w:lang w:eastAsia="ru-RU"/>
              </w:rPr>
            </w:pPr>
            <w:r w:rsidRPr="00FB03DA">
              <w:rPr>
                <w:rFonts w:ascii="Times New Roman" w:eastAsia="Times New Roman" w:hAnsi="Times New Roman" w:cs="Times New Roman"/>
                <w:sz w:val="24"/>
                <w:szCs w:val="24"/>
                <w:lang w:eastAsia="ru-RU"/>
              </w:rPr>
              <w:t xml:space="preserve">Выполнение работ по капитальному ремонту улиц города Перми </w:t>
            </w:r>
          </w:p>
        </w:tc>
      </w:tr>
      <w:tr w:rsidR="00FB03DA" w:rsidRPr="00FB03DA" w:rsidTr="00FB03DA">
        <w:tc>
          <w:tcPr>
            <w:tcW w:w="1250" w:type="pct"/>
            <w:tcMar>
              <w:top w:w="75" w:type="dxa"/>
              <w:left w:w="75" w:type="dxa"/>
              <w:bottom w:w="75" w:type="dxa"/>
              <w:right w:w="450" w:type="dxa"/>
            </w:tcMar>
            <w:hideMark/>
          </w:tcPr>
          <w:p w:rsidR="00FB03DA" w:rsidRPr="00FB03DA" w:rsidRDefault="00FB03DA" w:rsidP="00FB03DA">
            <w:pPr>
              <w:spacing w:after="0" w:line="240" w:lineRule="auto"/>
              <w:jc w:val="both"/>
              <w:rPr>
                <w:rFonts w:ascii="Times New Roman" w:eastAsia="Times New Roman" w:hAnsi="Times New Roman" w:cs="Times New Roman"/>
                <w:sz w:val="24"/>
                <w:szCs w:val="24"/>
                <w:lang w:eastAsia="ru-RU"/>
              </w:rPr>
            </w:pPr>
            <w:r w:rsidRPr="00FB03DA">
              <w:rPr>
                <w:rFonts w:ascii="Times New Roman" w:eastAsia="Times New Roman" w:hAnsi="Times New Roman" w:cs="Times New Roman"/>
                <w:sz w:val="24"/>
                <w:szCs w:val="24"/>
                <w:lang w:eastAsia="ru-RU"/>
              </w:rPr>
              <w:t xml:space="preserve">Начальная (максимальная) цена контракта: </w:t>
            </w:r>
          </w:p>
        </w:tc>
        <w:tc>
          <w:tcPr>
            <w:tcW w:w="3750" w:type="pct"/>
            <w:tcMar>
              <w:top w:w="75" w:type="dxa"/>
              <w:left w:w="75" w:type="dxa"/>
              <w:bottom w:w="75" w:type="dxa"/>
              <w:right w:w="75" w:type="dxa"/>
            </w:tcMar>
            <w:hideMark/>
          </w:tcPr>
          <w:p w:rsidR="00FB03DA" w:rsidRPr="00FB03DA" w:rsidRDefault="00FB03DA" w:rsidP="00FB03DA">
            <w:pPr>
              <w:spacing w:after="0" w:line="240" w:lineRule="auto"/>
              <w:jc w:val="both"/>
              <w:rPr>
                <w:rFonts w:ascii="Times New Roman" w:eastAsia="Times New Roman" w:hAnsi="Times New Roman" w:cs="Times New Roman"/>
                <w:sz w:val="24"/>
                <w:szCs w:val="24"/>
                <w:lang w:eastAsia="ru-RU"/>
              </w:rPr>
            </w:pPr>
            <w:r w:rsidRPr="00FB03DA">
              <w:rPr>
                <w:rFonts w:ascii="Times New Roman" w:eastAsia="Times New Roman" w:hAnsi="Times New Roman" w:cs="Times New Roman"/>
                <w:sz w:val="24"/>
                <w:szCs w:val="24"/>
                <w:lang w:eastAsia="ru-RU"/>
              </w:rPr>
              <w:t xml:space="preserve">214 562 543,00 Российский рубль </w:t>
            </w:r>
          </w:p>
        </w:tc>
      </w:tr>
      <w:tr w:rsidR="00FB03DA" w:rsidRPr="00FB03DA" w:rsidTr="00FB03DA">
        <w:tc>
          <w:tcPr>
            <w:tcW w:w="1250" w:type="pct"/>
            <w:tcMar>
              <w:top w:w="75" w:type="dxa"/>
              <w:left w:w="75" w:type="dxa"/>
              <w:bottom w:w="75" w:type="dxa"/>
              <w:right w:w="450" w:type="dxa"/>
            </w:tcMar>
            <w:hideMark/>
          </w:tcPr>
          <w:p w:rsidR="00FB03DA" w:rsidRPr="00FB03DA" w:rsidRDefault="00FB03DA" w:rsidP="00FB03DA">
            <w:pPr>
              <w:spacing w:after="0" w:line="240" w:lineRule="auto"/>
              <w:jc w:val="both"/>
              <w:rPr>
                <w:rFonts w:ascii="Times New Roman" w:eastAsia="Times New Roman" w:hAnsi="Times New Roman" w:cs="Times New Roman"/>
                <w:sz w:val="24"/>
                <w:szCs w:val="24"/>
                <w:lang w:eastAsia="ru-RU"/>
              </w:rPr>
            </w:pPr>
            <w:r w:rsidRPr="00FB03DA">
              <w:rPr>
                <w:rFonts w:ascii="Times New Roman" w:eastAsia="Times New Roman" w:hAnsi="Times New Roman" w:cs="Times New Roman"/>
                <w:sz w:val="24"/>
                <w:szCs w:val="24"/>
                <w:lang w:eastAsia="ru-RU"/>
              </w:rPr>
              <w:t xml:space="preserve">Классификация товаров, работ, услуг: </w:t>
            </w:r>
          </w:p>
        </w:tc>
        <w:tc>
          <w:tcPr>
            <w:tcW w:w="3750" w:type="pct"/>
            <w:tcMar>
              <w:top w:w="75" w:type="dxa"/>
              <w:left w:w="75" w:type="dxa"/>
              <w:bottom w:w="75" w:type="dxa"/>
              <w:right w:w="75" w:type="dxa"/>
            </w:tcMar>
            <w:hideMark/>
          </w:tcPr>
          <w:p w:rsidR="00FB03DA" w:rsidRPr="00FB03DA" w:rsidRDefault="00FB03DA" w:rsidP="00FB03DA">
            <w:pPr>
              <w:spacing w:after="0" w:line="240" w:lineRule="auto"/>
              <w:jc w:val="both"/>
              <w:rPr>
                <w:rFonts w:ascii="Times New Roman" w:eastAsia="Times New Roman" w:hAnsi="Times New Roman" w:cs="Times New Roman"/>
                <w:sz w:val="24"/>
                <w:szCs w:val="24"/>
                <w:lang w:eastAsia="ru-RU"/>
              </w:rPr>
            </w:pPr>
            <w:r w:rsidRPr="00FB03DA">
              <w:rPr>
                <w:rFonts w:ascii="Times New Roman" w:eastAsia="Times New Roman" w:hAnsi="Times New Roman" w:cs="Times New Roman"/>
                <w:sz w:val="24"/>
                <w:szCs w:val="24"/>
                <w:lang w:eastAsia="ru-RU"/>
              </w:rPr>
              <w:t>4540040 Устройство дорожных оснований и покрытий [4540361] - [4540385]</w:t>
            </w:r>
          </w:p>
        </w:tc>
      </w:tr>
    </w:tbl>
    <w:p w:rsidR="00FB03DA" w:rsidRPr="00FB03DA" w:rsidRDefault="00FB03DA" w:rsidP="00FB03DA">
      <w:pPr>
        <w:spacing w:after="0" w:line="240" w:lineRule="auto"/>
        <w:rPr>
          <w:rFonts w:ascii="Times New Roman" w:eastAsia="Times New Roman" w:hAnsi="Times New Roman" w:cs="Times New Roman"/>
          <w:vanish/>
          <w:sz w:val="24"/>
          <w:szCs w:val="24"/>
          <w:lang w:eastAsia="ru-RU"/>
        </w:rPr>
      </w:pPr>
    </w:p>
    <w:tbl>
      <w:tblPr>
        <w:tblW w:w="5000" w:type="pct"/>
        <w:tblCellMar>
          <w:left w:w="0" w:type="dxa"/>
          <w:right w:w="0" w:type="dxa"/>
        </w:tblCellMar>
        <w:tblLook w:val="04A0" w:firstRow="1" w:lastRow="0" w:firstColumn="1" w:lastColumn="0" w:noHBand="0" w:noVBand="1"/>
      </w:tblPr>
      <w:tblGrid>
        <w:gridCol w:w="2985"/>
        <w:gridCol w:w="6520"/>
      </w:tblGrid>
      <w:tr w:rsidR="00FB03DA" w:rsidRPr="00FB03DA" w:rsidTr="00FB03DA">
        <w:tc>
          <w:tcPr>
            <w:tcW w:w="1250" w:type="pct"/>
            <w:tcMar>
              <w:top w:w="75" w:type="dxa"/>
              <w:left w:w="75" w:type="dxa"/>
              <w:bottom w:w="75" w:type="dxa"/>
              <w:right w:w="450" w:type="dxa"/>
            </w:tcMar>
            <w:hideMark/>
          </w:tcPr>
          <w:p w:rsidR="00FB03DA" w:rsidRPr="00FB03DA" w:rsidRDefault="00FB03DA" w:rsidP="00FB03DA">
            <w:pPr>
              <w:spacing w:after="0" w:line="240" w:lineRule="auto"/>
              <w:jc w:val="both"/>
              <w:rPr>
                <w:rFonts w:ascii="Times New Roman" w:eastAsia="Times New Roman" w:hAnsi="Times New Roman" w:cs="Times New Roman"/>
                <w:sz w:val="24"/>
                <w:szCs w:val="24"/>
                <w:lang w:eastAsia="ru-RU"/>
              </w:rPr>
            </w:pPr>
            <w:r w:rsidRPr="00FB03DA">
              <w:rPr>
                <w:rFonts w:ascii="Times New Roman" w:eastAsia="Times New Roman" w:hAnsi="Times New Roman" w:cs="Times New Roman"/>
                <w:sz w:val="24"/>
                <w:szCs w:val="24"/>
                <w:lang w:eastAsia="ru-RU"/>
              </w:rPr>
              <w:t xml:space="preserve">Заказчики: </w:t>
            </w:r>
          </w:p>
        </w:tc>
        <w:tc>
          <w:tcPr>
            <w:tcW w:w="3750" w:type="pct"/>
            <w:tcMar>
              <w:top w:w="75" w:type="dxa"/>
              <w:left w:w="75" w:type="dxa"/>
              <w:bottom w:w="75" w:type="dxa"/>
              <w:right w:w="75" w:type="dxa"/>
            </w:tcMar>
            <w:hideMark/>
          </w:tcPr>
          <w:p w:rsidR="00FB03DA" w:rsidRPr="00FB03DA" w:rsidRDefault="00FB03DA" w:rsidP="00FB03DA">
            <w:pPr>
              <w:spacing w:after="0" w:line="240" w:lineRule="auto"/>
              <w:jc w:val="both"/>
              <w:rPr>
                <w:rFonts w:ascii="Times New Roman" w:eastAsia="Times New Roman" w:hAnsi="Times New Roman" w:cs="Times New Roman"/>
                <w:sz w:val="24"/>
                <w:szCs w:val="24"/>
                <w:lang w:eastAsia="ru-RU"/>
              </w:rPr>
            </w:pPr>
          </w:p>
        </w:tc>
      </w:tr>
      <w:tr w:rsidR="00FB03DA" w:rsidRPr="00FB03DA" w:rsidTr="00FB03DA">
        <w:tc>
          <w:tcPr>
            <w:tcW w:w="1250" w:type="pct"/>
            <w:tcMar>
              <w:top w:w="75" w:type="dxa"/>
              <w:left w:w="75" w:type="dxa"/>
              <w:bottom w:w="75" w:type="dxa"/>
              <w:right w:w="450" w:type="dxa"/>
            </w:tcMar>
            <w:hideMark/>
          </w:tcPr>
          <w:p w:rsidR="00FB03DA" w:rsidRPr="00FB03DA" w:rsidRDefault="00FB03DA" w:rsidP="00FB03DA">
            <w:pPr>
              <w:spacing w:after="0" w:line="240" w:lineRule="auto"/>
              <w:jc w:val="both"/>
              <w:rPr>
                <w:rFonts w:ascii="Times New Roman" w:eastAsia="Times New Roman" w:hAnsi="Times New Roman" w:cs="Times New Roman"/>
                <w:sz w:val="24"/>
                <w:szCs w:val="24"/>
                <w:lang w:eastAsia="ru-RU"/>
              </w:rPr>
            </w:pPr>
            <w:r w:rsidRPr="00FB03DA">
              <w:rPr>
                <w:rFonts w:ascii="Times New Roman" w:eastAsia="Times New Roman" w:hAnsi="Times New Roman" w:cs="Times New Roman"/>
                <w:sz w:val="24"/>
                <w:szCs w:val="24"/>
                <w:lang w:eastAsia="ru-RU"/>
              </w:rPr>
              <w:t>муниципальное учреждение "</w:t>
            </w:r>
            <w:proofErr w:type="spellStart"/>
            <w:r w:rsidRPr="00FB03DA">
              <w:rPr>
                <w:rFonts w:ascii="Times New Roman" w:eastAsia="Times New Roman" w:hAnsi="Times New Roman" w:cs="Times New Roman"/>
                <w:sz w:val="24"/>
                <w:szCs w:val="24"/>
                <w:lang w:eastAsia="ru-RU"/>
              </w:rPr>
              <w:t>Пермблагоустройство</w:t>
            </w:r>
            <w:proofErr w:type="spellEnd"/>
            <w:r w:rsidRPr="00FB03DA">
              <w:rPr>
                <w:rFonts w:ascii="Times New Roman" w:eastAsia="Times New Roman" w:hAnsi="Times New Roman" w:cs="Times New Roman"/>
                <w:sz w:val="24"/>
                <w:szCs w:val="24"/>
                <w:lang w:eastAsia="ru-RU"/>
              </w:rPr>
              <w:t>"</w:t>
            </w:r>
          </w:p>
        </w:tc>
        <w:tc>
          <w:tcPr>
            <w:tcW w:w="0" w:type="auto"/>
            <w:hideMark/>
          </w:tcPr>
          <w:tbl>
            <w:tblPr>
              <w:tblW w:w="5000" w:type="pct"/>
              <w:tblCellMar>
                <w:top w:w="15" w:type="dxa"/>
                <w:left w:w="15" w:type="dxa"/>
                <w:bottom w:w="15" w:type="dxa"/>
                <w:right w:w="15" w:type="dxa"/>
              </w:tblCellMar>
              <w:tblLook w:val="04A0" w:firstRow="1" w:lastRow="0" w:firstColumn="1" w:lastColumn="0" w:noHBand="0" w:noVBand="1"/>
            </w:tblPr>
            <w:tblGrid>
              <w:gridCol w:w="6520"/>
            </w:tblGrid>
            <w:tr w:rsidR="00FB03DA" w:rsidRPr="00FB03DA">
              <w:tc>
                <w:tcPr>
                  <w:tcW w:w="3750" w:type="pct"/>
                  <w:tcMar>
                    <w:top w:w="75" w:type="dxa"/>
                    <w:left w:w="75" w:type="dxa"/>
                    <w:bottom w:w="75" w:type="dxa"/>
                    <w:right w:w="75" w:type="dxa"/>
                  </w:tcMar>
                  <w:hideMark/>
                </w:tcPr>
                <w:p w:rsidR="00FB03DA" w:rsidRPr="00FB03DA" w:rsidRDefault="00FB03DA" w:rsidP="00FB03DA">
                  <w:pPr>
                    <w:spacing w:after="0" w:line="240" w:lineRule="auto"/>
                    <w:jc w:val="both"/>
                    <w:rPr>
                      <w:rFonts w:ascii="Times New Roman" w:eastAsia="Times New Roman" w:hAnsi="Times New Roman" w:cs="Times New Roman"/>
                      <w:sz w:val="24"/>
                      <w:szCs w:val="24"/>
                      <w:lang w:eastAsia="ru-RU"/>
                    </w:rPr>
                  </w:pPr>
                  <w:r w:rsidRPr="00FB03DA">
                    <w:rPr>
                      <w:rFonts w:ascii="Times New Roman" w:eastAsia="Times New Roman" w:hAnsi="Times New Roman" w:cs="Times New Roman"/>
                      <w:b/>
                      <w:bCs/>
                      <w:sz w:val="24"/>
                      <w:szCs w:val="24"/>
                      <w:lang w:eastAsia="ru-RU"/>
                    </w:rPr>
                    <w:t>Место нахождения:</w:t>
                  </w:r>
                  <w:r w:rsidRPr="00FB03DA">
                    <w:rPr>
                      <w:rFonts w:ascii="Times New Roman" w:eastAsia="Times New Roman" w:hAnsi="Times New Roman" w:cs="Times New Roman"/>
                      <w:sz w:val="24"/>
                      <w:szCs w:val="24"/>
                      <w:lang w:eastAsia="ru-RU"/>
                    </w:rPr>
                    <w:t xml:space="preserve"> Российская Федерация, 614000, Пермский край, Пермь </w:t>
                  </w:r>
                  <w:proofErr w:type="gramStart"/>
                  <w:r w:rsidRPr="00FB03DA">
                    <w:rPr>
                      <w:rFonts w:ascii="Times New Roman" w:eastAsia="Times New Roman" w:hAnsi="Times New Roman" w:cs="Times New Roman"/>
                      <w:sz w:val="24"/>
                      <w:szCs w:val="24"/>
                      <w:lang w:eastAsia="ru-RU"/>
                    </w:rPr>
                    <w:t>г</w:t>
                  </w:r>
                  <w:proofErr w:type="gramEnd"/>
                  <w:r w:rsidRPr="00FB03DA">
                    <w:rPr>
                      <w:rFonts w:ascii="Times New Roman" w:eastAsia="Times New Roman" w:hAnsi="Times New Roman" w:cs="Times New Roman"/>
                      <w:sz w:val="24"/>
                      <w:szCs w:val="24"/>
                      <w:lang w:eastAsia="ru-RU"/>
                    </w:rPr>
                    <w:t xml:space="preserve">, Ленина, 25, - </w:t>
                  </w:r>
                </w:p>
              </w:tc>
            </w:tr>
            <w:tr w:rsidR="00FB03DA" w:rsidRPr="00FB03DA">
              <w:tc>
                <w:tcPr>
                  <w:tcW w:w="3750" w:type="pct"/>
                  <w:tcMar>
                    <w:top w:w="75" w:type="dxa"/>
                    <w:left w:w="75" w:type="dxa"/>
                    <w:bottom w:w="75" w:type="dxa"/>
                    <w:right w:w="75" w:type="dxa"/>
                  </w:tcMar>
                  <w:hideMark/>
                </w:tcPr>
                <w:p w:rsidR="00FB03DA" w:rsidRPr="00FB03DA" w:rsidRDefault="00FB03DA" w:rsidP="00FB03DA">
                  <w:pPr>
                    <w:spacing w:after="0" w:line="240" w:lineRule="auto"/>
                    <w:jc w:val="both"/>
                    <w:rPr>
                      <w:rFonts w:ascii="Times New Roman" w:eastAsia="Times New Roman" w:hAnsi="Times New Roman" w:cs="Times New Roman"/>
                      <w:sz w:val="24"/>
                      <w:szCs w:val="24"/>
                      <w:lang w:eastAsia="ru-RU"/>
                    </w:rPr>
                  </w:pPr>
                  <w:r w:rsidRPr="00FB03DA">
                    <w:rPr>
                      <w:rFonts w:ascii="Times New Roman" w:eastAsia="Times New Roman" w:hAnsi="Times New Roman" w:cs="Times New Roman"/>
                      <w:b/>
                      <w:bCs/>
                      <w:sz w:val="24"/>
                      <w:szCs w:val="24"/>
                      <w:lang w:eastAsia="ru-RU"/>
                    </w:rPr>
                    <w:t>Почтовый адрес:</w:t>
                  </w:r>
                  <w:r w:rsidRPr="00FB03DA">
                    <w:rPr>
                      <w:rFonts w:ascii="Times New Roman" w:eastAsia="Times New Roman" w:hAnsi="Times New Roman" w:cs="Times New Roman"/>
                      <w:sz w:val="24"/>
                      <w:szCs w:val="24"/>
                      <w:lang w:eastAsia="ru-RU"/>
                    </w:rPr>
                    <w:t xml:space="preserve"> Российская Федерация, 614000, Пермский край, Пермь </w:t>
                  </w:r>
                  <w:proofErr w:type="gramStart"/>
                  <w:r w:rsidRPr="00FB03DA">
                    <w:rPr>
                      <w:rFonts w:ascii="Times New Roman" w:eastAsia="Times New Roman" w:hAnsi="Times New Roman" w:cs="Times New Roman"/>
                      <w:sz w:val="24"/>
                      <w:szCs w:val="24"/>
                      <w:lang w:eastAsia="ru-RU"/>
                    </w:rPr>
                    <w:t>г</w:t>
                  </w:r>
                  <w:proofErr w:type="gramEnd"/>
                  <w:r w:rsidRPr="00FB03DA">
                    <w:rPr>
                      <w:rFonts w:ascii="Times New Roman" w:eastAsia="Times New Roman" w:hAnsi="Times New Roman" w:cs="Times New Roman"/>
                      <w:sz w:val="24"/>
                      <w:szCs w:val="24"/>
                      <w:lang w:eastAsia="ru-RU"/>
                    </w:rPr>
                    <w:t xml:space="preserve">, Ленина, 25, - </w:t>
                  </w:r>
                </w:p>
              </w:tc>
            </w:tr>
            <w:tr w:rsidR="00FB03DA" w:rsidRPr="00FB03DA">
              <w:tc>
                <w:tcPr>
                  <w:tcW w:w="3750" w:type="pct"/>
                  <w:tcMar>
                    <w:top w:w="75" w:type="dxa"/>
                    <w:left w:w="75" w:type="dxa"/>
                    <w:bottom w:w="75" w:type="dxa"/>
                    <w:right w:w="75" w:type="dxa"/>
                  </w:tcMar>
                  <w:hideMark/>
                </w:tcPr>
                <w:p w:rsidR="00FB03DA" w:rsidRPr="00FB03DA" w:rsidRDefault="00FB03DA" w:rsidP="00FB03DA">
                  <w:pPr>
                    <w:spacing w:after="0" w:line="240" w:lineRule="auto"/>
                    <w:jc w:val="both"/>
                    <w:rPr>
                      <w:rFonts w:ascii="Times New Roman" w:eastAsia="Times New Roman" w:hAnsi="Times New Roman" w:cs="Times New Roman"/>
                      <w:sz w:val="24"/>
                      <w:szCs w:val="24"/>
                      <w:lang w:eastAsia="ru-RU"/>
                    </w:rPr>
                  </w:pPr>
                  <w:r w:rsidRPr="00FB03DA">
                    <w:rPr>
                      <w:rFonts w:ascii="Times New Roman" w:eastAsia="Times New Roman" w:hAnsi="Times New Roman" w:cs="Times New Roman"/>
                      <w:b/>
                      <w:bCs/>
                      <w:sz w:val="24"/>
                      <w:szCs w:val="24"/>
                      <w:lang w:eastAsia="ru-RU"/>
                    </w:rPr>
                    <w:t>Начальная (максимальная) цена контракта:</w:t>
                  </w:r>
                  <w:r w:rsidRPr="00FB03DA">
                    <w:rPr>
                      <w:rFonts w:ascii="Times New Roman" w:eastAsia="Times New Roman" w:hAnsi="Times New Roman" w:cs="Times New Roman"/>
                      <w:sz w:val="24"/>
                      <w:szCs w:val="24"/>
                      <w:lang w:eastAsia="ru-RU"/>
                    </w:rPr>
                    <w:t xml:space="preserve"> 214 562 543,00 Российский рубль </w:t>
                  </w:r>
                </w:p>
              </w:tc>
            </w:tr>
            <w:tr w:rsidR="00FB03DA" w:rsidRPr="00FB03DA">
              <w:tc>
                <w:tcPr>
                  <w:tcW w:w="3750" w:type="pct"/>
                  <w:tcMar>
                    <w:top w:w="75" w:type="dxa"/>
                    <w:left w:w="75" w:type="dxa"/>
                    <w:bottom w:w="75" w:type="dxa"/>
                    <w:right w:w="75" w:type="dxa"/>
                  </w:tcMar>
                  <w:hideMark/>
                </w:tcPr>
                <w:p w:rsidR="00FB03DA" w:rsidRPr="00FB03DA" w:rsidRDefault="00FB03DA" w:rsidP="00FB03DA">
                  <w:pPr>
                    <w:spacing w:after="0" w:line="240" w:lineRule="auto"/>
                    <w:jc w:val="both"/>
                    <w:rPr>
                      <w:rFonts w:ascii="Times New Roman" w:eastAsia="Times New Roman" w:hAnsi="Times New Roman" w:cs="Times New Roman"/>
                      <w:sz w:val="24"/>
                      <w:szCs w:val="24"/>
                      <w:lang w:eastAsia="ru-RU"/>
                    </w:rPr>
                  </w:pPr>
                  <w:r w:rsidRPr="00FB03DA">
                    <w:rPr>
                      <w:rFonts w:ascii="Times New Roman" w:eastAsia="Times New Roman" w:hAnsi="Times New Roman" w:cs="Times New Roman"/>
                      <w:b/>
                      <w:bCs/>
                      <w:sz w:val="24"/>
                      <w:szCs w:val="24"/>
                      <w:lang w:eastAsia="ru-RU"/>
                    </w:rPr>
                    <w:t xml:space="preserve">Количество поставляемого товара, объёма выполняемых работ, оказываемых услуг: </w:t>
                  </w:r>
                  <w:proofErr w:type="gramStart"/>
                  <w:r w:rsidRPr="00FB03DA">
                    <w:rPr>
                      <w:rFonts w:ascii="Times New Roman" w:eastAsia="Times New Roman" w:hAnsi="Times New Roman" w:cs="Times New Roman"/>
                      <w:sz w:val="24"/>
                      <w:szCs w:val="24"/>
                      <w:lang w:eastAsia="ru-RU"/>
                    </w:rPr>
                    <w:t>Согласно</w:t>
                  </w:r>
                  <w:proofErr w:type="gramEnd"/>
                  <w:r w:rsidRPr="00FB03DA">
                    <w:rPr>
                      <w:rFonts w:ascii="Times New Roman" w:eastAsia="Times New Roman" w:hAnsi="Times New Roman" w:cs="Times New Roman"/>
                      <w:sz w:val="24"/>
                      <w:szCs w:val="24"/>
                      <w:lang w:eastAsia="ru-RU"/>
                    </w:rPr>
                    <w:t xml:space="preserve"> технического задания (Приложение № 2 к документации об открытом аукционе в электронной форме, Приложение № 11 к договору), локальных сметных расчетов (Приложение № 3 к документации об открытом аукционе в электронной форме, Приложение № 2 к договору) </w:t>
                  </w:r>
                </w:p>
              </w:tc>
            </w:tr>
            <w:tr w:rsidR="00FB03DA" w:rsidRPr="00FB03DA">
              <w:tc>
                <w:tcPr>
                  <w:tcW w:w="3750" w:type="pct"/>
                  <w:tcMar>
                    <w:top w:w="75" w:type="dxa"/>
                    <w:left w:w="75" w:type="dxa"/>
                    <w:bottom w:w="75" w:type="dxa"/>
                    <w:right w:w="75" w:type="dxa"/>
                  </w:tcMar>
                  <w:hideMark/>
                </w:tcPr>
                <w:p w:rsidR="00FB03DA" w:rsidRPr="00FB03DA" w:rsidRDefault="00FB03DA" w:rsidP="00FB03DA">
                  <w:pPr>
                    <w:spacing w:after="0" w:line="240" w:lineRule="auto"/>
                    <w:jc w:val="both"/>
                    <w:rPr>
                      <w:rFonts w:ascii="Times New Roman" w:eastAsia="Times New Roman" w:hAnsi="Times New Roman" w:cs="Times New Roman"/>
                      <w:sz w:val="24"/>
                      <w:szCs w:val="24"/>
                      <w:lang w:eastAsia="ru-RU"/>
                    </w:rPr>
                  </w:pPr>
                  <w:r w:rsidRPr="00FB03DA">
                    <w:rPr>
                      <w:rFonts w:ascii="Times New Roman" w:eastAsia="Times New Roman" w:hAnsi="Times New Roman" w:cs="Times New Roman"/>
                      <w:b/>
                      <w:bCs/>
                      <w:sz w:val="24"/>
                      <w:szCs w:val="24"/>
                      <w:lang w:eastAsia="ru-RU"/>
                    </w:rPr>
                    <w:t xml:space="preserve">Место поставки товара, выполнения работ, оказания услуг: </w:t>
                  </w:r>
                  <w:proofErr w:type="gramStart"/>
                  <w:r w:rsidRPr="00FB03DA">
                    <w:rPr>
                      <w:rFonts w:ascii="Times New Roman" w:eastAsia="Times New Roman" w:hAnsi="Times New Roman" w:cs="Times New Roman"/>
                      <w:sz w:val="24"/>
                      <w:szCs w:val="24"/>
                      <w:lang w:eastAsia="ru-RU"/>
                    </w:rPr>
                    <w:t xml:space="preserve">Место выполнения работ: ул. Газеты Звезда от ул. Ленина до ул. Советской Ленинского района г. Перми, Комсомольский проспект от ул. Екатерининской до ул. Ленина Ленинского района г. Перми, ул. Ленина от ул. 25 Октября до ул. Плеханова Ленинского района г. Перми, ул. Петропавловская от ул. </w:t>
                  </w:r>
                  <w:proofErr w:type="spellStart"/>
                  <w:r w:rsidRPr="00FB03DA">
                    <w:rPr>
                      <w:rFonts w:ascii="Times New Roman" w:eastAsia="Times New Roman" w:hAnsi="Times New Roman" w:cs="Times New Roman"/>
                      <w:sz w:val="24"/>
                      <w:szCs w:val="24"/>
                      <w:lang w:eastAsia="ru-RU"/>
                    </w:rPr>
                    <w:t>Крисанова</w:t>
                  </w:r>
                  <w:proofErr w:type="spellEnd"/>
                  <w:r w:rsidRPr="00FB03DA">
                    <w:rPr>
                      <w:rFonts w:ascii="Times New Roman" w:eastAsia="Times New Roman" w:hAnsi="Times New Roman" w:cs="Times New Roman"/>
                      <w:sz w:val="24"/>
                      <w:szCs w:val="24"/>
                      <w:lang w:eastAsia="ru-RU"/>
                    </w:rPr>
                    <w:t xml:space="preserve"> до Комсомольского проспекта Ленинского района г. Перми, площадь на ж\д станции Пермь II</w:t>
                  </w:r>
                  <w:proofErr w:type="gramEnd"/>
                  <w:r w:rsidRPr="00FB03DA">
                    <w:rPr>
                      <w:rFonts w:ascii="Times New Roman" w:eastAsia="Times New Roman" w:hAnsi="Times New Roman" w:cs="Times New Roman"/>
                      <w:sz w:val="24"/>
                      <w:szCs w:val="24"/>
                      <w:lang w:eastAsia="ru-RU"/>
                    </w:rPr>
                    <w:t xml:space="preserve"> </w:t>
                  </w:r>
                  <w:proofErr w:type="gramStart"/>
                  <w:r w:rsidRPr="00FB03DA">
                    <w:rPr>
                      <w:rFonts w:ascii="Times New Roman" w:eastAsia="Times New Roman" w:hAnsi="Times New Roman" w:cs="Times New Roman"/>
                      <w:sz w:val="24"/>
                      <w:szCs w:val="24"/>
                      <w:lang w:eastAsia="ru-RU"/>
                    </w:rPr>
                    <w:t xml:space="preserve">Дзержинского района г. Перми, ул. Советская от ул. </w:t>
                  </w:r>
                  <w:proofErr w:type="spellStart"/>
                  <w:r w:rsidRPr="00FB03DA">
                    <w:rPr>
                      <w:rFonts w:ascii="Times New Roman" w:eastAsia="Times New Roman" w:hAnsi="Times New Roman" w:cs="Times New Roman"/>
                      <w:sz w:val="24"/>
                      <w:szCs w:val="24"/>
                      <w:lang w:eastAsia="ru-RU"/>
                    </w:rPr>
                    <w:t>Осинской</w:t>
                  </w:r>
                  <w:proofErr w:type="spellEnd"/>
                  <w:r w:rsidRPr="00FB03DA">
                    <w:rPr>
                      <w:rFonts w:ascii="Times New Roman" w:eastAsia="Times New Roman" w:hAnsi="Times New Roman" w:cs="Times New Roman"/>
                      <w:sz w:val="24"/>
                      <w:szCs w:val="24"/>
                      <w:lang w:eastAsia="ru-RU"/>
                    </w:rPr>
                    <w:t xml:space="preserve"> до ул. Сибирской Ленинского района г. Перми, Тополевый переулок от ул. Петропавловской до ул. Советской Ленинского района г. Перми, ул. Пушкина от ул. Попова до ул. </w:t>
                  </w:r>
                  <w:proofErr w:type="spellStart"/>
                  <w:r w:rsidRPr="00FB03DA">
                    <w:rPr>
                      <w:rFonts w:ascii="Times New Roman" w:eastAsia="Times New Roman" w:hAnsi="Times New Roman" w:cs="Times New Roman"/>
                      <w:sz w:val="24"/>
                      <w:szCs w:val="24"/>
                      <w:lang w:eastAsia="ru-RU"/>
                    </w:rPr>
                    <w:t>Крисанова</w:t>
                  </w:r>
                  <w:proofErr w:type="spellEnd"/>
                  <w:r w:rsidRPr="00FB03DA">
                    <w:rPr>
                      <w:rFonts w:ascii="Times New Roman" w:eastAsia="Times New Roman" w:hAnsi="Times New Roman" w:cs="Times New Roman"/>
                      <w:sz w:val="24"/>
                      <w:szCs w:val="24"/>
                      <w:lang w:eastAsia="ru-RU"/>
                    </w:rPr>
                    <w:t xml:space="preserve"> Ленинского района г. Перми </w:t>
                  </w:r>
                  <w:proofErr w:type="gramEnd"/>
                </w:p>
              </w:tc>
            </w:tr>
            <w:tr w:rsidR="00FB03DA" w:rsidRPr="00FB03DA">
              <w:tc>
                <w:tcPr>
                  <w:tcW w:w="3750" w:type="pct"/>
                  <w:tcMar>
                    <w:top w:w="75" w:type="dxa"/>
                    <w:left w:w="75" w:type="dxa"/>
                    <w:bottom w:w="75" w:type="dxa"/>
                    <w:right w:w="75" w:type="dxa"/>
                  </w:tcMar>
                  <w:hideMark/>
                </w:tcPr>
                <w:p w:rsidR="00FB03DA" w:rsidRPr="00FB03DA" w:rsidRDefault="00FB03DA" w:rsidP="00FB03DA">
                  <w:pPr>
                    <w:spacing w:after="0" w:line="240" w:lineRule="auto"/>
                    <w:jc w:val="both"/>
                    <w:rPr>
                      <w:rFonts w:ascii="Times New Roman" w:eastAsia="Times New Roman" w:hAnsi="Times New Roman" w:cs="Times New Roman"/>
                      <w:sz w:val="24"/>
                      <w:szCs w:val="24"/>
                      <w:lang w:eastAsia="ru-RU"/>
                    </w:rPr>
                  </w:pPr>
                  <w:r w:rsidRPr="00FB03DA">
                    <w:rPr>
                      <w:rFonts w:ascii="Times New Roman" w:eastAsia="Times New Roman" w:hAnsi="Times New Roman" w:cs="Times New Roman"/>
                      <w:b/>
                      <w:bCs/>
                      <w:sz w:val="24"/>
                      <w:szCs w:val="24"/>
                      <w:lang w:eastAsia="ru-RU"/>
                    </w:rPr>
                    <w:lastRenderedPageBreak/>
                    <w:t>Срок поставки товара, выполнения работ, оказания услуг:</w:t>
                  </w:r>
                  <w:r w:rsidRPr="00FB03DA">
                    <w:rPr>
                      <w:rFonts w:ascii="Times New Roman" w:eastAsia="Times New Roman" w:hAnsi="Times New Roman" w:cs="Times New Roman"/>
                      <w:sz w:val="24"/>
                      <w:szCs w:val="24"/>
                      <w:lang w:eastAsia="ru-RU"/>
                    </w:rPr>
                    <w:t xml:space="preserve"> В соответствии с документацией об открытом аукционе в электронной форме </w:t>
                  </w:r>
                </w:p>
              </w:tc>
            </w:tr>
            <w:tr w:rsidR="00FB03DA" w:rsidRPr="00FB03DA">
              <w:tc>
                <w:tcPr>
                  <w:tcW w:w="3750" w:type="pct"/>
                  <w:tcMar>
                    <w:top w:w="75" w:type="dxa"/>
                    <w:left w:w="75" w:type="dxa"/>
                    <w:bottom w:w="75" w:type="dxa"/>
                    <w:right w:w="75" w:type="dxa"/>
                  </w:tcMar>
                  <w:hideMark/>
                </w:tcPr>
                <w:p w:rsidR="00FB03DA" w:rsidRPr="00FB03DA" w:rsidRDefault="00FB03DA" w:rsidP="00FB03DA">
                  <w:pPr>
                    <w:spacing w:after="0" w:line="240" w:lineRule="auto"/>
                    <w:jc w:val="both"/>
                    <w:rPr>
                      <w:rFonts w:ascii="Times New Roman" w:eastAsia="Times New Roman" w:hAnsi="Times New Roman" w:cs="Times New Roman"/>
                      <w:sz w:val="24"/>
                      <w:szCs w:val="24"/>
                      <w:lang w:eastAsia="ru-RU"/>
                    </w:rPr>
                  </w:pPr>
                  <w:r w:rsidRPr="00FB03DA">
                    <w:rPr>
                      <w:rFonts w:ascii="Times New Roman" w:eastAsia="Times New Roman" w:hAnsi="Times New Roman" w:cs="Times New Roman"/>
                      <w:b/>
                      <w:bCs/>
                      <w:sz w:val="24"/>
                      <w:szCs w:val="24"/>
                      <w:lang w:eastAsia="ru-RU"/>
                    </w:rPr>
                    <w:t>Обеспечение заявки:</w:t>
                  </w:r>
                  <w:r w:rsidRPr="00FB03DA">
                    <w:rPr>
                      <w:rFonts w:ascii="Times New Roman" w:eastAsia="Times New Roman" w:hAnsi="Times New Roman" w:cs="Times New Roman"/>
                      <w:sz w:val="24"/>
                      <w:szCs w:val="24"/>
                      <w:lang w:eastAsia="ru-RU"/>
                    </w:rPr>
                    <w:t xml:space="preserve"> </w:t>
                  </w:r>
                  <w:r w:rsidRPr="00FB03DA">
                    <w:rPr>
                      <w:rFonts w:ascii="Times New Roman" w:eastAsia="Times New Roman" w:hAnsi="Times New Roman" w:cs="Times New Roman"/>
                      <w:sz w:val="24"/>
                      <w:szCs w:val="24"/>
                      <w:lang w:eastAsia="ru-RU"/>
                    </w:rPr>
                    <w:br/>
                  </w:r>
                  <w:r w:rsidRPr="00FB03DA">
                    <w:rPr>
                      <w:rFonts w:ascii="Times New Roman" w:eastAsia="Times New Roman" w:hAnsi="Times New Roman" w:cs="Times New Roman"/>
                      <w:sz w:val="24"/>
                      <w:szCs w:val="24"/>
                      <w:u w:val="single"/>
                      <w:lang w:eastAsia="ru-RU"/>
                    </w:rPr>
                    <w:t>Размер обеспечения:</w:t>
                  </w:r>
                  <w:r w:rsidRPr="00FB03DA">
                    <w:rPr>
                      <w:rFonts w:ascii="Times New Roman" w:eastAsia="Times New Roman" w:hAnsi="Times New Roman" w:cs="Times New Roman"/>
                      <w:sz w:val="24"/>
                      <w:szCs w:val="24"/>
                      <w:lang w:eastAsia="ru-RU"/>
                    </w:rPr>
                    <w:t xml:space="preserve"> 10 728 127,15 Российский рубль </w:t>
                  </w:r>
                </w:p>
              </w:tc>
            </w:tr>
            <w:tr w:rsidR="00FB03DA" w:rsidRPr="00FB03DA">
              <w:tc>
                <w:tcPr>
                  <w:tcW w:w="3750" w:type="pct"/>
                  <w:tcMar>
                    <w:top w:w="75" w:type="dxa"/>
                    <w:left w:w="75" w:type="dxa"/>
                    <w:bottom w:w="75" w:type="dxa"/>
                    <w:right w:w="75" w:type="dxa"/>
                  </w:tcMar>
                  <w:hideMark/>
                </w:tcPr>
                <w:p w:rsidR="00FB03DA" w:rsidRPr="00FB03DA" w:rsidRDefault="00FB03DA" w:rsidP="00FB03DA">
                  <w:pPr>
                    <w:spacing w:after="0" w:line="240" w:lineRule="auto"/>
                    <w:jc w:val="both"/>
                    <w:rPr>
                      <w:rFonts w:ascii="Times New Roman" w:eastAsia="Times New Roman" w:hAnsi="Times New Roman" w:cs="Times New Roman"/>
                      <w:sz w:val="24"/>
                      <w:szCs w:val="24"/>
                      <w:lang w:eastAsia="ru-RU"/>
                    </w:rPr>
                  </w:pPr>
                  <w:r w:rsidRPr="00FB03DA">
                    <w:rPr>
                      <w:rFonts w:ascii="Times New Roman" w:eastAsia="Times New Roman" w:hAnsi="Times New Roman" w:cs="Times New Roman"/>
                      <w:b/>
                      <w:bCs/>
                      <w:sz w:val="24"/>
                      <w:szCs w:val="24"/>
                      <w:lang w:eastAsia="ru-RU"/>
                    </w:rPr>
                    <w:t>Обеспечение исполнения контракта:</w:t>
                  </w:r>
                  <w:r w:rsidRPr="00FB03DA">
                    <w:rPr>
                      <w:rFonts w:ascii="Times New Roman" w:eastAsia="Times New Roman" w:hAnsi="Times New Roman" w:cs="Times New Roman"/>
                      <w:sz w:val="24"/>
                      <w:szCs w:val="24"/>
                      <w:lang w:eastAsia="ru-RU"/>
                    </w:rPr>
                    <w:t xml:space="preserve"> </w:t>
                  </w:r>
                  <w:r w:rsidRPr="00FB03DA">
                    <w:rPr>
                      <w:rFonts w:ascii="Times New Roman" w:eastAsia="Times New Roman" w:hAnsi="Times New Roman" w:cs="Times New Roman"/>
                      <w:sz w:val="24"/>
                      <w:szCs w:val="24"/>
                      <w:lang w:eastAsia="ru-RU"/>
                    </w:rPr>
                    <w:br/>
                  </w:r>
                  <w:r w:rsidRPr="00FB03DA">
                    <w:rPr>
                      <w:rFonts w:ascii="Times New Roman" w:eastAsia="Times New Roman" w:hAnsi="Times New Roman" w:cs="Times New Roman"/>
                      <w:sz w:val="24"/>
                      <w:szCs w:val="24"/>
                      <w:u w:val="single"/>
                      <w:lang w:eastAsia="ru-RU"/>
                    </w:rPr>
                    <w:t>Размер обеспечения:</w:t>
                  </w:r>
                  <w:r w:rsidRPr="00FB03DA">
                    <w:rPr>
                      <w:rFonts w:ascii="Times New Roman" w:eastAsia="Times New Roman" w:hAnsi="Times New Roman" w:cs="Times New Roman"/>
                      <w:sz w:val="24"/>
                      <w:szCs w:val="24"/>
                      <w:lang w:eastAsia="ru-RU"/>
                    </w:rPr>
                    <w:t xml:space="preserve"> 64 368 762,90 Российский рубль </w:t>
                  </w:r>
                  <w:r w:rsidRPr="00FB03DA">
                    <w:rPr>
                      <w:rFonts w:ascii="Times New Roman" w:eastAsia="Times New Roman" w:hAnsi="Times New Roman" w:cs="Times New Roman"/>
                      <w:sz w:val="24"/>
                      <w:szCs w:val="24"/>
                      <w:lang w:eastAsia="ru-RU"/>
                    </w:rPr>
                    <w:br/>
                  </w:r>
                  <w:r w:rsidRPr="00FB03DA">
                    <w:rPr>
                      <w:rFonts w:ascii="Times New Roman" w:eastAsia="Times New Roman" w:hAnsi="Times New Roman" w:cs="Times New Roman"/>
                      <w:sz w:val="24"/>
                      <w:szCs w:val="24"/>
                      <w:u w:val="single"/>
                      <w:lang w:eastAsia="ru-RU"/>
                    </w:rPr>
                    <w:t xml:space="preserve">Срок и порядок предоставления обеспечения: </w:t>
                  </w:r>
                  <w:r w:rsidRPr="00FB03DA">
                    <w:rPr>
                      <w:rFonts w:ascii="Times New Roman" w:eastAsia="Times New Roman" w:hAnsi="Times New Roman" w:cs="Times New Roman"/>
                      <w:sz w:val="24"/>
                      <w:szCs w:val="24"/>
                      <w:lang w:eastAsia="ru-RU"/>
                    </w:rPr>
                    <w:t xml:space="preserve">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договора, или протокол разногласий. Обеспечение исполнения договора предоставляется в сроки, определенные статьей 41.12 Федерального закона от 21.07.2005 № 94-ФЗ </w:t>
                  </w:r>
                  <w:r w:rsidRPr="00FB03DA">
                    <w:rPr>
                      <w:rFonts w:ascii="Times New Roman" w:eastAsia="Times New Roman" w:hAnsi="Times New Roman" w:cs="Times New Roman"/>
                      <w:sz w:val="24"/>
                      <w:szCs w:val="24"/>
                      <w:lang w:eastAsia="ru-RU"/>
                    </w:rPr>
                    <w:br/>
                    <w:t xml:space="preserve">Платежные реквизиты для перечисления денежных средств: </w:t>
                  </w:r>
                  <w:r w:rsidRPr="00FB03DA">
                    <w:rPr>
                      <w:rFonts w:ascii="Times New Roman" w:eastAsia="Times New Roman" w:hAnsi="Times New Roman" w:cs="Times New Roman"/>
                      <w:sz w:val="24"/>
                      <w:szCs w:val="24"/>
                      <w:lang w:eastAsia="ru-RU"/>
                    </w:rPr>
                    <w:br/>
                  </w:r>
                  <w:r w:rsidRPr="00FB03DA">
                    <w:rPr>
                      <w:rFonts w:ascii="Times New Roman" w:eastAsia="Times New Roman" w:hAnsi="Times New Roman" w:cs="Times New Roman"/>
                      <w:sz w:val="24"/>
                      <w:szCs w:val="24"/>
                      <w:u w:val="single"/>
                      <w:lang w:eastAsia="ru-RU"/>
                    </w:rPr>
                    <w:t>Номер расчетного счета:</w:t>
                  </w:r>
                  <w:r w:rsidRPr="00FB03DA">
                    <w:rPr>
                      <w:rFonts w:ascii="Times New Roman" w:eastAsia="Times New Roman" w:hAnsi="Times New Roman" w:cs="Times New Roman"/>
                      <w:sz w:val="24"/>
                      <w:szCs w:val="24"/>
                      <w:lang w:eastAsia="ru-RU"/>
                    </w:rPr>
                    <w:t xml:space="preserve"> 40302810000005000009 </w:t>
                  </w:r>
                  <w:r w:rsidRPr="00FB03DA">
                    <w:rPr>
                      <w:rFonts w:ascii="Times New Roman" w:eastAsia="Times New Roman" w:hAnsi="Times New Roman" w:cs="Times New Roman"/>
                      <w:sz w:val="24"/>
                      <w:szCs w:val="24"/>
                      <w:lang w:eastAsia="ru-RU"/>
                    </w:rPr>
                    <w:br/>
                  </w:r>
                  <w:r w:rsidRPr="00FB03DA">
                    <w:rPr>
                      <w:rFonts w:ascii="Times New Roman" w:eastAsia="Times New Roman" w:hAnsi="Times New Roman" w:cs="Times New Roman"/>
                      <w:sz w:val="24"/>
                      <w:szCs w:val="24"/>
                      <w:u w:val="single"/>
                      <w:lang w:eastAsia="ru-RU"/>
                    </w:rPr>
                    <w:t>Номер лицевого счета:</w:t>
                  </w:r>
                  <w:r w:rsidRPr="00FB03DA">
                    <w:rPr>
                      <w:rFonts w:ascii="Times New Roman" w:eastAsia="Times New Roman" w:hAnsi="Times New Roman" w:cs="Times New Roman"/>
                      <w:sz w:val="24"/>
                      <w:szCs w:val="24"/>
                      <w:lang w:eastAsia="ru-RU"/>
                    </w:rPr>
                    <w:t xml:space="preserve"> 04944018111 </w:t>
                  </w:r>
                  <w:r w:rsidRPr="00FB03DA">
                    <w:rPr>
                      <w:rFonts w:ascii="Times New Roman" w:eastAsia="Times New Roman" w:hAnsi="Times New Roman" w:cs="Times New Roman"/>
                      <w:sz w:val="24"/>
                      <w:szCs w:val="24"/>
                      <w:lang w:eastAsia="ru-RU"/>
                    </w:rPr>
                    <w:br/>
                  </w:r>
                  <w:r w:rsidRPr="00FB03DA">
                    <w:rPr>
                      <w:rFonts w:ascii="Times New Roman" w:eastAsia="Times New Roman" w:hAnsi="Times New Roman" w:cs="Times New Roman"/>
                      <w:sz w:val="24"/>
                      <w:szCs w:val="24"/>
                      <w:u w:val="single"/>
                      <w:lang w:eastAsia="ru-RU"/>
                    </w:rPr>
                    <w:t>БИК:</w:t>
                  </w:r>
                  <w:r w:rsidRPr="00FB03DA">
                    <w:rPr>
                      <w:rFonts w:ascii="Times New Roman" w:eastAsia="Times New Roman" w:hAnsi="Times New Roman" w:cs="Times New Roman"/>
                      <w:sz w:val="24"/>
                      <w:szCs w:val="24"/>
                      <w:lang w:eastAsia="ru-RU"/>
                    </w:rPr>
                    <w:t xml:space="preserve"> 045744000 </w:t>
                  </w:r>
                </w:p>
              </w:tc>
            </w:tr>
          </w:tbl>
          <w:p w:rsidR="00FB03DA" w:rsidRPr="00FB03DA" w:rsidRDefault="00FB03DA" w:rsidP="00FB03DA">
            <w:pPr>
              <w:spacing w:after="0" w:line="240" w:lineRule="auto"/>
              <w:jc w:val="both"/>
              <w:rPr>
                <w:rFonts w:ascii="Times New Roman" w:eastAsia="Times New Roman" w:hAnsi="Times New Roman" w:cs="Times New Roman"/>
                <w:sz w:val="24"/>
                <w:szCs w:val="24"/>
                <w:lang w:eastAsia="ru-RU"/>
              </w:rPr>
            </w:pPr>
          </w:p>
        </w:tc>
      </w:tr>
    </w:tbl>
    <w:p w:rsidR="00FB03DA" w:rsidRPr="00FB03DA" w:rsidRDefault="00FB03DA" w:rsidP="00FB03DA">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FB03DA">
        <w:rPr>
          <w:rFonts w:ascii="Times New Roman" w:eastAsia="Times New Roman" w:hAnsi="Times New Roman" w:cs="Times New Roman"/>
          <w:b/>
          <w:bCs/>
          <w:sz w:val="27"/>
          <w:szCs w:val="27"/>
          <w:lang w:eastAsia="ru-RU"/>
        </w:rPr>
        <w:lastRenderedPageBreak/>
        <w:t xml:space="preserve">Информация о </w:t>
      </w:r>
      <w:proofErr w:type="gramStart"/>
      <w:r w:rsidRPr="00FB03DA">
        <w:rPr>
          <w:rFonts w:ascii="Times New Roman" w:eastAsia="Times New Roman" w:hAnsi="Times New Roman" w:cs="Times New Roman"/>
          <w:b/>
          <w:bCs/>
          <w:sz w:val="27"/>
          <w:szCs w:val="27"/>
          <w:lang w:eastAsia="ru-RU"/>
        </w:rPr>
        <w:t>документации</w:t>
      </w:r>
      <w:proofErr w:type="gramEnd"/>
      <w:r w:rsidRPr="00FB03DA">
        <w:rPr>
          <w:rFonts w:ascii="Times New Roman" w:eastAsia="Times New Roman" w:hAnsi="Times New Roman" w:cs="Times New Roman"/>
          <w:b/>
          <w:bCs/>
          <w:sz w:val="27"/>
          <w:szCs w:val="27"/>
          <w:lang w:eastAsia="ru-RU"/>
        </w:rPr>
        <w:t xml:space="preserve"> об аукционе</w:t>
      </w:r>
    </w:p>
    <w:tbl>
      <w:tblPr>
        <w:tblW w:w="5000" w:type="pct"/>
        <w:tblCellMar>
          <w:left w:w="0" w:type="dxa"/>
          <w:right w:w="0" w:type="dxa"/>
        </w:tblCellMar>
        <w:tblLook w:val="04A0" w:firstRow="1" w:lastRow="0" w:firstColumn="1" w:lastColumn="0" w:noHBand="0" w:noVBand="1"/>
      </w:tblPr>
      <w:tblGrid>
        <w:gridCol w:w="2376"/>
        <w:gridCol w:w="7129"/>
      </w:tblGrid>
      <w:tr w:rsidR="00FB03DA" w:rsidRPr="00FB03DA" w:rsidTr="00FB03DA">
        <w:tc>
          <w:tcPr>
            <w:tcW w:w="1250" w:type="pct"/>
            <w:tcMar>
              <w:top w:w="75" w:type="dxa"/>
              <w:left w:w="75" w:type="dxa"/>
              <w:bottom w:w="75" w:type="dxa"/>
              <w:right w:w="450" w:type="dxa"/>
            </w:tcMar>
            <w:hideMark/>
          </w:tcPr>
          <w:p w:rsidR="00FB03DA" w:rsidRPr="00FB03DA" w:rsidRDefault="00FB03DA" w:rsidP="00FB03DA">
            <w:pPr>
              <w:spacing w:after="0" w:line="240" w:lineRule="auto"/>
              <w:jc w:val="both"/>
              <w:rPr>
                <w:rFonts w:ascii="Times New Roman" w:eastAsia="Times New Roman" w:hAnsi="Times New Roman" w:cs="Times New Roman"/>
                <w:sz w:val="24"/>
                <w:szCs w:val="24"/>
                <w:lang w:eastAsia="ru-RU"/>
              </w:rPr>
            </w:pPr>
            <w:r w:rsidRPr="00FB03DA">
              <w:rPr>
                <w:rFonts w:ascii="Times New Roman" w:eastAsia="Times New Roman" w:hAnsi="Times New Roman" w:cs="Times New Roman"/>
                <w:sz w:val="24"/>
                <w:szCs w:val="24"/>
                <w:lang w:eastAsia="ru-RU"/>
              </w:rPr>
              <w:t xml:space="preserve">Официальный сайт, на котором размещена информация о </w:t>
            </w:r>
            <w:proofErr w:type="gramStart"/>
            <w:r w:rsidRPr="00FB03DA">
              <w:rPr>
                <w:rFonts w:ascii="Times New Roman" w:eastAsia="Times New Roman" w:hAnsi="Times New Roman" w:cs="Times New Roman"/>
                <w:sz w:val="24"/>
                <w:szCs w:val="24"/>
                <w:lang w:eastAsia="ru-RU"/>
              </w:rPr>
              <w:t>документации</w:t>
            </w:r>
            <w:proofErr w:type="gramEnd"/>
            <w:r w:rsidRPr="00FB03DA">
              <w:rPr>
                <w:rFonts w:ascii="Times New Roman" w:eastAsia="Times New Roman" w:hAnsi="Times New Roman" w:cs="Times New Roman"/>
                <w:sz w:val="24"/>
                <w:szCs w:val="24"/>
                <w:lang w:eastAsia="ru-RU"/>
              </w:rPr>
              <w:t xml:space="preserve"> об аукционе: </w:t>
            </w:r>
          </w:p>
        </w:tc>
        <w:tc>
          <w:tcPr>
            <w:tcW w:w="3750" w:type="pct"/>
            <w:tcMar>
              <w:top w:w="75" w:type="dxa"/>
              <w:left w:w="75" w:type="dxa"/>
              <w:bottom w:w="75" w:type="dxa"/>
              <w:right w:w="75" w:type="dxa"/>
            </w:tcMar>
            <w:hideMark/>
          </w:tcPr>
          <w:p w:rsidR="00FB03DA" w:rsidRPr="00FB03DA" w:rsidRDefault="00FB03DA" w:rsidP="00FB03DA">
            <w:pPr>
              <w:spacing w:after="0" w:line="240" w:lineRule="auto"/>
              <w:jc w:val="both"/>
              <w:rPr>
                <w:rFonts w:ascii="Times New Roman" w:eastAsia="Times New Roman" w:hAnsi="Times New Roman" w:cs="Times New Roman"/>
                <w:sz w:val="24"/>
                <w:szCs w:val="24"/>
                <w:lang w:eastAsia="ru-RU"/>
              </w:rPr>
            </w:pPr>
            <w:r w:rsidRPr="00FB03DA">
              <w:rPr>
                <w:rFonts w:ascii="Times New Roman" w:eastAsia="Times New Roman" w:hAnsi="Times New Roman" w:cs="Times New Roman"/>
                <w:sz w:val="24"/>
                <w:szCs w:val="24"/>
                <w:lang w:eastAsia="ru-RU"/>
              </w:rPr>
              <w:t xml:space="preserve">www.zakupki.gov.ru </w:t>
            </w:r>
          </w:p>
        </w:tc>
      </w:tr>
    </w:tbl>
    <w:p w:rsidR="00FB03DA" w:rsidRPr="00FB03DA" w:rsidRDefault="00FB03DA" w:rsidP="00FB03DA">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FB03DA">
        <w:rPr>
          <w:rFonts w:ascii="Times New Roman" w:eastAsia="Times New Roman" w:hAnsi="Times New Roman" w:cs="Times New Roman"/>
          <w:b/>
          <w:bCs/>
          <w:sz w:val="27"/>
          <w:szCs w:val="27"/>
          <w:lang w:eastAsia="ru-RU"/>
        </w:rPr>
        <w:t>Информация об аукционе</w:t>
      </w:r>
    </w:p>
    <w:tbl>
      <w:tblPr>
        <w:tblW w:w="5000" w:type="pct"/>
        <w:tblCellMar>
          <w:left w:w="0" w:type="dxa"/>
          <w:right w:w="0" w:type="dxa"/>
        </w:tblCellMar>
        <w:tblLook w:val="04A0" w:firstRow="1" w:lastRow="0" w:firstColumn="1" w:lastColumn="0" w:noHBand="0" w:noVBand="1"/>
      </w:tblPr>
      <w:tblGrid>
        <w:gridCol w:w="2376"/>
        <w:gridCol w:w="7129"/>
      </w:tblGrid>
      <w:tr w:rsidR="00FB03DA" w:rsidRPr="00FB03DA" w:rsidTr="00FB03DA">
        <w:tc>
          <w:tcPr>
            <w:tcW w:w="1250" w:type="pct"/>
            <w:tcMar>
              <w:top w:w="75" w:type="dxa"/>
              <w:left w:w="75" w:type="dxa"/>
              <w:bottom w:w="75" w:type="dxa"/>
              <w:right w:w="450" w:type="dxa"/>
            </w:tcMar>
            <w:hideMark/>
          </w:tcPr>
          <w:p w:rsidR="00FB03DA" w:rsidRPr="00FB03DA" w:rsidRDefault="00FB03DA" w:rsidP="00FB03DA">
            <w:pPr>
              <w:spacing w:after="0" w:line="240" w:lineRule="auto"/>
              <w:jc w:val="both"/>
              <w:rPr>
                <w:rFonts w:ascii="Times New Roman" w:eastAsia="Times New Roman" w:hAnsi="Times New Roman" w:cs="Times New Roman"/>
                <w:sz w:val="24"/>
                <w:szCs w:val="24"/>
                <w:lang w:eastAsia="ru-RU"/>
              </w:rPr>
            </w:pPr>
            <w:r w:rsidRPr="00FB03DA">
              <w:rPr>
                <w:rFonts w:ascii="Times New Roman" w:eastAsia="Times New Roman" w:hAnsi="Times New Roman" w:cs="Times New Roman"/>
                <w:sz w:val="24"/>
                <w:szCs w:val="24"/>
                <w:lang w:eastAsia="ru-RU"/>
              </w:rPr>
              <w:t xml:space="preserve">Дата и время окончания срока подачи заявок на участие в открытом аукционе в электронной форме (по местному времени) </w:t>
            </w:r>
          </w:p>
        </w:tc>
        <w:tc>
          <w:tcPr>
            <w:tcW w:w="3750" w:type="pct"/>
            <w:tcMar>
              <w:top w:w="75" w:type="dxa"/>
              <w:left w:w="75" w:type="dxa"/>
              <w:bottom w:w="75" w:type="dxa"/>
              <w:right w:w="75" w:type="dxa"/>
            </w:tcMar>
            <w:hideMark/>
          </w:tcPr>
          <w:p w:rsidR="00FB03DA" w:rsidRPr="00FB03DA" w:rsidRDefault="00FB03DA" w:rsidP="00FB03DA">
            <w:pPr>
              <w:spacing w:after="0" w:line="240" w:lineRule="auto"/>
              <w:jc w:val="both"/>
              <w:rPr>
                <w:rFonts w:ascii="Times New Roman" w:eastAsia="Times New Roman" w:hAnsi="Times New Roman" w:cs="Times New Roman"/>
                <w:sz w:val="24"/>
                <w:szCs w:val="24"/>
                <w:lang w:eastAsia="ru-RU"/>
              </w:rPr>
            </w:pPr>
            <w:r w:rsidRPr="00FB03DA">
              <w:rPr>
                <w:rFonts w:ascii="Times New Roman" w:eastAsia="Times New Roman" w:hAnsi="Times New Roman" w:cs="Times New Roman"/>
                <w:sz w:val="24"/>
                <w:szCs w:val="24"/>
                <w:lang w:eastAsia="ru-RU"/>
              </w:rPr>
              <w:t xml:space="preserve">20.07.2011 09:00 </w:t>
            </w:r>
          </w:p>
        </w:tc>
      </w:tr>
      <w:tr w:rsidR="00FB03DA" w:rsidRPr="00FB03DA" w:rsidTr="00FB03DA">
        <w:tc>
          <w:tcPr>
            <w:tcW w:w="1250" w:type="pct"/>
            <w:tcMar>
              <w:top w:w="75" w:type="dxa"/>
              <w:left w:w="75" w:type="dxa"/>
              <w:bottom w:w="75" w:type="dxa"/>
              <w:right w:w="450" w:type="dxa"/>
            </w:tcMar>
            <w:hideMark/>
          </w:tcPr>
          <w:p w:rsidR="00FB03DA" w:rsidRPr="00FB03DA" w:rsidRDefault="00FB03DA" w:rsidP="00FB03DA">
            <w:pPr>
              <w:spacing w:after="0" w:line="240" w:lineRule="auto"/>
              <w:jc w:val="both"/>
              <w:rPr>
                <w:rFonts w:ascii="Times New Roman" w:eastAsia="Times New Roman" w:hAnsi="Times New Roman" w:cs="Times New Roman"/>
                <w:sz w:val="24"/>
                <w:szCs w:val="24"/>
                <w:lang w:eastAsia="ru-RU"/>
              </w:rPr>
            </w:pPr>
            <w:r w:rsidRPr="00FB03DA">
              <w:rPr>
                <w:rFonts w:ascii="Times New Roman" w:eastAsia="Times New Roman" w:hAnsi="Times New Roman" w:cs="Times New Roman"/>
                <w:sz w:val="24"/>
                <w:szCs w:val="24"/>
                <w:lang w:eastAsia="ru-RU"/>
              </w:rPr>
              <w:t xml:space="preserve">Дата окончания срока рассмотрения заявок </w:t>
            </w:r>
          </w:p>
        </w:tc>
        <w:tc>
          <w:tcPr>
            <w:tcW w:w="3750" w:type="pct"/>
            <w:tcMar>
              <w:top w:w="75" w:type="dxa"/>
              <w:left w:w="75" w:type="dxa"/>
              <w:bottom w:w="75" w:type="dxa"/>
              <w:right w:w="75" w:type="dxa"/>
            </w:tcMar>
            <w:hideMark/>
          </w:tcPr>
          <w:p w:rsidR="00FB03DA" w:rsidRPr="00FB03DA" w:rsidRDefault="00FB03DA" w:rsidP="00FB03DA">
            <w:pPr>
              <w:spacing w:after="0" w:line="240" w:lineRule="auto"/>
              <w:jc w:val="both"/>
              <w:rPr>
                <w:rFonts w:ascii="Times New Roman" w:eastAsia="Times New Roman" w:hAnsi="Times New Roman" w:cs="Times New Roman"/>
                <w:sz w:val="24"/>
                <w:szCs w:val="24"/>
                <w:lang w:eastAsia="ru-RU"/>
              </w:rPr>
            </w:pPr>
            <w:r w:rsidRPr="00FB03DA">
              <w:rPr>
                <w:rFonts w:ascii="Times New Roman" w:eastAsia="Times New Roman" w:hAnsi="Times New Roman" w:cs="Times New Roman"/>
                <w:sz w:val="24"/>
                <w:szCs w:val="24"/>
                <w:lang w:eastAsia="ru-RU"/>
              </w:rPr>
              <w:t xml:space="preserve">26.07.2011 </w:t>
            </w:r>
          </w:p>
        </w:tc>
      </w:tr>
      <w:tr w:rsidR="00FB03DA" w:rsidRPr="00FB03DA" w:rsidTr="00FB03DA">
        <w:tc>
          <w:tcPr>
            <w:tcW w:w="1250" w:type="pct"/>
            <w:tcMar>
              <w:top w:w="75" w:type="dxa"/>
              <w:left w:w="75" w:type="dxa"/>
              <w:bottom w:w="75" w:type="dxa"/>
              <w:right w:w="450" w:type="dxa"/>
            </w:tcMar>
            <w:hideMark/>
          </w:tcPr>
          <w:p w:rsidR="00FB03DA" w:rsidRPr="00FB03DA" w:rsidRDefault="00FB03DA" w:rsidP="00FB03DA">
            <w:pPr>
              <w:spacing w:after="0" w:line="240" w:lineRule="auto"/>
              <w:jc w:val="both"/>
              <w:rPr>
                <w:rFonts w:ascii="Times New Roman" w:eastAsia="Times New Roman" w:hAnsi="Times New Roman" w:cs="Times New Roman"/>
                <w:sz w:val="24"/>
                <w:szCs w:val="24"/>
                <w:lang w:eastAsia="ru-RU"/>
              </w:rPr>
            </w:pPr>
            <w:r w:rsidRPr="00FB03DA">
              <w:rPr>
                <w:rFonts w:ascii="Times New Roman" w:eastAsia="Times New Roman" w:hAnsi="Times New Roman" w:cs="Times New Roman"/>
                <w:sz w:val="24"/>
                <w:szCs w:val="24"/>
                <w:lang w:eastAsia="ru-RU"/>
              </w:rPr>
              <w:lastRenderedPageBreak/>
              <w:t xml:space="preserve">Дата проведения открытого аукциона в электронной форме (по местному времени): </w:t>
            </w:r>
          </w:p>
        </w:tc>
        <w:tc>
          <w:tcPr>
            <w:tcW w:w="3750" w:type="pct"/>
            <w:tcMar>
              <w:top w:w="75" w:type="dxa"/>
              <w:left w:w="75" w:type="dxa"/>
              <w:bottom w:w="75" w:type="dxa"/>
              <w:right w:w="75" w:type="dxa"/>
            </w:tcMar>
            <w:hideMark/>
          </w:tcPr>
          <w:p w:rsidR="00FB03DA" w:rsidRPr="00FB03DA" w:rsidRDefault="00FB03DA" w:rsidP="00FB03DA">
            <w:pPr>
              <w:spacing w:after="0" w:line="240" w:lineRule="auto"/>
              <w:jc w:val="both"/>
              <w:rPr>
                <w:rFonts w:ascii="Times New Roman" w:eastAsia="Times New Roman" w:hAnsi="Times New Roman" w:cs="Times New Roman"/>
                <w:sz w:val="24"/>
                <w:szCs w:val="24"/>
                <w:lang w:eastAsia="ru-RU"/>
              </w:rPr>
            </w:pPr>
            <w:r w:rsidRPr="00FB03DA">
              <w:rPr>
                <w:rFonts w:ascii="Times New Roman" w:eastAsia="Times New Roman" w:hAnsi="Times New Roman" w:cs="Times New Roman"/>
                <w:sz w:val="24"/>
                <w:szCs w:val="24"/>
                <w:lang w:eastAsia="ru-RU"/>
              </w:rPr>
              <w:t xml:space="preserve">29.07.2011 </w:t>
            </w:r>
          </w:p>
        </w:tc>
      </w:tr>
    </w:tbl>
    <w:p w:rsidR="00FB03DA" w:rsidRPr="00FB03DA" w:rsidRDefault="00FB03DA" w:rsidP="00FB03DA">
      <w:pPr>
        <w:spacing w:after="0" w:line="240" w:lineRule="auto"/>
        <w:rPr>
          <w:rFonts w:ascii="Times New Roman" w:eastAsia="Times New Roman" w:hAnsi="Times New Roman" w:cs="Times New Roman"/>
          <w:vanish/>
          <w:sz w:val="24"/>
          <w:szCs w:val="24"/>
          <w:lang w:eastAsia="ru-RU"/>
        </w:rPr>
      </w:pPr>
    </w:p>
    <w:tbl>
      <w:tblPr>
        <w:tblW w:w="5000" w:type="pct"/>
        <w:tblCellMar>
          <w:left w:w="0" w:type="dxa"/>
          <w:right w:w="0" w:type="dxa"/>
        </w:tblCellMar>
        <w:tblLook w:val="04A0" w:firstRow="1" w:lastRow="0" w:firstColumn="1" w:lastColumn="0" w:noHBand="0" w:noVBand="1"/>
      </w:tblPr>
      <w:tblGrid>
        <w:gridCol w:w="2357"/>
        <w:gridCol w:w="7073"/>
      </w:tblGrid>
      <w:tr w:rsidR="00FB03DA" w:rsidRPr="00FB03DA" w:rsidTr="00FB03DA">
        <w:tc>
          <w:tcPr>
            <w:tcW w:w="1250" w:type="pct"/>
            <w:tcMar>
              <w:top w:w="75" w:type="dxa"/>
              <w:left w:w="75" w:type="dxa"/>
              <w:bottom w:w="75" w:type="dxa"/>
              <w:right w:w="450" w:type="dxa"/>
            </w:tcMar>
            <w:hideMark/>
          </w:tcPr>
          <w:p w:rsidR="00FB03DA" w:rsidRPr="00FB03DA" w:rsidRDefault="00FB03DA" w:rsidP="00FB03DA">
            <w:pPr>
              <w:spacing w:after="0" w:line="240" w:lineRule="auto"/>
              <w:jc w:val="both"/>
              <w:rPr>
                <w:rFonts w:ascii="Times New Roman" w:eastAsia="Times New Roman" w:hAnsi="Times New Roman" w:cs="Times New Roman"/>
                <w:sz w:val="24"/>
                <w:szCs w:val="24"/>
                <w:lang w:eastAsia="ru-RU"/>
              </w:rPr>
            </w:pPr>
            <w:r w:rsidRPr="00FB03DA">
              <w:rPr>
                <w:rFonts w:ascii="Times New Roman" w:eastAsia="Times New Roman" w:hAnsi="Times New Roman" w:cs="Times New Roman"/>
                <w:sz w:val="24"/>
                <w:szCs w:val="24"/>
                <w:lang w:eastAsia="ru-RU"/>
              </w:rPr>
              <w:t xml:space="preserve">Опубликовано: </w:t>
            </w:r>
          </w:p>
        </w:tc>
        <w:tc>
          <w:tcPr>
            <w:tcW w:w="0" w:type="auto"/>
            <w:hideMark/>
          </w:tcPr>
          <w:p w:rsidR="00FB03DA" w:rsidRPr="00FB03DA" w:rsidRDefault="00FB03DA" w:rsidP="00FB03DA">
            <w:pPr>
              <w:spacing w:after="0" w:line="240" w:lineRule="auto"/>
              <w:jc w:val="both"/>
              <w:rPr>
                <w:rFonts w:ascii="Times New Roman" w:eastAsia="Times New Roman" w:hAnsi="Times New Roman" w:cs="Times New Roman"/>
                <w:sz w:val="24"/>
                <w:szCs w:val="24"/>
                <w:lang w:eastAsia="ru-RU"/>
              </w:rPr>
            </w:pPr>
            <w:r w:rsidRPr="00FB03DA">
              <w:rPr>
                <w:rFonts w:ascii="Times New Roman" w:eastAsia="Times New Roman" w:hAnsi="Times New Roman" w:cs="Times New Roman"/>
                <w:sz w:val="24"/>
                <w:szCs w:val="24"/>
                <w:lang w:eastAsia="ru-RU"/>
              </w:rPr>
              <w:t xml:space="preserve">29.06.2011 </w:t>
            </w:r>
          </w:p>
        </w:tc>
      </w:tr>
    </w:tbl>
    <w:p w:rsidR="00543791" w:rsidRDefault="00543791">
      <w:bookmarkStart w:id="0" w:name="_GoBack"/>
      <w:bookmarkEnd w:id="0"/>
    </w:p>
    <w:sectPr w:rsidR="0054379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03DA"/>
    <w:rsid w:val="00543791"/>
    <w:rsid w:val="00FB03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1456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624</Words>
  <Characters>3562</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 Перми</Company>
  <LinksUpToDate>false</LinksUpToDate>
  <CharactersWithSpaces>4178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Чайко Ольга Михайловна</dc:creator>
  <cp:keywords/>
  <dc:description/>
  <cp:lastModifiedBy>Чайко Ольга Михайловна</cp:lastModifiedBy>
  <cp:revision>1</cp:revision>
  <cp:lastPrinted>2011-06-30T10:33:00Z</cp:lastPrinted>
  <dcterms:created xsi:type="dcterms:W3CDTF">2011-06-30T10:32:00Z</dcterms:created>
  <dcterms:modified xsi:type="dcterms:W3CDTF">2011-06-30T10:33:00Z</dcterms:modified>
</cp:coreProperties>
</file>