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8D" w:rsidRPr="0088162B" w:rsidRDefault="00D50C2C" w:rsidP="0057178D">
      <w:pPr>
        <w:pStyle w:val="a9"/>
        <w:ind w:firstLine="567"/>
        <w:jc w:val="right"/>
        <w:rPr>
          <w:b w:val="0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57178D">
        <w:rPr>
          <w:sz w:val="28"/>
          <w:szCs w:val="28"/>
        </w:rPr>
        <w:t xml:space="preserve">                                                    </w:t>
      </w:r>
      <w:r w:rsidR="0057178D">
        <w:rPr>
          <w:b w:val="0"/>
          <w:sz w:val="24"/>
          <w:szCs w:val="24"/>
        </w:rPr>
        <w:t>Приложение №1</w:t>
      </w:r>
    </w:p>
    <w:p w:rsidR="0057178D" w:rsidRPr="0088162B" w:rsidRDefault="0057178D" w:rsidP="0057178D">
      <w:pPr>
        <w:pStyle w:val="a9"/>
        <w:ind w:firstLine="567"/>
        <w:jc w:val="right"/>
        <w:rPr>
          <w:b w:val="0"/>
          <w:sz w:val="24"/>
          <w:szCs w:val="24"/>
        </w:rPr>
      </w:pPr>
      <w:r w:rsidRPr="0088162B">
        <w:rPr>
          <w:b w:val="0"/>
          <w:sz w:val="24"/>
          <w:szCs w:val="24"/>
        </w:rPr>
        <w:t>к документации об открытом</w:t>
      </w:r>
    </w:p>
    <w:p w:rsidR="00FE1D3E" w:rsidRPr="00D50C2C" w:rsidRDefault="0057178D" w:rsidP="0057178D">
      <w:pPr>
        <w:jc w:val="right"/>
        <w:rPr>
          <w:sz w:val="20"/>
          <w:szCs w:val="20"/>
        </w:rPr>
      </w:pPr>
      <w:r w:rsidRPr="0088162B">
        <w:rPr>
          <w:sz w:val="24"/>
          <w:szCs w:val="24"/>
        </w:rPr>
        <w:t>аукционе в электронной форме</w:t>
      </w:r>
      <w:r>
        <w:rPr>
          <w:b/>
          <w:sz w:val="28"/>
          <w:szCs w:val="28"/>
        </w:rPr>
        <w:t xml:space="preserve">                                                                  </w:t>
      </w:r>
    </w:p>
    <w:p w:rsidR="00FE1D3E" w:rsidRDefault="00FE1D3E" w:rsidP="00624243">
      <w:pPr>
        <w:jc w:val="center"/>
        <w:rPr>
          <w:b/>
          <w:sz w:val="28"/>
          <w:szCs w:val="28"/>
        </w:rPr>
      </w:pPr>
    </w:p>
    <w:p w:rsidR="00D017B6" w:rsidRPr="00624243" w:rsidRDefault="00624243" w:rsidP="00624243">
      <w:pPr>
        <w:jc w:val="center"/>
        <w:rPr>
          <w:b/>
          <w:sz w:val="28"/>
          <w:szCs w:val="28"/>
        </w:rPr>
      </w:pPr>
      <w:r w:rsidRPr="00624243">
        <w:rPr>
          <w:b/>
          <w:sz w:val="28"/>
          <w:szCs w:val="28"/>
        </w:rPr>
        <w:t>Техническое задание</w:t>
      </w:r>
    </w:p>
    <w:p w:rsidR="00624243" w:rsidRPr="00624243" w:rsidRDefault="00624243" w:rsidP="00624243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на капитальный ремонт  помещений </w:t>
      </w:r>
      <w:r w:rsidR="00F861D7">
        <w:rPr>
          <w:sz w:val="24"/>
          <w:szCs w:val="24"/>
        </w:rPr>
        <w:t>1 этажа</w:t>
      </w:r>
      <w:r w:rsidR="001426CA">
        <w:rPr>
          <w:sz w:val="24"/>
          <w:szCs w:val="24"/>
        </w:rPr>
        <w:t xml:space="preserve"> Поликлиники №3 </w:t>
      </w:r>
      <w:r w:rsidRPr="00624243">
        <w:rPr>
          <w:sz w:val="24"/>
          <w:szCs w:val="24"/>
        </w:rPr>
        <w:t xml:space="preserve"> МУЗ «ГКП №4»</w:t>
      </w:r>
    </w:p>
    <w:p w:rsidR="00624243" w:rsidRDefault="00624243" w:rsidP="00624243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>по адресу г.</w:t>
      </w:r>
      <w:r w:rsidR="00FD7D74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>Пермь, ул. Куфонина, 12</w:t>
      </w:r>
      <w:r w:rsidR="001426CA">
        <w:rPr>
          <w:sz w:val="24"/>
          <w:szCs w:val="24"/>
        </w:rPr>
        <w:t xml:space="preserve"> </w:t>
      </w:r>
    </w:p>
    <w:p w:rsidR="001426CA" w:rsidRDefault="001426CA" w:rsidP="00624243">
      <w:pPr>
        <w:jc w:val="center"/>
        <w:rPr>
          <w:sz w:val="24"/>
          <w:szCs w:val="24"/>
        </w:rPr>
      </w:pPr>
    </w:p>
    <w:p w:rsidR="00624243" w:rsidRDefault="00624243" w:rsidP="00624243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8"/>
        <w:gridCol w:w="2706"/>
        <w:gridCol w:w="6347"/>
      </w:tblGrid>
      <w:tr w:rsidR="00624243" w:rsidTr="00D017B6">
        <w:tc>
          <w:tcPr>
            <w:tcW w:w="526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Пояснение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Default="00624243" w:rsidP="0062424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7A1E81" w:rsidRDefault="00624243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FE1D3E" w:rsidRPr="007A1E81" w:rsidRDefault="00FE1D3E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FE1D3E" w:rsidRDefault="00FE1D3E" w:rsidP="00FE1D3E">
            <w:pPr>
              <w:pStyle w:val="Default"/>
            </w:pPr>
          </w:p>
          <w:tbl>
            <w:tblPr>
              <w:tblW w:w="612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26"/>
            </w:tblGrid>
            <w:tr w:rsidR="00FE1D3E" w:rsidTr="000F1AAB">
              <w:trPr>
                <w:trHeight w:val="3092"/>
              </w:trPr>
              <w:tc>
                <w:tcPr>
                  <w:tcW w:w="6126" w:type="dxa"/>
                </w:tcPr>
                <w:p w:rsidR="00FE1D3E" w:rsidRPr="007A1E81" w:rsidRDefault="00FE1D3E" w:rsidP="00FE1D3E">
                  <w:pPr>
                    <w:rPr>
                      <w:sz w:val="24"/>
                      <w:szCs w:val="24"/>
                    </w:rPr>
                  </w:pPr>
                  <w:r w:rsidRPr="007A1E81">
                    <w:rPr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СНиП 12-03-2001 "Безопасность труда в строительстве. Часть 1. Общие требования", СНиП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 Дефектной ведомости (Приложение 2)</w:t>
            </w:r>
          </w:p>
        </w:tc>
      </w:tr>
      <w:tr w:rsidR="00624243" w:rsidTr="00D017B6">
        <w:tc>
          <w:tcPr>
            <w:tcW w:w="526" w:type="dxa"/>
          </w:tcPr>
          <w:p w:rsidR="00624243" w:rsidRDefault="00D50C2C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Default="00D50C2C" w:rsidP="000678F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Default="00493452" w:rsidP="00D017B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со ст. 723, 475 ГК РФ в </w:t>
            </w:r>
            <w:r w:rsidR="00D50C2C">
              <w:rPr>
                <w:sz w:val="24"/>
                <w:szCs w:val="24"/>
              </w:rPr>
              <w:t>результате выполненных  в полном объеме Подрядчиком работ , Заказчик  должен получить отремонтированные помещения МУЗ «ГКП №4»</w:t>
            </w:r>
            <w:r>
              <w:rPr>
                <w:sz w:val="24"/>
                <w:szCs w:val="24"/>
              </w:rPr>
              <w:t xml:space="preserve"> ул. Куфонина ,12. Объект должен быть передан в эксплуатацию в состоянии. пригодном для эксплуатации.</w:t>
            </w:r>
          </w:p>
        </w:tc>
      </w:tr>
      <w:tr w:rsidR="00624243" w:rsidTr="00D017B6">
        <w:tc>
          <w:tcPr>
            <w:tcW w:w="526" w:type="dxa"/>
          </w:tcPr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624243" w:rsidRDefault="009E0705" w:rsidP="00067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624243" w:rsidRPr="009E0705" w:rsidRDefault="00493452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</w:tcPr>
          <w:p w:rsidR="00493452" w:rsidRPr="009E0705" w:rsidRDefault="00493452" w:rsidP="00493452">
            <w:pPr>
              <w:pStyle w:val="Default"/>
              <w:rPr>
                <w:rFonts w:asciiTheme="minorHAnsi" w:hAnsiTheme="minorHAnsi"/>
              </w:rPr>
            </w:pPr>
          </w:p>
          <w:p w:rsidR="000678FA" w:rsidRPr="00ED0300" w:rsidRDefault="000678FA" w:rsidP="00493452">
            <w:pPr>
              <w:pStyle w:val="Default"/>
              <w:rPr>
                <w:rFonts w:asciiTheme="minorHAnsi" w:hAnsiTheme="minorHAnsi" w:cs="Times New Roman"/>
              </w:rPr>
            </w:pPr>
            <w:r w:rsidRPr="009E0705">
              <w:rPr>
                <w:rFonts w:asciiTheme="minorHAnsi" w:hAnsiTheme="minorHAnsi" w:cs="Times New Roman"/>
              </w:rPr>
              <w:t>Материалы должны соответствовать нормативным документам (ГОСТам, ТУ,</w:t>
            </w:r>
            <w:r w:rsidR="000C3E71">
              <w:rPr>
                <w:rFonts w:asciiTheme="minorHAnsi" w:hAnsiTheme="minorHAnsi" w:cs="Times New Roman"/>
              </w:rPr>
              <w:t xml:space="preserve"> </w:t>
            </w:r>
            <w:r w:rsidRPr="009E0705">
              <w:rPr>
                <w:rFonts w:asciiTheme="minorHAnsi" w:hAnsiTheme="minorHAnsi" w:cs="Times New Roman"/>
              </w:rPr>
              <w:t>СаНПиН</w:t>
            </w:r>
            <w:r w:rsidR="009E0705" w:rsidRPr="009E0705">
              <w:rPr>
                <w:rFonts w:asciiTheme="minorHAnsi" w:hAnsiTheme="minorHAnsi" w:cs="Times New Roman"/>
              </w:rPr>
              <w:t>, СНиП и др.</w:t>
            </w:r>
            <w:r w:rsidRPr="009E0705">
              <w:rPr>
                <w:rFonts w:asciiTheme="minorHAnsi" w:hAnsiTheme="minorHAnsi" w:cs="Times New Roman"/>
              </w:rPr>
              <w:t xml:space="preserve"> ), а так же иным документам регламентирующих качество строительных материалов.</w:t>
            </w:r>
          </w:p>
          <w:p w:rsidR="000C3E71" w:rsidRPr="009E0705" w:rsidRDefault="000C3E71" w:rsidP="00493452">
            <w:pPr>
              <w:pStyle w:val="Default"/>
              <w:rPr>
                <w:rFonts w:asciiTheme="minorHAnsi" w:hAnsiTheme="minorHAnsi"/>
              </w:rPr>
            </w:pPr>
            <w:r w:rsidRPr="000C3E71">
              <w:rPr>
                <w:rFonts w:asciiTheme="minorHAnsi" w:hAnsiTheme="minorHAnsi"/>
              </w:rPr>
              <w:t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Р 52059-2003 (Услуги бытовые. Услуги по ремонту и строительству жилья и других построек</w:t>
            </w:r>
            <w:r w:rsidRPr="009E0705">
              <w:t>.</w:t>
            </w: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493452" w:rsidRPr="009E0705" w:rsidTr="005F6B68">
              <w:trPr>
                <w:trHeight w:val="4089"/>
              </w:trPr>
              <w:tc>
                <w:tcPr>
                  <w:tcW w:w="6131" w:type="dxa"/>
                </w:tcPr>
                <w:p w:rsidR="00493452" w:rsidRPr="009E0705" w:rsidRDefault="00493452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lastRenderedPageBreak/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493452" w:rsidRPr="009E0705" w:rsidRDefault="00493452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СНиП 3.04.01-87 (Изоляционные и отделочные покрытия); монтаж сетей электроснабжения - по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493452" w:rsidRPr="009E0705">
                    <w:trPr>
                      <w:trHeight w:val="7126"/>
                    </w:trPr>
                    <w:tc>
                      <w:tcPr>
                        <w:tcW w:w="0" w:type="auto"/>
                      </w:tcPr>
                      <w:p w:rsidR="00493452" w:rsidRPr="009E0705" w:rsidRDefault="00493452" w:rsidP="00D017B6">
                        <w:pPr>
                          <w:rPr>
                            <w:sz w:val="24"/>
                            <w:szCs w:val="24"/>
                          </w:rPr>
                        </w:pPr>
                        <w:r w:rsidRPr="009E0705">
                          <w:rPr>
                            <w:sz w:val="24"/>
                            <w:szCs w:val="24"/>
                          </w:rPr>
                          <w:t>СНиП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труда. Электробезопасность. Общие требования и номенклатура видов защиты); установка дверей, дверных коробок - СНиП 3.03.01-87 (Несу</w:t>
                        </w:r>
                        <w:r w:rsidR="00D017B6" w:rsidRPr="009E0705">
                          <w:rPr>
                            <w:sz w:val="24"/>
                            <w:szCs w:val="24"/>
                          </w:rPr>
                          <w:t>щие и ограждающие конструкции).</w:t>
                        </w:r>
                        <w:r w:rsidR="000C3E71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СНиП 3.04.01-87 (Изоляционные и отделочные покрытия), СНиП 2.03.11-85 (Защита строительных конструкций от коррозии), СНиП 12-01-2004 (Организация строительства), СНиП 12-03-2001, СНиП 12-04-2002 (Безопасность труда в строительстве), СНиП 23-05-95 (Естественное и искусственное освещение), ППБ 01-03 (Правила пожарной</w:t>
                        </w:r>
                        <w:r w:rsidR="007137DE" w:rsidRPr="009E0705">
                          <w:rPr>
                            <w:sz w:val="24"/>
                            <w:szCs w:val="24"/>
                          </w:rPr>
                          <w:t xml:space="preserve"> безопасности)</w:t>
                        </w:r>
                      </w:p>
                    </w:tc>
                  </w:tr>
                </w:tbl>
                <w:p w:rsidR="00493452" w:rsidRPr="009E0705" w:rsidRDefault="00493452" w:rsidP="0049345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24243" w:rsidRPr="009E0705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4243" w:rsidRDefault="00624243" w:rsidP="00624243">
      <w:pPr>
        <w:jc w:val="center"/>
        <w:rPr>
          <w:sz w:val="24"/>
          <w:szCs w:val="24"/>
        </w:rPr>
      </w:pPr>
    </w:p>
    <w:p w:rsidR="00D017B6" w:rsidRDefault="00D017B6" w:rsidP="00624243">
      <w:pPr>
        <w:jc w:val="center"/>
        <w:rPr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D017B6" w:rsidRDefault="00D017B6" w:rsidP="00D017B6">
      <w:pPr>
        <w:jc w:val="left"/>
        <w:rPr>
          <w:b/>
          <w:sz w:val="24"/>
          <w:szCs w:val="24"/>
        </w:rPr>
      </w:pPr>
      <w:r w:rsidRPr="00D017B6">
        <w:rPr>
          <w:b/>
          <w:sz w:val="24"/>
          <w:szCs w:val="24"/>
        </w:rPr>
        <w:lastRenderedPageBreak/>
        <w:t>Подрядчик обязан:</w:t>
      </w:r>
    </w:p>
    <w:p w:rsidR="00D017B6" w:rsidRDefault="00D017B6" w:rsidP="00A315BA">
      <w:pPr>
        <w:pStyle w:val="a3"/>
      </w:pPr>
    </w:p>
    <w:p w:rsidR="009E0705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(р)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>
        <w:rPr>
          <w:sz w:val="24"/>
          <w:szCs w:val="24"/>
        </w:rPr>
        <w:t xml:space="preserve">ловиями договора.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7A1E81">
        <w:rPr>
          <w:sz w:val="24"/>
          <w:szCs w:val="24"/>
        </w:rPr>
        <w:t xml:space="preserve">и и здоровья людей эксплуатацию  </w:t>
      </w:r>
      <w:r w:rsidRPr="007A1E81">
        <w:rPr>
          <w:sz w:val="24"/>
          <w:szCs w:val="24"/>
        </w:rPr>
        <w:t xml:space="preserve">законченного ремонтом объекта.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4. Демонтажные работы производить п</w:t>
      </w:r>
      <w:r w:rsidR="00A315BA" w:rsidRPr="007A1E81">
        <w:rPr>
          <w:sz w:val="24"/>
          <w:szCs w:val="24"/>
        </w:rPr>
        <w:t xml:space="preserve">о предварительному согласованию </w:t>
      </w:r>
      <w:r w:rsidRPr="007A1E81">
        <w:rPr>
          <w:sz w:val="24"/>
          <w:szCs w:val="24"/>
        </w:rPr>
        <w:t xml:space="preserve">Заказчиком.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13. При осуществлении производства работ по настоящему </w:t>
      </w:r>
      <w:r w:rsidR="009E0705">
        <w:rPr>
          <w:sz w:val="24"/>
          <w:szCs w:val="24"/>
        </w:rPr>
        <w:t>Договору</w:t>
      </w:r>
      <w:r w:rsidRPr="007A1E81">
        <w:rPr>
          <w:sz w:val="24"/>
          <w:szCs w:val="24"/>
        </w:rPr>
        <w:t xml:space="preserve">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Общий журнал производства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Журнал по технике безопасности;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Акты скрытых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Исполнительные схемы и пр.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>
        <w:rPr>
          <w:sz w:val="24"/>
          <w:szCs w:val="24"/>
        </w:rPr>
        <w:t>договора</w:t>
      </w:r>
      <w:r w:rsidRPr="007A1E81">
        <w:rPr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7A1E81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16. Срок выполнения работ </w:t>
      </w:r>
      <w:r w:rsidR="00F861D7">
        <w:rPr>
          <w:sz w:val="24"/>
          <w:szCs w:val="24"/>
        </w:rPr>
        <w:t>30</w:t>
      </w:r>
      <w:r>
        <w:rPr>
          <w:sz w:val="24"/>
          <w:szCs w:val="24"/>
        </w:rPr>
        <w:t xml:space="preserve"> календарных дней</w:t>
      </w:r>
    </w:p>
    <w:p w:rsidR="00E00979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D017B6" w:rsidRPr="007A1E81">
        <w:rPr>
          <w:sz w:val="24"/>
          <w:szCs w:val="24"/>
        </w:rPr>
        <w:t xml:space="preserve"> </w:t>
      </w:r>
    </w:p>
    <w:p w:rsidR="00A315BA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7A1E81">
        <w:rPr>
          <w:sz w:val="24"/>
          <w:szCs w:val="24"/>
        </w:rPr>
        <w:t>с минимизацией затрат на энергоносители.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 </w:t>
      </w:r>
      <w:r w:rsidR="00D017B6" w:rsidRPr="007A1E81">
        <w:rPr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муниципальному контракту.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Одновременно с подписанием </w:t>
      </w:r>
      <w:r w:rsidR="00C66478" w:rsidRPr="007A1E81">
        <w:rPr>
          <w:sz w:val="24"/>
          <w:szCs w:val="24"/>
        </w:rPr>
        <w:t>договора</w:t>
      </w:r>
      <w:r w:rsidR="00D017B6" w:rsidRPr="007A1E81">
        <w:rPr>
          <w:sz w:val="24"/>
          <w:szCs w:val="24"/>
        </w:rPr>
        <w:t xml:space="preserve"> Подрядчик передает на согласование Заказчику График</w:t>
      </w:r>
      <w:r w:rsidR="00C66478" w:rsidRPr="007A1E81">
        <w:rPr>
          <w:sz w:val="24"/>
          <w:szCs w:val="24"/>
        </w:rPr>
        <w:t xml:space="preserve"> производства работ по договору</w:t>
      </w:r>
      <w:r w:rsidR="00D017B6" w:rsidRPr="007A1E81">
        <w:rPr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7A1E81">
        <w:rPr>
          <w:sz w:val="24"/>
          <w:szCs w:val="24"/>
        </w:rPr>
        <w:t xml:space="preserve">тавления </w:t>
      </w:r>
      <w:r w:rsidR="00D017B6" w:rsidRPr="007A1E81">
        <w:rPr>
          <w:sz w:val="24"/>
          <w:szCs w:val="24"/>
        </w:rPr>
        <w:t xml:space="preserve"> и передается Подрядчиком Заказчику.</w:t>
      </w:r>
    </w:p>
    <w:p w:rsidR="00A315BA" w:rsidRDefault="00A315BA" w:rsidP="00D017B6">
      <w:pPr>
        <w:pStyle w:val="Default"/>
        <w:pageBreakBefore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Приложение 2</w:t>
      </w:r>
    </w:p>
    <w:p w:rsidR="00D017B6" w:rsidRDefault="00A315BA" w:rsidP="00A315BA">
      <w:pPr>
        <w:tabs>
          <w:tab w:val="left" w:pos="3135"/>
        </w:tabs>
        <w:jc w:val="center"/>
        <w:rPr>
          <w:b/>
          <w:sz w:val="28"/>
          <w:szCs w:val="28"/>
        </w:rPr>
      </w:pPr>
      <w:r w:rsidRPr="00A315BA">
        <w:rPr>
          <w:b/>
          <w:sz w:val="28"/>
          <w:szCs w:val="28"/>
        </w:rPr>
        <w:t>Дефектная ведомость объемов работ</w:t>
      </w:r>
    </w:p>
    <w:p w:rsidR="00F861D7" w:rsidRDefault="00D33EF1" w:rsidP="00D33EF1">
      <w:pPr>
        <w:tabs>
          <w:tab w:val="left" w:pos="3135"/>
        </w:tabs>
        <w:jc w:val="center"/>
        <w:rPr>
          <w:sz w:val="24"/>
          <w:szCs w:val="24"/>
        </w:rPr>
      </w:pPr>
      <w:r w:rsidRPr="00D33EF1">
        <w:rPr>
          <w:sz w:val="24"/>
          <w:szCs w:val="24"/>
        </w:rPr>
        <w:t xml:space="preserve">на капитальный ремонт помещений </w:t>
      </w:r>
      <w:r w:rsidR="00F861D7">
        <w:rPr>
          <w:sz w:val="24"/>
          <w:szCs w:val="24"/>
        </w:rPr>
        <w:t>1 этажа</w:t>
      </w:r>
      <w:r w:rsidR="001426CA">
        <w:rPr>
          <w:sz w:val="24"/>
          <w:szCs w:val="24"/>
        </w:rPr>
        <w:t xml:space="preserve"> Поликлиники №5 </w:t>
      </w:r>
      <w:r w:rsidRPr="00D33EF1">
        <w:rPr>
          <w:sz w:val="24"/>
          <w:szCs w:val="24"/>
        </w:rPr>
        <w:t>МУЗ «ГКП №4» ул.Куфонина, 12</w:t>
      </w:r>
    </w:p>
    <w:p w:rsidR="00F861D7" w:rsidRPr="00F861D7" w:rsidRDefault="00F861D7" w:rsidP="00F861D7">
      <w:pPr>
        <w:rPr>
          <w:sz w:val="24"/>
          <w:szCs w:val="24"/>
        </w:rPr>
      </w:pPr>
    </w:p>
    <w:p w:rsidR="00F861D7" w:rsidRPr="00F861D7" w:rsidRDefault="00F861D7" w:rsidP="00F861D7">
      <w:pPr>
        <w:rPr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27"/>
        <w:gridCol w:w="6629"/>
        <w:gridCol w:w="1457"/>
        <w:gridCol w:w="958"/>
      </w:tblGrid>
      <w:tr w:rsidR="00F861D7" w:rsidTr="009D5C33">
        <w:tc>
          <w:tcPr>
            <w:tcW w:w="527" w:type="dxa"/>
          </w:tcPr>
          <w:p w:rsidR="00F861D7" w:rsidRDefault="00F861D7" w:rsidP="009D5C33">
            <w:r>
              <w:t>№ пп</w:t>
            </w:r>
          </w:p>
        </w:tc>
        <w:tc>
          <w:tcPr>
            <w:tcW w:w="6629" w:type="dxa"/>
          </w:tcPr>
          <w:p w:rsidR="00F861D7" w:rsidRDefault="00F861D7" w:rsidP="009D5C33">
            <w:r>
              <w:t xml:space="preserve">                                          Наименование работ</w:t>
            </w:r>
          </w:p>
        </w:tc>
        <w:tc>
          <w:tcPr>
            <w:tcW w:w="1457" w:type="dxa"/>
          </w:tcPr>
          <w:p w:rsidR="00F861D7" w:rsidRDefault="00F861D7" w:rsidP="009D5C33">
            <w:r>
              <w:t>Ед.изм</w:t>
            </w:r>
          </w:p>
        </w:tc>
        <w:tc>
          <w:tcPr>
            <w:tcW w:w="958" w:type="dxa"/>
          </w:tcPr>
          <w:p w:rsidR="00F861D7" w:rsidRDefault="00F861D7" w:rsidP="009D5C33">
            <w:r>
              <w:t>Количество</w:t>
            </w:r>
          </w:p>
        </w:tc>
      </w:tr>
      <w:tr w:rsidR="00F861D7" w:rsidTr="009D5C33">
        <w:tc>
          <w:tcPr>
            <w:tcW w:w="9571" w:type="dxa"/>
            <w:gridSpan w:val="4"/>
          </w:tcPr>
          <w:p w:rsidR="00F861D7" w:rsidRPr="00CD02CB" w:rsidRDefault="00F861D7" w:rsidP="009D5C33">
            <w:pPr>
              <w:rPr>
                <w:b/>
              </w:rPr>
            </w:pPr>
            <w:r>
              <w:t xml:space="preserve">                 </w:t>
            </w:r>
            <w:r w:rsidRPr="00CD02CB">
              <w:rPr>
                <w:b/>
              </w:rPr>
              <w:t>Раздел 1. Полы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1</w:t>
            </w:r>
          </w:p>
        </w:tc>
        <w:tc>
          <w:tcPr>
            <w:tcW w:w="6629" w:type="dxa"/>
          </w:tcPr>
          <w:p w:rsidR="00F861D7" w:rsidRPr="000C3E71" w:rsidRDefault="00F861D7" w:rsidP="009D5C33">
            <w:pPr>
              <w:rPr>
                <w:sz w:val="24"/>
                <w:szCs w:val="24"/>
              </w:rPr>
            </w:pPr>
            <w:r w:rsidRPr="000C3E71">
              <w:rPr>
                <w:sz w:val="24"/>
                <w:szCs w:val="24"/>
              </w:rPr>
              <w:t>Разборка плинтусов деревянных и из пластмассовых материалов</w:t>
            </w:r>
          </w:p>
          <w:p w:rsidR="00F861D7" w:rsidRDefault="00F861D7" w:rsidP="009D5C33"/>
        </w:tc>
        <w:tc>
          <w:tcPr>
            <w:tcW w:w="1457" w:type="dxa"/>
          </w:tcPr>
          <w:p w:rsidR="00F861D7" w:rsidRDefault="00F861D7" w:rsidP="009D5C33">
            <w:r>
              <w:t xml:space="preserve">100 м </w:t>
            </w:r>
          </w:p>
          <w:p w:rsidR="00F861D7" w:rsidRDefault="00F861D7" w:rsidP="009D5C33">
            <w:r>
              <w:t>плинтуса</w:t>
            </w:r>
          </w:p>
        </w:tc>
        <w:tc>
          <w:tcPr>
            <w:tcW w:w="958" w:type="dxa"/>
          </w:tcPr>
          <w:p w:rsidR="00F861D7" w:rsidRDefault="000C3E71" w:rsidP="009D5C33">
            <w:r>
              <w:t>0,699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2</w:t>
            </w:r>
          </w:p>
        </w:tc>
        <w:tc>
          <w:tcPr>
            <w:tcW w:w="6629" w:type="dxa"/>
          </w:tcPr>
          <w:p w:rsidR="00F861D7" w:rsidRDefault="00F861D7" w:rsidP="009D5C33">
            <w:r>
              <w:t>Разборка покрытий полов из линолеума и релина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  <w:p w:rsidR="00F861D7" w:rsidRDefault="00F861D7" w:rsidP="009D5C33">
            <w:r>
              <w:t>покрытия</w:t>
            </w:r>
          </w:p>
        </w:tc>
        <w:tc>
          <w:tcPr>
            <w:tcW w:w="958" w:type="dxa"/>
          </w:tcPr>
          <w:p w:rsidR="00F861D7" w:rsidRDefault="000C3E71" w:rsidP="009D5C33">
            <w:r>
              <w:t>0,889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3</w:t>
            </w:r>
          </w:p>
        </w:tc>
        <w:tc>
          <w:tcPr>
            <w:tcW w:w="6629" w:type="dxa"/>
          </w:tcPr>
          <w:p w:rsidR="00F861D7" w:rsidRDefault="00F861D7" w:rsidP="009D5C33">
            <w:r w:rsidRPr="00963238">
              <w:t>Устройство стяжек цементных толщиной 20 мм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 стяжки</w:t>
            </w:r>
          </w:p>
        </w:tc>
        <w:tc>
          <w:tcPr>
            <w:tcW w:w="958" w:type="dxa"/>
          </w:tcPr>
          <w:p w:rsidR="00F861D7" w:rsidRDefault="000C3E71" w:rsidP="009D5C33">
            <w:r>
              <w:t>0,889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4</w:t>
            </w:r>
          </w:p>
        </w:tc>
        <w:tc>
          <w:tcPr>
            <w:tcW w:w="6629" w:type="dxa"/>
          </w:tcPr>
          <w:p w:rsidR="00F861D7" w:rsidRDefault="00F861D7" w:rsidP="009D5C33">
            <w:r w:rsidRPr="00963238">
              <w:t>Устройство покрытий из линолеума на клее «Бустилат»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  <w:p w:rsidR="00F861D7" w:rsidRDefault="00F861D7" w:rsidP="009D5C33">
            <w:r>
              <w:t>покрытия</w:t>
            </w:r>
          </w:p>
        </w:tc>
        <w:tc>
          <w:tcPr>
            <w:tcW w:w="958" w:type="dxa"/>
          </w:tcPr>
          <w:p w:rsidR="00F861D7" w:rsidRDefault="000C3E71" w:rsidP="009D5C33">
            <w:r>
              <w:t>0,889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5</w:t>
            </w:r>
          </w:p>
        </w:tc>
        <w:tc>
          <w:tcPr>
            <w:tcW w:w="6629" w:type="dxa"/>
          </w:tcPr>
          <w:p w:rsidR="00F861D7" w:rsidRDefault="00F861D7" w:rsidP="009D5C33">
            <w:r w:rsidRPr="00963238">
              <w:t>Устройство плинтусов поливинилхлоридных на клее КН-2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 плинтуса</w:t>
            </w:r>
          </w:p>
        </w:tc>
        <w:tc>
          <w:tcPr>
            <w:tcW w:w="958" w:type="dxa"/>
          </w:tcPr>
          <w:p w:rsidR="00F861D7" w:rsidRDefault="000C3E71" w:rsidP="009D5C33">
            <w:r>
              <w:t>0,699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6</w:t>
            </w:r>
          </w:p>
        </w:tc>
        <w:tc>
          <w:tcPr>
            <w:tcW w:w="6629" w:type="dxa"/>
          </w:tcPr>
          <w:p w:rsidR="00F861D7" w:rsidRDefault="00F861D7" w:rsidP="009D5C33">
            <w:r w:rsidRPr="00963238">
              <w:t>Монтаж стальных порогов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 плинтуса</w:t>
            </w:r>
          </w:p>
        </w:tc>
        <w:tc>
          <w:tcPr>
            <w:tcW w:w="958" w:type="dxa"/>
          </w:tcPr>
          <w:p w:rsidR="00F861D7" w:rsidRDefault="000C3E71" w:rsidP="009D5C33">
            <w:r>
              <w:t>0,063</w:t>
            </w:r>
          </w:p>
        </w:tc>
      </w:tr>
      <w:tr w:rsidR="00F861D7" w:rsidTr="009D5C33">
        <w:tc>
          <w:tcPr>
            <w:tcW w:w="9571" w:type="dxa"/>
            <w:gridSpan w:val="4"/>
          </w:tcPr>
          <w:p w:rsidR="00F861D7" w:rsidRPr="00CD02CB" w:rsidRDefault="00F861D7" w:rsidP="009D5C33">
            <w:pPr>
              <w:rPr>
                <w:b/>
              </w:rPr>
            </w:pPr>
            <w:r w:rsidRPr="00CD02CB">
              <w:rPr>
                <w:b/>
              </w:rPr>
              <w:t xml:space="preserve">                Раздел 2. Потолок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7</w:t>
            </w:r>
          </w:p>
        </w:tc>
        <w:tc>
          <w:tcPr>
            <w:tcW w:w="6629" w:type="dxa"/>
          </w:tcPr>
          <w:p w:rsidR="00F861D7" w:rsidRPr="00EC1DCD" w:rsidRDefault="00F861D7" w:rsidP="009D5C33">
            <w:r w:rsidRPr="00EC1DCD">
              <w:t>Ремонт штукатурки потолков по камню и бетону цементно-известковым раствором, площадью отдельных мест до 1 м2 толщиной слоя до 20 мм</w:t>
            </w:r>
          </w:p>
          <w:p w:rsidR="00F861D7" w:rsidRPr="00EC1DCD" w:rsidRDefault="00F861D7" w:rsidP="009D5C33"/>
        </w:tc>
        <w:tc>
          <w:tcPr>
            <w:tcW w:w="1457" w:type="dxa"/>
          </w:tcPr>
          <w:p w:rsidR="00F861D7" w:rsidRDefault="00F861D7" w:rsidP="009D5C33">
            <w:r>
              <w:t xml:space="preserve">100м2 </w:t>
            </w:r>
          </w:p>
        </w:tc>
        <w:tc>
          <w:tcPr>
            <w:tcW w:w="958" w:type="dxa"/>
          </w:tcPr>
          <w:p w:rsidR="00F861D7" w:rsidRDefault="000C3E71" w:rsidP="009D5C33">
            <w:r>
              <w:t>0,29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8</w:t>
            </w:r>
          </w:p>
        </w:tc>
        <w:tc>
          <w:tcPr>
            <w:tcW w:w="6629" w:type="dxa"/>
          </w:tcPr>
          <w:p w:rsidR="00F861D7" w:rsidRPr="00EC1DCD" w:rsidRDefault="00F861D7" w:rsidP="009D5C33">
            <w:r w:rsidRPr="00EC1DCD">
              <w:t>Перетирка штукатурки внутренних помещений</w:t>
            </w:r>
          </w:p>
          <w:p w:rsidR="00F861D7" w:rsidRPr="00EC1DCD" w:rsidRDefault="00F861D7" w:rsidP="009D5C33"/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2,606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9</w:t>
            </w:r>
          </w:p>
        </w:tc>
        <w:tc>
          <w:tcPr>
            <w:tcW w:w="6629" w:type="dxa"/>
          </w:tcPr>
          <w:p w:rsidR="00F861D7" w:rsidRPr="00EC1DCD" w:rsidRDefault="00F861D7" w:rsidP="009D5C33">
            <w:r w:rsidRPr="00EC1DCD">
              <w:t>Грунтование водно-дисперсионной грунтовкой "Нортекс-Грунт" поверхностей пористых (камень, кирпич, бетон и т д)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1,569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10</w:t>
            </w:r>
          </w:p>
        </w:tc>
        <w:tc>
          <w:tcPr>
            <w:tcW w:w="6629" w:type="dxa"/>
          </w:tcPr>
          <w:p w:rsidR="00F861D7" w:rsidRPr="00EC1DCD" w:rsidRDefault="00F861D7" w:rsidP="009D5C33">
            <w:r w:rsidRPr="00EC1DCD">
              <w:t>Окрашивание водоэмульсионными составами поверхностей потолков, ранее окрашенных водоэмульсионной краской, с расчисткой старой краски до 35%</w:t>
            </w:r>
          </w:p>
          <w:p w:rsidR="00F861D7" w:rsidRPr="00EC1DCD" w:rsidRDefault="00F861D7" w:rsidP="009D5C33"/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1,044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11</w:t>
            </w:r>
          </w:p>
        </w:tc>
        <w:tc>
          <w:tcPr>
            <w:tcW w:w="6629" w:type="dxa"/>
          </w:tcPr>
          <w:p w:rsidR="00F861D7" w:rsidRPr="00566224" w:rsidRDefault="00F861D7" w:rsidP="009D5C33">
            <w:r w:rsidRPr="00566224">
              <w:t>Улучшенная масляная окраска ранее окрашенных потолков за два раза с расчисткой старой краски до 35%</w:t>
            </w:r>
          </w:p>
        </w:tc>
        <w:tc>
          <w:tcPr>
            <w:tcW w:w="1457" w:type="dxa"/>
          </w:tcPr>
          <w:p w:rsidR="00F861D7" w:rsidRDefault="00F861D7" w:rsidP="009D5C33"/>
        </w:tc>
        <w:tc>
          <w:tcPr>
            <w:tcW w:w="958" w:type="dxa"/>
          </w:tcPr>
          <w:p w:rsidR="00F861D7" w:rsidRDefault="000C3E71" w:rsidP="009D5C33">
            <w:r>
              <w:t>1,764</w:t>
            </w:r>
          </w:p>
        </w:tc>
      </w:tr>
      <w:tr w:rsidR="00F861D7" w:rsidTr="009D5C33">
        <w:tc>
          <w:tcPr>
            <w:tcW w:w="9571" w:type="dxa"/>
            <w:gridSpan w:val="4"/>
          </w:tcPr>
          <w:p w:rsidR="00F861D7" w:rsidRPr="00CD02CB" w:rsidRDefault="00F861D7" w:rsidP="009D5C33">
            <w:pPr>
              <w:rPr>
                <w:b/>
              </w:rPr>
            </w:pPr>
            <w:r w:rsidRPr="00CD02CB">
              <w:rPr>
                <w:b/>
              </w:rPr>
              <w:t xml:space="preserve">                   Раздел 3. Стены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12</w:t>
            </w:r>
          </w:p>
        </w:tc>
        <w:tc>
          <w:tcPr>
            <w:tcW w:w="6629" w:type="dxa"/>
          </w:tcPr>
          <w:p w:rsidR="00F861D7" w:rsidRDefault="00F861D7" w:rsidP="009D5C33">
            <w:r w:rsidRPr="00EC1DCD">
              <w:t>Снятие обоев простых и улучшенных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1,4653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13</w:t>
            </w:r>
          </w:p>
        </w:tc>
        <w:tc>
          <w:tcPr>
            <w:tcW w:w="6629" w:type="dxa"/>
          </w:tcPr>
          <w:p w:rsidR="00F861D7" w:rsidRDefault="00F861D7" w:rsidP="009D5C33">
            <w:r w:rsidRPr="00EC1DCD">
              <w:t>Ремонт штукатурки внутренних стен по камню и бетону цементно-известковым раствором, площадью отдельных мест до 1 м2 толщиной слоя до 20 мм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0C3E71" w:rsidRDefault="000C3E71" w:rsidP="009D5C33">
            <w:r>
              <w:t>1,07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14</w:t>
            </w:r>
          </w:p>
        </w:tc>
        <w:tc>
          <w:tcPr>
            <w:tcW w:w="6629" w:type="dxa"/>
          </w:tcPr>
          <w:p w:rsidR="00F861D7" w:rsidRDefault="00F861D7" w:rsidP="009D5C33">
            <w:r w:rsidRPr="00EC1DCD">
              <w:t>Перетирка штукатурки внутренних помещений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9,7842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15</w:t>
            </w:r>
          </w:p>
        </w:tc>
        <w:tc>
          <w:tcPr>
            <w:tcW w:w="6629" w:type="dxa"/>
          </w:tcPr>
          <w:p w:rsidR="00F861D7" w:rsidRPr="0082626D" w:rsidRDefault="00F861D7" w:rsidP="009D5C33">
            <w:r w:rsidRPr="0082626D">
              <w:t>Грунтование поверхностей пористых (камень, кирпич, бетон и т д)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7,3482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/>
        </w:tc>
        <w:tc>
          <w:tcPr>
            <w:tcW w:w="6629" w:type="dxa"/>
          </w:tcPr>
          <w:p w:rsidR="00F861D7" w:rsidRPr="0082626D" w:rsidRDefault="00F861D7" w:rsidP="009D5C33">
            <w:r w:rsidRPr="00EC1DCD">
              <w:t xml:space="preserve">Грунтование водно-дисперсионной грунтовкой "Нортекс-Грунт" поверхностей пористых 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F861D7" w:rsidP="009D5C33">
            <w:r>
              <w:t>3,506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16</w:t>
            </w:r>
          </w:p>
        </w:tc>
        <w:tc>
          <w:tcPr>
            <w:tcW w:w="6629" w:type="dxa"/>
          </w:tcPr>
          <w:p w:rsidR="00F861D7" w:rsidRDefault="00F861D7" w:rsidP="009D5C33">
            <w:r w:rsidRPr="0082626D">
              <w:t>Оклейка обоями стен по монолитной штукатурке и бетону тиснеными и плотными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1,7382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17</w:t>
            </w:r>
          </w:p>
        </w:tc>
        <w:tc>
          <w:tcPr>
            <w:tcW w:w="6629" w:type="dxa"/>
          </w:tcPr>
          <w:p w:rsidR="00F861D7" w:rsidRPr="0082626D" w:rsidRDefault="00F861D7" w:rsidP="009D5C33">
            <w:r w:rsidRPr="0082626D">
              <w:t>Окраска поливинилацетатными водоэмульсионными составами улучшенная по сборным конструкциям стен, подготовленным под окраску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1,7382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18</w:t>
            </w:r>
          </w:p>
        </w:tc>
        <w:tc>
          <w:tcPr>
            <w:tcW w:w="6629" w:type="dxa"/>
          </w:tcPr>
          <w:p w:rsidR="00F861D7" w:rsidRDefault="00F861D7" w:rsidP="009D5C33">
            <w:r w:rsidRPr="0082626D">
              <w:t>Улучшенная масляная окраска ранее окрашенных стен за два раза с расчисткой старой краски до 35%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6,6381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lastRenderedPageBreak/>
              <w:t>19</w:t>
            </w:r>
          </w:p>
        </w:tc>
        <w:tc>
          <w:tcPr>
            <w:tcW w:w="6629" w:type="dxa"/>
          </w:tcPr>
          <w:p w:rsidR="00F861D7" w:rsidRPr="003F10B2" w:rsidRDefault="00F861D7" w:rsidP="009D5C33">
            <w:r w:rsidRPr="00362CE0">
              <w:rPr>
                <w:rFonts w:ascii="Times New Roman" w:eastAsia="Times New Roman" w:hAnsi="Times New Roman" w:cs="Times New Roman"/>
                <w:lang w:eastAsia="ru-RU"/>
              </w:rPr>
              <w:t>Окрашивание водоэмульсионными составами поверхностей стен, ранее окрашенных масляной краской с расчисткой старой краски более 35%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F861D7" w:rsidP="009D5C33">
            <w:r>
              <w:t>3,2079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20</w:t>
            </w:r>
          </w:p>
        </w:tc>
        <w:tc>
          <w:tcPr>
            <w:tcW w:w="6629" w:type="dxa"/>
          </w:tcPr>
          <w:p w:rsidR="00F861D7" w:rsidRPr="00CC6848" w:rsidRDefault="00F861D7" w:rsidP="009D5C3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CE0">
              <w:rPr>
                <w:rFonts w:ascii="Times New Roman" w:eastAsia="Times New Roman" w:hAnsi="Times New Roman" w:cs="Times New Roman"/>
                <w:lang w:eastAsia="ru-RU"/>
              </w:rPr>
              <w:t>Улучшенная окраска масляными составами по штукатурке стен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0,4957</w:t>
            </w:r>
          </w:p>
        </w:tc>
      </w:tr>
      <w:tr w:rsidR="00F861D7" w:rsidTr="009D5C33">
        <w:tc>
          <w:tcPr>
            <w:tcW w:w="9571" w:type="dxa"/>
            <w:gridSpan w:val="4"/>
          </w:tcPr>
          <w:p w:rsidR="00F861D7" w:rsidRPr="00CD02CB" w:rsidRDefault="00F861D7" w:rsidP="009D5C33">
            <w:pPr>
              <w:rPr>
                <w:b/>
              </w:rPr>
            </w:pPr>
            <w:r w:rsidRPr="00CD02CB">
              <w:rPr>
                <w:b/>
              </w:rPr>
              <w:t xml:space="preserve">              Раздел 4. Проемы, отопительные приборы</w:t>
            </w:r>
          </w:p>
        </w:tc>
      </w:tr>
      <w:tr w:rsidR="00F861D7" w:rsidTr="009D5C33">
        <w:tc>
          <w:tcPr>
            <w:tcW w:w="527" w:type="dxa"/>
          </w:tcPr>
          <w:p w:rsidR="00F861D7" w:rsidRPr="0082626D" w:rsidRDefault="00F861D7" w:rsidP="009D5C33">
            <w:r>
              <w:t>21</w:t>
            </w:r>
          </w:p>
        </w:tc>
        <w:tc>
          <w:tcPr>
            <w:tcW w:w="6629" w:type="dxa"/>
          </w:tcPr>
          <w:p w:rsidR="00F861D7" w:rsidRPr="0082626D" w:rsidRDefault="00F861D7" w:rsidP="009D5C33">
            <w:r w:rsidRPr="0082626D">
              <w:t>Улучшенная масляная окраска ранее окрашенных окон за два раза с расчисткой старой</w:t>
            </w:r>
            <w:r>
              <w:t xml:space="preserve"> </w:t>
            </w:r>
            <w:r w:rsidRPr="0082626D">
              <w:t>краски</w:t>
            </w:r>
            <w:r>
              <w:t xml:space="preserve"> </w:t>
            </w:r>
            <w:r w:rsidRPr="0082626D">
              <w:t>до</w:t>
            </w:r>
            <w:r>
              <w:t xml:space="preserve"> </w:t>
            </w:r>
            <w:r w:rsidRPr="0082626D">
              <w:t>35%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0,9241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22</w:t>
            </w:r>
          </w:p>
        </w:tc>
        <w:tc>
          <w:tcPr>
            <w:tcW w:w="6629" w:type="dxa"/>
          </w:tcPr>
          <w:p w:rsidR="00F861D7" w:rsidRPr="0082626D" w:rsidRDefault="00F861D7" w:rsidP="009D5C33">
            <w:r w:rsidRPr="0082626D">
              <w:t>Улучшенная масляная окраска ранее окрашенных дверей за два раза с расчисткой старой</w:t>
            </w:r>
            <w:r>
              <w:t xml:space="preserve"> </w:t>
            </w:r>
            <w:r w:rsidRPr="0082626D">
              <w:t>краски</w:t>
            </w:r>
            <w:r>
              <w:t xml:space="preserve"> </w:t>
            </w:r>
            <w:r w:rsidRPr="0082626D">
              <w:t>до</w:t>
            </w:r>
            <w:r>
              <w:t xml:space="preserve"> </w:t>
            </w:r>
            <w:r w:rsidRPr="0082626D">
              <w:t>35%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0,7749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23</w:t>
            </w:r>
          </w:p>
        </w:tc>
        <w:tc>
          <w:tcPr>
            <w:tcW w:w="6629" w:type="dxa"/>
          </w:tcPr>
          <w:p w:rsidR="00F861D7" w:rsidRPr="00EA7E7F" w:rsidRDefault="00F861D7" w:rsidP="009D5C33">
            <w:r w:rsidRPr="00EA7E7F">
              <w:t>Окраска масляными составами ранее окрашенных поверхностей труб стальных за 2 раза</w:t>
            </w:r>
          </w:p>
          <w:p w:rsidR="00F861D7" w:rsidRPr="0082626D" w:rsidRDefault="00F861D7" w:rsidP="009D5C33"/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0,1728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24</w:t>
            </w:r>
          </w:p>
        </w:tc>
        <w:tc>
          <w:tcPr>
            <w:tcW w:w="6629" w:type="dxa"/>
          </w:tcPr>
          <w:p w:rsidR="00F861D7" w:rsidRPr="00EA7E7F" w:rsidRDefault="00F861D7" w:rsidP="009D5C33">
            <w:r w:rsidRPr="00EA7E7F">
              <w:t>Окраска масляными составами ранее окрашенных поверхностей радиаторов и ребристых труб отопления за 2 раза</w:t>
            </w:r>
          </w:p>
          <w:p w:rsidR="00F861D7" w:rsidRPr="0082626D" w:rsidRDefault="00F861D7" w:rsidP="009D5C33"/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0C3E71" w:rsidP="009D5C33">
            <w:r>
              <w:t>0,36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25</w:t>
            </w:r>
          </w:p>
        </w:tc>
        <w:tc>
          <w:tcPr>
            <w:tcW w:w="6629" w:type="dxa"/>
          </w:tcPr>
          <w:p w:rsidR="00F861D7" w:rsidRPr="00EA7E7F" w:rsidRDefault="00F861D7" w:rsidP="009D5C33">
            <w:r w:rsidRPr="00EA7E7F">
              <w:t>Разборка деревянных заполнений проемов дверных и воротных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F861D7" w:rsidP="009D5C33">
            <w:r>
              <w:t>0,0504</w:t>
            </w:r>
          </w:p>
        </w:tc>
      </w:tr>
      <w:tr w:rsidR="00F861D7" w:rsidTr="009D5C33">
        <w:tc>
          <w:tcPr>
            <w:tcW w:w="527" w:type="dxa"/>
          </w:tcPr>
          <w:p w:rsidR="00F861D7" w:rsidRDefault="00F861D7" w:rsidP="009D5C33">
            <w:r>
              <w:t>26</w:t>
            </w:r>
          </w:p>
        </w:tc>
        <w:tc>
          <w:tcPr>
            <w:tcW w:w="6629" w:type="dxa"/>
          </w:tcPr>
          <w:p w:rsidR="00F861D7" w:rsidRPr="00EA7E7F" w:rsidRDefault="00F861D7" w:rsidP="009D5C33">
            <w:r w:rsidRPr="00EA7E7F">
              <w:t>Установка блоков из ПВХ в наружных и внутренних дверных проемах в каменных стенах площадью проема до 3 м2</w:t>
            </w:r>
          </w:p>
        </w:tc>
        <w:tc>
          <w:tcPr>
            <w:tcW w:w="1457" w:type="dxa"/>
          </w:tcPr>
          <w:p w:rsidR="00F861D7" w:rsidRDefault="00F861D7" w:rsidP="009D5C33">
            <w:r>
              <w:t>100м2</w:t>
            </w:r>
          </w:p>
        </w:tc>
        <w:tc>
          <w:tcPr>
            <w:tcW w:w="958" w:type="dxa"/>
          </w:tcPr>
          <w:p w:rsidR="00F861D7" w:rsidRDefault="00F861D7" w:rsidP="009D5C33">
            <w:r>
              <w:t>0,0504</w:t>
            </w:r>
          </w:p>
        </w:tc>
      </w:tr>
    </w:tbl>
    <w:p w:rsidR="00F861D7" w:rsidRDefault="00F861D7" w:rsidP="00F861D7"/>
    <w:p w:rsidR="00F861D7" w:rsidRDefault="00F861D7" w:rsidP="00F861D7">
      <w:pPr>
        <w:rPr>
          <w:sz w:val="24"/>
          <w:szCs w:val="24"/>
        </w:rPr>
      </w:pPr>
    </w:p>
    <w:p w:rsidR="00D33EF1" w:rsidRPr="00F861D7" w:rsidRDefault="00F861D7" w:rsidP="00F861D7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D33EF1" w:rsidRPr="00F861D7" w:rsidSect="00FE1D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B61" w:rsidRDefault="000A1B61" w:rsidP="00FE1D3E">
      <w:r>
        <w:separator/>
      </w:r>
    </w:p>
  </w:endnote>
  <w:endnote w:type="continuationSeparator" w:id="1">
    <w:p w:rsidR="000A1B61" w:rsidRDefault="000A1B61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B61" w:rsidRDefault="000A1B61" w:rsidP="00FE1D3E">
      <w:r>
        <w:separator/>
      </w:r>
    </w:p>
  </w:footnote>
  <w:footnote w:type="continuationSeparator" w:id="1">
    <w:p w:rsidR="000A1B61" w:rsidRDefault="000A1B61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243"/>
    <w:rsid w:val="000678FA"/>
    <w:rsid w:val="000A091F"/>
    <w:rsid w:val="000A1B61"/>
    <w:rsid w:val="000C3E71"/>
    <w:rsid w:val="000F1AAB"/>
    <w:rsid w:val="00133BFC"/>
    <w:rsid w:val="001426CA"/>
    <w:rsid w:val="00165EBE"/>
    <w:rsid w:val="001B3110"/>
    <w:rsid w:val="001C6EF6"/>
    <w:rsid w:val="00230913"/>
    <w:rsid w:val="00237D8B"/>
    <w:rsid w:val="002B11BC"/>
    <w:rsid w:val="002C484B"/>
    <w:rsid w:val="002D5790"/>
    <w:rsid w:val="002D58E4"/>
    <w:rsid w:val="003B1E0E"/>
    <w:rsid w:val="003F0D66"/>
    <w:rsid w:val="00460FAA"/>
    <w:rsid w:val="00487447"/>
    <w:rsid w:val="00493452"/>
    <w:rsid w:val="004B541B"/>
    <w:rsid w:val="004D5F8D"/>
    <w:rsid w:val="004F1DA4"/>
    <w:rsid w:val="004F38B9"/>
    <w:rsid w:val="0051372C"/>
    <w:rsid w:val="005151C1"/>
    <w:rsid w:val="00532EC8"/>
    <w:rsid w:val="00553D02"/>
    <w:rsid w:val="0055522C"/>
    <w:rsid w:val="0057178D"/>
    <w:rsid w:val="00595F40"/>
    <w:rsid w:val="005F1A3E"/>
    <w:rsid w:val="005F6B68"/>
    <w:rsid w:val="00600D54"/>
    <w:rsid w:val="00624243"/>
    <w:rsid w:val="0063202B"/>
    <w:rsid w:val="006458F1"/>
    <w:rsid w:val="00665639"/>
    <w:rsid w:val="00667A5B"/>
    <w:rsid w:val="006C3E1E"/>
    <w:rsid w:val="006C5B3E"/>
    <w:rsid w:val="007137DE"/>
    <w:rsid w:val="00794525"/>
    <w:rsid w:val="007A1E81"/>
    <w:rsid w:val="007B1219"/>
    <w:rsid w:val="008343D5"/>
    <w:rsid w:val="008C7762"/>
    <w:rsid w:val="009204E7"/>
    <w:rsid w:val="0093113E"/>
    <w:rsid w:val="009A5378"/>
    <w:rsid w:val="009B4B50"/>
    <w:rsid w:val="009E0705"/>
    <w:rsid w:val="00A1076F"/>
    <w:rsid w:val="00A315BA"/>
    <w:rsid w:val="00AB20B5"/>
    <w:rsid w:val="00B77614"/>
    <w:rsid w:val="00B86FF2"/>
    <w:rsid w:val="00BF60BF"/>
    <w:rsid w:val="00C266E7"/>
    <w:rsid w:val="00C60523"/>
    <w:rsid w:val="00C61AA1"/>
    <w:rsid w:val="00C66478"/>
    <w:rsid w:val="00CB0ECC"/>
    <w:rsid w:val="00CE4D13"/>
    <w:rsid w:val="00D017B6"/>
    <w:rsid w:val="00D33EF1"/>
    <w:rsid w:val="00D3595A"/>
    <w:rsid w:val="00D50C2C"/>
    <w:rsid w:val="00D73968"/>
    <w:rsid w:val="00E00979"/>
    <w:rsid w:val="00E15154"/>
    <w:rsid w:val="00E8164B"/>
    <w:rsid w:val="00EA7B11"/>
    <w:rsid w:val="00ED0300"/>
    <w:rsid w:val="00F12548"/>
    <w:rsid w:val="00F4790E"/>
    <w:rsid w:val="00F861D7"/>
    <w:rsid w:val="00F8705A"/>
    <w:rsid w:val="00F96C73"/>
    <w:rsid w:val="00FA6D4F"/>
    <w:rsid w:val="00FC4592"/>
    <w:rsid w:val="00FD7D74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  <w:style w:type="paragraph" w:styleId="a9">
    <w:name w:val="Title"/>
    <w:basedOn w:val="a"/>
    <w:link w:val="aa"/>
    <w:qFormat/>
    <w:rsid w:val="0057178D"/>
    <w:pPr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a">
    <w:name w:val="Название Знак"/>
    <w:basedOn w:val="a0"/>
    <w:link w:val="a9"/>
    <w:rsid w:val="0057178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4F2108-71A9-4D0B-AC80-4EB9883F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28</cp:revision>
  <cp:lastPrinted>2011-06-21T08:23:00Z</cp:lastPrinted>
  <dcterms:created xsi:type="dcterms:W3CDTF">2011-05-03T09:20:00Z</dcterms:created>
  <dcterms:modified xsi:type="dcterms:W3CDTF">2011-06-30T08:05:00Z</dcterms:modified>
</cp:coreProperties>
</file>