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466" w:rsidRPr="00824466" w:rsidRDefault="00824466" w:rsidP="008244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82446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r w:rsidRPr="0082446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запроса котировок</w:t>
      </w:r>
    </w:p>
    <w:p w:rsidR="00824466" w:rsidRPr="00824466" w:rsidRDefault="00824466" w:rsidP="0082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0356300006711000055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оказание услуг по поверке, калибровке и метрологическому контролю (услуги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производств)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Запрос котировок </w:t>
            </w:r>
          </w:p>
        </w:tc>
      </w:tr>
    </w:tbl>
    <w:p w:rsidR="00824466" w:rsidRPr="00824466" w:rsidRDefault="00824466" w:rsidP="0082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b/>
          <w:bCs/>
          <w:sz w:val="23"/>
          <w:szCs w:val="23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614068, Пермский край, Пермь </w:t>
            </w:r>
            <w:proofErr w:type="gramStart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Попова, 54, -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614068, Пермский край, Пермь </w:t>
            </w:r>
            <w:proofErr w:type="gramStart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Попова, 54, - </w:t>
            </w:r>
          </w:p>
        </w:tc>
      </w:tr>
    </w:tbl>
    <w:p w:rsidR="00824466" w:rsidRPr="00824466" w:rsidRDefault="00824466" w:rsidP="0082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b/>
          <w:bCs/>
          <w:sz w:val="23"/>
          <w:szCs w:val="23"/>
        </w:rPr>
        <w:t>Контактная информация</w:t>
      </w:r>
    </w:p>
    <w:p w:rsidR="00824466" w:rsidRPr="00824466" w:rsidRDefault="00824466" w:rsidP="00824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i/>
          <w:iCs/>
          <w:sz w:val="23"/>
          <w:szCs w:val="23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614068, Пермский край, Пермь </w:t>
            </w:r>
            <w:proofErr w:type="gramStart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Попова, 54, -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brezo03@yandex.ru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+7 (342) 2902794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Берикелашвили Реваз Ильич </w:t>
            </w:r>
          </w:p>
        </w:tc>
      </w:tr>
    </w:tbl>
    <w:p w:rsidR="00824466" w:rsidRPr="00824466" w:rsidRDefault="00824466" w:rsidP="0082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b/>
          <w:bCs/>
          <w:sz w:val="23"/>
          <w:szCs w:val="23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оказание услуг по поверке, калибровке и метрологическому контролю (услуги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производств)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131 345,80 Российский рубль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Сведения о включенных (</w:t>
            </w:r>
            <w:proofErr w:type="spellStart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>невключенных</w:t>
            </w:r>
            <w:proofErr w:type="spellEnd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цену услуг включены расходы: на выполнения всего перечня услуг по договору, расходы на страхование, уплату таможенных пошлин, налогов, сборов и других обязательных платежей.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>7420000 Услуги в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производств;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>указаны</w:t>
            </w:r>
            <w:proofErr w:type="gramEnd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 техническом задании (Приложение №2)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Начальная (максимальная) цена договора сформирована на основании коммерческих предложений поставщиков </w:t>
            </w:r>
          </w:p>
        </w:tc>
      </w:tr>
    </w:tbl>
    <w:p w:rsidR="00824466" w:rsidRPr="00824466" w:rsidRDefault="00824466" w:rsidP="0082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b/>
          <w:bCs/>
          <w:sz w:val="23"/>
          <w:szCs w:val="23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г. Пермь, подстанции муниципального учреждения здравоохранения "Городская станция скорой медицинской помощи".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Период оказания услуг с 01.08.2011г. по 20.12.2011г. в соответствии с заявками Заказчика.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Оплата услуг по настоящему договору производится Заказчиком по факту оказанных услуг безналичным перечислением денежных средств на расчетный счет Исполнителя в течение 40 (сорока) рабочих дней с момента предоставления Исполнителем в адрес Заказчика счета-фактуры оформленной в установленном порядке и подписания обеими Сторонами акта выполненных услуг. </w:t>
            </w:r>
          </w:p>
        </w:tc>
      </w:tr>
    </w:tbl>
    <w:p w:rsidR="00824466" w:rsidRPr="00824466" w:rsidRDefault="00824466" w:rsidP="0082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b/>
          <w:bCs/>
          <w:sz w:val="23"/>
          <w:szCs w:val="23"/>
        </w:rPr>
        <w:lastRenderedPageBreak/>
        <w:t>Особенности размещения заказа</w:t>
      </w:r>
    </w:p>
    <w:p w:rsidR="00824466" w:rsidRPr="00824466" w:rsidRDefault="00824466" w:rsidP="00824466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sz w:val="23"/>
          <w:szCs w:val="23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24466" w:rsidRPr="00824466" w:rsidRDefault="00824466" w:rsidP="0082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b/>
          <w:bCs/>
          <w:sz w:val="23"/>
          <w:szCs w:val="23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средства бюджета </w:t>
            </w:r>
          </w:p>
        </w:tc>
      </w:tr>
    </w:tbl>
    <w:p w:rsidR="00824466" w:rsidRPr="00824466" w:rsidRDefault="00824466" w:rsidP="0082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824466">
        <w:rPr>
          <w:rFonts w:ascii="Times New Roman" w:eastAsia="Times New Roman" w:hAnsi="Times New Roman" w:cs="Times New Roman"/>
          <w:b/>
          <w:bCs/>
          <w:sz w:val="23"/>
          <w:szCs w:val="23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614000, Пермский край, Пермь </w:t>
            </w:r>
            <w:proofErr w:type="gramStart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12.07.2011 08:00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18.07.2011 10:00 </w:t>
            </w:r>
          </w:p>
        </w:tc>
      </w:tr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24466" w:rsidRPr="00824466" w:rsidRDefault="00824466" w:rsidP="00824466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24466" w:rsidRPr="00824466" w:rsidTr="0082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4466" w:rsidRPr="00824466" w:rsidRDefault="00824466" w:rsidP="0082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2446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11.07.2011 </w:t>
            </w:r>
          </w:p>
        </w:tc>
      </w:tr>
    </w:tbl>
    <w:p w:rsidR="00583A52" w:rsidRPr="00CD0E1D" w:rsidRDefault="00583A52">
      <w:pPr>
        <w:rPr>
          <w:sz w:val="23"/>
          <w:szCs w:val="23"/>
        </w:rPr>
      </w:pPr>
    </w:p>
    <w:tbl>
      <w:tblPr>
        <w:tblW w:w="0" w:type="auto"/>
        <w:tblLook w:val="01E0"/>
      </w:tblPr>
      <w:tblGrid>
        <w:gridCol w:w="3282"/>
        <w:gridCol w:w="3282"/>
        <w:gridCol w:w="3007"/>
      </w:tblGrid>
      <w:tr w:rsidR="00C14DD0" w:rsidRPr="00CD0E1D" w:rsidTr="00963FFA">
        <w:tc>
          <w:tcPr>
            <w:tcW w:w="3282" w:type="dxa"/>
          </w:tcPr>
          <w:p w:rsidR="00C14DD0" w:rsidRPr="00CD0E1D" w:rsidRDefault="00C14DD0" w:rsidP="00963FFA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Главный врач</w:t>
            </w:r>
          </w:p>
        </w:tc>
        <w:tc>
          <w:tcPr>
            <w:tcW w:w="3282" w:type="dxa"/>
          </w:tcPr>
          <w:p w:rsidR="00C14DD0" w:rsidRPr="00CD0E1D" w:rsidRDefault="00C14DD0" w:rsidP="00963FFA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_________________________</w:t>
            </w:r>
          </w:p>
        </w:tc>
        <w:tc>
          <w:tcPr>
            <w:tcW w:w="3007" w:type="dxa"/>
          </w:tcPr>
          <w:p w:rsidR="00C14DD0" w:rsidRPr="00CD0E1D" w:rsidRDefault="00C14DD0" w:rsidP="00963FFA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D0E1D">
              <w:rPr>
                <w:rFonts w:ascii="Times New Roman" w:hAnsi="Times New Roman" w:cs="Times New Roman"/>
                <w:b/>
                <w:sz w:val="23"/>
                <w:szCs w:val="23"/>
              </w:rPr>
              <w:t>Е. В. Камкин</w:t>
            </w:r>
          </w:p>
        </w:tc>
      </w:tr>
    </w:tbl>
    <w:p w:rsidR="00C14DD0" w:rsidRPr="00CD0E1D" w:rsidRDefault="00C14DD0">
      <w:pPr>
        <w:rPr>
          <w:sz w:val="23"/>
          <w:szCs w:val="23"/>
        </w:rPr>
      </w:pPr>
    </w:p>
    <w:sectPr w:rsidR="00C14DD0" w:rsidRPr="00CD0E1D" w:rsidSect="0058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DD0"/>
    <w:rsid w:val="000B11A7"/>
    <w:rsid w:val="00227EE4"/>
    <w:rsid w:val="00583A52"/>
    <w:rsid w:val="00741505"/>
    <w:rsid w:val="00824466"/>
    <w:rsid w:val="00AC16EA"/>
    <w:rsid w:val="00C14DD0"/>
    <w:rsid w:val="00CD0E1D"/>
    <w:rsid w:val="00F1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2"/>
  </w:style>
  <w:style w:type="paragraph" w:styleId="3">
    <w:name w:val="heading 3"/>
    <w:basedOn w:val="a"/>
    <w:link w:val="30"/>
    <w:uiPriority w:val="9"/>
    <w:qFormat/>
    <w:rsid w:val="00C14D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4DD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631</Words>
  <Characters>3598</Characters>
  <Application>Microsoft Office Word</Application>
  <DocSecurity>0</DocSecurity>
  <Lines>29</Lines>
  <Paragraphs>8</Paragraphs>
  <ScaleCrop>false</ScaleCrop>
  <Company>Microsoft</Company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8</cp:revision>
  <dcterms:created xsi:type="dcterms:W3CDTF">2011-07-08T07:30:00Z</dcterms:created>
  <dcterms:modified xsi:type="dcterms:W3CDTF">2011-07-11T10:54:00Z</dcterms:modified>
</cp:coreProperties>
</file>