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7F577A">
        <w:rPr>
          <w:rFonts w:ascii="Times New Roman" w:hAnsi="Times New Roman" w:cs="Times New Roman"/>
        </w:rPr>
        <w:t xml:space="preserve">Приложение </w:t>
      </w:r>
      <w:r w:rsidR="00BF35DB">
        <w:rPr>
          <w:rFonts w:ascii="Times New Roman" w:hAnsi="Times New Roman" w:cs="Times New Roman"/>
        </w:rPr>
        <w:t>5</w:t>
      </w:r>
    </w:p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7F577A">
        <w:rPr>
          <w:rFonts w:ascii="Times New Roman" w:hAnsi="Times New Roman" w:cs="Times New Roman"/>
        </w:rPr>
        <w:t>К извещению о проведении запроса котировок</w:t>
      </w:r>
    </w:p>
    <w:p w:rsidR="007F577A" w:rsidRPr="007F577A" w:rsidRDefault="003111D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09</w:t>
      </w:r>
      <w:r w:rsidR="007F577A" w:rsidRPr="007F577A">
        <w:rPr>
          <w:rFonts w:ascii="Times New Roman" w:hAnsi="Times New Roman" w:cs="Times New Roman"/>
        </w:rPr>
        <w:t>.08.2011г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0F0DD0" w:rsidRPr="007F577A" w:rsidRDefault="00BF35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Начальная максимальная цена сформирована</w:t>
      </w:r>
      <w:r w:rsidR="000649B8" w:rsidRPr="007F577A">
        <w:rPr>
          <w:rFonts w:ascii="Times New Roman" w:hAnsi="Times New Roman" w:cs="Times New Roman"/>
        </w:rPr>
        <w:t xml:space="preserve"> в соответствии с ценами реестра контрактов на сайте </w:t>
      </w:r>
      <w:hyperlink r:id="rId4" w:history="1">
        <w:r w:rsidRPr="006B5BA5">
          <w:rPr>
            <w:rStyle w:val="a4"/>
            <w:rFonts w:ascii="Times New Roman" w:hAnsi="Times New Roman" w:cs="Times New Roman"/>
          </w:rPr>
          <w:t>https://zakupki.gov.ru</w:t>
        </w:r>
      </w:hyperlink>
      <w:r>
        <w:rPr>
          <w:rFonts w:ascii="Times New Roman" w:hAnsi="Times New Roman" w:cs="Times New Roman"/>
        </w:rPr>
        <w:t xml:space="preserve"> и составляет 162 868,00 (Сто шестьдесят две тысячи восемьсот шестьдесят восемь) рублей 00 копеек</w:t>
      </w:r>
    </w:p>
    <w:sectPr w:rsidR="000F0DD0" w:rsidRPr="007F577A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649B8"/>
    <w:rsid w:val="000F0DD0"/>
    <w:rsid w:val="003111DD"/>
    <w:rsid w:val="007B1669"/>
    <w:rsid w:val="007F577A"/>
    <w:rsid w:val="00BF35DB"/>
    <w:rsid w:val="00F51329"/>
    <w:rsid w:val="00F96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274</Characters>
  <Application>Microsoft Office Word</Application>
  <DocSecurity>0</DocSecurity>
  <Lines>2</Lines>
  <Paragraphs>1</Paragraphs>
  <ScaleCrop>false</ScaleCrop>
  <Company>Tycoon</Company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7</cp:revision>
  <dcterms:created xsi:type="dcterms:W3CDTF">2011-08-02T12:39:00Z</dcterms:created>
  <dcterms:modified xsi:type="dcterms:W3CDTF">2011-08-09T09:56:00Z</dcterms:modified>
</cp:coreProperties>
</file>