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5F6" w:rsidRPr="006110F0" w:rsidRDefault="00BE35F6" w:rsidP="00BE35F6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Приложение № </w:t>
      </w:r>
      <w:r w:rsidRPr="006110F0">
        <w:rPr>
          <w:rFonts w:ascii="Times New Roman" w:hAnsi="Times New Roman"/>
          <w:sz w:val="20"/>
          <w:szCs w:val="20"/>
        </w:rPr>
        <w:t>1</w:t>
      </w:r>
    </w:p>
    <w:p w:rsidR="00BE35F6" w:rsidRDefault="00BE35F6" w:rsidP="00BE35F6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к извещению о проведении </w:t>
      </w:r>
    </w:p>
    <w:p w:rsidR="00BE35F6" w:rsidRDefault="00BE35F6" w:rsidP="00BE35F6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запроса котировок</w:t>
      </w:r>
    </w:p>
    <w:p w:rsidR="00C77352" w:rsidRDefault="00C77352" w:rsidP="00C77352">
      <w:pPr>
        <w:ind w:left="-284"/>
        <w:jc w:val="right"/>
        <w:rPr>
          <w:sz w:val="24"/>
          <w:szCs w:val="24"/>
        </w:rPr>
      </w:pPr>
    </w:p>
    <w:p w:rsidR="00C77352" w:rsidRDefault="00C77352" w:rsidP="00C77352">
      <w:pPr>
        <w:ind w:left="-284"/>
        <w:jc w:val="right"/>
        <w:rPr>
          <w:sz w:val="24"/>
          <w:szCs w:val="24"/>
        </w:rPr>
      </w:pPr>
    </w:p>
    <w:p w:rsidR="00C77352" w:rsidRDefault="00C77352" w:rsidP="00C77352">
      <w:pPr>
        <w:ind w:left="142" w:right="340"/>
        <w:jc w:val="center"/>
        <w:rPr>
          <w:b/>
          <w:bCs/>
          <w:color w:val="000000"/>
          <w:sz w:val="24"/>
          <w:szCs w:val="24"/>
        </w:rPr>
      </w:pPr>
      <w:r w:rsidRPr="00673D25">
        <w:rPr>
          <w:b/>
          <w:color w:val="000000"/>
          <w:sz w:val="24"/>
          <w:szCs w:val="24"/>
        </w:rPr>
        <w:t xml:space="preserve">Техническое    задание  </w:t>
      </w:r>
      <w:r w:rsidRPr="00673D25">
        <w:rPr>
          <w:b/>
          <w:sz w:val="24"/>
          <w:szCs w:val="24"/>
        </w:rPr>
        <w:t xml:space="preserve">   на     выполнение     работ    </w:t>
      </w:r>
      <w:r w:rsidRPr="00673D25">
        <w:rPr>
          <w:b/>
          <w:bCs/>
          <w:color w:val="000000"/>
          <w:sz w:val="24"/>
          <w:szCs w:val="24"/>
        </w:rPr>
        <w:t>по содержанию фонтана у ДК им. Солдатова на территории Свердловского района города Перми</w:t>
      </w:r>
      <w:r>
        <w:rPr>
          <w:b/>
          <w:bCs/>
          <w:color w:val="000000"/>
          <w:sz w:val="24"/>
          <w:szCs w:val="24"/>
        </w:rPr>
        <w:t>.</w:t>
      </w:r>
    </w:p>
    <w:p w:rsidR="00C77352" w:rsidRDefault="00C77352" w:rsidP="00C77352"/>
    <w:p w:rsidR="00C77352" w:rsidRPr="008C6F90" w:rsidRDefault="00C77352" w:rsidP="00C77352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AA681A">
        <w:rPr>
          <w:rFonts w:ascii="Times New Roman" w:hAnsi="Times New Roman"/>
          <w:b/>
          <w:sz w:val="24"/>
          <w:szCs w:val="24"/>
        </w:rPr>
        <w:t xml:space="preserve">1. </w:t>
      </w:r>
      <w:r>
        <w:rPr>
          <w:rFonts w:ascii="Times New Roman" w:hAnsi="Times New Roman"/>
          <w:b/>
          <w:sz w:val="24"/>
          <w:szCs w:val="24"/>
        </w:rPr>
        <w:t>Объем выполняемых работ</w:t>
      </w:r>
      <w:r>
        <w:rPr>
          <w:b/>
        </w:rPr>
        <w:t>:</w:t>
      </w:r>
      <w:r>
        <w:rPr>
          <w:rFonts w:ascii="Times New Roman" w:hAnsi="Times New Roman"/>
          <w:sz w:val="24"/>
          <w:szCs w:val="24"/>
        </w:rPr>
        <w:t xml:space="preserve"> 1 фонтан, состоящий из двух чаш.</w:t>
      </w:r>
    </w:p>
    <w:p w:rsidR="00C77352" w:rsidRDefault="00C77352" w:rsidP="00C77352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Требования к </w:t>
      </w:r>
      <w:r w:rsidRPr="00C969EF">
        <w:rPr>
          <w:rFonts w:ascii="Times New Roman" w:hAnsi="Times New Roman"/>
          <w:b/>
          <w:sz w:val="24"/>
          <w:szCs w:val="24"/>
        </w:rPr>
        <w:t>выпо</w:t>
      </w:r>
      <w:r>
        <w:rPr>
          <w:rFonts w:ascii="Times New Roman" w:hAnsi="Times New Roman"/>
          <w:b/>
          <w:sz w:val="24"/>
          <w:szCs w:val="24"/>
        </w:rPr>
        <w:t>лняемым</w:t>
      </w:r>
      <w:r w:rsidRPr="00C969EF">
        <w:rPr>
          <w:rFonts w:ascii="Times New Roman" w:hAnsi="Times New Roman"/>
          <w:b/>
          <w:sz w:val="24"/>
          <w:szCs w:val="24"/>
        </w:rPr>
        <w:t xml:space="preserve"> работ</w:t>
      </w:r>
      <w:r>
        <w:rPr>
          <w:rFonts w:ascii="Times New Roman" w:hAnsi="Times New Roman"/>
          <w:b/>
          <w:sz w:val="24"/>
          <w:szCs w:val="24"/>
        </w:rPr>
        <w:t>ам:</w:t>
      </w:r>
    </w:p>
    <w:p w:rsidR="00C77352" w:rsidRDefault="00C77352" w:rsidP="00C77352">
      <w:pPr>
        <w:pStyle w:val="a3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Эксплуатация электрооборудования, трубопроводов, форсунок, подготовка к эксплуатации, профилактические работы (в</w:t>
      </w:r>
      <w:r w:rsidRPr="005B3D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B3D92">
        <w:rPr>
          <w:rFonts w:ascii="Times New Roman" w:hAnsi="Times New Roman"/>
          <w:sz w:val="24"/>
          <w:szCs w:val="24"/>
        </w:rPr>
        <w:t>соответ</w:t>
      </w:r>
      <w:proofErr w:type="spellEnd"/>
      <w:r w:rsidRPr="005B3D9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B3D92">
        <w:rPr>
          <w:rFonts w:ascii="Times New Roman" w:hAnsi="Times New Roman"/>
          <w:sz w:val="24"/>
          <w:szCs w:val="24"/>
        </w:rPr>
        <w:t xml:space="preserve">с </w:t>
      </w:r>
      <w:proofErr w:type="spellStart"/>
      <w:r w:rsidRPr="005B3D92">
        <w:rPr>
          <w:rFonts w:ascii="Times New Roman" w:hAnsi="Times New Roman"/>
          <w:sz w:val="24"/>
          <w:szCs w:val="24"/>
        </w:rPr>
        <w:t>рекоменд</w:t>
      </w:r>
      <w:proofErr w:type="spellEnd"/>
      <w:r w:rsidRPr="005B3D9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B3D92">
        <w:rPr>
          <w:rFonts w:ascii="Times New Roman" w:hAnsi="Times New Roman"/>
          <w:sz w:val="24"/>
          <w:szCs w:val="24"/>
        </w:rPr>
        <w:t xml:space="preserve">по </w:t>
      </w:r>
      <w:proofErr w:type="spellStart"/>
      <w:r w:rsidRPr="005B3D92">
        <w:rPr>
          <w:rFonts w:ascii="Times New Roman" w:hAnsi="Times New Roman"/>
          <w:sz w:val="24"/>
          <w:szCs w:val="24"/>
        </w:rPr>
        <w:t>нормир</w:t>
      </w:r>
      <w:proofErr w:type="spellEnd"/>
      <w:r w:rsidRPr="005B3D9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B3D92">
        <w:rPr>
          <w:rFonts w:ascii="Times New Roman" w:hAnsi="Times New Roman"/>
          <w:sz w:val="24"/>
          <w:szCs w:val="24"/>
        </w:rPr>
        <w:t>труда ВКХ п.2.2.6(т.21стр.2)норм</w:t>
      </w:r>
      <w:proofErr w:type="gramStart"/>
      <w:r w:rsidRPr="005B3D92">
        <w:rPr>
          <w:rFonts w:ascii="Times New Roman" w:hAnsi="Times New Roman"/>
          <w:sz w:val="24"/>
          <w:szCs w:val="24"/>
        </w:rPr>
        <w:t>.ч</w:t>
      </w:r>
      <w:proofErr w:type="gramEnd"/>
      <w:r w:rsidRPr="005B3D92">
        <w:rPr>
          <w:rFonts w:ascii="Times New Roman" w:hAnsi="Times New Roman"/>
          <w:sz w:val="24"/>
          <w:szCs w:val="24"/>
        </w:rPr>
        <w:t>исл.-1,4 чел.*165,1 час*1,5 мес.третий разряд ;кол-во часов расчёт приложение 1;стоимость чел.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B3D92">
        <w:rPr>
          <w:rFonts w:ascii="Times New Roman" w:hAnsi="Times New Roman"/>
          <w:sz w:val="24"/>
          <w:szCs w:val="24"/>
        </w:rPr>
        <w:t>час.</w:t>
      </w:r>
      <w:r>
        <w:rPr>
          <w:rFonts w:ascii="Times New Roman" w:hAnsi="Times New Roman"/>
          <w:sz w:val="24"/>
          <w:szCs w:val="24"/>
        </w:rPr>
        <w:t>)</w:t>
      </w:r>
      <w:r w:rsidRPr="005B3D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347 час.</w:t>
      </w:r>
    </w:p>
    <w:p w:rsidR="00C77352" w:rsidRPr="00CB7CD0" w:rsidRDefault="00C77352" w:rsidP="00C77352">
      <w:pPr>
        <w:pStyle w:val="a3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Очистка дна и стенок чаш фонтанов (с</w:t>
      </w:r>
      <w:r w:rsidRPr="00433F9F">
        <w:rPr>
          <w:rFonts w:ascii="Times New Roman" w:hAnsi="Times New Roman"/>
          <w:sz w:val="24"/>
          <w:szCs w:val="24"/>
        </w:rPr>
        <w:t>тоимость 1 м</w:t>
      </w:r>
      <w:proofErr w:type="gramStart"/>
      <w:r w:rsidRPr="00433F9F">
        <w:rPr>
          <w:rFonts w:ascii="Times New Roman" w:hAnsi="Times New Roman"/>
          <w:sz w:val="24"/>
          <w:szCs w:val="24"/>
        </w:rPr>
        <w:t>2</w:t>
      </w:r>
      <w:proofErr w:type="gramEnd"/>
      <w:r w:rsidRPr="00433F9F">
        <w:rPr>
          <w:rFonts w:ascii="Times New Roman" w:hAnsi="Times New Roman"/>
          <w:sz w:val="24"/>
          <w:szCs w:val="24"/>
        </w:rPr>
        <w:t xml:space="preserve"> за сезон=6,94р.(2 раз за сезон*3,47р.</w:t>
      </w:r>
      <w:r>
        <w:rPr>
          <w:rFonts w:ascii="Times New Roman" w:hAnsi="Times New Roman"/>
          <w:sz w:val="24"/>
          <w:szCs w:val="24"/>
        </w:rPr>
        <w:t>)) – 153,32 м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.</w:t>
      </w:r>
    </w:p>
    <w:p w:rsidR="00C77352" w:rsidRPr="0067647B" w:rsidRDefault="00C77352" w:rsidP="00C77352">
      <w:pPr>
        <w:pStyle w:val="a3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Уборка прилегающей территории к фонтану (с</w:t>
      </w:r>
      <w:r w:rsidRPr="0067647B">
        <w:rPr>
          <w:rFonts w:ascii="Times New Roman" w:hAnsi="Times New Roman"/>
          <w:sz w:val="24"/>
          <w:szCs w:val="24"/>
        </w:rPr>
        <w:t>тоимость 1 м</w:t>
      </w:r>
      <w:proofErr w:type="gramStart"/>
      <w:r w:rsidRPr="0067647B">
        <w:rPr>
          <w:rFonts w:ascii="Times New Roman" w:hAnsi="Times New Roman"/>
          <w:sz w:val="24"/>
          <w:szCs w:val="24"/>
        </w:rPr>
        <w:t>2</w:t>
      </w:r>
      <w:proofErr w:type="gramEnd"/>
      <w:r w:rsidRPr="0067647B">
        <w:rPr>
          <w:rFonts w:ascii="Times New Roman" w:hAnsi="Times New Roman"/>
          <w:sz w:val="24"/>
          <w:szCs w:val="24"/>
        </w:rPr>
        <w:t xml:space="preserve"> за сезон=14,43 р.(1,5 мес</w:t>
      </w:r>
      <w:r>
        <w:rPr>
          <w:rFonts w:ascii="Times New Roman" w:hAnsi="Times New Roman"/>
          <w:sz w:val="24"/>
          <w:szCs w:val="24"/>
        </w:rPr>
        <w:t>.*9,62 р./кв.м./мес</w:t>
      </w:r>
      <w:r w:rsidRPr="0067647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) – 86 м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.</w:t>
      </w:r>
    </w:p>
    <w:p w:rsidR="00C77352" w:rsidRPr="00A26A2F" w:rsidRDefault="00C77352" w:rsidP="00C77352">
      <w:pPr>
        <w:pStyle w:val="a3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Расходы на потребляемую воду (с</w:t>
      </w:r>
      <w:r w:rsidRPr="0067647B">
        <w:rPr>
          <w:rFonts w:ascii="Times New Roman" w:hAnsi="Times New Roman"/>
          <w:sz w:val="24"/>
          <w:szCs w:val="24"/>
        </w:rPr>
        <w:t>тоимость 1 м3 воды=2</w:t>
      </w:r>
      <w:r>
        <w:rPr>
          <w:rFonts w:ascii="Times New Roman" w:hAnsi="Times New Roman"/>
          <w:sz w:val="24"/>
          <w:szCs w:val="24"/>
        </w:rPr>
        <w:t xml:space="preserve">9,02 р. (20,30+4,29)*1,18 утв. </w:t>
      </w:r>
      <w:proofErr w:type="spellStart"/>
      <w:r>
        <w:rPr>
          <w:rFonts w:ascii="Times New Roman" w:hAnsi="Times New Roman"/>
          <w:sz w:val="24"/>
          <w:szCs w:val="24"/>
        </w:rPr>
        <w:t>П</w:t>
      </w:r>
      <w:r w:rsidRPr="0067647B">
        <w:rPr>
          <w:rFonts w:ascii="Times New Roman" w:hAnsi="Times New Roman"/>
          <w:sz w:val="24"/>
          <w:szCs w:val="24"/>
        </w:rPr>
        <w:t>остан</w:t>
      </w:r>
      <w:proofErr w:type="spellEnd"/>
      <w:r w:rsidRPr="0067647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админ</w:t>
      </w:r>
      <w:proofErr w:type="spellEnd"/>
      <w:r>
        <w:rPr>
          <w:rFonts w:ascii="Times New Roman" w:hAnsi="Times New Roman"/>
          <w:sz w:val="24"/>
          <w:szCs w:val="24"/>
        </w:rPr>
        <w:t>. г</w:t>
      </w:r>
      <w:r w:rsidRPr="0067647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7647B">
        <w:rPr>
          <w:rFonts w:ascii="Times New Roman" w:hAnsi="Times New Roman"/>
          <w:sz w:val="24"/>
          <w:szCs w:val="24"/>
        </w:rPr>
        <w:t>Перми от 26.01.2</w:t>
      </w:r>
      <w:r>
        <w:rPr>
          <w:rFonts w:ascii="Times New Roman" w:hAnsi="Times New Roman"/>
          <w:sz w:val="24"/>
          <w:szCs w:val="24"/>
        </w:rPr>
        <w:t>010г.№19 и от 02.02.2010 г. №26) – 162 м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>.</w:t>
      </w:r>
    </w:p>
    <w:p w:rsidR="00C77352" w:rsidRDefault="00C77352" w:rsidP="00C77352">
      <w:pPr>
        <w:pStyle w:val="a3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Расходы на потребляемую электроэнергию (с</w:t>
      </w:r>
      <w:r w:rsidRPr="0067647B">
        <w:rPr>
          <w:rFonts w:ascii="Times New Roman" w:hAnsi="Times New Roman"/>
          <w:sz w:val="24"/>
          <w:szCs w:val="24"/>
        </w:rPr>
        <w:t>тоимость 1 квт</w:t>
      </w:r>
      <w:proofErr w:type="gramStart"/>
      <w:r w:rsidRPr="0067647B">
        <w:rPr>
          <w:rFonts w:ascii="Times New Roman" w:hAnsi="Times New Roman"/>
          <w:sz w:val="24"/>
          <w:szCs w:val="24"/>
        </w:rPr>
        <w:t>.ч</w:t>
      </w:r>
      <w:proofErr w:type="gramEnd"/>
      <w:r w:rsidRPr="0067647B">
        <w:rPr>
          <w:rFonts w:ascii="Times New Roman" w:hAnsi="Times New Roman"/>
          <w:sz w:val="24"/>
          <w:szCs w:val="24"/>
        </w:rPr>
        <w:t xml:space="preserve">ас=4,24 р.(2,92*1,231*1,18 с учётом прогнозируемого роста цен по данным </w:t>
      </w:r>
      <w:proofErr w:type="spellStart"/>
      <w:r w:rsidRPr="0067647B">
        <w:rPr>
          <w:rFonts w:ascii="Times New Roman" w:hAnsi="Times New Roman"/>
          <w:sz w:val="24"/>
          <w:szCs w:val="24"/>
        </w:rPr>
        <w:t>Пермэнерго</w:t>
      </w:r>
      <w:proofErr w:type="spellEnd"/>
      <w:r w:rsidRPr="0067647B">
        <w:rPr>
          <w:rFonts w:ascii="Times New Roman" w:hAnsi="Times New Roman"/>
          <w:sz w:val="24"/>
          <w:szCs w:val="24"/>
        </w:rPr>
        <w:t xml:space="preserve"> в 2011 году на 23,1 %</w:t>
      </w:r>
      <w:r>
        <w:rPr>
          <w:rFonts w:ascii="Times New Roman" w:hAnsi="Times New Roman"/>
          <w:sz w:val="24"/>
          <w:szCs w:val="24"/>
        </w:rPr>
        <w:t>) – 851 кВт.</w:t>
      </w:r>
    </w:p>
    <w:p w:rsidR="00C77352" w:rsidRDefault="00C77352" w:rsidP="00C77352">
      <w:pPr>
        <w:pStyle w:val="a3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ДЕМОНТАЖ. </w:t>
      </w:r>
      <w:r w:rsidRPr="0038133C">
        <w:rPr>
          <w:rFonts w:ascii="Times New Roman" w:hAnsi="Times New Roman"/>
          <w:sz w:val="24"/>
          <w:szCs w:val="24"/>
        </w:rPr>
        <w:t>Установка фланцевых соединений на стальных трубопроводах диаметром 100 мм</w:t>
      </w:r>
      <w:r>
        <w:rPr>
          <w:rFonts w:ascii="Times New Roman" w:hAnsi="Times New Roman"/>
          <w:sz w:val="24"/>
          <w:szCs w:val="24"/>
        </w:rPr>
        <w:t xml:space="preserve"> – 12 (соединений).</w:t>
      </w:r>
    </w:p>
    <w:p w:rsidR="00C77352" w:rsidRDefault="00C77352" w:rsidP="00C77352">
      <w:pPr>
        <w:pStyle w:val="a3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Pr="0038133C">
        <w:t xml:space="preserve"> </w:t>
      </w:r>
      <w:r w:rsidRPr="00176A22">
        <w:rPr>
          <w:rFonts w:ascii="Times New Roman" w:hAnsi="Times New Roman"/>
          <w:sz w:val="24"/>
          <w:szCs w:val="24"/>
        </w:rPr>
        <w:t>ДЕМОНТАЖ</w:t>
      </w:r>
      <w:r>
        <w:t xml:space="preserve">. </w:t>
      </w:r>
      <w:r w:rsidRPr="0038133C">
        <w:rPr>
          <w:rFonts w:ascii="Times New Roman" w:hAnsi="Times New Roman"/>
          <w:sz w:val="24"/>
          <w:szCs w:val="24"/>
        </w:rPr>
        <w:t>Установка насосов центробежных с электродвигателем массой агрегата: до 0.1 т</w:t>
      </w:r>
      <w:r>
        <w:rPr>
          <w:rFonts w:ascii="Times New Roman" w:hAnsi="Times New Roman"/>
          <w:sz w:val="24"/>
          <w:szCs w:val="24"/>
        </w:rPr>
        <w:t xml:space="preserve"> – 2 (насоса).</w:t>
      </w:r>
    </w:p>
    <w:p w:rsidR="00C77352" w:rsidRDefault="00C77352" w:rsidP="00C77352">
      <w:pPr>
        <w:pStyle w:val="a3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Pr="00176A22">
        <w:rPr>
          <w:rFonts w:ascii="Times New Roman" w:hAnsi="Times New Roman"/>
          <w:sz w:val="24"/>
          <w:szCs w:val="24"/>
        </w:rPr>
        <w:t>ДЕМОНТАЖ</w:t>
      </w:r>
      <w:r>
        <w:rPr>
          <w:rFonts w:ascii="Times New Roman" w:hAnsi="Times New Roman"/>
          <w:sz w:val="24"/>
          <w:szCs w:val="24"/>
        </w:rPr>
        <w:t>.</w:t>
      </w:r>
      <w:r w:rsidRPr="0038133C">
        <w:rPr>
          <w:rFonts w:ascii="Times New Roman" w:hAnsi="Times New Roman"/>
          <w:sz w:val="24"/>
          <w:szCs w:val="24"/>
        </w:rPr>
        <w:t xml:space="preserve"> Установка вентилей, задвижек, затворов, клапанов обратных, кранов проходных на трубопроводах из стальных труб диаметром до 100 мм (диам.63 мм)</w:t>
      </w:r>
      <w:r>
        <w:rPr>
          <w:rFonts w:ascii="Times New Roman" w:hAnsi="Times New Roman"/>
          <w:sz w:val="24"/>
          <w:szCs w:val="24"/>
        </w:rPr>
        <w:t xml:space="preserve"> – 4 шт.</w:t>
      </w:r>
    </w:p>
    <w:p w:rsidR="00C77352" w:rsidRDefault="00C77352" w:rsidP="00C77352">
      <w:pPr>
        <w:pStyle w:val="a3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Pr="00176A22">
        <w:rPr>
          <w:rFonts w:ascii="Times New Roman" w:hAnsi="Times New Roman"/>
          <w:sz w:val="24"/>
          <w:szCs w:val="24"/>
        </w:rPr>
        <w:t>ДЕМОНТАЖ</w:t>
      </w:r>
      <w:r>
        <w:rPr>
          <w:rFonts w:ascii="Times New Roman" w:hAnsi="Times New Roman"/>
          <w:sz w:val="24"/>
          <w:szCs w:val="24"/>
        </w:rPr>
        <w:t>.</w:t>
      </w:r>
      <w:r w:rsidRPr="0038133C">
        <w:rPr>
          <w:rFonts w:ascii="Times New Roman" w:hAnsi="Times New Roman"/>
          <w:sz w:val="24"/>
          <w:szCs w:val="24"/>
        </w:rPr>
        <w:t xml:space="preserve"> Установка фильтров диаметром: 65 мм</w:t>
      </w:r>
      <w:r>
        <w:rPr>
          <w:rFonts w:ascii="Times New Roman" w:hAnsi="Times New Roman"/>
          <w:sz w:val="24"/>
          <w:szCs w:val="24"/>
        </w:rPr>
        <w:t xml:space="preserve"> – 2 (фильтра).</w:t>
      </w:r>
    </w:p>
    <w:p w:rsidR="00C77352" w:rsidRDefault="00C77352" w:rsidP="00C77352">
      <w:pPr>
        <w:pStyle w:val="a3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 w:rsidRPr="00685371">
        <w:rPr>
          <w:rFonts w:ascii="Times New Roman" w:hAnsi="Times New Roman"/>
          <w:sz w:val="24"/>
          <w:szCs w:val="24"/>
        </w:rPr>
        <w:t>Установка фланцевых соединений на стальных трубопроводах диаметром 100 мм</w:t>
      </w:r>
      <w:r>
        <w:rPr>
          <w:rFonts w:ascii="Times New Roman" w:hAnsi="Times New Roman"/>
          <w:sz w:val="24"/>
          <w:szCs w:val="24"/>
        </w:rPr>
        <w:t xml:space="preserve"> – 12 (соединений).</w:t>
      </w:r>
    </w:p>
    <w:p w:rsidR="00C77352" w:rsidRDefault="00C77352" w:rsidP="00C77352">
      <w:pPr>
        <w:pStyle w:val="a3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</w:t>
      </w:r>
      <w:r w:rsidRPr="00685371">
        <w:t xml:space="preserve"> </w:t>
      </w:r>
      <w:r w:rsidRPr="00685371">
        <w:rPr>
          <w:rFonts w:ascii="Times New Roman" w:hAnsi="Times New Roman"/>
          <w:sz w:val="24"/>
          <w:szCs w:val="24"/>
        </w:rPr>
        <w:t>Установка насосов центробежных с электродвигателем массой агрегата: до 0.1 т</w:t>
      </w:r>
      <w:r>
        <w:rPr>
          <w:rFonts w:ascii="Times New Roman" w:hAnsi="Times New Roman"/>
          <w:sz w:val="24"/>
          <w:szCs w:val="24"/>
        </w:rPr>
        <w:t xml:space="preserve"> – 2 (насоса).</w:t>
      </w:r>
    </w:p>
    <w:p w:rsidR="00C77352" w:rsidRDefault="00C77352" w:rsidP="00C77352">
      <w:pPr>
        <w:pStyle w:val="a3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</w:t>
      </w:r>
      <w:r w:rsidRPr="00685371">
        <w:t xml:space="preserve"> </w:t>
      </w:r>
      <w:r w:rsidRPr="00685371">
        <w:rPr>
          <w:rFonts w:ascii="Times New Roman" w:hAnsi="Times New Roman"/>
          <w:sz w:val="24"/>
          <w:szCs w:val="24"/>
        </w:rPr>
        <w:t>Установка фильтров диаметром: 65 мм</w:t>
      </w:r>
      <w:r>
        <w:rPr>
          <w:rFonts w:ascii="Times New Roman" w:hAnsi="Times New Roman"/>
          <w:sz w:val="24"/>
          <w:szCs w:val="24"/>
        </w:rPr>
        <w:t xml:space="preserve"> – 2 (фильтра).</w:t>
      </w:r>
    </w:p>
    <w:p w:rsidR="00C77352" w:rsidRDefault="00C77352" w:rsidP="00C77352">
      <w:pPr>
        <w:pStyle w:val="a3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</w:t>
      </w:r>
      <w:r w:rsidRPr="00685371">
        <w:t xml:space="preserve"> </w:t>
      </w:r>
      <w:r w:rsidRPr="00685371">
        <w:rPr>
          <w:rFonts w:ascii="Times New Roman" w:hAnsi="Times New Roman"/>
          <w:sz w:val="24"/>
          <w:szCs w:val="24"/>
        </w:rPr>
        <w:t>Установка вентилей, задвижек, затворов, клапанов обратных, кранов проходных на трубопроводах из стальных труб диаметром до 100 мм (диам.63 мм)</w:t>
      </w:r>
      <w:r>
        <w:rPr>
          <w:rFonts w:ascii="Times New Roman" w:hAnsi="Times New Roman"/>
          <w:sz w:val="24"/>
          <w:szCs w:val="24"/>
        </w:rPr>
        <w:t xml:space="preserve"> – 4 шт.</w:t>
      </w:r>
    </w:p>
    <w:p w:rsidR="00C77352" w:rsidRDefault="00C77352" w:rsidP="00C77352">
      <w:pPr>
        <w:pStyle w:val="a3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Хранение после консервации до момента установки в 2012 году (1% от расходов на содержание).</w:t>
      </w:r>
    </w:p>
    <w:p w:rsidR="00C77352" w:rsidRDefault="00C77352" w:rsidP="00C7735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Срок</w:t>
      </w:r>
      <w:r w:rsidRPr="008978BF">
        <w:rPr>
          <w:rFonts w:ascii="Times New Roman" w:hAnsi="Times New Roman"/>
          <w:b/>
          <w:sz w:val="24"/>
          <w:szCs w:val="24"/>
        </w:rPr>
        <w:t xml:space="preserve"> выполнения </w:t>
      </w:r>
      <w:r w:rsidRPr="00790259">
        <w:rPr>
          <w:rFonts w:ascii="Times New Roman" w:hAnsi="Times New Roman"/>
          <w:b/>
          <w:sz w:val="24"/>
          <w:szCs w:val="24"/>
        </w:rPr>
        <w:t xml:space="preserve">работ: </w:t>
      </w:r>
      <w:r w:rsidRPr="009B6DA5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14 сентября </w:t>
      </w:r>
      <w:r w:rsidRPr="00790259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>14</w:t>
      </w:r>
      <w:r w:rsidRPr="007902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октября</w:t>
      </w:r>
      <w:r w:rsidRPr="00790259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1</w:t>
      </w:r>
      <w:r w:rsidRPr="00790259">
        <w:rPr>
          <w:rFonts w:ascii="Times New Roman" w:hAnsi="Times New Roman"/>
          <w:sz w:val="24"/>
          <w:szCs w:val="24"/>
        </w:rPr>
        <w:t xml:space="preserve"> года.</w:t>
      </w:r>
    </w:p>
    <w:p w:rsidR="00C77352" w:rsidRPr="00BE35F6" w:rsidRDefault="00C77352" w:rsidP="00C7735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Стоимость работ: </w:t>
      </w:r>
      <w:r w:rsidR="00BE35F6" w:rsidRPr="00BE35F6">
        <w:rPr>
          <w:rFonts w:ascii="Times New Roman" w:hAnsi="Times New Roman"/>
          <w:sz w:val="24"/>
          <w:szCs w:val="24"/>
        </w:rPr>
        <w:t>47 232,17 рублей</w:t>
      </w:r>
    </w:p>
    <w:p w:rsidR="00C77352" w:rsidRDefault="00C77352" w:rsidP="00C77352">
      <w:pPr>
        <w:pStyle w:val="a3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Место выполнения работ: </w:t>
      </w:r>
      <w:r w:rsidRPr="00C969EF">
        <w:rPr>
          <w:rFonts w:ascii="Times New Roman" w:hAnsi="Times New Roman"/>
          <w:spacing w:val="-4"/>
          <w:sz w:val="24"/>
          <w:szCs w:val="24"/>
        </w:rPr>
        <w:t>город Пермь, Свердловский район</w:t>
      </w:r>
      <w:r>
        <w:rPr>
          <w:rFonts w:ascii="Times New Roman" w:hAnsi="Times New Roman"/>
          <w:spacing w:val="-4"/>
          <w:sz w:val="24"/>
          <w:szCs w:val="24"/>
        </w:rPr>
        <w:t>, фонтан у ДК им. Солдатова.</w:t>
      </w:r>
    </w:p>
    <w:p w:rsidR="000B2C87" w:rsidRPr="000B2C87" w:rsidRDefault="00C77352" w:rsidP="000B2C87">
      <w:pPr>
        <w:pStyle w:val="a3"/>
        <w:jc w:val="both"/>
        <w:rPr>
          <w:rFonts w:ascii="Times New Roman" w:hAnsi="Times New Roman"/>
        </w:rPr>
      </w:pPr>
      <w:r w:rsidRPr="00A37B13">
        <w:rPr>
          <w:rFonts w:ascii="Times New Roman" w:hAnsi="Times New Roman"/>
          <w:b/>
          <w:spacing w:val="-4"/>
          <w:sz w:val="24"/>
          <w:szCs w:val="24"/>
        </w:rPr>
        <w:t>6. Гарантийный срок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0B2C87">
        <w:t xml:space="preserve"> </w:t>
      </w:r>
      <w:r w:rsidR="000B2C87" w:rsidRPr="000B2C87">
        <w:rPr>
          <w:rFonts w:ascii="Times New Roman" w:hAnsi="Times New Roman"/>
          <w:sz w:val="24"/>
          <w:szCs w:val="24"/>
        </w:rPr>
        <w:t>на выполненные работы по установке фланцевых соединений на стальных трубопроводах, насосов центробежных с электродвигателем, вентилей, задвижек, затворов, клапанов обратных, кранов проходных на трубопроводах из стальных труб, фильтров составляет 12 месяцев с момента приемки работ.</w:t>
      </w:r>
    </w:p>
    <w:p w:rsidR="00C77352" w:rsidRDefault="00C77352" w:rsidP="00C77352"/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7352"/>
    <w:rsid w:val="000B2C87"/>
    <w:rsid w:val="003A0476"/>
    <w:rsid w:val="0060435A"/>
    <w:rsid w:val="00B06397"/>
    <w:rsid w:val="00BE35F6"/>
    <w:rsid w:val="00C77352"/>
    <w:rsid w:val="00E66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735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443</Words>
  <Characters>2530</Characters>
  <Application>Microsoft Office Word</Application>
  <DocSecurity>0</DocSecurity>
  <Lines>21</Lines>
  <Paragraphs>5</Paragraphs>
  <ScaleCrop>false</ScaleCrop>
  <Company>МБУ "Благоустройство Свердловского района"</Company>
  <LinksUpToDate>false</LinksUpToDate>
  <CharactersWithSpaces>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Майская</cp:lastModifiedBy>
  <cp:revision>4</cp:revision>
  <dcterms:created xsi:type="dcterms:W3CDTF">2011-08-26T03:53:00Z</dcterms:created>
  <dcterms:modified xsi:type="dcterms:W3CDTF">2011-08-26T07:23:00Z</dcterms:modified>
</cp:coreProperties>
</file>