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664EC9" w:rsidRDefault="00FD2C68" w:rsidP="00664EC9">
      <w:pPr>
        <w:spacing w:after="0" w:line="240" w:lineRule="auto"/>
        <w:jc w:val="center"/>
        <w:rPr>
          <w:rFonts w:eastAsia="Times New Roman" w:cs="Times New Roman"/>
          <w:b/>
          <w:szCs w:val="24"/>
        </w:rPr>
      </w:pPr>
      <w:r w:rsidRPr="00664EC9">
        <w:rPr>
          <w:rFonts w:eastAsia="Times New Roman" w:cs="Times New Roman"/>
          <w:b/>
          <w:szCs w:val="24"/>
        </w:rPr>
        <w:t xml:space="preserve">ПРОТОКОЛ № </w:t>
      </w:r>
      <w:r w:rsidR="00664EC9" w:rsidRPr="00664EC9">
        <w:rPr>
          <w:rFonts w:eastAsia="Times New Roman" w:cs="Times New Roman"/>
          <w:b/>
          <w:szCs w:val="24"/>
        </w:rPr>
        <w:t>64</w:t>
      </w:r>
      <w:r w:rsidR="00F81089" w:rsidRPr="00664EC9">
        <w:rPr>
          <w:rFonts w:eastAsia="Times New Roman" w:cs="Times New Roman"/>
          <w:b/>
          <w:szCs w:val="24"/>
        </w:rPr>
        <w:t>АЭ-1</w:t>
      </w:r>
    </w:p>
    <w:p w:rsidR="00664EC9" w:rsidRPr="00664EC9" w:rsidRDefault="00FD2C68" w:rsidP="00664EC9">
      <w:pPr>
        <w:pStyle w:val="a6"/>
        <w:spacing w:after="0"/>
        <w:jc w:val="center"/>
        <w:rPr>
          <w:b/>
          <w:color w:val="000000"/>
        </w:rPr>
      </w:pPr>
      <w:r w:rsidRPr="00664EC9">
        <w:rPr>
          <w:b/>
          <w:bCs/>
        </w:rPr>
        <w:t xml:space="preserve">рассмотрения первых частей заявок на участие в открытом аукционе в электронной форме </w:t>
      </w:r>
      <w:r w:rsidR="002610DD" w:rsidRPr="00664EC9">
        <w:rPr>
          <w:b/>
          <w:color w:val="000000"/>
        </w:rPr>
        <w:t xml:space="preserve">на право заключить гражданско-правовой договор </w:t>
      </w:r>
    </w:p>
    <w:p w:rsidR="00664EC9" w:rsidRPr="00664EC9" w:rsidRDefault="00664EC9" w:rsidP="00664EC9">
      <w:pPr>
        <w:pStyle w:val="a6"/>
        <w:spacing w:after="0"/>
        <w:jc w:val="center"/>
        <w:rPr>
          <w:b/>
          <w:color w:val="000000"/>
        </w:rPr>
      </w:pPr>
      <w:r w:rsidRPr="00664EC9">
        <w:rPr>
          <w:b/>
          <w:color w:val="000000"/>
        </w:rPr>
        <w:t xml:space="preserve">на капитальный ремонт рентгенологического отделения поликлиники №1 по адресу: </w:t>
      </w:r>
    </w:p>
    <w:p w:rsidR="00664EC9" w:rsidRPr="00664EC9" w:rsidRDefault="00664EC9" w:rsidP="00664EC9">
      <w:pPr>
        <w:pStyle w:val="a6"/>
        <w:spacing w:after="0"/>
        <w:jc w:val="center"/>
        <w:rPr>
          <w:b/>
          <w:color w:val="000000"/>
        </w:rPr>
      </w:pPr>
      <w:r w:rsidRPr="00664EC9">
        <w:rPr>
          <w:b/>
          <w:color w:val="000000"/>
        </w:rPr>
        <w:t>г. Пермь, Шоссе Космонавтов, 108</w:t>
      </w:r>
      <w:r w:rsidRPr="00664EC9">
        <w:rPr>
          <w:color w:val="000000"/>
        </w:rPr>
        <w:t xml:space="preserve"> </w:t>
      </w:r>
      <w:r w:rsidRPr="00664EC9">
        <w:rPr>
          <w:b/>
          <w:color w:val="000000"/>
        </w:rPr>
        <w:t>для МУЗ «ГКП №4»</w:t>
      </w:r>
    </w:p>
    <w:p w:rsidR="00912D58" w:rsidRPr="00664EC9" w:rsidRDefault="00FD2C68" w:rsidP="00664EC9">
      <w:pPr>
        <w:pStyle w:val="a6"/>
        <w:spacing w:after="0"/>
        <w:jc w:val="center"/>
        <w:rPr>
          <w:b/>
          <w:bCs/>
        </w:rPr>
      </w:pPr>
      <w:r w:rsidRPr="00664EC9">
        <w:rPr>
          <w:b/>
          <w:bCs/>
        </w:rPr>
        <w:t xml:space="preserve"> </w:t>
      </w:r>
    </w:p>
    <w:p w:rsidR="00FD2C68" w:rsidRPr="00664EC9" w:rsidRDefault="00FD2C68" w:rsidP="00664EC9">
      <w:pPr>
        <w:pStyle w:val="a6"/>
        <w:spacing w:after="0"/>
        <w:jc w:val="center"/>
        <w:rPr>
          <w:b/>
          <w:bCs/>
        </w:rPr>
      </w:pPr>
      <w:r w:rsidRPr="00664EC9">
        <w:rPr>
          <w:b/>
          <w:bCs/>
        </w:rPr>
        <w:t xml:space="preserve">(Извещение № </w:t>
      </w:r>
      <w:r w:rsidR="002610DD" w:rsidRPr="00664EC9">
        <w:rPr>
          <w:b/>
        </w:rPr>
        <w:t>0356300062711000</w:t>
      </w:r>
      <w:r w:rsidR="00664EC9" w:rsidRPr="00664EC9">
        <w:rPr>
          <w:b/>
        </w:rPr>
        <w:t>129</w:t>
      </w:r>
      <w:r w:rsidRPr="00664EC9">
        <w:rPr>
          <w:b/>
          <w:bCs/>
        </w:rPr>
        <w:t>)</w:t>
      </w:r>
    </w:p>
    <w:p w:rsidR="00FD2C68" w:rsidRPr="00664EC9" w:rsidRDefault="00FD2C68" w:rsidP="00664EC9">
      <w:pPr>
        <w:spacing w:after="0"/>
        <w:jc w:val="center"/>
        <w:rPr>
          <w:rFonts w:cs="Times New Roman"/>
          <w:b/>
          <w:caps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664EC9" w:rsidTr="00A640CF">
        <w:trPr>
          <w:jc w:val="center"/>
        </w:trPr>
        <w:tc>
          <w:tcPr>
            <w:tcW w:w="4673" w:type="dxa"/>
            <w:vAlign w:val="center"/>
          </w:tcPr>
          <w:p w:rsidR="00FD2C68" w:rsidRPr="00664EC9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bCs/>
                <w:szCs w:val="24"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664EC9" w:rsidRDefault="00A640CF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bCs/>
                <w:szCs w:val="24"/>
              </w:rPr>
              <w:t>614087</w:t>
            </w:r>
            <w:r w:rsidR="00FD2C68" w:rsidRPr="00664EC9">
              <w:rPr>
                <w:rFonts w:cs="Times New Roman"/>
                <w:bCs/>
                <w:szCs w:val="24"/>
              </w:rPr>
              <w:t xml:space="preserve">, г. Пермь, ул. </w:t>
            </w:r>
            <w:r w:rsidRPr="00664EC9">
              <w:rPr>
                <w:rFonts w:cs="Times New Roman"/>
                <w:bCs/>
                <w:szCs w:val="24"/>
              </w:rPr>
              <w:t>Академика Вавилова</w:t>
            </w:r>
            <w:r w:rsidR="00FD2C68" w:rsidRPr="00664EC9">
              <w:rPr>
                <w:rFonts w:cs="Times New Roman"/>
                <w:bCs/>
                <w:szCs w:val="24"/>
              </w:rPr>
              <w:t xml:space="preserve">, </w:t>
            </w:r>
            <w:r w:rsidRPr="00664EC9">
              <w:rPr>
                <w:rFonts w:cs="Times New Roman"/>
                <w:bCs/>
                <w:szCs w:val="24"/>
              </w:rPr>
              <w:t>4</w:t>
            </w:r>
          </w:p>
        </w:tc>
      </w:tr>
      <w:tr w:rsidR="00FD2C68" w:rsidRPr="00664EC9" w:rsidTr="00A640CF">
        <w:trPr>
          <w:jc w:val="center"/>
        </w:trPr>
        <w:tc>
          <w:tcPr>
            <w:tcW w:w="4673" w:type="dxa"/>
            <w:vAlign w:val="center"/>
          </w:tcPr>
          <w:p w:rsidR="00FD2C68" w:rsidRPr="00664EC9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bCs/>
                <w:szCs w:val="24"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664EC9" w:rsidRDefault="00912D58" w:rsidP="00664EC9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bCs/>
                <w:szCs w:val="24"/>
              </w:rPr>
              <w:t>2</w:t>
            </w:r>
            <w:r w:rsidR="00664EC9" w:rsidRPr="00664EC9">
              <w:rPr>
                <w:rFonts w:cs="Times New Roman"/>
                <w:bCs/>
                <w:szCs w:val="24"/>
              </w:rPr>
              <w:t>6</w:t>
            </w:r>
            <w:r w:rsidRPr="00664EC9">
              <w:rPr>
                <w:rFonts w:cs="Times New Roman"/>
                <w:bCs/>
                <w:szCs w:val="24"/>
              </w:rPr>
              <w:t>.08</w:t>
            </w:r>
            <w:r w:rsidR="00FD2C68" w:rsidRPr="00664EC9">
              <w:rPr>
                <w:rFonts w:cs="Times New Roman"/>
                <w:bCs/>
                <w:szCs w:val="24"/>
              </w:rPr>
              <w:t xml:space="preserve">.2011    </w:t>
            </w:r>
            <w:r w:rsidR="00A640CF" w:rsidRPr="00664EC9">
              <w:rPr>
                <w:rFonts w:cs="Times New Roman"/>
                <w:bCs/>
                <w:szCs w:val="24"/>
              </w:rPr>
              <w:t>1</w:t>
            </w:r>
            <w:r w:rsidR="00F81089" w:rsidRPr="00664EC9">
              <w:rPr>
                <w:rFonts w:cs="Times New Roman"/>
                <w:bCs/>
                <w:szCs w:val="24"/>
              </w:rPr>
              <w:t>0</w:t>
            </w:r>
            <w:r w:rsidR="00FD2C68" w:rsidRPr="00664EC9">
              <w:rPr>
                <w:rFonts w:cs="Times New Roman"/>
                <w:bCs/>
                <w:szCs w:val="24"/>
              </w:rPr>
              <w:t>:00</w:t>
            </w:r>
          </w:p>
        </w:tc>
      </w:tr>
      <w:tr w:rsidR="00FD2C68" w:rsidRPr="00664EC9" w:rsidTr="00A640CF">
        <w:trPr>
          <w:jc w:val="center"/>
        </w:trPr>
        <w:tc>
          <w:tcPr>
            <w:tcW w:w="4673" w:type="dxa"/>
            <w:vAlign w:val="center"/>
          </w:tcPr>
          <w:p w:rsidR="00FD2C68" w:rsidRPr="00664EC9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bCs/>
                <w:szCs w:val="24"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Pr="00664EC9" w:rsidRDefault="00FD2C68" w:rsidP="00C6757E">
            <w:pPr>
              <w:pStyle w:val="a5"/>
              <w:spacing w:line="312" w:lineRule="auto"/>
              <w:ind w:left="0" w:firstLine="34"/>
              <w:jc w:val="both"/>
            </w:pPr>
            <w:r w:rsidRPr="00664EC9">
              <w:t>Комиссия</w:t>
            </w:r>
            <w:r w:rsidR="00A344FE" w:rsidRPr="00664EC9">
              <w:t>:</w:t>
            </w:r>
          </w:p>
          <w:p w:rsidR="00FD2C68" w:rsidRPr="00664EC9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 w:rsidRPr="00664EC9">
              <w:t>Председатель аукционной комиссии: Н.М. Зуева</w:t>
            </w:r>
          </w:p>
          <w:p w:rsidR="00744D7F" w:rsidRPr="00664EC9" w:rsidRDefault="00744D7F" w:rsidP="00C6757E">
            <w:pPr>
              <w:pStyle w:val="a5"/>
              <w:spacing w:line="312" w:lineRule="auto"/>
              <w:ind w:left="0" w:firstLine="34"/>
              <w:jc w:val="both"/>
            </w:pPr>
            <w:r w:rsidRPr="00664EC9">
              <w:t xml:space="preserve">Заместитель председателя: С.Н.Петрова </w:t>
            </w:r>
          </w:p>
          <w:p w:rsidR="00664EC9" w:rsidRPr="00664EC9" w:rsidRDefault="002610DD" w:rsidP="00944AB6">
            <w:pPr>
              <w:pStyle w:val="a5"/>
              <w:spacing w:line="312" w:lineRule="auto"/>
              <w:ind w:left="0" w:firstLine="34"/>
            </w:pPr>
            <w:r w:rsidRPr="00664EC9">
              <w:t>Члены комиссии:</w:t>
            </w:r>
            <w:r w:rsidR="003904DC">
              <w:t xml:space="preserve"> </w:t>
            </w:r>
            <w:proofErr w:type="spellStart"/>
            <w:r w:rsidR="00744D7F" w:rsidRPr="00664EC9">
              <w:t>В.Г.Куранов</w:t>
            </w:r>
            <w:proofErr w:type="spellEnd"/>
            <w:r w:rsidR="00912D58" w:rsidRPr="00664EC9">
              <w:t xml:space="preserve">, </w:t>
            </w:r>
            <w:r w:rsidR="00664EC9" w:rsidRPr="00664EC9">
              <w:t xml:space="preserve">М.П. </w:t>
            </w:r>
            <w:proofErr w:type="spellStart"/>
            <w:r w:rsidR="00664EC9" w:rsidRPr="00664EC9">
              <w:t>Еливанов</w:t>
            </w:r>
            <w:proofErr w:type="spellEnd"/>
            <w:r w:rsidR="00664EC9" w:rsidRPr="00664EC9">
              <w:t xml:space="preserve">, С.А. </w:t>
            </w:r>
            <w:proofErr w:type="spellStart"/>
            <w:r w:rsidR="00664EC9" w:rsidRPr="00664EC9">
              <w:t>Мутовкина</w:t>
            </w:r>
            <w:proofErr w:type="spellEnd"/>
          </w:p>
          <w:p w:rsidR="00A344FE" w:rsidRPr="00664EC9" w:rsidRDefault="00A344FE" w:rsidP="00944AB6">
            <w:pPr>
              <w:pStyle w:val="a5"/>
              <w:spacing w:line="312" w:lineRule="auto"/>
              <w:ind w:left="0" w:firstLine="34"/>
              <w:rPr>
                <w:bCs/>
              </w:rPr>
            </w:pPr>
            <w:r w:rsidRPr="00664EC9">
              <w:t xml:space="preserve">Секретарь комиссии – </w:t>
            </w:r>
            <w:r w:rsidR="00912D58" w:rsidRPr="00664EC9">
              <w:t xml:space="preserve">О.А. Дементьева </w:t>
            </w:r>
          </w:p>
        </w:tc>
      </w:tr>
      <w:tr w:rsidR="00FD2C68" w:rsidRPr="00664EC9" w:rsidTr="00A640CF">
        <w:trPr>
          <w:jc w:val="center"/>
        </w:trPr>
        <w:tc>
          <w:tcPr>
            <w:tcW w:w="4673" w:type="dxa"/>
            <w:vAlign w:val="center"/>
          </w:tcPr>
          <w:p w:rsidR="00FD2C68" w:rsidRPr="00664EC9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bCs/>
                <w:szCs w:val="24"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664EC9" w:rsidRDefault="00FD2C68" w:rsidP="003904DC">
            <w:pPr>
              <w:spacing w:after="0" w:line="312" w:lineRule="auto"/>
              <w:jc w:val="both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bCs/>
                <w:szCs w:val="24"/>
              </w:rPr>
              <w:t xml:space="preserve">Присутствуют </w:t>
            </w:r>
            <w:r w:rsidR="003904DC">
              <w:rPr>
                <w:rFonts w:cs="Times New Roman"/>
                <w:bCs/>
                <w:szCs w:val="24"/>
              </w:rPr>
              <w:t>6</w:t>
            </w:r>
            <w:r w:rsidRPr="00664EC9">
              <w:rPr>
                <w:rFonts w:cs="Times New Roman"/>
                <w:bCs/>
                <w:szCs w:val="24"/>
              </w:rPr>
              <w:t xml:space="preserve"> из </w:t>
            </w:r>
            <w:r w:rsidR="00A344FE" w:rsidRPr="00664EC9">
              <w:rPr>
                <w:rFonts w:cs="Times New Roman"/>
                <w:bCs/>
                <w:szCs w:val="24"/>
              </w:rPr>
              <w:t>7</w:t>
            </w:r>
            <w:r w:rsidRPr="00664EC9">
              <w:rPr>
                <w:rFonts w:cs="Times New Roman"/>
                <w:bCs/>
                <w:szCs w:val="24"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664EC9" w:rsidTr="00A640CF">
        <w:trPr>
          <w:jc w:val="center"/>
        </w:trPr>
        <w:tc>
          <w:tcPr>
            <w:tcW w:w="4673" w:type="dxa"/>
            <w:vAlign w:val="center"/>
          </w:tcPr>
          <w:p w:rsidR="00FD2C68" w:rsidRPr="00664EC9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szCs w:val="24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664EC9" w:rsidRDefault="00AD7B48" w:rsidP="00664EC9">
            <w:pPr>
              <w:pStyle w:val="a6"/>
              <w:spacing w:after="0"/>
            </w:pPr>
            <w:r w:rsidRPr="00664EC9">
              <w:t>0356300062711000</w:t>
            </w:r>
            <w:r w:rsidR="003739ED" w:rsidRPr="00664EC9">
              <w:t>1</w:t>
            </w:r>
            <w:r w:rsidR="00912D58" w:rsidRPr="00664EC9">
              <w:t>2</w:t>
            </w:r>
            <w:r w:rsidR="00664EC9" w:rsidRPr="00664EC9">
              <w:t>9</w:t>
            </w:r>
          </w:p>
        </w:tc>
      </w:tr>
      <w:tr w:rsidR="00664EC9" w:rsidRPr="00664EC9" w:rsidTr="00A640CF">
        <w:trPr>
          <w:jc w:val="center"/>
        </w:trPr>
        <w:tc>
          <w:tcPr>
            <w:tcW w:w="4673" w:type="dxa"/>
            <w:vAlign w:val="center"/>
          </w:tcPr>
          <w:p w:rsidR="00664EC9" w:rsidRPr="00664EC9" w:rsidRDefault="00664EC9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szCs w:val="24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664EC9" w:rsidRPr="00664EC9" w:rsidRDefault="00664EC9" w:rsidP="00BD4464">
            <w:pPr>
              <w:pStyle w:val="a6"/>
              <w:rPr>
                <w:color w:val="000000"/>
              </w:rPr>
            </w:pPr>
            <w:r w:rsidRPr="00664EC9">
              <w:rPr>
                <w:color w:val="000000"/>
              </w:rPr>
              <w:t>Капитальный ремонт рентгенологического отделения полик</w:t>
            </w:r>
            <w:r w:rsidR="003904DC">
              <w:rPr>
                <w:color w:val="000000"/>
              </w:rPr>
              <w:t xml:space="preserve">линики №1 по адресу: </w:t>
            </w:r>
            <w:proofErr w:type="gramStart"/>
            <w:r w:rsidR="003904DC">
              <w:rPr>
                <w:color w:val="000000"/>
              </w:rPr>
              <w:t>г</w:t>
            </w:r>
            <w:proofErr w:type="gramEnd"/>
            <w:r w:rsidR="003904DC">
              <w:rPr>
                <w:color w:val="000000"/>
              </w:rPr>
              <w:t>. Пермь, Ш</w:t>
            </w:r>
            <w:r w:rsidRPr="00664EC9">
              <w:rPr>
                <w:color w:val="000000"/>
              </w:rPr>
              <w:t xml:space="preserve">оссе Космонавтов, 108  </w:t>
            </w:r>
            <w:r w:rsidRPr="00664EC9">
              <w:t xml:space="preserve">для МУЗ «ГКП №4». </w:t>
            </w:r>
          </w:p>
        </w:tc>
      </w:tr>
      <w:tr w:rsidR="00FD2C68" w:rsidRPr="00664EC9" w:rsidTr="00A640CF">
        <w:trPr>
          <w:jc w:val="center"/>
        </w:trPr>
        <w:tc>
          <w:tcPr>
            <w:tcW w:w="4673" w:type="dxa"/>
            <w:vAlign w:val="center"/>
          </w:tcPr>
          <w:p w:rsidR="00FD2C68" w:rsidRPr="00664EC9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bCs/>
                <w:szCs w:val="24"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664EC9" w:rsidRDefault="00912D58" w:rsidP="00664EC9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bCs/>
                <w:szCs w:val="24"/>
              </w:rPr>
              <w:t>1</w:t>
            </w:r>
            <w:r w:rsidR="00664EC9" w:rsidRPr="00664EC9">
              <w:rPr>
                <w:rFonts w:cs="Times New Roman"/>
                <w:bCs/>
                <w:szCs w:val="24"/>
              </w:rPr>
              <w:t>7</w:t>
            </w:r>
            <w:r w:rsidRPr="00664EC9">
              <w:rPr>
                <w:rFonts w:cs="Times New Roman"/>
                <w:bCs/>
                <w:szCs w:val="24"/>
              </w:rPr>
              <w:t>.08</w:t>
            </w:r>
            <w:r w:rsidR="00A344FE" w:rsidRPr="00664EC9">
              <w:rPr>
                <w:rFonts w:cs="Times New Roman"/>
                <w:bCs/>
                <w:szCs w:val="24"/>
              </w:rPr>
              <w:t>.2011</w:t>
            </w:r>
          </w:p>
        </w:tc>
      </w:tr>
    </w:tbl>
    <w:p w:rsidR="00FD2C68" w:rsidRPr="00664EC9" w:rsidRDefault="00FD2C68" w:rsidP="00C6757E">
      <w:pPr>
        <w:spacing w:after="0" w:line="312" w:lineRule="auto"/>
        <w:outlineLvl w:val="0"/>
        <w:rPr>
          <w:rFonts w:cs="Times New Roman"/>
          <w:b/>
          <w:bCs/>
          <w:caps/>
          <w:szCs w:val="24"/>
        </w:rPr>
      </w:pPr>
    </w:p>
    <w:p w:rsidR="00FD2C68" w:rsidRPr="00664EC9" w:rsidRDefault="00FD2C68" w:rsidP="00C6757E">
      <w:pPr>
        <w:spacing w:after="0" w:line="312" w:lineRule="auto"/>
        <w:outlineLvl w:val="0"/>
        <w:rPr>
          <w:rFonts w:cs="Times New Roman"/>
          <w:b/>
          <w:bCs/>
          <w:szCs w:val="24"/>
          <w:u w:val="single"/>
        </w:rPr>
      </w:pPr>
      <w:r w:rsidRPr="00664EC9">
        <w:rPr>
          <w:rFonts w:cs="Times New Roman"/>
          <w:b/>
          <w:bCs/>
          <w:caps/>
          <w:szCs w:val="24"/>
        </w:rPr>
        <w:t xml:space="preserve">Сведения о поступивших заявках на участие в ОТКРЫТОМ аукционе </w:t>
      </w:r>
      <w:r w:rsidRPr="00664EC9">
        <w:rPr>
          <w:rFonts w:cs="Times New Roman"/>
          <w:b/>
          <w:caps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664EC9" w:rsidRPr="00664EC9" w:rsidTr="00DA11FB">
        <w:trPr>
          <w:jc w:val="center"/>
        </w:trPr>
        <w:tc>
          <w:tcPr>
            <w:tcW w:w="4654" w:type="dxa"/>
            <w:vAlign w:val="center"/>
          </w:tcPr>
          <w:p w:rsidR="00664EC9" w:rsidRPr="00664EC9" w:rsidRDefault="00664EC9" w:rsidP="00C8626F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664EC9" w:rsidRPr="00664EC9" w:rsidRDefault="00664EC9" w:rsidP="00BD4464">
            <w:pPr>
              <w:pStyle w:val="a6"/>
              <w:rPr>
                <w:color w:val="000000"/>
              </w:rPr>
            </w:pPr>
            <w:r w:rsidRPr="00664EC9">
              <w:rPr>
                <w:color w:val="000000"/>
              </w:rPr>
              <w:t>Капитальный ремонт рентгенологического отделения полик</w:t>
            </w:r>
            <w:r w:rsidR="003904DC">
              <w:rPr>
                <w:color w:val="000000"/>
              </w:rPr>
              <w:t xml:space="preserve">линики №1 по адресу: </w:t>
            </w:r>
            <w:proofErr w:type="gramStart"/>
            <w:r w:rsidR="003904DC">
              <w:rPr>
                <w:color w:val="000000"/>
              </w:rPr>
              <w:t>г</w:t>
            </w:r>
            <w:proofErr w:type="gramEnd"/>
            <w:r w:rsidR="003904DC">
              <w:rPr>
                <w:color w:val="000000"/>
              </w:rPr>
              <w:t>. Пермь, Ш</w:t>
            </w:r>
            <w:r w:rsidRPr="00664EC9">
              <w:rPr>
                <w:color w:val="000000"/>
              </w:rPr>
              <w:t xml:space="preserve">оссе Космонавтов, 108  </w:t>
            </w:r>
            <w:r w:rsidRPr="00664EC9">
              <w:t xml:space="preserve">для МУЗ «ГКП №4». </w:t>
            </w:r>
          </w:p>
        </w:tc>
      </w:tr>
      <w:tr w:rsidR="00664EC9" w:rsidRPr="00664EC9" w:rsidTr="00D77BB0">
        <w:trPr>
          <w:jc w:val="center"/>
        </w:trPr>
        <w:tc>
          <w:tcPr>
            <w:tcW w:w="4654" w:type="dxa"/>
            <w:vAlign w:val="bottom"/>
          </w:tcPr>
          <w:p w:rsidR="00664EC9" w:rsidRPr="00664EC9" w:rsidRDefault="00664EC9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bCs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664EC9" w:rsidRPr="00664EC9" w:rsidRDefault="00664EC9" w:rsidP="00BD44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EC9">
              <w:rPr>
                <w:rFonts w:ascii="Times New Roman" w:hAnsi="Times New Roman" w:cs="Times New Roman"/>
                <w:sz w:val="24"/>
                <w:szCs w:val="24"/>
              </w:rPr>
              <w:t>569 957 (Пятьсот шестьдесят девять тысяч девятьсот пятьдесят семь) рублей 20 копеек</w:t>
            </w:r>
          </w:p>
        </w:tc>
      </w:tr>
      <w:tr w:rsidR="00FD2C68" w:rsidRPr="00664EC9" w:rsidTr="00C6757E">
        <w:trPr>
          <w:jc w:val="center"/>
        </w:trPr>
        <w:tc>
          <w:tcPr>
            <w:tcW w:w="4654" w:type="dxa"/>
            <w:vAlign w:val="bottom"/>
          </w:tcPr>
          <w:p w:rsidR="00FD2C68" w:rsidRPr="00664EC9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bCs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664EC9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bCs/>
                <w:szCs w:val="24"/>
              </w:rPr>
              <w:t>не предоставляются</w:t>
            </w:r>
          </w:p>
        </w:tc>
      </w:tr>
      <w:tr w:rsidR="00FD2C68" w:rsidRPr="00664EC9" w:rsidTr="00C6757E">
        <w:trPr>
          <w:jc w:val="center"/>
        </w:trPr>
        <w:tc>
          <w:tcPr>
            <w:tcW w:w="4654" w:type="dxa"/>
            <w:vAlign w:val="bottom"/>
          </w:tcPr>
          <w:p w:rsidR="00FD2C68" w:rsidRPr="00664EC9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bCs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664EC9" w:rsidRDefault="00664EC9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bCs/>
                <w:szCs w:val="24"/>
              </w:rPr>
              <w:t>6</w:t>
            </w:r>
          </w:p>
        </w:tc>
      </w:tr>
      <w:tr w:rsidR="00FD2C68" w:rsidRPr="00664EC9" w:rsidTr="00C6757E">
        <w:trPr>
          <w:jc w:val="center"/>
        </w:trPr>
        <w:tc>
          <w:tcPr>
            <w:tcW w:w="4654" w:type="dxa"/>
            <w:vAlign w:val="bottom"/>
          </w:tcPr>
          <w:p w:rsidR="00FD2C68" w:rsidRPr="00664EC9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bCs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664EC9" w:rsidRDefault="0010094D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664EC9">
              <w:rPr>
                <w:rFonts w:cs="Times New Roman"/>
                <w:bCs/>
                <w:szCs w:val="24"/>
              </w:rPr>
              <w:t>0</w:t>
            </w:r>
          </w:p>
        </w:tc>
      </w:tr>
    </w:tbl>
    <w:p w:rsidR="00C6757E" w:rsidRPr="00664EC9" w:rsidRDefault="00C6757E" w:rsidP="00C6757E">
      <w:pPr>
        <w:spacing w:after="0" w:line="312" w:lineRule="auto"/>
        <w:rPr>
          <w:rFonts w:cs="Times New Roman"/>
          <w:b/>
          <w:szCs w:val="24"/>
        </w:rPr>
      </w:pPr>
    </w:p>
    <w:p w:rsidR="00C6757E" w:rsidRPr="00664EC9" w:rsidRDefault="00C6757E" w:rsidP="00C6757E">
      <w:pPr>
        <w:spacing w:after="0" w:line="312" w:lineRule="auto"/>
        <w:rPr>
          <w:rFonts w:cs="Times New Roman"/>
          <w:b/>
          <w:szCs w:val="24"/>
        </w:rPr>
      </w:pPr>
    </w:p>
    <w:p w:rsidR="00C6757E" w:rsidRPr="00664EC9" w:rsidRDefault="00C6757E" w:rsidP="00C6757E">
      <w:pPr>
        <w:spacing w:after="0" w:line="312" w:lineRule="auto"/>
        <w:rPr>
          <w:rFonts w:cs="Times New Roman"/>
          <w:b/>
          <w:szCs w:val="24"/>
        </w:rPr>
      </w:pPr>
    </w:p>
    <w:p w:rsidR="00BB5FD0" w:rsidRPr="00664EC9" w:rsidRDefault="00BB5FD0" w:rsidP="00C6757E">
      <w:pPr>
        <w:spacing w:after="0" w:line="312" w:lineRule="auto"/>
        <w:rPr>
          <w:rFonts w:cs="Times New Roman"/>
          <w:b/>
          <w:szCs w:val="24"/>
        </w:rPr>
      </w:pPr>
    </w:p>
    <w:p w:rsidR="00017878" w:rsidRPr="00664EC9" w:rsidRDefault="00017878" w:rsidP="00C6757E">
      <w:pPr>
        <w:spacing w:after="0" w:line="312" w:lineRule="auto"/>
        <w:rPr>
          <w:rFonts w:cs="Times New Roman"/>
          <w:b/>
          <w:szCs w:val="24"/>
        </w:rPr>
      </w:pPr>
    </w:p>
    <w:p w:rsidR="00944AB6" w:rsidRPr="00664EC9" w:rsidRDefault="00944AB6" w:rsidP="00C6757E">
      <w:pPr>
        <w:spacing w:after="0" w:line="312" w:lineRule="auto"/>
        <w:rPr>
          <w:rFonts w:cs="Times New Roman"/>
          <w:b/>
          <w:szCs w:val="24"/>
        </w:rPr>
      </w:pPr>
    </w:p>
    <w:p w:rsidR="00FD2C68" w:rsidRPr="00664EC9" w:rsidRDefault="00FD2C68" w:rsidP="003739ED">
      <w:pPr>
        <w:rPr>
          <w:rFonts w:cs="Times New Roman"/>
          <w:b/>
          <w:szCs w:val="24"/>
        </w:rPr>
      </w:pPr>
      <w:r w:rsidRPr="00664EC9">
        <w:rPr>
          <w:rFonts w:cs="Times New Roman"/>
          <w:b/>
          <w:szCs w:val="24"/>
        </w:rPr>
        <w:lastRenderedPageBreak/>
        <w:t xml:space="preserve">РЕШЕНИЕ: </w:t>
      </w:r>
    </w:p>
    <w:p w:rsidR="00664EC9" w:rsidRPr="00664EC9" w:rsidRDefault="00664EC9" w:rsidP="00664EC9">
      <w:pPr>
        <w:numPr>
          <w:ilvl w:val="0"/>
          <w:numId w:val="1"/>
        </w:numPr>
        <w:spacing w:after="0" w:line="240" w:lineRule="auto"/>
        <w:ind w:left="786"/>
        <w:jc w:val="both"/>
        <w:rPr>
          <w:rFonts w:cs="Times New Roman"/>
          <w:szCs w:val="24"/>
        </w:rPr>
      </w:pPr>
      <w:r w:rsidRPr="00664EC9">
        <w:rPr>
          <w:rFonts w:cs="Times New Roman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  <w:r w:rsidR="0063692D">
        <w:rPr>
          <w:rFonts w:cs="Times New Roman"/>
          <w:szCs w:val="24"/>
        </w:rPr>
        <w:t xml:space="preserve"> </w:t>
      </w:r>
    </w:p>
    <w:p w:rsidR="00664EC9" w:rsidRPr="00664EC9" w:rsidRDefault="00664EC9" w:rsidP="00664EC9">
      <w:pPr>
        <w:spacing w:after="0" w:line="240" w:lineRule="auto"/>
        <w:ind w:left="720"/>
        <w:jc w:val="both"/>
        <w:rPr>
          <w:rFonts w:cs="Times New Roman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664EC9" w:rsidRPr="00664EC9" w:rsidTr="00BD4464">
        <w:trPr>
          <w:jc w:val="center"/>
        </w:trPr>
        <w:tc>
          <w:tcPr>
            <w:tcW w:w="2268" w:type="dxa"/>
            <w:vAlign w:val="center"/>
          </w:tcPr>
          <w:p w:rsidR="00664EC9" w:rsidRPr="00664EC9" w:rsidRDefault="00664EC9" w:rsidP="00BD44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64EC9">
              <w:rPr>
                <w:rFonts w:cs="Times New Roman"/>
                <w:sz w:val="20"/>
                <w:szCs w:val="20"/>
              </w:rPr>
              <w:t>Порядковый номер заявки</w:t>
            </w:r>
            <w:r w:rsidRPr="00664EC9" w:rsidDel="005415E0">
              <w:rPr>
                <w:rFonts w:cs="Times New Roman"/>
                <w:sz w:val="20"/>
                <w:szCs w:val="20"/>
              </w:rPr>
              <w:t xml:space="preserve"> </w:t>
            </w:r>
            <w:r w:rsidRPr="00664EC9">
              <w:rPr>
                <w:rFonts w:cs="Times New Roman"/>
                <w:sz w:val="20"/>
                <w:szCs w:val="20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664EC9" w:rsidRPr="00664EC9" w:rsidRDefault="00664EC9" w:rsidP="00BD44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64EC9">
              <w:rPr>
                <w:rFonts w:cs="Times New Roman"/>
                <w:bCs/>
                <w:sz w:val="20"/>
                <w:szCs w:val="20"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664EC9" w:rsidRPr="00664EC9" w:rsidRDefault="00664EC9" w:rsidP="00BD44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64EC9">
              <w:rPr>
                <w:rFonts w:cs="Times New Roman"/>
                <w:sz w:val="20"/>
                <w:szCs w:val="20"/>
              </w:rPr>
              <w:t>Итоги голосования членов комиссии</w:t>
            </w:r>
          </w:p>
        </w:tc>
      </w:tr>
      <w:tr w:rsidR="0063692D" w:rsidRPr="00664EC9" w:rsidTr="00BD4464">
        <w:trPr>
          <w:jc w:val="center"/>
        </w:trPr>
        <w:tc>
          <w:tcPr>
            <w:tcW w:w="2268" w:type="dxa"/>
            <w:vAlign w:val="center"/>
          </w:tcPr>
          <w:p w:rsidR="0063692D" w:rsidRPr="00664EC9" w:rsidRDefault="0063692D" w:rsidP="00BD44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64EC9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80" w:type="dxa"/>
            <w:vAlign w:val="center"/>
          </w:tcPr>
          <w:p w:rsidR="0063692D" w:rsidRPr="00664EC9" w:rsidRDefault="0063692D" w:rsidP="00BD4464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664EC9">
              <w:rPr>
                <w:rFonts w:cs="Times New Roman"/>
                <w:bCs/>
                <w:sz w:val="20"/>
                <w:szCs w:val="20"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3692D" w:rsidRPr="0063692D" w:rsidRDefault="0063692D" w:rsidP="00BD44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Н.М. Зуева – «За»</w:t>
            </w:r>
          </w:p>
          <w:p w:rsidR="0063692D" w:rsidRPr="0063692D" w:rsidRDefault="0063692D" w:rsidP="00BD44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С.Н. Петрова – «За»</w:t>
            </w:r>
          </w:p>
          <w:p w:rsidR="0063692D" w:rsidRPr="0063692D" w:rsidRDefault="0063692D" w:rsidP="00BD44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В.Г.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Куранов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63692D" w:rsidRPr="0063692D" w:rsidRDefault="0063692D" w:rsidP="00BD44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М. П.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Еливанов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63692D" w:rsidRPr="0063692D" w:rsidRDefault="0063692D" w:rsidP="00BD44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С.А.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Мутовкина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63692D" w:rsidRPr="0063692D" w:rsidRDefault="0063692D" w:rsidP="00BD446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О.А. Дементьева – «За»</w:t>
            </w:r>
          </w:p>
        </w:tc>
      </w:tr>
      <w:tr w:rsidR="003904DC" w:rsidRPr="00664EC9" w:rsidTr="00BD4464">
        <w:trPr>
          <w:jc w:val="center"/>
        </w:trPr>
        <w:tc>
          <w:tcPr>
            <w:tcW w:w="2268" w:type="dxa"/>
            <w:vAlign w:val="center"/>
          </w:tcPr>
          <w:p w:rsidR="003904DC" w:rsidRPr="00664EC9" w:rsidRDefault="003904DC" w:rsidP="00BD44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780" w:type="dxa"/>
            <w:vAlign w:val="center"/>
          </w:tcPr>
          <w:p w:rsidR="003904DC" w:rsidRPr="00664EC9" w:rsidRDefault="003904DC" w:rsidP="00BD44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64EC9">
              <w:rPr>
                <w:rFonts w:cs="Times New Roman"/>
                <w:bCs/>
                <w:sz w:val="20"/>
                <w:szCs w:val="20"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Н.М. Зуева – «За»</w:t>
            </w:r>
          </w:p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С.Н. Петрова – «За»</w:t>
            </w:r>
          </w:p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В.Г.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Куранов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М. П.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Еливанов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С.А.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Мутовкина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3904DC" w:rsidRPr="0063692D" w:rsidRDefault="003904DC" w:rsidP="00CE208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О.А. Дементьева – «За»</w:t>
            </w:r>
          </w:p>
        </w:tc>
      </w:tr>
      <w:tr w:rsidR="003904DC" w:rsidRPr="00664EC9" w:rsidTr="00BD4464">
        <w:trPr>
          <w:jc w:val="center"/>
        </w:trPr>
        <w:tc>
          <w:tcPr>
            <w:tcW w:w="2268" w:type="dxa"/>
            <w:vAlign w:val="center"/>
          </w:tcPr>
          <w:p w:rsidR="003904DC" w:rsidRPr="00664EC9" w:rsidRDefault="003904DC" w:rsidP="00BD44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780" w:type="dxa"/>
            <w:vAlign w:val="center"/>
          </w:tcPr>
          <w:p w:rsidR="003904DC" w:rsidRPr="00664EC9" w:rsidRDefault="003904DC" w:rsidP="00BD44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64EC9">
              <w:rPr>
                <w:rFonts w:cs="Times New Roman"/>
                <w:bCs/>
                <w:sz w:val="20"/>
                <w:szCs w:val="20"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Н.М. Зуева – «За»</w:t>
            </w:r>
          </w:p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С.Н. Петрова – «За»</w:t>
            </w:r>
          </w:p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В.Г.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Куранов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М. П.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Еливанов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С.А.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Мутовкина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3904DC" w:rsidRPr="0063692D" w:rsidRDefault="003904DC" w:rsidP="00CE208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О.А. Дементьева – «За»</w:t>
            </w:r>
          </w:p>
        </w:tc>
      </w:tr>
      <w:tr w:rsidR="003904DC" w:rsidRPr="00664EC9" w:rsidTr="00BD4464">
        <w:trPr>
          <w:jc w:val="center"/>
        </w:trPr>
        <w:tc>
          <w:tcPr>
            <w:tcW w:w="2268" w:type="dxa"/>
            <w:vAlign w:val="center"/>
          </w:tcPr>
          <w:p w:rsidR="003904DC" w:rsidRPr="00664EC9" w:rsidRDefault="003904DC" w:rsidP="00BD44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780" w:type="dxa"/>
            <w:vAlign w:val="center"/>
          </w:tcPr>
          <w:p w:rsidR="003904DC" w:rsidRPr="00664EC9" w:rsidRDefault="003904DC" w:rsidP="00BD44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64EC9">
              <w:rPr>
                <w:rFonts w:cs="Times New Roman"/>
                <w:bCs/>
                <w:sz w:val="20"/>
                <w:szCs w:val="20"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Н.М. Зуева – «За»</w:t>
            </w:r>
          </w:p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С.Н. Петрова – «За»</w:t>
            </w:r>
          </w:p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В.Г.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Куранов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М. П.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Еливанов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С.А.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Мутовкина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3904DC" w:rsidRPr="0063692D" w:rsidRDefault="003904DC" w:rsidP="00CE208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О.А. Дементьева – «За»</w:t>
            </w:r>
          </w:p>
        </w:tc>
      </w:tr>
      <w:tr w:rsidR="003904DC" w:rsidRPr="00664EC9" w:rsidTr="00BD4464">
        <w:trPr>
          <w:jc w:val="center"/>
        </w:trPr>
        <w:tc>
          <w:tcPr>
            <w:tcW w:w="2268" w:type="dxa"/>
            <w:vAlign w:val="center"/>
          </w:tcPr>
          <w:p w:rsidR="003904DC" w:rsidRPr="00664EC9" w:rsidRDefault="003904DC" w:rsidP="00BD44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780" w:type="dxa"/>
            <w:vAlign w:val="center"/>
          </w:tcPr>
          <w:p w:rsidR="003904DC" w:rsidRPr="00664EC9" w:rsidRDefault="003904DC" w:rsidP="00BD4464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664EC9">
              <w:rPr>
                <w:rFonts w:cs="Times New Roman"/>
                <w:bCs/>
                <w:sz w:val="20"/>
                <w:szCs w:val="20"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Н.М. Зуева – «За»</w:t>
            </w:r>
          </w:p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С.Н. Петрова – «За»</w:t>
            </w:r>
          </w:p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В.Г.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Куранов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М. П.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Еливанов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3904DC" w:rsidRPr="0063692D" w:rsidRDefault="003904D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С.А.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Мутовкина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3904DC" w:rsidRPr="0063692D" w:rsidRDefault="003904DC" w:rsidP="00CE208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О.А. Дементьева – «За»</w:t>
            </w:r>
          </w:p>
        </w:tc>
      </w:tr>
    </w:tbl>
    <w:p w:rsidR="00664EC9" w:rsidRPr="00664EC9" w:rsidRDefault="00664EC9" w:rsidP="00664EC9">
      <w:pPr>
        <w:spacing w:after="0" w:line="240" w:lineRule="auto"/>
        <w:ind w:left="502"/>
        <w:rPr>
          <w:rFonts w:cs="Times New Roman"/>
          <w:szCs w:val="24"/>
        </w:rPr>
      </w:pPr>
    </w:p>
    <w:p w:rsidR="00FD2C68" w:rsidRPr="00664EC9" w:rsidRDefault="00FD2C68" w:rsidP="0028431D">
      <w:pPr>
        <w:numPr>
          <w:ilvl w:val="0"/>
          <w:numId w:val="1"/>
        </w:numPr>
        <w:spacing w:after="0" w:line="240" w:lineRule="auto"/>
        <w:rPr>
          <w:rFonts w:cs="Times New Roman"/>
          <w:szCs w:val="24"/>
        </w:rPr>
      </w:pPr>
      <w:r w:rsidRPr="00664EC9">
        <w:rPr>
          <w:rFonts w:cs="Times New Roman"/>
          <w:szCs w:val="24"/>
        </w:rPr>
        <w:t>Отказать в допуске к участию в открытом аукционе в электронной форме:</w:t>
      </w:r>
    </w:p>
    <w:p w:rsidR="00FD2C68" w:rsidRPr="00664EC9" w:rsidRDefault="00FD2C68" w:rsidP="0028431D">
      <w:pPr>
        <w:spacing w:after="0" w:line="240" w:lineRule="auto"/>
        <w:ind w:left="720"/>
        <w:rPr>
          <w:rFonts w:cs="Times New Roman"/>
          <w:szCs w:val="24"/>
        </w:rPr>
      </w:pPr>
    </w:p>
    <w:tbl>
      <w:tblPr>
        <w:tblW w:w="0" w:type="auto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8"/>
        <w:gridCol w:w="3208"/>
        <w:gridCol w:w="2405"/>
        <w:gridCol w:w="2281"/>
      </w:tblGrid>
      <w:tr w:rsidR="00812535" w:rsidRPr="0063692D" w:rsidTr="00664EC9">
        <w:trPr>
          <w:jc w:val="center"/>
        </w:trPr>
        <w:tc>
          <w:tcPr>
            <w:tcW w:w="0" w:type="auto"/>
            <w:vMerge w:val="restart"/>
            <w:vAlign w:val="center"/>
          </w:tcPr>
          <w:p w:rsidR="00812535" w:rsidRPr="0063692D" w:rsidRDefault="00812535" w:rsidP="00C6757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Порядковый номер заявки</w:t>
            </w:r>
            <w:r w:rsidRPr="0063692D" w:rsidDel="005415E0">
              <w:rPr>
                <w:rFonts w:cs="Times New Roman"/>
                <w:sz w:val="20"/>
                <w:szCs w:val="20"/>
              </w:rPr>
              <w:t xml:space="preserve"> </w:t>
            </w:r>
            <w:r w:rsidRPr="0063692D">
              <w:rPr>
                <w:rFonts w:cs="Times New Roman"/>
                <w:sz w:val="20"/>
                <w:szCs w:val="20"/>
              </w:rPr>
              <w:t>на участие в открытом аукционе в электронной форме</w:t>
            </w:r>
          </w:p>
        </w:tc>
        <w:tc>
          <w:tcPr>
            <w:tcW w:w="5613" w:type="dxa"/>
            <w:gridSpan w:val="2"/>
            <w:vAlign w:val="center"/>
          </w:tcPr>
          <w:p w:rsidR="00812535" w:rsidRPr="0063692D" w:rsidRDefault="00812535" w:rsidP="0081253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Обоснование принятого решения </w:t>
            </w:r>
          </w:p>
          <w:p w:rsidR="00812535" w:rsidRPr="0063692D" w:rsidRDefault="00812535" w:rsidP="0081253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63692D">
              <w:rPr>
                <w:rFonts w:cs="Times New Roman"/>
                <w:sz w:val="20"/>
                <w:szCs w:val="20"/>
              </w:rPr>
              <w:t>(с указанием положений Федерального закона от 21.07.2005 № 94-ФЗ, которым не соответствует участник размещения заказа; положений документации об аукционе, которым не соответствует заявка на участие в аукционе; положений заявки на участие в аукционе, которые не соответствуют требованиям документации об аукционе)</w:t>
            </w:r>
            <w:proofErr w:type="gramEnd"/>
          </w:p>
          <w:p w:rsidR="00812535" w:rsidRPr="0063692D" w:rsidRDefault="00812535" w:rsidP="0081253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bCs/>
                <w:sz w:val="20"/>
                <w:szCs w:val="20"/>
              </w:rPr>
              <w:t>Обоснование решения</w:t>
            </w:r>
          </w:p>
        </w:tc>
        <w:tc>
          <w:tcPr>
            <w:tcW w:w="2281" w:type="dxa"/>
            <w:vMerge w:val="restart"/>
            <w:vAlign w:val="center"/>
          </w:tcPr>
          <w:p w:rsidR="00812535" w:rsidRPr="0063692D" w:rsidRDefault="00812535" w:rsidP="00C6757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Итоги голосования членов комиссии</w:t>
            </w:r>
          </w:p>
        </w:tc>
      </w:tr>
      <w:tr w:rsidR="00812535" w:rsidRPr="0063692D" w:rsidTr="00664EC9">
        <w:trPr>
          <w:trHeight w:val="409"/>
          <w:jc w:val="center"/>
        </w:trPr>
        <w:tc>
          <w:tcPr>
            <w:tcW w:w="0" w:type="auto"/>
            <w:vMerge/>
            <w:vAlign w:val="center"/>
          </w:tcPr>
          <w:p w:rsidR="00812535" w:rsidRPr="0063692D" w:rsidRDefault="00812535" w:rsidP="00C6757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12535" w:rsidRPr="0063692D" w:rsidRDefault="00812535" w:rsidP="00C6757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Положения Федерального закона, положения документации об аукционе в электронной форме</w:t>
            </w:r>
          </w:p>
        </w:tc>
        <w:tc>
          <w:tcPr>
            <w:tcW w:w="2405" w:type="dxa"/>
            <w:vAlign w:val="center"/>
          </w:tcPr>
          <w:p w:rsidR="00812535" w:rsidRPr="0063692D" w:rsidRDefault="00812535" w:rsidP="00C6757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Основание для отказа</w:t>
            </w:r>
          </w:p>
          <w:p w:rsidR="00812535" w:rsidRPr="0063692D" w:rsidRDefault="00812535" w:rsidP="00C6757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в допуске</w:t>
            </w:r>
          </w:p>
        </w:tc>
        <w:tc>
          <w:tcPr>
            <w:tcW w:w="2281" w:type="dxa"/>
            <w:vMerge/>
          </w:tcPr>
          <w:p w:rsidR="00812535" w:rsidRPr="0063692D" w:rsidRDefault="00812535" w:rsidP="00C6757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780C" w:rsidRPr="0063692D" w:rsidTr="00664EC9">
        <w:trPr>
          <w:trHeight w:val="409"/>
          <w:jc w:val="center"/>
        </w:trPr>
        <w:tc>
          <w:tcPr>
            <w:tcW w:w="0" w:type="auto"/>
            <w:vAlign w:val="center"/>
          </w:tcPr>
          <w:p w:rsidR="0095780C" w:rsidRPr="0063692D" w:rsidRDefault="0095780C" w:rsidP="00C6757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95780C" w:rsidRPr="0063692D" w:rsidRDefault="0095780C" w:rsidP="00EF2A82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ч.4 ст.41.8 Федерального закона 21.07.2005 № 94-ФЗ,</w:t>
            </w:r>
          </w:p>
          <w:p w:rsidR="0095780C" w:rsidRPr="0063692D" w:rsidRDefault="0095780C" w:rsidP="00EF2A82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раздел IV «Требования к содержанию и составу заявки на </w:t>
            </w:r>
            <w:r w:rsidRPr="0063692D">
              <w:rPr>
                <w:rFonts w:cs="Times New Roman"/>
                <w:sz w:val="20"/>
                <w:szCs w:val="20"/>
              </w:rPr>
              <w:lastRenderedPageBreak/>
              <w:t>участие в открытом аукционе в электронной форме» Документации об открытом аукционе в электронной форме</w:t>
            </w:r>
          </w:p>
        </w:tc>
        <w:tc>
          <w:tcPr>
            <w:tcW w:w="2405" w:type="dxa"/>
            <w:vAlign w:val="center"/>
          </w:tcPr>
          <w:p w:rsidR="0095780C" w:rsidRPr="0063692D" w:rsidRDefault="0095780C" w:rsidP="002C63A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lastRenderedPageBreak/>
              <w:t xml:space="preserve">Не указаны конкретные показатели, соответствующие значениям, </w:t>
            </w:r>
            <w:r w:rsidRPr="0063692D">
              <w:rPr>
                <w:rFonts w:cs="Times New Roman"/>
                <w:sz w:val="20"/>
                <w:szCs w:val="20"/>
              </w:rPr>
              <w:lastRenderedPageBreak/>
              <w:t xml:space="preserve">установленным документацией об открытом аукционе в электронной форме </w:t>
            </w:r>
          </w:p>
        </w:tc>
        <w:tc>
          <w:tcPr>
            <w:tcW w:w="2281" w:type="dxa"/>
          </w:tcPr>
          <w:p w:rsidR="0095780C" w:rsidRPr="0063692D" w:rsidRDefault="0095780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lastRenderedPageBreak/>
              <w:t>Н.М. Зуева – «За»</w:t>
            </w:r>
          </w:p>
          <w:p w:rsidR="0095780C" w:rsidRPr="0063692D" w:rsidRDefault="0095780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С.Н. Петрова – «За»</w:t>
            </w:r>
          </w:p>
          <w:p w:rsidR="0095780C" w:rsidRPr="0063692D" w:rsidRDefault="0095780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В.Г.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Куранов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95780C" w:rsidRPr="0063692D" w:rsidRDefault="0095780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 xml:space="preserve">М. П.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Еливанов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95780C" w:rsidRPr="0063692D" w:rsidRDefault="0095780C" w:rsidP="00CE208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lastRenderedPageBreak/>
              <w:t xml:space="preserve">С.А. </w:t>
            </w:r>
            <w:proofErr w:type="spellStart"/>
            <w:r w:rsidRPr="0063692D">
              <w:rPr>
                <w:rFonts w:cs="Times New Roman"/>
                <w:sz w:val="20"/>
                <w:szCs w:val="20"/>
              </w:rPr>
              <w:t>Мутовкина</w:t>
            </w:r>
            <w:proofErr w:type="spellEnd"/>
            <w:r w:rsidRPr="0063692D">
              <w:rPr>
                <w:rFonts w:cs="Times New Roman"/>
                <w:sz w:val="20"/>
                <w:szCs w:val="20"/>
              </w:rPr>
              <w:t xml:space="preserve"> – «За»</w:t>
            </w:r>
          </w:p>
          <w:p w:rsidR="0095780C" w:rsidRPr="0063692D" w:rsidRDefault="0095780C" w:rsidP="00CE208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63692D">
              <w:rPr>
                <w:rFonts w:cs="Times New Roman"/>
                <w:sz w:val="20"/>
                <w:szCs w:val="20"/>
              </w:rPr>
              <w:t>О.А. Дементьева – «За»</w:t>
            </w:r>
          </w:p>
        </w:tc>
      </w:tr>
    </w:tbl>
    <w:p w:rsidR="00FD2C68" w:rsidRDefault="00FD2C68" w:rsidP="00812535">
      <w:pPr>
        <w:jc w:val="both"/>
        <w:rPr>
          <w:rFonts w:cs="Times New Roman"/>
          <w:szCs w:val="24"/>
        </w:rPr>
      </w:pPr>
    </w:p>
    <w:p w:rsidR="0063692D" w:rsidRPr="00664EC9" w:rsidRDefault="0063692D" w:rsidP="00812535">
      <w:pPr>
        <w:jc w:val="both"/>
        <w:rPr>
          <w:rFonts w:cs="Times New Roman"/>
          <w:szCs w:val="24"/>
        </w:rPr>
      </w:pPr>
    </w:p>
    <w:tbl>
      <w:tblPr>
        <w:tblW w:w="5090" w:type="pct"/>
        <w:tblLayout w:type="fixed"/>
        <w:tblLook w:val="04A0"/>
      </w:tblPr>
      <w:tblGrid>
        <w:gridCol w:w="3085"/>
        <w:gridCol w:w="3276"/>
        <w:gridCol w:w="3669"/>
      </w:tblGrid>
      <w:tr w:rsidR="0063692D" w:rsidRPr="00675C57" w:rsidTr="0095780C">
        <w:tc>
          <w:tcPr>
            <w:tcW w:w="1538" w:type="pct"/>
          </w:tcPr>
          <w:p w:rsidR="0063692D" w:rsidRPr="00675C57" w:rsidRDefault="0063692D" w:rsidP="0063692D">
            <w:pPr>
              <w:spacing w:after="0" w:line="360" w:lineRule="auto"/>
              <w:rPr>
                <w:szCs w:val="24"/>
              </w:rPr>
            </w:pPr>
            <w:r w:rsidRPr="00675C57">
              <w:t xml:space="preserve">Председатель комиссии                  </w:t>
            </w:r>
          </w:p>
        </w:tc>
        <w:tc>
          <w:tcPr>
            <w:tcW w:w="1633" w:type="pct"/>
          </w:tcPr>
          <w:p w:rsidR="0063692D" w:rsidRPr="00675C57" w:rsidRDefault="0063692D" w:rsidP="0063692D">
            <w:pPr>
              <w:spacing w:after="0" w:line="360" w:lineRule="auto"/>
              <w:jc w:val="both"/>
              <w:rPr>
                <w:szCs w:val="24"/>
              </w:rPr>
            </w:pPr>
            <w:r w:rsidRPr="00675C57">
              <w:rPr>
                <w:szCs w:val="24"/>
              </w:rPr>
              <w:t>_________________________</w:t>
            </w:r>
          </w:p>
        </w:tc>
        <w:tc>
          <w:tcPr>
            <w:tcW w:w="1829" w:type="pct"/>
            <w:vAlign w:val="center"/>
          </w:tcPr>
          <w:p w:rsidR="0063692D" w:rsidRPr="00675C57" w:rsidRDefault="0063692D" w:rsidP="0095780C">
            <w:pPr>
              <w:spacing w:after="0" w:line="360" w:lineRule="auto"/>
              <w:rPr>
                <w:szCs w:val="24"/>
              </w:rPr>
            </w:pPr>
            <w:r w:rsidRPr="00675C57">
              <w:t>Зуева Надежда Максимовна</w:t>
            </w:r>
          </w:p>
        </w:tc>
      </w:tr>
      <w:tr w:rsidR="0063692D" w:rsidRPr="00675C57" w:rsidTr="0095780C">
        <w:tc>
          <w:tcPr>
            <w:tcW w:w="1538" w:type="pct"/>
          </w:tcPr>
          <w:p w:rsidR="0063692D" w:rsidRPr="00675C57" w:rsidRDefault="0063692D" w:rsidP="0063692D">
            <w:pPr>
              <w:spacing w:after="0" w:line="360" w:lineRule="auto"/>
            </w:pPr>
          </w:p>
        </w:tc>
        <w:tc>
          <w:tcPr>
            <w:tcW w:w="1633" w:type="pct"/>
          </w:tcPr>
          <w:p w:rsidR="0063692D" w:rsidRPr="00675C57" w:rsidRDefault="0063692D" w:rsidP="0063692D">
            <w:pPr>
              <w:spacing w:after="0" w:line="360" w:lineRule="auto"/>
              <w:jc w:val="both"/>
              <w:rPr>
                <w:szCs w:val="24"/>
              </w:rPr>
            </w:pPr>
          </w:p>
        </w:tc>
        <w:tc>
          <w:tcPr>
            <w:tcW w:w="1829" w:type="pct"/>
            <w:vAlign w:val="center"/>
          </w:tcPr>
          <w:p w:rsidR="0063692D" w:rsidRPr="00675C57" w:rsidRDefault="0063692D" w:rsidP="0095780C">
            <w:pPr>
              <w:spacing w:after="0" w:line="360" w:lineRule="auto"/>
            </w:pPr>
          </w:p>
        </w:tc>
      </w:tr>
      <w:tr w:rsidR="0063692D" w:rsidRPr="00675C57" w:rsidTr="0095780C">
        <w:tc>
          <w:tcPr>
            <w:tcW w:w="1538" w:type="pct"/>
          </w:tcPr>
          <w:p w:rsidR="0063692D" w:rsidRPr="00675C57" w:rsidRDefault="0063692D" w:rsidP="0063692D">
            <w:pPr>
              <w:spacing w:after="0" w:line="360" w:lineRule="auto"/>
            </w:pPr>
            <w:r>
              <w:t xml:space="preserve">Заместитель Председателя </w:t>
            </w:r>
          </w:p>
        </w:tc>
        <w:tc>
          <w:tcPr>
            <w:tcW w:w="1633" w:type="pct"/>
          </w:tcPr>
          <w:p w:rsidR="0063692D" w:rsidRPr="00675C57" w:rsidRDefault="0063692D" w:rsidP="0063692D">
            <w:pPr>
              <w:spacing w:after="0"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_________________________</w:t>
            </w:r>
          </w:p>
        </w:tc>
        <w:tc>
          <w:tcPr>
            <w:tcW w:w="1829" w:type="pct"/>
            <w:vAlign w:val="center"/>
          </w:tcPr>
          <w:p w:rsidR="0063692D" w:rsidRPr="00675C57" w:rsidRDefault="0063692D" w:rsidP="0095780C">
            <w:pPr>
              <w:spacing w:after="0" w:line="360" w:lineRule="auto"/>
            </w:pPr>
            <w:r>
              <w:t>Петрова Светлана Николаевна</w:t>
            </w:r>
          </w:p>
        </w:tc>
      </w:tr>
      <w:tr w:rsidR="0063692D" w:rsidRPr="00675C57" w:rsidTr="0095780C">
        <w:tc>
          <w:tcPr>
            <w:tcW w:w="1538" w:type="pct"/>
          </w:tcPr>
          <w:p w:rsidR="0063692D" w:rsidRDefault="0063692D" w:rsidP="0063692D">
            <w:pPr>
              <w:spacing w:after="0" w:line="360" w:lineRule="auto"/>
            </w:pPr>
          </w:p>
        </w:tc>
        <w:tc>
          <w:tcPr>
            <w:tcW w:w="1633" w:type="pct"/>
          </w:tcPr>
          <w:p w:rsidR="0063692D" w:rsidRDefault="0063692D" w:rsidP="0063692D">
            <w:pPr>
              <w:spacing w:after="0" w:line="360" w:lineRule="auto"/>
              <w:jc w:val="both"/>
              <w:rPr>
                <w:szCs w:val="24"/>
              </w:rPr>
            </w:pPr>
          </w:p>
        </w:tc>
        <w:tc>
          <w:tcPr>
            <w:tcW w:w="1829" w:type="pct"/>
            <w:vAlign w:val="center"/>
          </w:tcPr>
          <w:p w:rsidR="0063692D" w:rsidRDefault="0063692D" w:rsidP="0095780C">
            <w:pPr>
              <w:spacing w:after="0" w:line="360" w:lineRule="auto"/>
            </w:pPr>
          </w:p>
        </w:tc>
      </w:tr>
      <w:tr w:rsidR="0063692D" w:rsidRPr="00675C57" w:rsidTr="0095780C">
        <w:trPr>
          <w:trHeight w:val="365"/>
        </w:trPr>
        <w:tc>
          <w:tcPr>
            <w:tcW w:w="1538" w:type="pct"/>
            <w:vAlign w:val="bottom"/>
          </w:tcPr>
          <w:p w:rsidR="0063692D" w:rsidRPr="00675C57" w:rsidRDefault="0063692D" w:rsidP="0063692D">
            <w:pPr>
              <w:spacing w:after="0" w:line="360" w:lineRule="auto"/>
              <w:rPr>
                <w:szCs w:val="24"/>
              </w:rPr>
            </w:pPr>
            <w:r w:rsidRPr="00675C57">
              <w:t>Члены комиссии</w:t>
            </w:r>
          </w:p>
        </w:tc>
        <w:tc>
          <w:tcPr>
            <w:tcW w:w="1633" w:type="pct"/>
          </w:tcPr>
          <w:p w:rsidR="0063692D" w:rsidRPr="00675C57" w:rsidRDefault="0063692D" w:rsidP="0063692D">
            <w:pPr>
              <w:spacing w:after="0" w:line="360" w:lineRule="auto"/>
              <w:jc w:val="both"/>
              <w:rPr>
                <w:szCs w:val="24"/>
              </w:rPr>
            </w:pPr>
            <w:r w:rsidRPr="00675C57">
              <w:rPr>
                <w:szCs w:val="24"/>
              </w:rPr>
              <w:t>_________________________</w:t>
            </w:r>
          </w:p>
        </w:tc>
        <w:tc>
          <w:tcPr>
            <w:tcW w:w="1829" w:type="pct"/>
            <w:vAlign w:val="center"/>
          </w:tcPr>
          <w:p w:rsidR="0063692D" w:rsidRPr="00675C57" w:rsidRDefault="0063692D" w:rsidP="0095780C">
            <w:pPr>
              <w:spacing w:after="0" w:line="360" w:lineRule="auto"/>
              <w:rPr>
                <w:szCs w:val="24"/>
              </w:rPr>
            </w:pPr>
            <w:proofErr w:type="spellStart"/>
            <w:r w:rsidRPr="00675C57">
              <w:t>Еливанов</w:t>
            </w:r>
            <w:proofErr w:type="spellEnd"/>
            <w:r w:rsidRPr="00675C57">
              <w:t xml:space="preserve"> Михаил Петрович</w:t>
            </w:r>
          </w:p>
        </w:tc>
      </w:tr>
      <w:tr w:rsidR="0063692D" w:rsidRPr="00675C57" w:rsidTr="0095780C">
        <w:trPr>
          <w:trHeight w:val="71"/>
        </w:trPr>
        <w:tc>
          <w:tcPr>
            <w:tcW w:w="1538" w:type="pct"/>
          </w:tcPr>
          <w:p w:rsidR="0063692D" w:rsidRPr="00675C57" w:rsidRDefault="0063692D" w:rsidP="0063692D">
            <w:pPr>
              <w:spacing w:after="0" w:line="360" w:lineRule="auto"/>
            </w:pPr>
          </w:p>
        </w:tc>
        <w:tc>
          <w:tcPr>
            <w:tcW w:w="1633" w:type="pct"/>
          </w:tcPr>
          <w:p w:rsidR="0063692D" w:rsidRPr="00675C57" w:rsidRDefault="0063692D" w:rsidP="0063692D">
            <w:pPr>
              <w:spacing w:after="0" w:line="360" w:lineRule="auto"/>
              <w:jc w:val="both"/>
              <w:rPr>
                <w:szCs w:val="24"/>
              </w:rPr>
            </w:pPr>
            <w:r w:rsidRPr="00675C57">
              <w:rPr>
                <w:szCs w:val="24"/>
              </w:rPr>
              <w:t>_________________________</w:t>
            </w:r>
          </w:p>
        </w:tc>
        <w:tc>
          <w:tcPr>
            <w:tcW w:w="1829" w:type="pct"/>
            <w:vAlign w:val="center"/>
          </w:tcPr>
          <w:p w:rsidR="0063692D" w:rsidRPr="00675C57" w:rsidRDefault="0063692D" w:rsidP="0095780C">
            <w:pPr>
              <w:spacing w:after="0" w:line="360" w:lineRule="auto"/>
            </w:pPr>
            <w:proofErr w:type="spellStart"/>
            <w:r w:rsidRPr="00675C57">
              <w:t>Куранов</w:t>
            </w:r>
            <w:proofErr w:type="spellEnd"/>
            <w:r w:rsidRPr="00675C57">
              <w:t xml:space="preserve">  Владимир Григорьевич</w:t>
            </w:r>
          </w:p>
        </w:tc>
      </w:tr>
      <w:tr w:rsidR="0063692D" w:rsidRPr="00675C57" w:rsidTr="0095780C">
        <w:tc>
          <w:tcPr>
            <w:tcW w:w="1538" w:type="pct"/>
          </w:tcPr>
          <w:p w:rsidR="0063692D" w:rsidRPr="00675C57" w:rsidRDefault="0063692D" w:rsidP="0063692D">
            <w:pPr>
              <w:spacing w:after="0" w:line="360" w:lineRule="auto"/>
            </w:pPr>
          </w:p>
        </w:tc>
        <w:tc>
          <w:tcPr>
            <w:tcW w:w="1633" w:type="pct"/>
            <w:tcBorders>
              <w:bottom w:val="single" w:sz="4" w:space="0" w:color="auto"/>
            </w:tcBorders>
          </w:tcPr>
          <w:p w:rsidR="0063692D" w:rsidRPr="00675C57" w:rsidRDefault="0063692D" w:rsidP="0063692D">
            <w:pPr>
              <w:spacing w:after="0" w:line="360" w:lineRule="auto"/>
              <w:jc w:val="both"/>
              <w:rPr>
                <w:szCs w:val="24"/>
              </w:rPr>
            </w:pPr>
          </w:p>
        </w:tc>
        <w:tc>
          <w:tcPr>
            <w:tcW w:w="1829" w:type="pct"/>
            <w:vAlign w:val="center"/>
          </w:tcPr>
          <w:p w:rsidR="0063692D" w:rsidRPr="00675C57" w:rsidRDefault="0063692D" w:rsidP="0095780C">
            <w:pPr>
              <w:spacing w:after="0" w:line="360" w:lineRule="auto"/>
            </w:pPr>
            <w:proofErr w:type="spellStart"/>
            <w:r w:rsidRPr="00675C57">
              <w:t>Мутовкина</w:t>
            </w:r>
            <w:proofErr w:type="spellEnd"/>
            <w:r w:rsidRPr="00675C57">
              <w:t xml:space="preserve"> Светлана </w:t>
            </w:r>
            <w:proofErr w:type="spellStart"/>
            <w:r w:rsidRPr="00675C57">
              <w:t>Анатолевна</w:t>
            </w:r>
            <w:proofErr w:type="spellEnd"/>
          </w:p>
        </w:tc>
      </w:tr>
      <w:tr w:rsidR="0063692D" w:rsidRPr="00675C57" w:rsidTr="0095780C">
        <w:trPr>
          <w:trHeight w:val="473"/>
        </w:trPr>
        <w:tc>
          <w:tcPr>
            <w:tcW w:w="1538" w:type="pct"/>
          </w:tcPr>
          <w:p w:rsidR="0063692D" w:rsidRPr="00675C57" w:rsidRDefault="0063692D" w:rsidP="0095780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Ответственный секретарь комиссии:</w:t>
            </w:r>
          </w:p>
        </w:tc>
        <w:tc>
          <w:tcPr>
            <w:tcW w:w="1633" w:type="pct"/>
            <w:tcBorders>
              <w:top w:val="single" w:sz="4" w:space="0" w:color="auto"/>
              <w:bottom w:val="single" w:sz="4" w:space="0" w:color="auto"/>
            </w:tcBorders>
          </w:tcPr>
          <w:p w:rsidR="0063692D" w:rsidRPr="00675C57" w:rsidRDefault="0063692D" w:rsidP="0095780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829" w:type="pct"/>
            <w:vAlign w:val="center"/>
          </w:tcPr>
          <w:p w:rsidR="0063692D" w:rsidRPr="00675C57" w:rsidRDefault="0063692D" w:rsidP="0095780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Дементьева Оксана Алексеевна</w:t>
            </w:r>
          </w:p>
        </w:tc>
      </w:tr>
    </w:tbl>
    <w:p w:rsidR="00664EC9" w:rsidRPr="00664EC9" w:rsidRDefault="00664EC9" w:rsidP="00812535">
      <w:pPr>
        <w:jc w:val="both"/>
        <w:rPr>
          <w:rFonts w:cs="Times New Roman"/>
          <w:szCs w:val="24"/>
        </w:rPr>
      </w:pPr>
    </w:p>
    <w:sectPr w:rsidR="00664EC9" w:rsidRPr="00664EC9" w:rsidSect="00640A62">
      <w:endnotePr>
        <w:numFmt w:val="decimal"/>
        <w:numStart w:val="38"/>
      </w:endnotePr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17878"/>
    <w:rsid w:val="00030A14"/>
    <w:rsid w:val="00040B2C"/>
    <w:rsid w:val="00040B92"/>
    <w:rsid w:val="0006787E"/>
    <w:rsid w:val="00081604"/>
    <w:rsid w:val="0010094D"/>
    <w:rsid w:val="00186AB2"/>
    <w:rsid w:val="002610DD"/>
    <w:rsid w:val="0028431D"/>
    <w:rsid w:val="003326BA"/>
    <w:rsid w:val="00334DA1"/>
    <w:rsid w:val="003739ED"/>
    <w:rsid w:val="003904DC"/>
    <w:rsid w:val="003A6342"/>
    <w:rsid w:val="0044461D"/>
    <w:rsid w:val="004F770F"/>
    <w:rsid w:val="005162D8"/>
    <w:rsid w:val="00585863"/>
    <w:rsid w:val="005D5797"/>
    <w:rsid w:val="0063692D"/>
    <w:rsid w:val="00640A62"/>
    <w:rsid w:val="00650105"/>
    <w:rsid w:val="00664EC9"/>
    <w:rsid w:val="00672239"/>
    <w:rsid w:val="00744D7F"/>
    <w:rsid w:val="00812535"/>
    <w:rsid w:val="008E0B91"/>
    <w:rsid w:val="00912D58"/>
    <w:rsid w:val="00944AB6"/>
    <w:rsid w:val="00947170"/>
    <w:rsid w:val="0095780C"/>
    <w:rsid w:val="00A344FE"/>
    <w:rsid w:val="00A640CF"/>
    <w:rsid w:val="00AD7B48"/>
    <w:rsid w:val="00B53ECC"/>
    <w:rsid w:val="00BB5FD0"/>
    <w:rsid w:val="00C6757E"/>
    <w:rsid w:val="00C8626F"/>
    <w:rsid w:val="00DD420E"/>
    <w:rsid w:val="00E053A3"/>
    <w:rsid w:val="00ED63F6"/>
    <w:rsid w:val="00ED7762"/>
    <w:rsid w:val="00F618F1"/>
    <w:rsid w:val="00F81089"/>
    <w:rsid w:val="00FD2C68"/>
    <w:rsid w:val="00FE2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eastAsia="Times New Roman" w:cs="Times New Roman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eastAsia="Times New Roman" w:cs="Times New Roman"/>
      <w:szCs w:val="24"/>
    </w:rPr>
  </w:style>
  <w:style w:type="paragraph" w:styleId="a6">
    <w:name w:val="Body Text"/>
    <w:aliases w:val="Список 1 Знак,Список 1"/>
    <w:basedOn w:val="a"/>
    <w:link w:val="a7"/>
    <w:rsid w:val="00FD2C68"/>
    <w:pPr>
      <w:spacing w:after="120" w:line="240" w:lineRule="auto"/>
    </w:pPr>
    <w:rPr>
      <w:rFonts w:eastAsia="Times New Roman" w:cs="Times New Roman"/>
      <w:szCs w:val="24"/>
    </w:rPr>
  </w:style>
  <w:style w:type="character" w:customStyle="1" w:styleId="a7">
    <w:name w:val="Основной текст Знак"/>
    <w:aliases w:val="Список 1 Знак Знак,Список 1 Знак1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64E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20</cp:revision>
  <cp:lastPrinted>2011-08-26T07:36:00Z</cp:lastPrinted>
  <dcterms:created xsi:type="dcterms:W3CDTF">2011-04-04T05:54:00Z</dcterms:created>
  <dcterms:modified xsi:type="dcterms:W3CDTF">2011-08-26T07:36:00Z</dcterms:modified>
</cp:coreProperties>
</file>