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685" w:rsidRPr="0079100C" w:rsidRDefault="00743E44" w:rsidP="00141685">
      <w:pPr>
        <w:jc w:val="center"/>
        <w:rPr>
          <w:b/>
        </w:rPr>
      </w:pPr>
      <w:r w:rsidRPr="0079100C">
        <w:rPr>
          <w:b/>
        </w:rPr>
        <w:t xml:space="preserve">ПРОТОКОЛ № </w:t>
      </w:r>
      <w:r w:rsidR="00141685" w:rsidRPr="0079100C">
        <w:rPr>
          <w:b/>
        </w:rPr>
        <w:t>035630000061100013</w:t>
      </w:r>
      <w:r w:rsidR="00FA5840">
        <w:rPr>
          <w:b/>
        </w:rPr>
        <w:t>8</w:t>
      </w:r>
      <w:r w:rsidR="00141685" w:rsidRPr="0079100C">
        <w:rPr>
          <w:b/>
        </w:rPr>
        <w:t>-</w:t>
      </w:r>
      <w:r w:rsidR="001F651B">
        <w:rPr>
          <w:b/>
        </w:rPr>
        <w:t>2</w:t>
      </w:r>
    </w:p>
    <w:p w:rsidR="00743E44" w:rsidRPr="0079100C" w:rsidRDefault="00743E44" w:rsidP="00743E44">
      <w:pPr>
        <w:jc w:val="center"/>
        <w:rPr>
          <w:b/>
          <w:bCs/>
        </w:rPr>
      </w:pPr>
      <w:r w:rsidRPr="0079100C">
        <w:rPr>
          <w:b/>
          <w:bCs/>
        </w:rPr>
        <w:t>подведения итогов открытого аукциона в электронной форме</w:t>
      </w:r>
    </w:p>
    <w:p w:rsidR="00141685" w:rsidRPr="0079100C" w:rsidRDefault="00743E44" w:rsidP="00141685">
      <w:pPr>
        <w:jc w:val="center"/>
        <w:rPr>
          <w:b/>
        </w:rPr>
      </w:pPr>
      <w:r w:rsidRPr="0079100C">
        <w:rPr>
          <w:b/>
          <w:bCs/>
        </w:rPr>
        <w:t xml:space="preserve"> </w:t>
      </w:r>
      <w:r w:rsidR="00141685" w:rsidRPr="0079100C">
        <w:rPr>
          <w:b/>
          <w:color w:val="000000"/>
        </w:rPr>
        <w:t xml:space="preserve">на право заключить договор на </w:t>
      </w:r>
      <w:r w:rsidR="00141685" w:rsidRPr="0079100C">
        <w:rPr>
          <w:b/>
        </w:rPr>
        <w:t xml:space="preserve">текущий ремонт </w:t>
      </w:r>
      <w:r w:rsidR="00FA5840">
        <w:rPr>
          <w:b/>
        </w:rPr>
        <w:t>дорожного полотна и благоустройство территории</w:t>
      </w:r>
      <w:r w:rsidR="00141685" w:rsidRPr="0079100C">
        <w:rPr>
          <w:b/>
        </w:rPr>
        <w:t xml:space="preserve">  </w:t>
      </w:r>
    </w:p>
    <w:p w:rsidR="00743E44" w:rsidRPr="0079100C" w:rsidRDefault="00743E44" w:rsidP="00743E44">
      <w:pPr>
        <w:jc w:val="center"/>
        <w:rPr>
          <w:b/>
        </w:rPr>
      </w:pPr>
      <w:r w:rsidRPr="0079100C">
        <w:rPr>
          <w:b/>
        </w:rPr>
        <w:t xml:space="preserve">Муниципального учреждения здравоохранения </w:t>
      </w:r>
    </w:p>
    <w:p w:rsidR="00743E44" w:rsidRPr="0079100C" w:rsidRDefault="00743E44" w:rsidP="00743E44">
      <w:pPr>
        <w:jc w:val="center"/>
        <w:rPr>
          <w:b/>
        </w:rPr>
      </w:pPr>
      <w:r w:rsidRPr="0079100C">
        <w:rPr>
          <w:b/>
        </w:rPr>
        <w:t>Городская  клиническая больница № 4</w:t>
      </w:r>
    </w:p>
    <w:p w:rsidR="00743E44" w:rsidRPr="0079100C" w:rsidRDefault="00743E44" w:rsidP="00743E44">
      <w:pPr>
        <w:jc w:val="center"/>
        <w:rPr>
          <w:bCs/>
        </w:rPr>
      </w:pPr>
    </w:p>
    <w:p w:rsidR="00743E44" w:rsidRPr="0079100C" w:rsidRDefault="00743E44" w:rsidP="00743E44">
      <w:pPr>
        <w:ind w:left="7938" w:hanging="7938"/>
        <w:rPr>
          <w:bCs/>
        </w:rPr>
      </w:pPr>
      <w:r w:rsidRPr="0079100C">
        <w:rPr>
          <w:bCs/>
        </w:rPr>
        <w:t xml:space="preserve">г. Пермь                                                                                                   </w:t>
      </w:r>
      <w:r w:rsidR="0079100C">
        <w:rPr>
          <w:bCs/>
        </w:rPr>
        <w:t xml:space="preserve">              </w:t>
      </w:r>
      <w:r w:rsidR="00450EE7" w:rsidRPr="0079100C">
        <w:rPr>
          <w:bCs/>
        </w:rPr>
        <w:t>«</w:t>
      </w:r>
      <w:r w:rsidR="00FA5840">
        <w:rPr>
          <w:bCs/>
        </w:rPr>
        <w:t>30</w:t>
      </w:r>
      <w:r w:rsidRPr="0079100C">
        <w:rPr>
          <w:bCs/>
        </w:rPr>
        <w:t>» августа 2011 года</w:t>
      </w:r>
    </w:p>
    <w:p w:rsidR="00743E44" w:rsidRPr="0079100C" w:rsidRDefault="00683B84" w:rsidP="00743E44">
      <w:pPr>
        <w:ind w:left="7938" w:hanging="150"/>
        <w:rPr>
          <w:bCs/>
        </w:rPr>
      </w:pPr>
      <w:r w:rsidRPr="0079100C">
        <w:rPr>
          <w:bCs/>
        </w:rPr>
        <w:t>11</w:t>
      </w:r>
      <w:r w:rsidR="00743E44" w:rsidRPr="0079100C">
        <w:rPr>
          <w:bCs/>
        </w:rPr>
        <w:t xml:space="preserve"> часов </w:t>
      </w:r>
      <w:r w:rsidRPr="0079100C">
        <w:rPr>
          <w:bCs/>
        </w:rPr>
        <w:t>3</w:t>
      </w:r>
      <w:r w:rsidR="00743E44" w:rsidRPr="0079100C">
        <w:rPr>
          <w:bCs/>
        </w:rPr>
        <w:t>0 минут</w:t>
      </w:r>
    </w:p>
    <w:p w:rsidR="00743E44" w:rsidRPr="0079100C" w:rsidRDefault="00743E44" w:rsidP="00743E44">
      <w:pPr>
        <w:ind w:left="7920" w:hanging="7920"/>
        <w:jc w:val="both"/>
        <w:rPr>
          <w:b/>
          <w:bCs/>
        </w:rPr>
      </w:pPr>
    </w:p>
    <w:p w:rsidR="00141685" w:rsidRPr="0079100C" w:rsidRDefault="00743E44" w:rsidP="00141685">
      <w:pPr>
        <w:pStyle w:val="a3"/>
        <w:jc w:val="both"/>
      </w:pPr>
      <w:r w:rsidRPr="0079100C">
        <w:rPr>
          <w:b/>
          <w:bCs/>
        </w:rPr>
        <w:t>Повестка дня:</w:t>
      </w:r>
      <w:r w:rsidRPr="0079100C">
        <w:rPr>
          <w:bCs/>
        </w:rPr>
        <w:t xml:space="preserve"> </w:t>
      </w:r>
      <w:r w:rsidR="00141685" w:rsidRPr="0079100C">
        <w:t xml:space="preserve">заседание единой аукционной (котировочной) комиссии по размещению заказов для нужд МУЗ ГКБ № 4  (далее – Единая комиссия) по проверке вторых частей заявок на участие в открытом аукционе в электронной форме на право заключить договор на </w:t>
      </w:r>
      <w:r w:rsidR="0079100C" w:rsidRPr="0079100C">
        <w:t xml:space="preserve">текущий ремонт </w:t>
      </w:r>
      <w:r w:rsidR="00FA5840">
        <w:t>дорожного полотна и благоустройство территории</w:t>
      </w:r>
      <w:r w:rsidR="00141685" w:rsidRPr="0079100C">
        <w:t xml:space="preserve"> муниципального учреждения здравоохранения Городская клиническая больница № 4.</w:t>
      </w:r>
    </w:p>
    <w:p w:rsidR="00743E44" w:rsidRPr="0079100C" w:rsidRDefault="00743E44" w:rsidP="00141685">
      <w:pPr>
        <w:pStyle w:val="a3"/>
        <w:jc w:val="both"/>
        <w:rPr>
          <w:b/>
          <w:bCs/>
        </w:rPr>
      </w:pPr>
      <w:r w:rsidRPr="0079100C">
        <w:rPr>
          <w:b/>
          <w:bCs/>
        </w:rPr>
        <w:t>Присутствовали:</w:t>
      </w:r>
    </w:p>
    <w:p w:rsidR="00141685" w:rsidRPr="0079100C" w:rsidRDefault="00141685" w:rsidP="00141685">
      <w:pPr>
        <w:numPr>
          <w:ilvl w:val="1"/>
          <w:numId w:val="2"/>
        </w:numPr>
        <w:suppressAutoHyphens/>
        <w:ind w:left="851" w:right="-180" w:hanging="567"/>
        <w:jc w:val="both"/>
      </w:pPr>
      <w:r w:rsidRPr="0079100C">
        <w:t>Заместитель председателя: Лозовская Ю.В.</w:t>
      </w:r>
    </w:p>
    <w:p w:rsidR="00141685" w:rsidRPr="0079100C" w:rsidRDefault="00141685" w:rsidP="00141685">
      <w:pPr>
        <w:numPr>
          <w:ilvl w:val="1"/>
          <w:numId w:val="2"/>
        </w:numPr>
        <w:suppressAutoHyphens/>
        <w:ind w:left="851" w:right="-180" w:hanging="567"/>
        <w:jc w:val="both"/>
      </w:pPr>
      <w:r w:rsidRPr="0079100C">
        <w:t xml:space="preserve">Члены комиссии: </w:t>
      </w:r>
      <w:r w:rsidRPr="0079100C">
        <w:tab/>
        <w:t>Садилова И.М.,</w:t>
      </w:r>
    </w:p>
    <w:p w:rsidR="00141685" w:rsidRPr="0079100C" w:rsidRDefault="00141685" w:rsidP="00141685">
      <w:pPr>
        <w:ind w:left="2124" w:right="-180" w:firstLine="708"/>
        <w:jc w:val="both"/>
      </w:pPr>
      <w:proofErr w:type="spellStart"/>
      <w:r w:rsidRPr="0079100C">
        <w:t>Тютнева</w:t>
      </w:r>
      <w:proofErr w:type="spellEnd"/>
      <w:r w:rsidRPr="0079100C">
        <w:t xml:space="preserve"> Е.В.,</w:t>
      </w:r>
    </w:p>
    <w:p w:rsidR="00141685" w:rsidRPr="0079100C" w:rsidRDefault="00141685" w:rsidP="00141685">
      <w:pPr>
        <w:ind w:left="2124" w:right="-180" w:firstLine="708"/>
        <w:jc w:val="both"/>
      </w:pPr>
      <w:r w:rsidRPr="0079100C">
        <w:t>Чижова Е.В.</w:t>
      </w:r>
    </w:p>
    <w:p w:rsidR="00141685" w:rsidRPr="0079100C" w:rsidRDefault="00141685" w:rsidP="00141685">
      <w:pPr>
        <w:numPr>
          <w:ilvl w:val="1"/>
          <w:numId w:val="2"/>
        </w:numPr>
        <w:suppressAutoHyphens/>
        <w:ind w:right="-180" w:hanging="496"/>
        <w:jc w:val="both"/>
      </w:pPr>
      <w:r w:rsidRPr="0079100C">
        <w:t xml:space="preserve"> Секретарь: Зубова О.Н.</w:t>
      </w:r>
    </w:p>
    <w:p w:rsidR="00743E44" w:rsidRPr="0079100C" w:rsidRDefault="00743E44" w:rsidP="00743E44">
      <w:pPr>
        <w:jc w:val="both"/>
        <w:rPr>
          <w:b/>
        </w:rPr>
      </w:pPr>
      <w:r w:rsidRPr="0079100C">
        <w:rPr>
          <w:b/>
        </w:rPr>
        <w:t>Кворум имеется.</w:t>
      </w:r>
    </w:p>
    <w:p w:rsidR="00743E44" w:rsidRPr="0079100C" w:rsidRDefault="00743E44" w:rsidP="00743E44">
      <w:pPr>
        <w:jc w:val="both"/>
      </w:pPr>
    </w:p>
    <w:p w:rsidR="00743E44" w:rsidRPr="0079100C" w:rsidRDefault="00743E44" w:rsidP="00743E44">
      <w:pPr>
        <w:jc w:val="both"/>
      </w:pPr>
      <w:r w:rsidRPr="0079100C">
        <w:rPr>
          <w:b/>
        </w:rPr>
        <w:t>Сведения о заказчике</w:t>
      </w:r>
      <w:r w:rsidRPr="0079100C">
        <w:t>:</w:t>
      </w:r>
    </w:p>
    <w:p w:rsidR="00D63819" w:rsidRPr="0079100C" w:rsidRDefault="00D63819" w:rsidP="00D63819">
      <w:pPr>
        <w:jc w:val="both"/>
      </w:pPr>
      <w:r w:rsidRPr="0079100C">
        <w:t>Наименование:  муниципальное учреждение здравоохранения Городская клиническая больница № 4.</w:t>
      </w:r>
    </w:p>
    <w:p w:rsidR="00D63819" w:rsidRPr="0079100C" w:rsidRDefault="00D63819" w:rsidP="00D63819">
      <w:r w:rsidRPr="0079100C">
        <w:t xml:space="preserve">Главный врач: </w:t>
      </w:r>
      <w:proofErr w:type="spellStart"/>
      <w:r w:rsidRPr="0079100C">
        <w:t>Ронзин</w:t>
      </w:r>
      <w:proofErr w:type="spellEnd"/>
      <w:r w:rsidRPr="0079100C">
        <w:t xml:space="preserve"> Андрей Владимирович.</w:t>
      </w:r>
    </w:p>
    <w:p w:rsidR="00D63819" w:rsidRPr="0079100C" w:rsidRDefault="00D63819" w:rsidP="00D63819">
      <w:r w:rsidRPr="0079100C">
        <w:t xml:space="preserve">Адрес: </w:t>
      </w:r>
      <w:smartTag w:uri="urn:schemas-microsoft-com:office:smarttags" w:element="metricconverter">
        <w:smartTagPr>
          <w:attr w:name="ProductID" w:val="614107, г"/>
        </w:smartTagPr>
        <w:r w:rsidRPr="0079100C">
          <w:t>614107, г</w:t>
        </w:r>
      </w:smartTag>
      <w:r w:rsidRPr="0079100C">
        <w:t>. Пермь, ул. Ким, 2.</w:t>
      </w:r>
    </w:p>
    <w:p w:rsidR="00D63819" w:rsidRPr="0079100C" w:rsidRDefault="00D63819" w:rsidP="00D63819">
      <w:pPr>
        <w:tabs>
          <w:tab w:val="left" w:pos="1134"/>
        </w:tabs>
        <w:jc w:val="both"/>
      </w:pPr>
      <w:r w:rsidRPr="0079100C">
        <w:t>тел.: (342) 260-46-76.</w:t>
      </w:r>
    </w:p>
    <w:p w:rsidR="00743E44" w:rsidRPr="0079100C" w:rsidRDefault="00743E44" w:rsidP="00743E44">
      <w:pPr>
        <w:jc w:val="both"/>
        <w:rPr>
          <w:b/>
        </w:rPr>
      </w:pPr>
    </w:p>
    <w:p w:rsidR="00D63819" w:rsidRPr="0079100C" w:rsidRDefault="00743E44" w:rsidP="00D63819">
      <w:pPr>
        <w:jc w:val="both"/>
      </w:pPr>
      <w:r w:rsidRPr="0079100C">
        <w:rPr>
          <w:b/>
        </w:rPr>
        <w:t xml:space="preserve">Предмет контракта: </w:t>
      </w:r>
      <w:r w:rsidR="0079100C" w:rsidRPr="0079100C">
        <w:t>текущи</w:t>
      </w:r>
      <w:r w:rsidR="00D63819" w:rsidRPr="0079100C">
        <w:t xml:space="preserve">й ремонт </w:t>
      </w:r>
      <w:r w:rsidR="00FA5840">
        <w:t>дорожного полотна и благоустройство территории</w:t>
      </w:r>
      <w:r w:rsidR="00FA5840" w:rsidRPr="0079100C">
        <w:t xml:space="preserve"> </w:t>
      </w:r>
      <w:r w:rsidR="00D63819" w:rsidRPr="0079100C">
        <w:t>Муниципального учреждения здравоохранения городская клиническая больница № 4.</w:t>
      </w:r>
    </w:p>
    <w:p w:rsidR="00743E44" w:rsidRPr="0079100C" w:rsidRDefault="00743E44" w:rsidP="00743E44">
      <w:pPr>
        <w:jc w:val="both"/>
        <w:rPr>
          <w:b/>
        </w:rPr>
      </w:pPr>
    </w:p>
    <w:p w:rsidR="00FA5840" w:rsidRPr="0066581E" w:rsidRDefault="00743E44" w:rsidP="00FA5840">
      <w:pPr>
        <w:jc w:val="both"/>
      </w:pPr>
      <w:r w:rsidRPr="0079100C">
        <w:rPr>
          <w:b/>
        </w:rPr>
        <w:t xml:space="preserve">Начальная (максимальная) цена контракта: </w:t>
      </w:r>
      <w:r w:rsidR="00FA5840" w:rsidRPr="0066581E">
        <w:t>815 785,48 руб. (</w:t>
      </w:r>
      <w:r w:rsidR="00FA5840">
        <w:t>Вос</w:t>
      </w:r>
      <w:r w:rsidR="00FA5840" w:rsidRPr="0066581E">
        <w:t>емьсот</w:t>
      </w:r>
      <w:r w:rsidR="00FA5840">
        <w:t xml:space="preserve"> пятнадцать </w:t>
      </w:r>
      <w:r w:rsidR="00FA5840" w:rsidRPr="0066581E">
        <w:t xml:space="preserve">тысяч </w:t>
      </w:r>
      <w:r w:rsidR="00FA5840">
        <w:t>семьсот восемьдесят пять</w:t>
      </w:r>
      <w:r w:rsidR="00FA5840" w:rsidRPr="0066581E">
        <w:t xml:space="preserve"> руб. </w:t>
      </w:r>
      <w:r w:rsidR="00FA5840">
        <w:t>4</w:t>
      </w:r>
      <w:r w:rsidR="00FA5840" w:rsidRPr="0066581E">
        <w:t>8 коп.).</w:t>
      </w:r>
    </w:p>
    <w:p w:rsidR="00743E44" w:rsidRPr="0079100C" w:rsidRDefault="00743E44" w:rsidP="0079100C">
      <w:pPr>
        <w:jc w:val="both"/>
        <w:rPr>
          <w:b/>
        </w:rPr>
      </w:pPr>
    </w:p>
    <w:p w:rsidR="00743E44" w:rsidRPr="0079100C" w:rsidRDefault="00743E44" w:rsidP="00743E44">
      <w:pPr>
        <w:tabs>
          <w:tab w:val="left" w:pos="4020"/>
        </w:tabs>
        <w:jc w:val="both"/>
      </w:pPr>
      <w:r w:rsidRPr="0079100C">
        <w:rPr>
          <w:b/>
        </w:rPr>
        <w:t>Предложения о цене контракта, ранжированные по мере убывания</w:t>
      </w:r>
      <w:r w:rsidRPr="0079100C">
        <w:t>:</w:t>
      </w:r>
    </w:p>
    <w:tbl>
      <w:tblPr>
        <w:tblW w:w="10363" w:type="dxa"/>
        <w:tblInd w:w="93" w:type="dxa"/>
        <w:tblLook w:val="0000"/>
      </w:tblPr>
      <w:tblGrid>
        <w:gridCol w:w="525"/>
        <w:gridCol w:w="2467"/>
        <w:gridCol w:w="1656"/>
        <w:gridCol w:w="1604"/>
        <w:gridCol w:w="4111"/>
      </w:tblGrid>
      <w:tr w:rsidR="00743E44" w:rsidRPr="00A9596A" w:rsidTr="005747DA">
        <w:trPr>
          <w:trHeight w:val="8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E44" w:rsidRPr="000F0353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0F0353">
              <w:rPr>
                <w:b/>
                <w:sz w:val="18"/>
                <w:szCs w:val="18"/>
              </w:rPr>
              <w:t>№</w:t>
            </w:r>
            <w:r w:rsidRPr="000F0353">
              <w:rPr>
                <w:b/>
                <w:sz w:val="18"/>
                <w:szCs w:val="18"/>
              </w:rPr>
              <w:br/>
            </w:r>
            <w:proofErr w:type="spellStart"/>
            <w:proofErr w:type="gramStart"/>
            <w:r w:rsidRPr="000F0353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F0353">
              <w:rPr>
                <w:b/>
                <w:sz w:val="18"/>
                <w:szCs w:val="18"/>
              </w:rPr>
              <w:t>/</w:t>
            </w:r>
            <w:proofErr w:type="spellStart"/>
            <w:r w:rsidRPr="000F0353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E44" w:rsidRPr="000F0353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0F0353">
              <w:rPr>
                <w:b/>
                <w:sz w:val="18"/>
                <w:szCs w:val="18"/>
              </w:rPr>
              <w:t>Предложение</w:t>
            </w:r>
          </w:p>
          <w:p w:rsidR="00743E44" w:rsidRPr="000F0353" w:rsidRDefault="00743E44" w:rsidP="005747DA">
            <w:pPr>
              <w:ind w:left="-66" w:right="-108"/>
              <w:jc w:val="center"/>
              <w:rPr>
                <w:b/>
                <w:sz w:val="18"/>
                <w:szCs w:val="18"/>
              </w:rPr>
            </w:pPr>
            <w:r w:rsidRPr="000F0353">
              <w:rPr>
                <w:b/>
                <w:sz w:val="18"/>
                <w:szCs w:val="18"/>
              </w:rPr>
              <w:t xml:space="preserve"> о цене контракта, руб.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E44" w:rsidRPr="000F0353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0F0353">
              <w:rPr>
                <w:b/>
                <w:sz w:val="18"/>
                <w:szCs w:val="18"/>
              </w:rPr>
              <w:t>Время</w:t>
            </w:r>
          </w:p>
          <w:p w:rsidR="00743E44" w:rsidRPr="000F0353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0F0353">
              <w:rPr>
                <w:b/>
                <w:sz w:val="18"/>
                <w:szCs w:val="18"/>
              </w:rPr>
              <w:t xml:space="preserve"> поступления </w:t>
            </w:r>
          </w:p>
          <w:p w:rsidR="00743E44" w:rsidRPr="000F0353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0F0353">
              <w:rPr>
                <w:b/>
                <w:sz w:val="18"/>
                <w:szCs w:val="18"/>
              </w:rPr>
              <w:t>предложения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E44" w:rsidRPr="000F0353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0F0353">
              <w:rPr>
                <w:b/>
                <w:sz w:val="18"/>
                <w:szCs w:val="18"/>
              </w:rPr>
              <w:t xml:space="preserve">Порядковый </w:t>
            </w:r>
          </w:p>
          <w:p w:rsidR="00743E44" w:rsidRPr="000F0353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0F0353">
              <w:rPr>
                <w:b/>
                <w:sz w:val="18"/>
                <w:szCs w:val="18"/>
              </w:rPr>
              <w:t>номер заявки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E44" w:rsidRPr="000F0353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0F0353">
              <w:rPr>
                <w:b/>
                <w:sz w:val="18"/>
                <w:szCs w:val="18"/>
              </w:rPr>
              <w:t>Наименование участника</w:t>
            </w:r>
          </w:p>
          <w:p w:rsidR="00743E44" w:rsidRPr="000F0353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0F0353">
              <w:rPr>
                <w:b/>
                <w:sz w:val="18"/>
                <w:szCs w:val="18"/>
              </w:rPr>
              <w:t>размещения заказа</w:t>
            </w:r>
          </w:p>
        </w:tc>
      </w:tr>
      <w:tr w:rsidR="00743E44" w:rsidRPr="00A9596A" w:rsidTr="00FA5840">
        <w:trPr>
          <w:trHeight w:val="4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E44" w:rsidRPr="00013081" w:rsidRDefault="00743E44" w:rsidP="005747DA">
            <w:pPr>
              <w:jc w:val="center"/>
            </w:pPr>
            <w:r w:rsidRPr="00013081">
              <w:rPr>
                <w:sz w:val="22"/>
                <w:szCs w:val="22"/>
              </w:rPr>
              <w:t>1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E44" w:rsidRPr="00013081" w:rsidRDefault="00FA5840" w:rsidP="00FA5840">
            <w:pPr>
              <w:jc w:val="center"/>
            </w:pPr>
            <w:r>
              <w:rPr>
                <w:sz w:val="22"/>
                <w:szCs w:val="22"/>
              </w:rPr>
              <w:t>68</w:t>
            </w:r>
            <w:r w:rsidR="00981D21" w:rsidRPr="0001308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645</w:t>
            </w:r>
            <w:r w:rsidR="001A6837" w:rsidRPr="0001308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95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E44" w:rsidRPr="00013081" w:rsidRDefault="00683B84" w:rsidP="00FA5840">
            <w:pPr>
              <w:jc w:val="center"/>
            </w:pPr>
            <w:r w:rsidRPr="00013081">
              <w:rPr>
                <w:sz w:val="22"/>
                <w:szCs w:val="22"/>
              </w:rPr>
              <w:t>0</w:t>
            </w:r>
            <w:r w:rsidR="00FA5840">
              <w:rPr>
                <w:sz w:val="22"/>
                <w:szCs w:val="22"/>
              </w:rPr>
              <w:t>8</w:t>
            </w:r>
            <w:r w:rsidRPr="00013081">
              <w:rPr>
                <w:sz w:val="22"/>
                <w:szCs w:val="22"/>
              </w:rPr>
              <w:t>:</w:t>
            </w:r>
            <w:r w:rsidR="00FA5840">
              <w:rPr>
                <w:sz w:val="22"/>
                <w:szCs w:val="22"/>
              </w:rPr>
              <w:t>15</w:t>
            </w:r>
            <w:r w:rsidRPr="00013081">
              <w:rPr>
                <w:sz w:val="22"/>
                <w:szCs w:val="22"/>
              </w:rPr>
              <w:t>:</w:t>
            </w:r>
            <w:r w:rsidR="0079100C" w:rsidRPr="00013081">
              <w:rPr>
                <w:sz w:val="22"/>
                <w:szCs w:val="22"/>
              </w:rPr>
              <w:t>1</w:t>
            </w:r>
            <w:r w:rsidR="00FA5840">
              <w:rPr>
                <w:sz w:val="22"/>
                <w:szCs w:val="22"/>
              </w:rPr>
              <w:t>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3E44" w:rsidRPr="00013081" w:rsidRDefault="00FA5840" w:rsidP="0079100C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43E44" w:rsidRPr="00013081" w:rsidRDefault="0079100C" w:rsidP="00FA5840">
            <w:pPr>
              <w:tabs>
                <w:tab w:val="left" w:pos="4867"/>
              </w:tabs>
              <w:jc w:val="center"/>
            </w:pPr>
            <w:r w:rsidRPr="00013081">
              <w:rPr>
                <w:sz w:val="22"/>
                <w:szCs w:val="22"/>
              </w:rPr>
              <w:t>ООО «</w:t>
            </w:r>
            <w:proofErr w:type="spellStart"/>
            <w:r w:rsidR="00FA5840">
              <w:rPr>
                <w:sz w:val="22"/>
                <w:szCs w:val="22"/>
              </w:rPr>
              <w:t>ПермьКрайТранс</w:t>
            </w:r>
            <w:proofErr w:type="spellEnd"/>
            <w:r w:rsidRPr="00013081">
              <w:rPr>
                <w:sz w:val="22"/>
                <w:szCs w:val="22"/>
              </w:rPr>
              <w:t>»</w:t>
            </w:r>
          </w:p>
        </w:tc>
      </w:tr>
      <w:tr w:rsidR="00FA5840" w:rsidRPr="00A9596A" w:rsidTr="00FA5840">
        <w:trPr>
          <w:trHeight w:val="4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840" w:rsidRPr="00013081" w:rsidRDefault="00FA5840" w:rsidP="005747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840" w:rsidRPr="00013081" w:rsidRDefault="00FA5840" w:rsidP="00CB27D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689 724,88</w:t>
            </w:r>
          </w:p>
        </w:tc>
        <w:tc>
          <w:tcPr>
            <w:tcW w:w="1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840" w:rsidRPr="00013081" w:rsidRDefault="00FA5840" w:rsidP="007910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08:10:07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840" w:rsidRPr="00013081" w:rsidRDefault="00FA5840" w:rsidP="007910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5840" w:rsidRPr="00013081" w:rsidRDefault="00FA5840" w:rsidP="0079100C">
            <w:pPr>
              <w:tabs>
                <w:tab w:val="left" w:pos="486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</w:t>
            </w:r>
            <w:proofErr w:type="spellStart"/>
            <w:r>
              <w:rPr>
                <w:sz w:val="22"/>
                <w:szCs w:val="22"/>
              </w:rPr>
              <w:t>Буматика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</w:tbl>
    <w:p w:rsidR="00743E44" w:rsidRPr="00A9596A" w:rsidRDefault="00743E44" w:rsidP="00743E44">
      <w:pPr>
        <w:tabs>
          <w:tab w:val="left" w:pos="4020"/>
        </w:tabs>
        <w:jc w:val="both"/>
        <w:rPr>
          <w:sz w:val="20"/>
          <w:szCs w:val="20"/>
        </w:rPr>
      </w:pPr>
    </w:p>
    <w:p w:rsidR="00743E44" w:rsidRPr="0079100C" w:rsidRDefault="00743E44" w:rsidP="00743E44">
      <w:pPr>
        <w:jc w:val="both"/>
        <w:rPr>
          <w:b/>
        </w:rPr>
      </w:pPr>
      <w:r w:rsidRPr="0079100C">
        <w:rPr>
          <w:b/>
        </w:rPr>
        <w:t xml:space="preserve">Комиссия рассмотрела </w:t>
      </w:r>
      <w:proofErr w:type="gramStart"/>
      <w:r w:rsidRPr="0079100C">
        <w:rPr>
          <w:b/>
        </w:rPr>
        <w:t>в соответствии с требованиями документации об аукционе в электронной форме вторые части заявок на участие</w:t>
      </w:r>
      <w:proofErr w:type="gramEnd"/>
      <w:r w:rsidRPr="0079100C">
        <w:rPr>
          <w:b/>
        </w:rPr>
        <w:t xml:space="preserve"> в аукционе и приняла следующие решения:</w:t>
      </w:r>
    </w:p>
    <w:p w:rsidR="00743E44" w:rsidRPr="0079100C" w:rsidRDefault="00743E44" w:rsidP="00743E44">
      <w:pPr>
        <w:jc w:val="both"/>
        <w:rPr>
          <w:b/>
        </w:rPr>
      </w:pPr>
    </w:p>
    <w:p w:rsidR="00743E44" w:rsidRPr="0079100C" w:rsidRDefault="00743E44" w:rsidP="00743E44">
      <w:pPr>
        <w:numPr>
          <w:ilvl w:val="0"/>
          <w:numId w:val="1"/>
        </w:numPr>
        <w:tabs>
          <w:tab w:val="clear" w:pos="720"/>
          <w:tab w:val="num" w:pos="426"/>
        </w:tabs>
        <w:ind w:left="0" w:firstLine="0"/>
        <w:jc w:val="both"/>
        <w:rPr>
          <w:b/>
        </w:rPr>
      </w:pPr>
      <w:r w:rsidRPr="0079100C">
        <w:t>Признать заявк</w:t>
      </w:r>
      <w:r w:rsidR="0079100C">
        <w:t>у</w:t>
      </w:r>
      <w:r w:rsidRPr="0079100C">
        <w:t xml:space="preserve"> следующ</w:t>
      </w:r>
      <w:r w:rsidR="0079100C">
        <w:t>его</w:t>
      </w:r>
      <w:r w:rsidRPr="0079100C">
        <w:t xml:space="preserve"> участник</w:t>
      </w:r>
      <w:r w:rsidR="0079100C">
        <w:t>а</w:t>
      </w:r>
      <w:r w:rsidRPr="0079100C">
        <w:t xml:space="preserve"> размещения заказа соответствующ</w:t>
      </w:r>
      <w:r w:rsidR="00113151">
        <w:t>ей</w:t>
      </w:r>
      <w:r w:rsidRPr="0079100C">
        <w:t xml:space="preserve"> требованиям, установленным документацией об открытом аукционе в электронной форме: </w:t>
      </w:r>
    </w:p>
    <w:tbl>
      <w:tblPr>
        <w:tblW w:w="100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2693"/>
        <w:gridCol w:w="3553"/>
        <w:gridCol w:w="1800"/>
        <w:gridCol w:w="1177"/>
      </w:tblGrid>
      <w:tr w:rsidR="00743E44" w:rsidTr="00184A70">
        <w:trPr>
          <w:trHeight w:val="16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E44" w:rsidRDefault="00743E44" w:rsidP="005747DA">
            <w:pPr>
              <w:jc w:val="center"/>
              <w:rPr>
                <w:b/>
                <w:sz w:val="16"/>
                <w:szCs w:val="16"/>
              </w:rPr>
            </w:pPr>
            <w:r w:rsidRPr="00A9596A">
              <w:rPr>
                <w:b/>
                <w:sz w:val="16"/>
                <w:szCs w:val="16"/>
              </w:rPr>
              <w:t>Порядковый</w:t>
            </w:r>
          </w:p>
          <w:p w:rsidR="00743E44" w:rsidRPr="00A9596A" w:rsidRDefault="00743E44" w:rsidP="005747DA">
            <w:pPr>
              <w:jc w:val="center"/>
              <w:rPr>
                <w:b/>
                <w:sz w:val="16"/>
                <w:szCs w:val="16"/>
              </w:rPr>
            </w:pPr>
            <w:r w:rsidRPr="00A9596A">
              <w:rPr>
                <w:b/>
                <w:sz w:val="16"/>
                <w:szCs w:val="16"/>
              </w:rPr>
              <w:t>номер заявки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43E44" w:rsidRPr="00A9596A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A9596A">
              <w:rPr>
                <w:b/>
                <w:sz w:val="18"/>
                <w:szCs w:val="18"/>
              </w:rPr>
              <w:t>Наименование</w:t>
            </w:r>
          </w:p>
          <w:p w:rsidR="00743E44" w:rsidRPr="00A9596A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A9596A">
              <w:rPr>
                <w:b/>
                <w:sz w:val="18"/>
                <w:szCs w:val="18"/>
              </w:rPr>
              <w:t>участника размещения заказа</w:t>
            </w:r>
          </w:p>
          <w:p w:rsidR="00743E44" w:rsidRPr="00A9596A" w:rsidRDefault="00743E44" w:rsidP="005747D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E44" w:rsidRPr="00A9596A" w:rsidRDefault="00743E44" w:rsidP="005747DA">
            <w:pPr>
              <w:jc w:val="center"/>
              <w:rPr>
                <w:rFonts w:ascii="Courier New" w:hAnsi="Courier New" w:cs="Courier New"/>
                <w:bCs/>
                <w:sz w:val="18"/>
                <w:szCs w:val="18"/>
              </w:rPr>
            </w:pPr>
            <w:r w:rsidRPr="00A9596A">
              <w:rPr>
                <w:b/>
                <w:sz w:val="18"/>
                <w:szCs w:val="18"/>
              </w:rPr>
              <w:t>Адрес места нахождения</w:t>
            </w:r>
          </w:p>
          <w:p w:rsidR="00743E44" w:rsidRPr="00A9596A" w:rsidRDefault="00743E44" w:rsidP="005747DA">
            <w:pPr>
              <w:jc w:val="center"/>
              <w:rPr>
                <w:sz w:val="18"/>
                <w:szCs w:val="18"/>
              </w:rPr>
            </w:pPr>
            <w:r w:rsidRPr="00A9596A">
              <w:rPr>
                <w:sz w:val="18"/>
                <w:szCs w:val="18"/>
              </w:rPr>
              <w:t>(для юридического лица);</w:t>
            </w:r>
          </w:p>
          <w:p w:rsidR="00743E44" w:rsidRPr="00A9596A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A9596A">
              <w:rPr>
                <w:b/>
                <w:sz w:val="18"/>
                <w:szCs w:val="18"/>
              </w:rPr>
              <w:t>адрес места жительства</w:t>
            </w:r>
          </w:p>
          <w:p w:rsidR="00743E44" w:rsidRPr="00A9596A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A9596A">
              <w:rPr>
                <w:sz w:val="18"/>
                <w:szCs w:val="18"/>
              </w:rPr>
              <w:t>(для физических лиц)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E44" w:rsidRPr="00A9596A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A9596A">
              <w:rPr>
                <w:b/>
                <w:sz w:val="18"/>
                <w:szCs w:val="18"/>
              </w:rPr>
              <w:t>Голосование</w:t>
            </w:r>
          </w:p>
        </w:tc>
      </w:tr>
      <w:tr w:rsidR="00743E44" w:rsidTr="00184A70">
        <w:trPr>
          <w:trHeight w:val="19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E44" w:rsidRPr="00A9596A" w:rsidRDefault="00743E44" w:rsidP="005747D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E44" w:rsidRPr="00A9596A" w:rsidRDefault="00743E44" w:rsidP="005747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E44" w:rsidRPr="00A9596A" w:rsidRDefault="00743E44" w:rsidP="005747D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E44" w:rsidRPr="00A9596A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A9596A">
              <w:rPr>
                <w:b/>
                <w:sz w:val="18"/>
                <w:szCs w:val="18"/>
              </w:rPr>
              <w:t>Ф.И.О.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3E44" w:rsidRPr="00A9596A" w:rsidRDefault="00743E44" w:rsidP="005747DA">
            <w:pPr>
              <w:jc w:val="center"/>
              <w:rPr>
                <w:b/>
                <w:sz w:val="18"/>
                <w:szCs w:val="18"/>
              </w:rPr>
            </w:pPr>
            <w:r w:rsidRPr="00A9596A">
              <w:rPr>
                <w:b/>
                <w:sz w:val="18"/>
                <w:szCs w:val="18"/>
              </w:rPr>
              <w:t>Решение</w:t>
            </w:r>
          </w:p>
        </w:tc>
      </w:tr>
      <w:tr w:rsidR="001A6837" w:rsidRPr="00A9596A" w:rsidTr="0079100C">
        <w:trPr>
          <w:trHeight w:val="5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837" w:rsidRPr="00013081" w:rsidRDefault="00FA5840" w:rsidP="005747DA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837" w:rsidRPr="00013081" w:rsidRDefault="00FA5840" w:rsidP="005747DA">
            <w:r w:rsidRPr="00013081">
              <w:rPr>
                <w:sz w:val="22"/>
                <w:szCs w:val="22"/>
              </w:rPr>
              <w:t>ООО «</w:t>
            </w:r>
            <w:proofErr w:type="spellStart"/>
            <w:r>
              <w:rPr>
                <w:sz w:val="22"/>
                <w:szCs w:val="22"/>
              </w:rPr>
              <w:t>ПермьКрайТранс</w:t>
            </w:r>
            <w:proofErr w:type="spellEnd"/>
            <w:r w:rsidRPr="00013081">
              <w:rPr>
                <w:sz w:val="22"/>
                <w:szCs w:val="22"/>
              </w:rPr>
              <w:t>»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837" w:rsidRPr="00013081" w:rsidRDefault="001A6837" w:rsidP="00FA5840">
            <w:pPr>
              <w:jc w:val="center"/>
            </w:pPr>
            <w:r w:rsidRPr="00013081">
              <w:rPr>
                <w:color w:val="333333"/>
                <w:sz w:val="22"/>
                <w:szCs w:val="22"/>
              </w:rPr>
              <w:t>6140</w:t>
            </w:r>
            <w:r w:rsidR="00FA5840">
              <w:rPr>
                <w:color w:val="333333"/>
                <w:sz w:val="22"/>
                <w:szCs w:val="22"/>
              </w:rPr>
              <w:t>95</w:t>
            </w:r>
            <w:r w:rsidRPr="00013081">
              <w:rPr>
                <w:color w:val="333333"/>
                <w:sz w:val="22"/>
                <w:szCs w:val="22"/>
              </w:rPr>
              <w:t xml:space="preserve">, Пермский край, Пермь </w:t>
            </w:r>
            <w:proofErr w:type="gramStart"/>
            <w:r w:rsidRPr="00013081">
              <w:rPr>
                <w:color w:val="333333"/>
                <w:sz w:val="22"/>
                <w:szCs w:val="22"/>
              </w:rPr>
              <w:t>г</w:t>
            </w:r>
            <w:proofErr w:type="gramEnd"/>
            <w:r w:rsidRPr="00013081">
              <w:rPr>
                <w:color w:val="333333"/>
                <w:sz w:val="22"/>
                <w:szCs w:val="22"/>
              </w:rPr>
              <w:t>, ул.</w:t>
            </w:r>
            <w:r w:rsidR="00FA5840">
              <w:rPr>
                <w:color w:val="333333"/>
                <w:sz w:val="22"/>
                <w:szCs w:val="22"/>
              </w:rPr>
              <w:t>Ш.Космонавтов</w:t>
            </w:r>
            <w:r w:rsidRPr="00013081">
              <w:rPr>
                <w:color w:val="333333"/>
                <w:sz w:val="22"/>
                <w:szCs w:val="22"/>
              </w:rPr>
              <w:t>, д.</w:t>
            </w:r>
            <w:r w:rsidR="00FA5840">
              <w:rPr>
                <w:color w:val="333333"/>
                <w:sz w:val="22"/>
                <w:szCs w:val="22"/>
              </w:rPr>
              <w:t xml:space="preserve"> 407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37" w:rsidRPr="00013081" w:rsidRDefault="0079100C" w:rsidP="005747DA">
            <w:pPr>
              <w:jc w:val="both"/>
            </w:pPr>
            <w:r w:rsidRPr="00013081">
              <w:rPr>
                <w:sz w:val="22"/>
                <w:szCs w:val="22"/>
              </w:rPr>
              <w:t>Лозовская Ю.В.,</w:t>
            </w:r>
          </w:p>
          <w:p w:rsidR="0079100C" w:rsidRPr="00013081" w:rsidRDefault="0079100C" w:rsidP="005747DA">
            <w:pPr>
              <w:jc w:val="both"/>
            </w:pPr>
            <w:r w:rsidRPr="00013081">
              <w:rPr>
                <w:sz w:val="22"/>
                <w:szCs w:val="22"/>
              </w:rPr>
              <w:t>Садилова И.М.,</w:t>
            </w:r>
          </w:p>
          <w:p w:rsidR="0079100C" w:rsidRPr="00013081" w:rsidRDefault="0079100C" w:rsidP="005747DA">
            <w:pPr>
              <w:jc w:val="both"/>
            </w:pPr>
            <w:proofErr w:type="spellStart"/>
            <w:r w:rsidRPr="00013081">
              <w:rPr>
                <w:sz w:val="22"/>
                <w:szCs w:val="22"/>
              </w:rPr>
              <w:lastRenderedPageBreak/>
              <w:t>Тютнева</w:t>
            </w:r>
            <w:proofErr w:type="spellEnd"/>
            <w:r w:rsidRPr="00013081">
              <w:rPr>
                <w:sz w:val="22"/>
                <w:szCs w:val="22"/>
              </w:rPr>
              <w:t xml:space="preserve"> Е.В.,</w:t>
            </w:r>
          </w:p>
          <w:p w:rsidR="0079100C" w:rsidRPr="00013081" w:rsidRDefault="0079100C" w:rsidP="005747DA">
            <w:pPr>
              <w:jc w:val="both"/>
            </w:pPr>
            <w:r w:rsidRPr="00013081">
              <w:rPr>
                <w:sz w:val="22"/>
                <w:szCs w:val="22"/>
              </w:rPr>
              <w:t>Чижова Ю.Н.,</w:t>
            </w:r>
          </w:p>
          <w:p w:rsidR="0079100C" w:rsidRPr="00013081" w:rsidRDefault="0079100C" w:rsidP="005747DA">
            <w:pPr>
              <w:jc w:val="both"/>
            </w:pPr>
            <w:r w:rsidRPr="00013081">
              <w:rPr>
                <w:sz w:val="22"/>
                <w:szCs w:val="22"/>
              </w:rPr>
              <w:t>Зубова О.Н.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37" w:rsidRPr="00013081" w:rsidRDefault="001A6837" w:rsidP="00184A70">
            <w:pPr>
              <w:jc w:val="center"/>
            </w:pPr>
            <w:r w:rsidRPr="00013081">
              <w:rPr>
                <w:sz w:val="22"/>
                <w:szCs w:val="22"/>
              </w:rPr>
              <w:lastRenderedPageBreak/>
              <w:t>За</w:t>
            </w:r>
          </w:p>
          <w:p w:rsidR="001A6837" w:rsidRPr="00013081" w:rsidRDefault="001A6837" w:rsidP="00184A70">
            <w:pPr>
              <w:jc w:val="center"/>
            </w:pPr>
            <w:r w:rsidRPr="00013081">
              <w:rPr>
                <w:sz w:val="22"/>
                <w:szCs w:val="22"/>
              </w:rPr>
              <w:t>За</w:t>
            </w:r>
          </w:p>
          <w:p w:rsidR="001A6837" w:rsidRPr="00013081" w:rsidRDefault="001A6837" w:rsidP="00184A70">
            <w:pPr>
              <w:jc w:val="center"/>
            </w:pPr>
            <w:r w:rsidRPr="00013081">
              <w:rPr>
                <w:sz w:val="22"/>
                <w:szCs w:val="22"/>
              </w:rPr>
              <w:lastRenderedPageBreak/>
              <w:t>За</w:t>
            </w:r>
          </w:p>
          <w:p w:rsidR="0079100C" w:rsidRPr="00013081" w:rsidRDefault="0079100C" w:rsidP="00184A70">
            <w:pPr>
              <w:jc w:val="center"/>
            </w:pPr>
            <w:r w:rsidRPr="00013081">
              <w:rPr>
                <w:sz w:val="22"/>
                <w:szCs w:val="22"/>
              </w:rPr>
              <w:t>За</w:t>
            </w:r>
          </w:p>
          <w:p w:rsidR="0079100C" w:rsidRPr="00013081" w:rsidRDefault="0079100C" w:rsidP="00184A70">
            <w:pPr>
              <w:jc w:val="center"/>
            </w:pPr>
            <w:r w:rsidRPr="00013081">
              <w:rPr>
                <w:sz w:val="22"/>
                <w:szCs w:val="22"/>
              </w:rPr>
              <w:t>За</w:t>
            </w:r>
          </w:p>
        </w:tc>
      </w:tr>
      <w:tr w:rsidR="00FA5840" w:rsidRPr="00A9596A" w:rsidTr="0079100C">
        <w:trPr>
          <w:trHeight w:val="5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840" w:rsidRDefault="00FA5840" w:rsidP="005747D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840" w:rsidRPr="00013081" w:rsidRDefault="00FA5840" w:rsidP="005747D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</w:t>
            </w:r>
            <w:proofErr w:type="spellStart"/>
            <w:r>
              <w:rPr>
                <w:sz w:val="22"/>
                <w:szCs w:val="22"/>
              </w:rPr>
              <w:t>Буматика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840" w:rsidRPr="00FA5840" w:rsidRDefault="00FA5840" w:rsidP="0079100C">
            <w:pPr>
              <w:jc w:val="center"/>
              <w:rPr>
                <w:color w:val="333333"/>
                <w:sz w:val="22"/>
                <w:szCs w:val="22"/>
              </w:rPr>
            </w:pPr>
            <w:r w:rsidRPr="00FA5840">
              <w:rPr>
                <w:color w:val="333333"/>
                <w:sz w:val="22"/>
                <w:szCs w:val="22"/>
              </w:rPr>
              <w:t xml:space="preserve">614990, Пермский край, Пермь </w:t>
            </w:r>
            <w:proofErr w:type="gramStart"/>
            <w:r w:rsidRPr="00FA5840">
              <w:rPr>
                <w:color w:val="333333"/>
                <w:sz w:val="22"/>
                <w:szCs w:val="22"/>
              </w:rPr>
              <w:t>г</w:t>
            </w:r>
            <w:proofErr w:type="gramEnd"/>
            <w:r w:rsidRPr="00FA5840">
              <w:rPr>
                <w:color w:val="333333"/>
                <w:sz w:val="22"/>
                <w:szCs w:val="22"/>
              </w:rPr>
              <w:t>, ул.</w:t>
            </w:r>
            <w:r w:rsidR="00E7407A">
              <w:rPr>
                <w:color w:val="333333"/>
                <w:sz w:val="22"/>
                <w:szCs w:val="22"/>
              </w:rPr>
              <w:t xml:space="preserve"> </w:t>
            </w:r>
            <w:r w:rsidRPr="00FA5840">
              <w:rPr>
                <w:color w:val="333333"/>
                <w:sz w:val="22"/>
                <w:szCs w:val="22"/>
              </w:rPr>
              <w:t>Куйбышева, д.118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40" w:rsidRPr="00013081" w:rsidRDefault="00FA5840" w:rsidP="0011187E">
            <w:pPr>
              <w:jc w:val="both"/>
            </w:pPr>
            <w:r w:rsidRPr="00013081">
              <w:rPr>
                <w:sz w:val="22"/>
                <w:szCs w:val="22"/>
              </w:rPr>
              <w:t>Лозовская Ю.В.,</w:t>
            </w:r>
          </w:p>
          <w:p w:rsidR="00FA5840" w:rsidRPr="00013081" w:rsidRDefault="00FA5840" w:rsidP="0011187E">
            <w:pPr>
              <w:jc w:val="both"/>
            </w:pPr>
            <w:r w:rsidRPr="00013081">
              <w:rPr>
                <w:sz w:val="22"/>
                <w:szCs w:val="22"/>
              </w:rPr>
              <w:t>Садилова И.М.,</w:t>
            </w:r>
          </w:p>
          <w:p w:rsidR="00FA5840" w:rsidRPr="00013081" w:rsidRDefault="00FA5840" w:rsidP="0011187E">
            <w:pPr>
              <w:jc w:val="both"/>
            </w:pPr>
            <w:proofErr w:type="spellStart"/>
            <w:r w:rsidRPr="00013081">
              <w:rPr>
                <w:sz w:val="22"/>
                <w:szCs w:val="22"/>
              </w:rPr>
              <w:t>Тютнева</w:t>
            </w:r>
            <w:proofErr w:type="spellEnd"/>
            <w:r w:rsidRPr="00013081">
              <w:rPr>
                <w:sz w:val="22"/>
                <w:szCs w:val="22"/>
              </w:rPr>
              <w:t xml:space="preserve"> Е.В.,</w:t>
            </w:r>
          </w:p>
          <w:p w:rsidR="00FA5840" w:rsidRPr="00013081" w:rsidRDefault="00FA5840" w:rsidP="0011187E">
            <w:pPr>
              <w:jc w:val="both"/>
            </w:pPr>
            <w:r w:rsidRPr="00013081">
              <w:rPr>
                <w:sz w:val="22"/>
                <w:szCs w:val="22"/>
              </w:rPr>
              <w:t>Чижова Ю.Н.,</w:t>
            </w:r>
          </w:p>
          <w:p w:rsidR="00FA5840" w:rsidRPr="00013081" w:rsidRDefault="00FA5840" w:rsidP="0011187E">
            <w:pPr>
              <w:jc w:val="both"/>
            </w:pPr>
            <w:r w:rsidRPr="00013081">
              <w:rPr>
                <w:sz w:val="22"/>
                <w:szCs w:val="22"/>
              </w:rPr>
              <w:t>Зубова О.Н.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5840" w:rsidRPr="00013081" w:rsidRDefault="00FA5840" w:rsidP="0011187E">
            <w:pPr>
              <w:jc w:val="center"/>
            </w:pPr>
            <w:r w:rsidRPr="00013081">
              <w:rPr>
                <w:sz w:val="22"/>
                <w:szCs w:val="22"/>
              </w:rPr>
              <w:t>За</w:t>
            </w:r>
          </w:p>
          <w:p w:rsidR="00FA5840" w:rsidRPr="00013081" w:rsidRDefault="00FA5840" w:rsidP="0011187E">
            <w:pPr>
              <w:jc w:val="center"/>
            </w:pPr>
            <w:r w:rsidRPr="00013081">
              <w:rPr>
                <w:sz w:val="22"/>
                <w:szCs w:val="22"/>
              </w:rPr>
              <w:t>За</w:t>
            </w:r>
          </w:p>
          <w:p w:rsidR="00FA5840" w:rsidRPr="00013081" w:rsidRDefault="00FA5840" w:rsidP="0011187E">
            <w:pPr>
              <w:jc w:val="center"/>
            </w:pPr>
            <w:r w:rsidRPr="00013081">
              <w:rPr>
                <w:sz w:val="22"/>
                <w:szCs w:val="22"/>
              </w:rPr>
              <w:t>За</w:t>
            </w:r>
          </w:p>
          <w:p w:rsidR="00FA5840" w:rsidRPr="00013081" w:rsidRDefault="00FA5840" w:rsidP="0011187E">
            <w:pPr>
              <w:jc w:val="center"/>
            </w:pPr>
            <w:r w:rsidRPr="00013081">
              <w:rPr>
                <w:sz w:val="22"/>
                <w:szCs w:val="22"/>
              </w:rPr>
              <w:t>За</w:t>
            </w:r>
          </w:p>
          <w:p w:rsidR="00FA5840" w:rsidRPr="00013081" w:rsidRDefault="00FA5840" w:rsidP="0011187E">
            <w:pPr>
              <w:jc w:val="center"/>
            </w:pPr>
            <w:r w:rsidRPr="00013081">
              <w:rPr>
                <w:sz w:val="22"/>
                <w:szCs w:val="22"/>
              </w:rPr>
              <w:t>За</w:t>
            </w:r>
          </w:p>
        </w:tc>
      </w:tr>
    </w:tbl>
    <w:p w:rsidR="00743E44" w:rsidRDefault="00743E44" w:rsidP="00743E44">
      <w:pPr>
        <w:ind w:left="360"/>
        <w:jc w:val="both"/>
        <w:rPr>
          <w:b/>
          <w:sz w:val="22"/>
          <w:szCs w:val="22"/>
        </w:rPr>
      </w:pPr>
    </w:p>
    <w:p w:rsidR="00460F2D" w:rsidRPr="00BE74AA" w:rsidRDefault="00460F2D" w:rsidP="00460F2D">
      <w:pPr>
        <w:pStyle w:val="a5"/>
        <w:numPr>
          <w:ilvl w:val="0"/>
          <w:numId w:val="1"/>
        </w:numPr>
        <w:tabs>
          <w:tab w:val="clear" w:pos="720"/>
          <w:tab w:val="num" w:pos="426"/>
        </w:tabs>
        <w:ind w:left="0" w:firstLine="0"/>
        <w:jc w:val="both"/>
      </w:pPr>
      <w:r w:rsidRPr="00BE74AA">
        <w:t>Признать победителем открытого аукциона в электронной форме ООО «</w:t>
      </w:r>
      <w:proofErr w:type="spellStart"/>
      <w:r w:rsidRPr="00BE74AA">
        <w:t>ПермьКрайТранс</w:t>
      </w:r>
      <w:proofErr w:type="spellEnd"/>
      <w:r w:rsidRPr="00BE74AA">
        <w:t>» (порядковый номер заявки № 1), которое предложило наименьшую цену договора в размере 685645,95 руб. (Шестьсот восемьдесят пять тысяч шестьсот сорок пять рублей 95 копеек).</w:t>
      </w:r>
    </w:p>
    <w:p w:rsidR="00BE74AA" w:rsidRPr="00BE74AA" w:rsidRDefault="00BE74AA" w:rsidP="00BE74AA">
      <w:pPr>
        <w:pStyle w:val="12pt"/>
        <w:numPr>
          <w:ilvl w:val="0"/>
          <w:numId w:val="1"/>
        </w:numPr>
        <w:tabs>
          <w:tab w:val="clear" w:pos="720"/>
          <w:tab w:val="num" w:pos="426"/>
        </w:tabs>
        <w:ind w:left="0" w:firstLine="0"/>
      </w:pPr>
      <w:r w:rsidRPr="00BE74AA">
        <w:t>Присвоить №  2 и признать участником размещения заказа, предложившим лучшую цену после цены, предложенной победителем</w:t>
      </w:r>
      <w:r w:rsidRPr="00BE74AA">
        <w:rPr>
          <w:b/>
        </w:rPr>
        <w:t>,</w:t>
      </w:r>
      <w:r w:rsidRPr="00BE74AA">
        <w:t xml:space="preserve"> ООО «</w:t>
      </w:r>
      <w:proofErr w:type="spellStart"/>
      <w:r w:rsidRPr="00BE74AA">
        <w:t>Буматика</w:t>
      </w:r>
      <w:proofErr w:type="spellEnd"/>
      <w:r w:rsidRPr="00BE74AA">
        <w:t xml:space="preserve">» (порядковый номер заявки № 2), цена договора – 689724,88 </w:t>
      </w:r>
      <w:r w:rsidRPr="00BE74AA">
        <w:rPr>
          <w:bCs/>
          <w:kern w:val="32"/>
        </w:rPr>
        <w:t>руб. (</w:t>
      </w:r>
      <w:r w:rsidRPr="00BE74AA">
        <w:t xml:space="preserve">Шестьсот восемьдесят </w:t>
      </w:r>
      <w:r w:rsidRPr="00BE74AA">
        <w:rPr>
          <w:bCs/>
          <w:kern w:val="32"/>
        </w:rPr>
        <w:t xml:space="preserve">девять тысяч семьсот двадцать четыре </w:t>
      </w:r>
      <w:r w:rsidRPr="00BE74AA">
        <w:t>руб. 88 к</w:t>
      </w:r>
      <w:r w:rsidRPr="00BE74AA">
        <w:t>о</w:t>
      </w:r>
      <w:r w:rsidRPr="00BE74AA">
        <w:t>п.).</w:t>
      </w:r>
    </w:p>
    <w:p w:rsidR="00113151" w:rsidRPr="00BE74AA" w:rsidRDefault="00113151" w:rsidP="00113151">
      <w:pPr>
        <w:pStyle w:val="a5"/>
        <w:numPr>
          <w:ilvl w:val="0"/>
          <w:numId w:val="1"/>
        </w:numPr>
        <w:tabs>
          <w:tab w:val="clear" w:pos="720"/>
          <w:tab w:val="num" w:pos="426"/>
        </w:tabs>
        <w:ind w:left="0" w:right="-84" w:firstLine="0"/>
        <w:jc w:val="both"/>
      </w:pPr>
      <w:r w:rsidRPr="00BE74AA">
        <w:t xml:space="preserve">Настоящий протокол подлежит размещению на электронной площадке </w:t>
      </w:r>
      <w:proofErr w:type="spellStart"/>
      <w:r w:rsidRPr="00BE74AA">
        <w:rPr>
          <w:b/>
          <w:color w:val="0000FF"/>
        </w:rPr>
        <w:t>www.sberbank-ast.ru</w:t>
      </w:r>
      <w:proofErr w:type="spellEnd"/>
      <w:r w:rsidRPr="00BE74AA">
        <w:t xml:space="preserve"> в сети Интернет.</w:t>
      </w:r>
    </w:p>
    <w:p w:rsidR="00113151" w:rsidRPr="0079100C" w:rsidRDefault="00113151" w:rsidP="00113151">
      <w:pPr>
        <w:tabs>
          <w:tab w:val="num" w:pos="426"/>
        </w:tabs>
        <w:jc w:val="both"/>
      </w:pPr>
    </w:p>
    <w:p w:rsidR="00683B84" w:rsidRPr="0079100C" w:rsidRDefault="00683B84" w:rsidP="00683B84">
      <w:pPr>
        <w:tabs>
          <w:tab w:val="num" w:pos="426"/>
        </w:tabs>
        <w:jc w:val="both"/>
      </w:pPr>
    </w:p>
    <w:tbl>
      <w:tblPr>
        <w:tblW w:w="10196" w:type="dxa"/>
        <w:tblLook w:val="01E0"/>
      </w:tblPr>
      <w:tblGrid>
        <w:gridCol w:w="4537"/>
        <w:gridCol w:w="5659"/>
      </w:tblGrid>
      <w:tr w:rsidR="0079100C" w:rsidRPr="0079100C" w:rsidTr="0011187E">
        <w:trPr>
          <w:trHeight w:val="575"/>
        </w:trPr>
        <w:tc>
          <w:tcPr>
            <w:tcW w:w="4537" w:type="dxa"/>
          </w:tcPr>
          <w:p w:rsidR="0079100C" w:rsidRPr="0079100C" w:rsidRDefault="0079100C" w:rsidP="0011187E">
            <w:pPr>
              <w:pStyle w:val="aa"/>
              <w:jc w:val="both"/>
              <w:rPr>
                <w:sz w:val="24"/>
                <w:szCs w:val="24"/>
              </w:rPr>
            </w:pPr>
            <w:r w:rsidRPr="0079100C">
              <w:rPr>
                <w:b w:val="0"/>
                <w:smallCaps w:val="0"/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5659" w:type="dxa"/>
          </w:tcPr>
          <w:p w:rsidR="0079100C" w:rsidRPr="0079100C" w:rsidRDefault="0079100C" w:rsidP="0011187E">
            <w:pPr>
              <w:pStyle w:val="a8"/>
              <w:jc w:val="left"/>
              <w:rPr>
                <w:rFonts w:ascii="Times New Roman" w:hAnsi="Times New Roman"/>
              </w:rPr>
            </w:pPr>
            <w:r w:rsidRPr="0079100C">
              <w:rPr>
                <w:rFonts w:ascii="Times New Roman" w:hAnsi="Times New Roman"/>
              </w:rPr>
              <w:t>__________________ Лозовская Ю.В.</w:t>
            </w:r>
          </w:p>
          <w:p w:rsidR="0079100C" w:rsidRPr="0079100C" w:rsidRDefault="0079100C" w:rsidP="0011187E">
            <w:pPr>
              <w:pStyle w:val="a8"/>
              <w:jc w:val="left"/>
              <w:rPr>
                <w:rFonts w:ascii="Times New Roman" w:hAnsi="Times New Roman"/>
              </w:rPr>
            </w:pPr>
          </w:p>
        </w:tc>
      </w:tr>
      <w:tr w:rsidR="0079100C" w:rsidRPr="0079100C" w:rsidTr="0011187E">
        <w:trPr>
          <w:trHeight w:val="575"/>
        </w:trPr>
        <w:tc>
          <w:tcPr>
            <w:tcW w:w="4537" w:type="dxa"/>
          </w:tcPr>
          <w:p w:rsidR="0079100C" w:rsidRPr="0079100C" w:rsidRDefault="0079100C" w:rsidP="0011187E">
            <w:pPr>
              <w:pStyle w:val="aa"/>
              <w:jc w:val="both"/>
              <w:rPr>
                <w:b w:val="0"/>
                <w:smallCaps w:val="0"/>
                <w:sz w:val="24"/>
                <w:szCs w:val="24"/>
              </w:rPr>
            </w:pPr>
            <w:r w:rsidRPr="0079100C">
              <w:rPr>
                <w:b w:val="0"/>
                <w:smallCaps w:val="0"/>
                <w:sz w:val="24"/>
                <w:szCs w:val="24"/>
              </w:rPr>
              <w:t>Члены комиссии:</w:t>
            </w:r>
          </w:p>
        </w:tc>
        <w:tc>
          <w:tcPr>
            <w:tcW w:w="5659" w:type="dxa"/>
          </w:tcPr>
          <w:p w:rsidR="0079100C" w:rsidRPr="0079100C" w:rsidRDefault="0079100C" w:rsidP="0011187E">
            <w:pPr>
              <w:pStyle w:val="aa"/>
              <w:jc w:val="both"/>
              <w:rPr>
                <w:b w:val="0"/>
                <w:smallCaps w:val="0"/>
                <w:sz w:val="24"/>
                <w:szCs w:val="24"/>
                <w:lang w:eastAsia="ru-RU"/>
              </w:rPr>
            </w:pPr>
            <w:r w:rsidRPr="0079100C">
              <w:rPr>
                <w:b w:val="0"/>
                <w:smallCaps w:val="0"/>
                <w:sz w:val="24"/>
                <w:szCs w:val="24"/>
              </w:rPr>
              <w:t xml:space="preserve">__________________ </w:t>
            </w:r>
            <w:r w:rsidRPr="0079100C">
              <w:rPr>
                <w:b w:val="0"/>
                <w:smallCaps w:val="0"/>
                <w:sz w:val="24"/>
                <w:szCs w:val="24"/>
                <w:lang w:eastAsia="ru-RU"/>
              </w:rPr>
              <w:t>Садилова И.М.</w:t>
            </w:r>
          </w:p>
          <w:p w:rsidR="0079100C" w:rsidRPr="0079100C" w:rsidRDefault="0079100C" w:rsidP="0079100C">
            <w:pPr>
              <w:pStyle w:val="a8"/>
              <w:jc w:val="left"/>
              <w:rPr>
                <w:rFonts w:ascii="Times New Roman" w:hAnsi="Times New Roman"/>
              </w:rPr>
            </w:pPr>
          </w:p>
        </w:tc>
      </w:tr>
      <w:tr w:rsidR="0079100C" w:rsidRPr="0079100C" w:rsidTr="0011187E">
        <w:trPr>
          <w:trHeight w:val="575"/>
        </w:trPr>
        <w:tc>
          <w:tcPr>
            <w:tcW w:w="4537" w:type="dxa"/>
          </w:tcPr>
          <w:p w:rsidR="0079100C" w:rsidRPr="0079100C" w:rsidRDefault="0079100C" w:rsidP="0011187E">
            <w:pPr>
              <w:pStyle w:val="aa"/>
              <w:jc w:val="both"/>
              <w:rPr>
                <w:b w:val="0"/>
                <w:smallCaps w:val="0"/>
                <w:sz w:val="24"/>
                <w:szCs w:val="24"/>
              </w:rPr>
            </w:pPr>
          </w:p>
        </w:tc>
        <w:tc>
          <w:tcPr>
            <w:tcW w:w="5659" w:type="dxa"/>
          </w:tcPr>
          <w:p w:rsidR="0079100C" w:rsidRPr="0079100C" w:rsidRDefault="0079100C" w:rsidP="0011187E">
            <w:pPr>
              <w:pStyle w:val="aa"/>
              <w:jc w:val="both"/>
              <w:rPr>
                <w:b w:val="0"/>
                <w:smallCaps w:val="0"/>
                <w:sz w:val="24"/>
                <w:szCs w:val="24"/>
              </w:rPr>
            </w:pPr>
            <w:r w:rsidRPr="0079100C">
              <w:rPr>
                <w:b w:val="0"/>
                <w:smallCaps w:val="0"/>
                <w:sz w:val="24"/>
                <w:szCs w:val="24"/>
              </w:rPr>
              <w:t xml:space="preserve">__________________ </w:t>
            </w:r>
            <w:proofErr w:type="spellStart"/>
            <w:r w:rsidRPr="0079100C">
              <w:rPr>
                <w:b w:val="0"/>
                <w:smallCaps w:val="0"/>
                <w:sz w:val="24"/>
                <w:szCs w:val="24"/>
              </w:rPr>
              <w:t>Тютнева</w:t>
            </w:r>
            <w:proofErr w:type="spellEnd"/>
            <w:r w:rsidRPr="0079100C">
              <w:rPr>
                <w:b w:val="0"/>
                <w:smallCaps w:val="0"/>
                <w:sz w:val="24"/>
                <w:szCs w:val="24"/>
              </w:rPr>
              <w:t xml:space="preserve"> Е.В.</w:t>
            </w:r>
          </w:p>
          <w:p w:rsidR="0079100C" w:rsidRPr="0079100C" w:rsidRDefault="0079100C" w:rsidP="0011187E">
            <w:pPr>
              <w:pStyle w:val="a8"/>
              <w:rPr>
                <w:rFonts w:ascii="Times New Roman" w:hAnsi="Times New Roman"/>
              </w:rPr>
            </w:pPr>
          </w:p>
          <w:p w:rsidR="0079100C" w:rsidRPr="0079100C" w:rsidRDefault="0079100C" w:rsidP="0011187E">
            <w:pPr>
              <w:pStyle w:val="a8"/>
              <w:jc w:val="left"/>
              <w:rPr>
                <w:rFonts w:ascii="Times New Roman" w:hAnsi="Times New Roman"/>
              </w:rPr>
            </w:pPr>
            <w:r w:rsidRPr="0079100C">
              <w:rPr>
                <w:rFonts w:ascii="Times New Roman" w:hAnsi="Times New Roman"/>
              </w:rPr>
              <w:t>__________________ Чижова Ю.Н.</w:t>
            </w:r>
          </w:p>
          <w:p w:rsidR="0079100C" w:rsidRPr="0079100C" w:rsidRDefault="0079100C" w:rsidP="0011187E">
            <w:pPr>
              <w:pStyle w:val="a8"/>
              <w:rPr>
                <w:rFonts w:ascii="Times New Roman" w:hAnsi="Times New Roman"/>
              </w:rPr>
            </w:pPr>
          </w:p>
        </w:tc>
      </w:tr>
      <w:tr w:rsidR="0079100C" w:rsidRPr="00844071" w:rsidTr="0011187E">
        <w:trPr>
          <w:trHeight w:val="560"/>
        </w:trPr>
        <w:tc>
          <w:tcPr>
            <w:tcW w:w="4537" w:type="dxa"/>
          </w:tcPr>
          <w:p w:rsidR="0079100C" w:rsidRPr="00844071" w:rsidRDefault="0079100C" w:rsidP="0011187E">
            <w:pPr>
              <w:pStyle w:val="aa"/>
              <w:jc w:val="both"/>
              <w:rPr>
                <w:b w:val="0"/>
                <w:smallCaps w:val="0"/>
                <w:sz w:val="24"/>
                <w:szCs w:val="24"/>
              </w:rPr>
            </w:pPr>
            <w:r w:rsidRPr="00844071">
              <w:rPr>
                <w:b w:val="0"/>
                <w:smallCaps w:val="0"/>
                <w:sz w:val="24"/>
                <w:szCs w:val="24"/>
              </w:rPr>
              <w:t>Секретарь комиссии</w:t>
            </w:r>
          </w:p>
        </w:tc>
        <w:tc>
          <w:tcPr>
            <w:tcW w:w="5659" w:type="dxa"/>
          </w:tcPr>
          <w:p w:rsidR="0079100C" w:rsidRPr="00844071" w:rsidRDefault="0079100C" w:rsidP="0011187E">
            <w:pPr>
              <w:pStyle w:val="aa"/>
              <w:jc w:val="both"/>
              <w:rPr>
                <w:b w:val="0"/>
                <w:smallCaps w:val="0"/>
                <w:sz w:val="24"/>
                <w:szCs w:val="24"/>
              </w:rPr>
            </w:pPr>
            <w:r w:rsidRPr="00844071">
              <w:rPr>
                <w:b w:val="0"/>
                <w:smallCaps w:val="0"/>
                <w:sz w:val="24"/>
                <w:szCs w:val="24"/>
              </w:rPr>
              <w:t>_________________</w:t>
            </w:r>
            <w:r>
              <w:rPr>
                <w:b w:val="0"/>
                <w:smallCaps w:val="0"/>
                <w:sz w:val="24"/>
                <w:szCs w:val="24"/>
              </w:rPr>
              <w:t>_</w:t>
            </w:r>
            <w:r w:rsidRPr="00844071">
              <w:rPr>
                <w:b w:val="0"/>
                <w:smallCaps w:val="0"/>
                <w:sz w:val="24"/>
                <w:szCs w:val="24"/>
              </w:rPr>
              <w:t xml:space="preserve"> Зубова О.Н.</w:t>
            </w:r>
          </w:p>
          <w:p w:rsidR="0079100C" w:rsidRPr="00844071" w:rsidRDefault="0079100C" w:rsidP="0011187E">
            <w:pPr>
              <w:pStyle w:val="aa"/>
              <w:jc w:val="both"/>
              <w:rPr>
                <w:b w:val="0"/>
                <w:smallCaps w:val="0"/>
                <w:sz w:val="24"/>
                <w:szCs w:val="24"/>
              </w:rPr>
            </w:pPr>
          </w:p>
        </w:tc>
      </w:tr>
    </w:tbl>
    <w:p w:rsidR="00743E44" w:rsidRDefault="00743E44" w:rsidP="00743E44">
      <w:pPr>
        <w:tabs>
          <w:tab w:val="num" w:pos="426"/>
        </w:tabs>
        <w:jc w:val="both"/>
        <w:rPr>
          <w:sz w:val="22"/>
          <w:szCs w:val="22"/>
        </w:rPr>
      </w:pPr>
    </w:p>
    <w:sectPr w:rsidR="00743E44" w:rsidSect="00E51F64">
      <w:pgSz w:w="11906" w:h="16838"/>
      <w:pgMar w:top="567" w:right="746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2F6550"/>
    <w:multiLevelType w:val="multilevel"/>
    <w:tmpl w:val="0BE0D5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51D651EE"/>
    <w:multiLevelType w:val="hybridMultilevel"/>
    <w:tmpl w:val="0B3A2E0A"/>
    <w:lvl w:ilvl="0" w:tplc="A822CF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43E44"/>
    <w:rsid w:val="00013081"/>
    <w:rsid w:val="00113151"/>
    <w:rsid w:val="00141685"/>
    <w:rsid w:val="00184A70"/>
    <w:rsid w:val="001A6837"/>
    <w:rsid w:val="001F651B"/>
    <w:rsid w:val="00203B28"/>
    <w:rsid w:val="002A2AFE"/>
    <w:rsid w:val="00450EE7"/>
    <w:rsid w:val="00460F2D"/>
    <w:rsid w:val="005411EB"/>
    <w:rsid w:val="005D0EAE"/>
    <w:rsid w:val="00683B84"/>
    <w:rsid w:val="00743E44"/>
    <w:rsid w:val="0079100C"/>
    <w:rsid w:val="007940BA"/>
    <w:rsid w:val="0094055C"/>
    <w:rsid w:val="00972FCA"/>
    <w:rsid w:val="00981D21"/>
    <w:rsid w:val="00BE74AA"/>
    <w:rsid w:val="00C35163"/>
    <w:rsid w:val="00CA25A1"/>
    <w:rsid w:val="00CB27D7"/>
    <w:rsid w:val="00D4757C"/>
    <w:rsid w:val="00D63819"/>
    <w:rsid w:val="00E7407A"/>
    <w:rsid w:val="00EC59F4"/>
    <w:rsid w:val="00F64C06"/>
    <w:rsid w:val="00FA58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E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43E44"/>
    <w:pPr>
      <w:spacing w:after="120"/>
    </w:pPr>
  </w:style>
  <w:style w:type="character" w:customStyle="1" w:styleId="a4">
    <w:name w:val="Основной текст Знак"/>
    <w:basedOn w:val="a0"/>
    <w:link w:val="a3"/>
    <w:rsid w:val="00743E4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spanview">
    <w:name w:val="textspanview"/>
    <w:basedOn w:val="a0"/>
    <w:rsid w:val="001A6837"/>
  </w:style>
  <w:style w:type="paragraph" w:styleId="a5">
    <w:name w:val="List Paragraph"/>
    <w:basedOn w:val="a"/>
    <w:uiPriority w:val="34"/>
    <w:qFormat/>
    <w:rsid w:val="00184A7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83B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83B8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Subtitle"/>
    <w:basedOn w:val="a"/>
    <w:next w:val="a"/>
    <w:link w:val="a9"/>
    <w:qFormat/>
    <w:rsid w:val="0079100C"/>
    <w:pPr>
      <w:spacing w:after="60"/>
      <w:jc w:val="center"/>
      <w:outlineLvl w:val="1"/>
    </w:pPr>
    <w:rPr>
      <w:rFonts w:ascii="Cambria" w:hAnsi="Cambria"/>
    </w:rPr>
  </w:style>
  <w:style w:type="character" w:customStyle="1" w:styleId="a9">
    <w:name w:val="Подзаголовок Знак"/>
    <w:basedOn w:val="a0"/>
    <w:link w:val="a8"/>
    <w:rsid w:val="0079100C"/>
    <w:rPr>
      <w:rFonts w:ascii="Cambria" w:eastAsia="Times New Roman" w:hAnsi="Cambria" w:cs="Times New Roman"/>
      <w:sz w:val="24"/>
      <w:szCs w:val="24"/>
      <w:lang w:eastAsia="ru-RU"/>
    </w:rPr>
  </w:style>
  <w:style w:type="paragraph" w:styleId="aa">
    <w:name w:val="Title"/>
    <w:basedOn w:val="a"/>
    <w:next w:val="a8"/>
    <w:link w:val="ab"/>
    <w:qFormat/>
    <w:rsid w:val="0079100C"/>
    <w:pPr>
      <w:suppressAutoHyphens/>
      <w:jc w:val="center"/>
    </w:pPr>
    <w:rPr>
      <w:b/>
      <w:smallCaps/>
      <w:sz w:val="32"/>
      <w:szCs w:val="20"/>
      <w:lang w:eastAsia="ar-SA"/>
    </w:rPr>
  </w:style>
  <w:style w:type="character" w:customStyle="1" w:styleId="ab">
    <w:name w:val="Название Знак"/>
    <w:basedOn w:val="a0"/>
    <w:link w:val="aa"/>
    <w:rsid w:val="0079100C"/>
    <w:rPr>
      <w:rFonts w:ascii="Times New Roman" w:eastAsia="Times New Roman" w:hAnsi="Times New Roman" w:cs="Times New Roman"/>
      <w:b/>
      <w:smallCaps/>
      <w:sz w:val="32"/>
      <w:szCs w:val="20"/>
      <w:lang w:eastAsia="ar-SA"/>
    </w:rPr>
  </w:style>
  <w:style w:type="paragraph" w:customStyle="1" w:styleId="1">
    <w:name w:val="Знак1"/>
    <w:basedOn w:val="a"/>
    <w:rsid w:val="0011315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pt">
    <w:name w:val="Обычный + 12 pt"/>
    <w:aliases w:val="по ширине"/>
    <w:basedOn w:val="a"/>
    <w:rsid w:val="00BE74AA"/>
    <w:pPr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3454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olgapeo</dc:creator>
  <cp:keywords/>
  <dc:description/>
  <cp:lastModifiedBy>olgapeo</cp:lastModifiedBy>
  <cp:revision>23</cp:revision>
  <cp:lastPrinted>2011-08-29T05:21:00Z</cp:lastPrinted>
  <dcterms:created xsi:type="dcterms:W3CDTF">2011-08-23T04:59:00Z</dcterms:created>
  <dcterms:modified xsi:type="dcterms:W3CDTF">2011-08-29T06:48:00Z</dcterms:modified>
</cp:coreProperties>
</file>