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7A" w:rsidRPr="001E307A" w:rsidRDefault="001E307A" w:rsidP="001E30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307A" w:rsidRPr="001E307A" w:rsidRDefault="001E307A" w:rsidP="001E30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FD552C" w:rsidRDefault="00FD552C" w:rsidP="00FD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hyperlink r:id="rId5" w:history="1">
              <w:r w:rsidRPr="00FD552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0156300008711000165</w:t>
              </w:r>
            </w:hyperlink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реставрации для проведения ремонтно-реставрационных работ в помещениях подвала (центральный объем здания) в здании объекта культурного наследия «Здание, где в губернской казенной палате работал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307A" w:rsidRPr="001E307A" w:rsidRDefault="001E307A" w:rsidP="001E3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30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реставрации для проведения ремонтно-реставрационных работ в помещениях подвала (центральный объем здания) в здании объекта культурного наследия «Здание, где в губернской казенной палате работал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571 305,20 Российский рубль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4560000 Проектная документация и </w:t>
            </w:r>
            <w:proofErr w:type="spellStart"/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 продукции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конкурсной документации)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60 календарных дней с момента заключения контракта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28 565,26 Российский рубль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Платежное поручение (копия), подтверждающее перечисление денежных сре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«03» октября 2011г. Денежные средства считаются внесенными с момента их зачисления на расчетный счет Получателя. </w:t>
            </w:r>
          </w:p>
        </w:tc>
      </w:tr>
      <w:tr w:rsidR="001E307A" w:rsidRPr="001E307A" w:rsidTr="001E30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E307A" w:rsidRPr="001E307A" w:rsidTr="001E307A">
        <w:tc>
          <w:tcPr>
            <w:tcW w:w="0" w:type="auto"/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01.09.2011 по 03.10.2011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 к извещению), в течение двух рабочих дней со дня получения заявления.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E307A" w:rsidRPr="001E307A" w:rsidTr="001E307A">
        <w:tc>
          <w:tcPr>
            <w:tcW w:w="0" w:type="auto"/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1E307A" w:rsidRPr="001E307A" w:rsidRDefault="001E307A" w:rsidP="001E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ул.Кирова,82, зал заседаний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11:00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ул.Кирова,82, зал заседаний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</w:t>
            </w: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ул.Кирова,82, зал заседаний </w:t>
            </w:r>
          </w:p>
        </w:tc>
      </w:tr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</w:t>
            </w:r>
          </w:p>
        </w:tc>
      </w:tr>
    </w:tbl>
    <w:p w:rsidR="001E307A" w:rsidRPr="001E307A" w:rsidRDefault="001E307A" w:rsidP="001E30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09"/>
      </w:tblGrid>
      <w:tr w:rsidR="001E307A" w:rsidRPr="001E307A" w:rsidTr="001E30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07A" w:rsidRPr="001E307A" w:rsidRDefault="001E307A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307A" w:rsidRPr="001E307A" w:rsidRDefault="00FD552C" w:rsidP="001E3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01.09.2011</w:t>
            </w:r>
          </w:p>
        </w:tc>
      </w:tr>
    </w:tbl>
    <w:p w:rsidR="00D23536" w:rsidRDefault="00D23536"/>
    <w:p w:rsidR="00FD552C" w:rsidRPr="00FD552C" w:rsidRDefault="00FD552C" w:rsidP="00FD552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D552C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FD552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FD552C">
        <w:rPr>
          <w:rFonts w:ascii="Times New Roman" w:hAnsi="Times New Roman" w:cs="Times New Roman"/>
          <w:sz w:val="24"/>
          <w:szCs w:val="24"/>
        </w:rPr>
        <w:t>ачальника</w:t>
      </w:r>
      <w:proofErr w:type="spellEnd"/>
      <w:r w:rsidRPr="00FD552C">
        <w:rPr>
          <w:rFonts w:ascii="Times New Roman" w:hAnsi="Times New Roman" w:cs="Times New Roman"/>
          <w:sz w:val="24"/>
          <w:szCs w:val="24"/>
        </w:rPr>
        <w:t xml:space="preserve"> хозяйственного управления</w:t>
      </w:r>
    </w:p>
    <w:p w:rsidR="00FD552C" w:rsidRPr="00FD552C" w:rsidRDefault="00BD508D" w:rsidP="00FD55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FD552C" w:rsidRPr="00FD552C">
        <w:rPr>
          <w:rFonts w:ascii="Times New Roman" w:hAnsi="Times New Roman" w:cs="Times New Roman"/>
          <w:sz w:val="24"/>
          <w:szCs w:val="24"/>
        </w:rPr>
        <w:t xml:space="preserve">дминистрации города Перми                                  </w:t>
      </w:r>
      <w:r w:rsidR="00FD552C">
        <w:rPr>
          <w:rFonts w:ascii="Times New Roman" w:hAnsi="Times New Roman" w:cs="Times New Roman"/>
          <w:sz w:val="24"/>
          <w:szCs w:val="24"/>
        </w:rPr>
        <w:t xml:space="preserve">  </w:t>
      </w:r>
      <w:r w:rsidR="00FD552C" w:rsidRPr="00FD552C">
        <w:rPr>
          <w:rFonts w:ascii="Times New Roman" w:hAnsi="Times New Roman" w:cs="Times New Roman"/>
          <w:sz w:val="24"/>
          <w:szCs w:val="24"/>
        </w:rPr>
        <w:t xml:space="preserve">         _______________                   </w:t>
      </w:r>
      <w:proofErr w:type="spellStart"/>
      <w:r w:rsidR="00FD552C" w:rsidRPr="00FD552C">
        <w:rPr>
          <w:rFonts w:ascii="Times New Roman" w:hAnsi="Times New Roman" w:cs="Times New Roman"/>
          <w:sz w:val="24"/>
          <w:szCs w:val="24"/>
        </w:rPr>
        <w:t>Ю.А.Ищенко</w:t>
      </w:r>
      <w:proofErr w:type="spellEnd"/>
    </w:p>
    <w:sectPr w:rsidR="00FD552C" w:rsidRPr="00FD552C" w:rsidSect="001E307A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C0"/>
    <w:rsid w:val="001E307A"/>
    <w:rsid w:val="00BD508D"/>
    <w:rsid w:val="00BE54C0"/>
    <w:rsid w:val="00D23536"/>
    <w:rsid w:val="00FD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30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30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FD552C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BD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30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30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FD552C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BD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85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1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3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02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4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681</Words>
  <Characters>3888</Characters>
  <Application>Microsoft Office Word</Application>
  <DocSecurity>0</DocSecurity>
  <Lines>32</Lines>
  <Paragraphs>9</Paragraphs>
  <ScaleCrop>false</ScaleCrop>
  <Company>ДПиР &amp; Пермархбюро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cp:lastPrinted>2011-09-01T12:13:00Z</cp:lastPrinted>
  <dcterms:created xsi:type="dcterms:W3CDTF">2011-09-01T11:29:00Z</dcterms:created>
  <dcterms:modified xsi:type="dcterms:W3CDTF">2011-09-01T12:16:00Z</dcterms:modified>
</cp:coreProperties>
</file>