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134" w:rsidRPr="000D6CF4" w:rsidRDefault="00C13134" w:rsidP="00C13134">
      <w:pPr>
        <w:jc w:val="right"/>
        <w:rPr>
          <w:sz w:val="24"/>
          <w:szCs w:val="24"/>
          <w:lang w:val="en-US"/>
        </w:rPr>
      </w:pPr>
      <w:r w:rsidRPr="00321D85">
        <w:rPr>
          <w:sz w:val="24"/>
          <w:szCs w:val="24"/>
        </w:rPr>
        <w:t>Приложение №</w:t>
      </w:r>
      <w:r w:rsidR="000D6CF4">
        <w:rPr>
          <w:sz w:val="24"/>
          <w:szCs w:val="24"/>
          <w:lang w:val="en-US"/>
        </w:rPr>
        <w:t>6</w:t>
      </w:r>
    </w:p>
    <w:p w:rsidR="00C13134" w:rsidRPr="00321D85" w:rsidRDefault="00C13134" w:rsidP="00C13134">
      <w:pPr>
        <w:jc w:val="right"/>
        <w:rPr>
          <w:sz w:val="24"/>
          <w:szCs w:val="24"/>
        </w:rPr>
      </w:pPr>
      <w:r w:rsidRPr="00321D85">
        <w:rPr>
          <w:sz w:val="24"/>
          <w:szCs w:val="24"/>
        </w:rPr>
        <w:t xml:space="preserve">к муниципальному контракту </w:t>
      </w:r>
    </w:p>
    <w:p w:rsidR="00C13134" w:rsidRPr="00321D85" w:rsidRDefault="00C13134" w:rsidP="00C13134">
      <w:pPr>
        <w:jc w:val="right"/>
        <w:rPr>
          <w:sz w:val="24"/>
          <w:szCs w:val="24"/>
        </w:rPr>
      </w:pPr>
      <w:r w:rsidRPr="00321D85">
        <w:rPr>
          <w:sz w:val="24"/>
          <w:szCs w:val="24"/>
        </w:rPr>
        <w:t>от «</w:t>
      </w:r>
      <w:r>
        <w:rPr>
          <w:sz w:val="24"/>
          <w:szCs w:val="24"/>
        </w:rPr>
        <w:t>____</w:t>
      </w:r>
      <w:r w:rsidRPr="00321D85">
        <w:rPr>
          <w:sz w:val="24"/>
          <w:szCs w:val="24"/>
        </w:rPr>
        <w:t xml:space="preserve">» </w:t>
      </w:r>
      <w:r>
        <w:rPr>
          <w:sz w:val="24"/>
          <w:szCs w:val="24"/>
        </w:rPr>
        <w:t>__________ 2011</w:t>
      </w:r>
      <w:r w:rsidRPr="00321D85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_____________</w:t>
      </w:r>
    </w:p>
    <w:p w:rsidR="00C13134" w:rsidRDefault="00C13134" w:rsidP="00C13134"/>
    <w:tbl>
      <w:tblPr>
        <w:tblW w:w="15060" w:type="dxa"/>
        <w:tblInd w:w="93" w:type="dxa"/>
        <w:tblLayout w:type="fixed"/>
        <w:tblLook w:val="04A0"/>
      </w:tblPr>
      <w:tblGrid>
        <w:gridCol w:w="563"/>
        <w:gridCol w:w="1862"/>
        <w:gridCol w:w="993"/>
        <w:gridCol w:w="992"/>
        <w:gridCol w:w="992"/>
        <w:gridCol w:w="850"/>
        <w:gridCol w:w="3403"/>
        <w:gridCol w:w="709"/>
        <w:gridCol w:w="709"/>
        <w:gridCol w:w="708"/>
        <w:gridCol w:w="1579"/>
        <w:gridCol w:w="1700"/>
      </w:tblGrid>
      <w:tr w:rsidR="00C13134" w:rsidRPr="00307410" w:rsidTr="001A1D8D">
        <w:trPr>
          <w:trHeight w:val="702"/>
        </w:trPr>
        <w:tc>
          <w:tcPr>
            <w:tcW w:w="15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bookmarkStart w:id="0" w:name="RANGE!A1:L269"/>
            <w:r w:rsidRPr="00307410">
              <w:rPr>
                <w:b/>
                <w:bCs/>
                <w:color w:val="000000"/>
                <w:sz w:val="32"/>
                <w:szCs w:val="32"/>
              </w:rPr>
              <w:t>Информационные данные по маршрутам городского пассажирского транспорта, проходящим через определенный остановочный пункт</w:t>
            </w:r>
            <w:bookmarkEnd w:id="0"/>
          </w:p>
        </w:tc>
      </w:tr>
      <w:tr w:rsidR="00C13134" w:rsidRPr="00307410" w:rsidTr="001A1D8D">
        <w:trPr>
          <w:trHeight w:val="3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702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07410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07410">
              <w:rPr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307410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Название остановочного пункта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Местора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307410">
              <w:rPr>
                <w:b/>
                <w:bCs/>
                <w:color w:val="000000"/>
                <w:sz w:val="24"/>
                <w:szCs w:val="24"/>
              </w:rPr>
              <w:t>положение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Вид транспортного средства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Номер маршрута</w:t>
            </w:r>
          </w:p>
        </w:tc>
        <w:tc>
          <w:tcPr>
            <w:tcW w:w="340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Название маршрута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5D9F1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 xml:space="preserve">Типоразмер и количество металлических каркасов 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Высота опоры от земельного полотна (</w:t>
            </w:r>
            <w:proofErr w:type="gramStart"/>
            <w:r w:rsidRPr="00307410">
              <w:rPr>
                <w:b/>
                <w:bCs/>
                <w:color w:val="000000"/>
                <w:sz w:val="24"/>
                <w:szCs w:val="24"/>
              </w:rPr>
              <w:t>мм</w:t>
            </w:r>
            <w:proofErr w:type="gramEnd"/>
            <w:r w:rsidRPr="00307410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Количество кронштейнов</w:t>
            </w:r>
          </w:p>
        </w:tc>
      </w:tr>
      <w:tr w:rsidR="00C13134" w:rsidRPr="00307410" w:rsidTr="001A1D8D">
        <w:trPr>
          <w:trHeight w:val="402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200*600*30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100*600*30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C13134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50*</w:t>
            </w:r>
          </w:p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600*30</w:t>
            </w: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Разгуляй (ТМ)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в город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Разгуляй - ОАО "Красный Октябрь"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Станция Пермь 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ОАО "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Велта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ОАО "ВРЗ" - Станция Пермь  II 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Станция Бахаревка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Школа № 107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Разгуляй (ТМ)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из города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ОАО "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Велта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>"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ОАО "ВРЗ"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Бахаревка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Школа № 107 -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</w:t>
            </w:r>
            <w:r w:rsidRPr="00307410">
              <w:rPr>
                <w:color w:val="000000"/>
                <w:sz w:val="24"/>
                <w:szCs w:val="24"/>
              </w:rPr>
              <w:lastRenderedPageBreak/>
              <w:t>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Максима Горького (ТМ)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в город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Разгуляй - ОАО "Красный Октябрь"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Станция Пермь 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ОАО "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Велта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ОАО "ВРЗ" - Станция Пермь  II 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Станция Бахаревка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Школа № 107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Максима Горького (ТМ)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из города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ОАО "Красный Октябрь" - Разгуляй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ОАО "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Велта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>"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ОАО "ВРЗ"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Бахаревка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Школа № 107 -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Театр оперы и балета (ТМ)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в город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Разгуляй - ОАО "Красный Октябрь"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Станция Пермь 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ОАО "ВРЗ" - Станция Пермь  II 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Школа № 107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Главпочтамт (ТМ)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из города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ОАО "Красный Октябрь" - Разгуляй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ОАО "ВРЗ"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Школа № 107 -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ЦУМ (ТМ)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в город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Разгуляй - ОАО "Красный Октябрь"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Станция Пермь 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ОАО "ВРЗ" - Станция Пермь  II 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Школа № 107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ЦУМ (ТМ)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из города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ОАО "Красный Октябрь" - Разгуляй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ОАО "ВРЗ"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Школа № 107 -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ЦУМ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 ст. Пермь II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ПГТУ - 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Внрхняя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Курья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Владимирский - ЦУМ - Микрорайон Нагорный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Юбилейный - Микрорайон Парковый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ПГТУ - Студенческий городок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Комсомольская площадь - Улица Маршала Рыбалко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Станция Пермь II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Попова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в город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Верхняя Курья - ПГТУ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Нагорный - ЦУМ - Микрорайон Владимирский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Парковый - Микрорайон Юбилейный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Студенческий городок - ПГТУ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Маршала Рыбалко - Комсомольская площадь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 Садовый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Станция Пермь II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Попова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из города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Владимирский - ЦУМ - Микрорайон Нагорный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Юбилейный - Микрорайон Парковый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Борчанинова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в город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Нагорный - ЦУМ - Микрорайон Владимирский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Парковый - Микрорайон Юбилейный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Парковй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Микрорайон Садовый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 Садовый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Станция Пермь II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Борчанинова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из города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Владимирский - ЦУМ - Микрорайон Нагорный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Юбилейный - Микрорайон Парковый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ДДК имени Кирова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Пермский электромеханический завод - Драмтеатр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Драмтеатр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в город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Нагорный - ЦУМ - Микрорайон Владимирский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Парковый - Микрорайон Юбилейный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Парковй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Микрорайон Садовый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 Садовый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Станция Пермь II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Драмтеатр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из города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Владимирский - ЦУМ - Микрорайон Нагорный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Юбилейный - Микрорайон Парковый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ДДК имени Кирова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Микрорайон Парковый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Плеханова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в город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Нагорный - ЦУМ - Микрорайон Владимирский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Парковый - Микрорайон Юбилейный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Парковй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Микрорайон Садовый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 Садовый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Станция Пермь II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Плеханова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из города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Владимирский - ЦУМ - Микрорайон Нагорный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Юбилейный - Микрорайон Парковый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ДДК имени Кирова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Микрорайон Парковый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Хохрякова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в город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Нагорный - ЦУМ - Микрорайон Владимирский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Парковый - Микрорайон Юбилейный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Парковй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Микрорайон Садовый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 Садовый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Станция Пермь II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Хохрякова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из города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Владимирский - ЦУМ - Микрорайон Нагорный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Юбилейный - Микрорайон Парковый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ДДК имени Кирова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Садовый - </w:t>
            </w:r>
            <w:r w:rsidRPr="00307410">
              <w:rPr>
                <w:color w:val="000000"/>
                <w:sz w:val="24"/>
                <w:szCs w:val="24"/>
              </w:rPr>
              <w:lastRenderedPageBreak/>
              <w:t>Микрорайон Парковый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в город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 Садовый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Улица Мильчакова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 Садовый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в город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ДДК имени Кирова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Ипподром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 Нагорный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Авиагородок - Комсомольская площадь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Улица Маршала Рыбалко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8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(ТБ)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в город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Станция Пермь II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(ТМ)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в город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Станция Бахаревка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ОАО "ВРЗ"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Сквер Уральских добровольцев (ТМ)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 ст. Пермь II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Петропавловская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Разгуляй - ОАО "Красный Октябрь"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Станция Пермь  II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ОАО "ВРЗ" - Станция Пермь  II 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Школа № 107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Попова (ТМ)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 ст. Пермь II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Петропавловская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Разгуляй - ОАО "Красный Октябрь"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Станция Пермь 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ОАО "ВРЗ" - Станция Пермь  II 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Школа № 107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Попова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из города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Петропавловская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Центральный рынок - Микрорайон железнодорожный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Центральный рынок - ДДК имени Кирова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ДДК имени Кирова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Центральный рынок - Улица Генерала Панфилова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Драмтеатр - Пермский электромеханический завод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Драмтеатр - ДДК имени Кирова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Борчанинова (ТМ)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 ст. Пермь II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Петропавловская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Разгуляй - ОАО "Красный Октябрь"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Станция Пермь 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ОАО "ВРЗ" - Станция Пермь  II 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Школа № 107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Борчанинова (ТМ)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от ст. Пермь II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Петропавловская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ОАО "Красный Октябрь" - Разгуляй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Станция Бахаревка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ОАО "ВРЗ"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Драмтеатр (ТМ)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 ст. Пермь II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Петропавловская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Разгуляй - ОАО "Красный Октябрь"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Станция Пермь 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Бахаревка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ОАО "ВРЗ" - Станция Пермь  II 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Драмтеатр (ТМ)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от ст. Пермь II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Петропавловская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ОАО "Красный Октябрь" - Разгуляй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Станция Бахаревка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Станция Бахаревка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Драмтеатр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из города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Петропавловская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Центральный рынок - Микрорайон железнодорожный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Центральный рынок - ДДК имени Кирова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ДДК имени Кирова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Центральный рынок - Улица Генерала Панфилова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Драмтеатр - Пермский электромеханический завод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Драмтеатр - ДДК имени Кирова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Плеханова </w:t>
            </w:r>
            <w:r w:rsidRPr="00307410">
              <w:rPr>
                <w:color w:val="000000"/>
                <w:sz w:val="24"/>
                <w:szCs w:val="24"/>
              </w:rPr>
              <w:lastRenderedPageBreak/>
              <w:t>(ТМ)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lastRenderedPageBreak/>
              <w:t xml:space="preserve">к ст. Пермь </w:t>
            </w:r>
            <w:r w:rsidRPr="00307410">
              <w:rPr>
                <w:color w:val="000000"/>
                <w:sz w:val="24"/>
                <w:szCs w:val="24"/>
              </w:rPr>
              <w:lastRenderedPageBreak/>
              <w:t>II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lastRenderedPageBreak/>
              <w:t>ул. Петроп</w:t>
            </w:r>
            <w:r w:rsidRPr="00307410">
              <w:rPr>
                <w:color w:val="000000"/>
                <w:sz w:val="24"/>
                <w:szCs w:val="24"/>
              </w:rPr>
              <w:lastRenderedPageBreak/>
              <w:t>авловская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lastRenderedPageBreak/>
              <w:t>трамвай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Разгуляй - ОАО "Красный Октябрь"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Станция Пермь 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Бахаревка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ОАО "ВРЗ" - Станция Пермь  II 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Плеханова (ТМ)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от ст. Пермь II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Петропавловская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ОАО "Красный Октябрь" - Разгуляй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Станция Бахаревка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Станция Бахаревка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8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Плеханова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из города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Петропавловская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ДДК имени Кирова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Хохрякова (ТМ)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 ст. Пермь II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Петропавловская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Разгуляй - ОАО "Красный Октябрь"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 - Станция Пермь 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Бахаревка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ОАО "ВРЗ" - Станция Пермь  II 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Хохрякова (ТМ)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от ст. Пермь II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Петропавловская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ОАО "Красный Октябрь" - Разгуляй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</w:t>
            </w:r>
            <w:proofErr w:type="gramStart"/>
            <w:r w:rsidRPr="00307410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07410">
              <w:rPr>
                <w:color w:val="000000"/>
                <w:sz w:val="24"/>
                <w:szCs w:val="24"/>
              </w:rPr>
              <w:t>исим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Станция Бахаревка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Станция Бахаревка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Хохрякова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из города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Петроп</w:t>
            </w:r>
            <w:r w:rsidRPr="00307410">
              <w:rPr>
                <w:color w:val="000000"/>
                <w:sz w:val="24"/>
                <w:szCs w:val="24"/>
              </w:rPr>
              <w:lastRenderedPageBreak/>
              <w:t>авловская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lastRenderedPageBreak/>
              <w:t>автобус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ДДК имени Кирова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ЦУМ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 Октябрьской пл.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Комсомольский проспект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 - Микрорайон Нагорный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Верхняя Курья - ПГТУ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Нагорный - ЦУМ - Микрорайон Владимирский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Парковый - Микрорайон Юбилейный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Студенческий городок - ПГТУ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Маршала Рыбалко - Комсомольская площадь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 Садовый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Станция Пермь I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Станция Пермь II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Советская - ОАО "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Велта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ЦУМ (ТБ)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от Октябрьской пл.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Комсомольский проспект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Станция Пермь I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ОАО "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Велта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"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Советсткая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ПГТУ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Октябрьская пл.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Комсомольский проспект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ПГТУ - 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Внрхняя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Курья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ПГТУ - Студенческий городок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Октябрьская площадь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 Комсомольск</w:t>
            </w:r>
            <w:r w:rsidRPr="00307410">
              <w:rPr>
                <w:color w:val="000000"/>
                <w:sz w:val="24"/>
                <w:szCs w:val="24"/>
              </w:rPr>
              <w:lastRenderedPageBreak/>
              <w:t>ой пл.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lastRenderedPageBreak/>
              <w:t xml:space="preserve">Комсомольский </w:t>
            </w:r>
            <w:r w:rsidRPr="00307410">
              <w:rPr>
                <w:color w:val="000000"/>
                <w:sz w:val="24"/>
                <w:szCs w:val="24"/>
              </w:rPr>
              <w:lastRenderedPageBreak/>
              <w:t>проспект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lastRenderedPageBreak/>
              <w:t>автобус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 - Микрорайон Нагорный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Нагорный - ЦУМ </w:t>
            </w:r>
            <w:r w:rsidRPr="00307410">
              <w:rPr>
                <w:color w:val="000000"/>
                <w:sz w:val="24"/>
                <w:szCs w:val="24"/>
              </w:rPr>
              <w:lastRenderedPageBreak/>
              <w:t>- Микрорайон Владимирский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Маршала Рыбалко - Комсомольская площадь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Станция Пермь I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Станция Пермь II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Советская - ОАО "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Велта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Октябрьская площадь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от Комсомольской пл.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Комсомольский проспект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Владимирский - ЦУМ - Микрорайон Нагорный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Комсомольская площадь - Улица Маршала Рыбалко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Станция Пермь I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Станция Пермь II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ОАО "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Велта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"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Советсткая</w:t>
            </w:r>
            <w:proofErr w:type="spellEnd"/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Кинотеатр "Октябрь" (ТБ)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 Комсомольской пл.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Комсомольский проспект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Станция Пермь I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Станция Пермь II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Советская - ОАО "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Велта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Кинотеатр "Октябрь"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 Комсомольской пл.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Комсомольский проспект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Станция Пермь II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НПО "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Биомед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>" - Центральный рынок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Владимирский - ЦУМ - Микрорайон Нагорный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Площадь Дружбы - Микрорайон Нагорный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Липовая гора - Ипподром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Крохалева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Улица Мильчакова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Юбилейный - Ипподром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Комсомольская площадь - Улица Маршала Рыбалко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Крохалева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Микрорайон парковый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Микрорайон Парковый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Крохалева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Ипподром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Владимирский - 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Заостровка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Кинотеатр "Октябрь" (ТБ)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от Комсомольской пл.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Комсомольский проспект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Станция Пермь I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ОАО "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Велта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"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Советсткая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Микрорайон Парковый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Кинотеатр "Кристалл"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 Комсомольской пл.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Комсомольский проспект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Микрорайон Садовый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Центральный рынок - НПО "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Биомед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Нагорный - Площадь Дружбы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Кинотеатр "Кристалл"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от Комсомольской пл.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Комсомольский проспект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Станция Пермь II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НПО "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Биомед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>" - Центральный рынок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Владимирский - ЦУМ - Микрорайон Нагорный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Площадь Дружбы - </w:t>
            </w:r>
            <w:r w:rsidRPr="00307410">
              <w:rPr>
                <w:color w:val="000000"/>
                <w:sz w:val="24"/>
                <w:szCs w:val="24"/>
              </w:rPr>
              <w:lastRenderedPageBreak/>
              <w:t>Микрорайон Нагорный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Липовая гора - Ипподром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Крохалева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Улица Мильчакова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Юбилейный - Ипподром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Комсомольская площадь - Улица Маршала Рыбалко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Крохалева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Микрорайон парковый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Микрорайон Парковый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Крохалева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Ипподром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Владимирский - 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Заостровка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Станция Пермь 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ОАО "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Велта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"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Советсткая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Микрорайон Парковый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Комсомольская площадь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в город (у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Алендвика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Комсомольский проспект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Станция Пермь II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НПО "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Биомед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>" - Центральный рынок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Владимирский - ЦУМ - Микрорайон Нагорный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Площадь Дружбы - Микрорайон Нагорный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Липовая гора - Ипподром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Крохалева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Улица Мильчакова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Юбилейный - Ипподром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Крохалева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Микрорайон парковый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Микрорайон Парковый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Крохалева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Ипподром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Владимирский - 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Заостровка</w:t>
            </w:r>
            <w:proofErr w:type="spellEnd"/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Комсомольская площадь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из города (</w:t>
            </w:r>
            <w:proofErr w:type="spellStart"/>
            <w:proofErr w:type="gramStart"/>
            <w:r w:rsidRPr="00307410">
              <w:rPr>
                <w:color w:val="000000"/>
                <w:sz w:val="24"/>
                <w:szCs w:val="24"/>
              </w:rPr>
              <w:t>м-н</w:t>
            </w:r>
            <w:proofErr w:type="spellEnd"/>
            <w:proofErr w:type="gramEnd"/>
            <w:r w:rsidRPr="00307410">
              <w:rPr>
                <w:color w:val="000000"/>
                <w:sz w:val="24"/>
                <w:szCs w:val="24"/>
              </w:rPr>
              <w:t xml:space="preserve"> "Подарки")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Комсомольский проспект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Садовый - 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Крохалева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Улица Мильчакова - 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Крохалева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Комсомольская площадь - Авиагородок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Площадь Восстания - 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Крохалева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Парковый - 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Крохалева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Ипподром - 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Крохалева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Станция Пермь I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Станция Пермь II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Парковый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Площадь Дружбы - Улица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Гусарова</w:t>
            </w:r>
            <w:proofErr w:type="spellEnd"/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Цирк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в город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Крупск</w:t>
            </w:r>
            <w:r w:rsidRPr="00307410">
              <w:rPr>
                <w:color w:val="000000"/>
                <w:sz w:val="24"/>
                <w:szCs w:val="24"/>
              </w:rPr>
              <w:lastRenderedPageBreak/>
              <w:t>ой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lastRenderedPageBreak/>
              <w:t>автобус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Станция Пермь II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Площадь Дружбы - Ипподром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Площадь Дружбы - Микрорайон Парковый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Цирк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из города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Крупской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ОАО "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Камкабель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Площадь Дружбы - Посёлок Новые Ляды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Улица Мильчакова - Микрорайон Вышка-2 - Микрорайон Вышка-1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 xml:space="preserve">Микрорайон </w:t>
            </w:r>
            <w:proofErr w:type="spellStart"/>
            <w:r w:rsidRPr="00307410">
              <w:rPr>
                <w:color w:val="000000"/>
                <w:sz w:val="24"/>
                <w:szCs w:val="24"/>
              </w:rPr>
              <w:t>Крохалева</w:t>
            </w:r>
            <w:proofErr w:type="spellEnd"/>
            <w:r w:rsidRPr="00307410">
              <w:rPr>
                <w:color w:val="000000"/>
                <w:sz w:val="24"/>
                <w:szCs w:val="24"/>
              </w:rPr>
              <w:t xml:space="preserve"> - Площадь Восстания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Садовый - Станция Пермь II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троллейбус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Ипподром - Площадь Дружбы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Микрорайон Парковый - Площадь Дружбы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8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Цирк (ТМ)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из города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ул. Крупской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трамвай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Станция Пермь II - ОАО "ВРЗ"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300"/>
        </w:trPr>
        <w:tc>
          <w:tcPr>
            <w:tcW w:w="5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Комсомольская площадь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в город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Комсомольский проспект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автобус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34" w:rsidRPr="00307410" w:rsidRDefault="00C13134" w:rsidP="001A1D8D">
            <w:pPr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Комсомольская площадь - Улица Маршала Рыбалко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color w:val="000000"/>
                <w:sz w:val="24"/>
                <w:szCs w:val="24"/>
              </w:rPr>
            </w:pPr>
            <w:r w:rsidRPr="0030741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13134" w:rsidRPr="00307410" w:rsidTr="001A1D8D">
        <w:trPr>
          <w:trHeight w:val="499"/>
        </w:trPr>
        <w:tc>
          <w:tcPr>
            <w:tcW w:w="96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264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212500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3134" w:rsidRPr="00307410" w:rsidRDefault="00C13134" w:rsidP="001A1D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7410">
              <w:rPr>
                <w:b/>
                <w:bCs/>
                <w:color w:val="000000"/>
                <w:sz w:val="24"/>
                <w:szCs w:val="24"/>
              </w:rPr>
              <w:t>69</w:t>
            </w:r>
          </w:p>
        </w:tc>
      </w:tr>
    </w:tbl>
    <w:p w:rsidR="00C13134" w:rsidRPr="001A1D8D" w:rsidRDefault="00C13134" w:rsidP="00C13134">
      <w:pPr>
        <w:rPr>
          <w:sz w:val="28"/>
          <w:szCs w:val="28"/>
        </w:rPr>
      </w:pPr>
    </w:p>
    <w:p w:rsidR="004A3A6A" w:rsidRPr="001A1D8D" w:rsidRDefault="001A1D8D">
      <w:pPr>
        <w:rPr>
          <w:sz w:val="28"/>
          <w:szCs w:val="28"/>
        </w:rPr>
      </w:pPr>
      <w:r w:rsidRPr="001A1D8D">
        <w:rPr>
          <w:sz w:val="28"/>
          <w:szCs w:val="28"/>
        </w:rPr>
        <w:t>Итого: 53 остановочных пунктов подлежит обустройству информационными табличками, в т.ч. 20 трамвайных остановочных пунктов, 33 автобусных (троллейбусных) остановочных пунктов</w:t>
      </w:r>
      <w:r>
        <w:rPr>
          <w:sz w:val="28"/>
          <w:szCs w:val="28"/>
        </w:rPr>
        <w:t>.</w:t>
      </w:r>
    </w:p>
    <w:sectPr w:rsidR="004A3A6A" w:rsidRPr="001A1D8D" w:rsidSect="001A1D8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028F"/>
    <w:multiLevelType w:val="multilevel"/>
    <w:tmpl w:val="EB62C1A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097223C"/>
    <w:multiLevelType w:val="hybridMultilevel"/>
    <w:tmpl w:val="FC18F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E1E41"/>
    <w:multiLevelType w:val="hybridMultilevel"/>
    <w:tmpl w:val="C39274A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35D5BDD"/>
    <w:multiLevelType w:val="hybridMultilevel"/>
    <w:tmpl w:val="0DB2DE64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>
    <w:nsid w:val="282D0C51"/>
    <w:multiLevelType w:val="multilevel"/>
    <w:tmpl w:val="51489A84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3CA1883"/>
    <w:multiLevelType w:val="hybridMultilevel"/>
    <w:tmpl w:val="426215A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38235B95"/>
    <w:multiLevelType w:val="multilevel"/>
    <w:tmpl w:val="51489A84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87F2FE2"/>
    <w:multiLevelType w:val="multilevel"/>
    <w:tmpl w:val="6A12B2D2"/>
    <w:lvl w:ilvl="0">
      <w:start w:val="1"/>
      <w:numFmt w:val="decimal"/>
      <w:lvlText w:val="%1."/>
      <w:lvlJc w:val="left"/>
      <w:pPr>
        <w:ind w:left="1110" w:hanging="405"/>
      </w:pPr>
      <w:rPr>
        <w:rFonts w:eastAsia="Times New Roman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8">
    <w:nsid w:val="41005D4F"/>
    <w:multiLevelType w:val="hybridMultilevel"/>
    <w:tmpl w:val="BC78C856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>
    <w:nsid w:val="485D5148"/>
    <w:multiLevelType w:val="hybridMultilevel"/>
    <w:tmpl w:val="7E702680"/>
    <w:lvl w:ilvl="0" w:tplc="49E2F48A">
      <w:start w:val="1"/>
      <w:numFmt w:val="decimal"/>
      <w:lvlText w:val="%1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5500A88"/>
    <w:multiLevelType w:val="hybridMultilevel"/>
    <w:tmpl w:val="79FAE680"/>
    <w:lvl w:ilvl="0" w:tplc="510EF5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1C26764"/>
    <w:multiLevelType w:val="hybridMultilevel"/>
    <w:tmpl w:val="F40617AA"/>
    <w:lvl w:ilvl="0" w:tplc="756E9D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EB568B"/>
    <w:multiLevelType w:val="multilevel"/>
    <w:tmpl w:val="51489A84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765D2524"/>
    <w:multiLevelType w:val="hybridMultilevel"/>
    <w:tmpl w:val="14FED1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D520134"/>
    <w:multiLevelType w:val="hybridMultilevel"/>
    <w:tmpl w:val="55B2E30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9"/>
  </w:num>
  <w:num w:numId="5">
    <w:abstractNumId w:val="14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5"/>
  </w:num>
  <w:num w:numId="11">
    <w:abstractNumId w:val="4"/>
  </w:num>
  <w:num w:numId="12">
    <w:abstractNumId w:val="6"/>
  </w:num>
  <w:num w:numId="13">
    <w:abstractNumId w:val="12"/>
  </w:num>
  <w:num w:numId="14">
    <w:abstractNumId w:val="1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13134"/>
    <w:rsid w:val="000279C8"/>
    <w:rsid w:val="00086F38"/>
    <w:rsid w:val="000D6CF4"/>
    <w:rsid w:val="000F2355"/>
    <w:rsid w:val="00132882"/>
    <w:rsid w:val="00197B5C"/>
    <w:rsid w:val="001A1D8D"/>
    <w:rsid w:val="002042D7"/>
    <w:rsid w:val="0020700E"/>
    <w:rsid w:val="00222976"/>
    <w:rsid w:val="002555E6"/>
    <w:rsid w:val="00420EAD"/>
    <w:rsid w:val="00442AF9"/>
    <w:rsid w:val="00447933"/>
    <w:rsid w:val="004A3A6A"/>
    <w:rsid w:val="004D3094"/>
    <w:rsid w:val="00520CA0"/>
    <w:rsid w:val="005837BC"/>
    <w:rsid w:val="007253AB"/>
    <w:rsid w:val="00743480"/>
    <w:rsid w:val="00777414"/>
    <w:rsid w:val="007935D0"/>
    <w:rsid w:val="0083310E"/>
    <w:rsid w:val="008548EA"/>
    <w:rsid w:val="008C0ADC"/>
    <w:rsid w:val="008F7448"/>
    <w:rsid w:val="009076B5"/>
    <w:rsid w:val="009178A1"/>
    <w:rsid w:val="00AA1A94"/>
    <w:rsid w:val="00BC5B46"/>
    <w:rsid w:val="00C13134"/>
    <w:rsid w:val="00C84544"/>
    <w:rsid w:val="00CF0A60"/>
    <w:rsid w:val="00CF3C28"/>
    <w:rsid w:val="00D56C22"/>
    <w:rsid w:val="00D90A09"/>
    <w:rsid w:val="00D97985"/>
    <w:rsid w:val="00DC12DF"/>
    <w:rsid w:val="00DC5475"/>
    <w:rsid w:val="00E02C6B"/>
    <w:rsid w:val="00EF6B7B"/>
    <w:rsid w:val="00F602B9"/>
    <w:rsid w:val="00FC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134"/>
    <w:pPr>
      <w:ind w:left="720"/>
      <w:contextualSpacing/>
    </w:pPr>
  </w:style>
  <w:style w:type="paragraph" w:styleId="a4">
    <w:name w:val="Normal (Web)"/>
    <w:basedOn w:val="a"/>
    <w:rsid w:val="00C13134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C1313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C13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131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313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C13134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13134"/>
    <w:rPr>
      <w:color w:val="800080"/>
      <w:u w:val="single"/>
    </w:rPr>
  </w:style>
  <w:style w:type="paragraph" w:customStyle="1" w:styleId="xl65">
    <w:name w:val="xl65"/>
    <w:basedOn w:val="a"/>
    <w:rsid w:val="00C13134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C13134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C1313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C131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C131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C131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C131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131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C131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C13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C131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13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C131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C13134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C131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C131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C131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131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C131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C131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C1313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131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C131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131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C1313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131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131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131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1313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C1313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C13134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96">
    <w:name w:val="xl96"/>
    <w:basedOn w:val="a"/>
    <w:rsid w:val="00C131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C131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C1313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1313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1313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1313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C131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C131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C131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131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C13134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C13134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C131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C131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C131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C1313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C131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C131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C131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C131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C131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C131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C1313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9">
    <w:name w:val="xl119"/>
    <w:basedOn w:val="a"/>
    <w:rsid w:val="00C1313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0">
    <w:name w:val="xl120"/>
    <w:basedOn w:val="a"/>
    <w:rsid w:val="00C1313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C131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2">
    <w:name w:val="xl122"/>
    <w:basedOn w:val="a"/>
    <w:rsid w:val="00C13134"/>
    <w:pPr>
      <w:pBdr>
        <w:top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C131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C131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C131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C13134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2612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lchug</dc:creator>
  <cp:keywords/>
  <dc:description/>
  <cp:lastModifiedBy>lchug</cp:lastModifiedBy>
  <cp:revision>4</cp:revision>
  <cp:lastPrinted>2011-09-01T07:54:00Z</cp:lastPrinted>
  <dcterms:created xsi:type="dcterms:W3CDTF">2011-08-26T11:19:00Z</dcterms:created>
  <dcterms:modified xsi:type="dcterms:W3CDTF">2011-09-01T07:58:00Z</dcterms:modified>
</cp:coreProperties>
</file>